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register new assets, and the system records detailed asset information and assigns an initial status.  </w:t>
      </w:r>
    </w:p>
    <w:p>
      <w:pPr>
        <w:rPr>
          <w:rFonts w:hint="eastAsia"/>
        </w:rPr>
      </w:pPr>
      <w:r>
        <w:rPr>
          <w:rFonts w:hint="eastAsia"/>
        </w:rPr>
        <w:t xml:space="preserve">Input: User ID (UserID), Asset Name (Name), Type (Type), Purchase Date (PurchaseDate), Purchase Price (PurchasePrice), Location (Location).  </w:t>
      </w:r>
    </w:p>
    <w:p>
      <w:pPr>
        <w:rPr>
          <w:rFonts w:hint="eastAsia"/>
        </w:rPr>
      </w:pPr>
      <w:r>
        <w:rPr>
          <w:rFonts w:hint="eastAsia"/>
        </w:rPr>
        <w:t>Output: Successfully registered asset information (AssetID, Name, Type, PurchaseDate, PurchasePrice, Location, StatusID, UserID).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Asset Usage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FR-02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apply to use registered assets, and the system records the usage request and updates the asset status.  </w:t>
      </w:r>
    </w:p>
    <w:p>
      <w:pPr>
        <w:rPr>
          <w:rFonts w:hint="eastAsia"/>
        </w:rPr>
      </w:pPr>
      <w:r>
        <w:rPr>
          <w:rFonts w:hint="eastAsia"/>
        </w:rPr>
        <w:t xml:space="preserve">Input: User ID (UserID), Asset ID (AssetID).  </w:t>
      </w:r>
    </w:p>
    <w:p>
      <w:pPr>
        <w:rPr>
          <w:rFonts w:hint="eastAsia"/>
        </w:rPr>
      </w:pPr>
      <w:r>
        <w:rPr>
          <w:rFonts w:hint="eastAsia"/>
        </w:rPr>
        <w:t>Output: Updated asset information (AssetID, UserID, StatusID) and related approval process information (ApprovalID, ProcessType, RequestUserID, ApprovalStatus, ApprovalDate).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Asset Transfer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initiate asset transfer requests, and the system records the transfer details and starts the corresponding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Input: Current Holder ID (UserID), Target Holder ID (TargetUserID), Asset ID (AssetID).  </w:t>
      </w:r>
    </w:p>
    <w:p>
      <w:pPr>
        <w:rPr>
          <w:rFonts w:hint="eastAsia"/>
        </w:rPr>
      </w:pPr>
      <w:r>
        <w:rPr>
          <w:rFonts w:hint="eastAsia"/>
        </w:rPr>
        <w:t>Output: Asset status update (AssetID, UserID) and approval process information (ApprovalID, ProcessType, RequestUserID, ApprovalStatus, ApprovalDate).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Asset Return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return assets, and the system records the return operation and updates the asset status.  </w:t>
      </w:r>
    </w:p>
    <w:p>
      <w:pPr>
        <w:rPr>
          <w:rFonts w:hint="eastAsia"/>
        </w:rPr>
      </w:pPr>
      <w:r>
        <w:rPr>
          <w:rFonts w:hint="eastAsia"/>
        </w:rPr>
        <w:t xml:space="preserve">Input: User ID (UserID), Asset ID (AssetID).  </w:t>
      </w:r>
    </w:p>
    <w:p>
      <w:pPr>
        <w:rPr>
          <w:rFonts w:hint="eastAsia"/>
        </w:rPr>
      </w:pPr>
      <w:r>
        <w:rPr>
          <w:rFonts w:hint="eastAsia"/>
        </w:rPr>
        <w:t>Output: Updated asset status (AssetID, UserID, StatusID).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Report Analysis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generate asset-related reports, and the system generates reports based on user-selected parameters and provides export options.  </w:t>
      </w:r>
    </w:p>
    <w:p>
      <w:pPr>
        <w:rPr>
          <w:rFonts w:hint="eastAsia"/>
        </w:rPr>
      </w:pPr>
      <w:r>
        <w:rPr>
          <w:rFonts w:hint="eastAsia"/>
        </w:rPr>
        <w:t xml:space="preserve">Input: User ID (UserID), Report Type (ReportType), Generation Date (GenerationDate).  </w:t>
      </w:r>
    </w:p>
    <w:p>
      <w:pPr>
        <w:rPr>
          <w:rFonts w:hint="eastAsia"/>
        </w:rPr>
      </w:pPr>
      <w:r>
        <w:rPr>
          <w:rFonts w:hint="eastAsia"/>
        </w:rPr>
        <w:t>Output: Report content (ReportID, ReportType, GenerationDate, DataContent).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Permission Allocation and Approval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FR-06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assign user permissions and approve user operation requests.  </w:t>
      </w:r>
    </w:p>
    <w:p>
      <w:pPr>
        <w:rPr>
          <w:rFonts w:hint="eastAsia"/>
        </w:rPr>
      </w:pPr>
      <w:r>
        <w:rPr>
          <w:rFonts w:hint="eastAsia"/>
        </w:rPr>
        <w:t xml:space="preserve">Input: Administrator ID (ManagerID), User ID (UserID), Permission ID (PermissionID), Approval Process ID (ApprovalID).  </w:t>
      </w:r>
    </w:p>
    <w:p>
      <w:pPr>
        <w:rPr>
          <w:rFonts w:hint="eastAsia"/>
        </w:rPr>
      </w:pPr>
      <w:r>
        <w:rPr>
          <w:rFonts w:hint="eastAsia"/>
        </w:rPr>
        <w:t>Output: Updated user permission information (UserID, PermissionID) and approval record (RecordID, ApprovalID, Action, ActionDate).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Data Import and Export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FR-07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supports importing and exporting asset information, user information, approval information, report information, etc., to external files.  </w:t>
      </w:r>
    </w:p>
    <w:p>
      <w:pPr>
        <w:rPr>
          <w:rFonts w:hint="eastAsia"/>
        </w:rPr>
      </w:pPr>
      <w:r>
        <w:rPr>
          <w:rFonts w:hint="eastAsia"/>
        </w:rPr>
        <w:t xml:space="preserve">Input: Data type (e.g., assets, users), export format (e.g., .xlsx).  </w:t>
      </w:r>
    </w:p>
    <w:p>
      <w:pPr>
        <w:rPr>
          <w:rFonts w:hint="eastAsia"/>
        </w:rPr>
      </w:pPr>
      <w:r>
        <w:rPr>
          <w:rFonts w:hint="eastAsia"/>
        </w:rPr>
        <w:t>Output: Exported Excel file or other format file containing information on relevant data entities.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Approval Workflow Mechanism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FR-08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automatically tracks the approval process and routes it to the next approval node based on predefined rules.  </w:t>
      </w:r>
    </w:p>
    <w:p>
      <w:pPr>
        <w:rPr>
          <w:rFonts w:hint="eastAsia"/>
        </w:rPr>
      </w:pPr>
      <w:r>
        <w:rPr>
          <w:rFonts w:hint="eastAsia"/>
        </w:rPr>
        <w:t xml:space="preserve">Input: Approval Process ID (ApprovalID), Approval Status (ApprovalStatus).  </w:t>
      </w:r>
    </w:p>
    <w:p>
      <w:pPr>
        <w:rPr>
          <w:rFonts w:hint="eastAsia"/>
        </w:rPr>
      </w:pPr>
      <w:r>
        <w:rPr>
          <w:rFonts w:hint="eastAsia"/>
        </w:rPr>
        <w:t>Output: Updated approval process information (ApprovalID, ProcessType, RequestUserID, ApprovalStatus, ApprovalDate).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High Availability Authentication Mechanism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FR-09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provides a secure user authentication mechanism to ensure the accuracy and security of user identities.  </w:t>
      </w:r>
    </w:p>
    <w:p>
      <w:pPr>
        <w:rPr>
          <w:rFonts w:hint="eastAsia"/>
        </w:rPr>
      </w:pPr>
      <w:r>
        <w:rPr>
          <w:rFonts w:hint="eastAsia"/>
        </w:rPr>
        <w:t xml:space="preserve">Input: User ID (UserID), Password (Password).  </w:t>
      </w:r>
    </w:p>
    <w:p>
      <w:pPr>
        <w:rPr>
          <w:rFonts w:hint="eastAsia"/>
        </w:rPr>
      </w:pPr>
      <w:r>
        <w:rPr>
          <w:rFonts w:hint="eastAsia"/>
        </w:rPr>
        <w:t>Output: Authentication result (Pass/Fail).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Approval Record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FR-10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view and edit approval records to ensure the transparency and traceability of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Input: Administrator ID (ManagerID), Approval Record ID (RecordID).  </w:t>
      </w:r>
    </w:p>
    <w:p>
      <w:pPr>
        <w:rPr>
          <w:rFonts w:hint="eastAsia"/>
        </w:rPr>
      </w:pPr>
      <w:r>
        <w:rPr>
          <w:rFonts w:hint="eastAsia"/>
        </w:rPr>
        <w:t>Output: Approval record details (RecordID, ApprovalID, Action, ActionDate).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Asset Status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FR-11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records and maintains asset status information for easy tracking of asset conditions by users and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Asset ID (AssetID), Status ID (StatusID).  </w:t>
      </w:r>
    </w:p>
    <w:p>
      <w:pPr>
        <w:rPr>
          <w:rFonts w:hint="eastAsia"/>
        </w:rPr>
      </w:pPr>
      <w:r>
        <w:rPr>
          <w:rFonts w:hint="eastAsia"/>
        </w:rPr>
        <w:t>Output: Asset status information (StatusID, StatusName, Description).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View System Logs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Number: FR-12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view system operation logs for monitoring system operations and troubleshooting.  </w:t>
      </w:r>
    </w:p>
    <w:p>
      <w:pPr>
        <w:rPr>
          <w:rFonts w:hint="eastAsia"/>
        </w:rPr>
      </w:pPr>
      <w:r>
        <w:rPr>
          <w:rFonts w:hint="eastAsia"/>
        </w:rPr>
        <w:t xml:space="preserve">Input: Administrator ID (ManagerID).  </w:t>
      </w:r>
    </w:p>
    <w:p>
      <w:r>
        <w:rPr>
          <w:rFonts w:hint="eastAsia"/>
        </w:rPr>
        <w:t>Output: System log details (LogID, UserID, Action, ActionDate, Details).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FF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E6BA5E17A765A4202DA17C6847C2BD47_42</vt:lpwstr>
  </property>
</Properties>
</file>