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 xml:space="preserve">LLM Automated Evaluation Results  </w:t>
      </w:r>
    </w:p>
    <w:p>
      <w:r>
        <w:t xml:space="preserve">Functional Requirements Evaluation Report  </w:t>
      </w:r>
    </w:p>
    <w:p/>
    <w:p>
      <w:r>
        <w:t xml:space="preserve">Data Entity Identification Results  </w:t>
      </w:r>
    </w:p>
    <w:p>
      <w:r>
        <w:t xml:space="preserve">Extracted data entities from functional requirements (total 9):  </w:t>
      </w:r>
    </w:p>
    <w:p>
      <w:r>
        <w:t xml:space="preserve">- Customer (involves FR-01, FR-02)  </w:t>
      </w:r>
    </w:p>
    <w:p>
      <w:r>
        <w:t xml:space="preserve">- Product (involves FR-03, FR-12)  </w:t>
      </w:r>
    </w:p>
    <w:p>
      <w:r>
        <w:t xml:space="preserve">- Inventory (involves FR-11)  </w:t>
      </w:r>
    </w:p>
    <w:p>
      <w:r>
        <w:t xml:space="preserve">- Category (involves FR-13, FR-14, FR-15)  </w:t>
      </w:r>
    </w:p>
    <w:p>
      <w:r>
        <w:t xml:space="preserve">- Cart (involves FR-04, FR-05, FR-06)  </w:t>
      </w:r>
    </w:p>
    <w:p>
      <w:r>
        <w:t xml:space="preserve">- CartItem (involves FR-04, FR-05, FR-06)  </w:t>
      </w:r>
    </w:p>
    <w:p>
      <w:r>
        <w:t xml:space="preserve">- Order (involves FR-07, FR-08, FR-09)  </w:t>
      </w:r>
    </w:p>
    <w:p>
      <w:r>
        <w:t xml:space="preserve">- OrderDetail (involves FR-19)  </w:t>
      </w:r>
    </w:p>
    <w:p>
      <w:r>
        <w:t xml:space="preserve">- Plugin (involves FR-16, FR-17)  </w:t>
      </w:r>
    </w:p>
    <w:p/>
    <w:p>
      <w:r>
        <w:t xml:space="preserve">Functional Requirements Merging Results  </w:t>
      </w:r>
    </w:p>
    <w:p>
      <w:r>
        <w:t xml:space="preserve">Applied merging rules:  </w:t>
      </w:r>
    </w:p>
    <w:p>
      <w:r>
        <w:t xml:space="preserve">- No merging performed as all requirements target different operations/entities  </w:t>
      </w:r>
    </w:p>
    <w:p>
      <w:r>
        <w:t xml:space="preserve">- No system-wide setting requirements removed  </w:t>
      </w:r>
    </w:p>
    <w:p>
      <w:r>
        <w:t xml:space="preserve">- Final functional requirement count: 19 (same as original document)  </w:t>
      </w:r>
    </w:p>
    <w:p/>
    <w:p>
      <w:r>
        <w:t xml:space="preserve">Functional Requirements Evaluation Details  </w:t>
      </w:r>
    </w:p>
    <w:p>
      <w:r>
        <w:t xml:space="preserve">Functional Requirement | Hallucination | Judgment Reason  </w:t>
      </w:r>
    </w:p>
    <w:p>
      <w:r>
        <w:t xml:space="preserve">FR-01: Customer registration | No | Involves Customer entity connected to core system  </w:t>
      </w:r>
    </w:p>
    <w:p>
      <w:r>
        <w:t xml:space="preserve">FR-02: Customer login | No | Involves Customer entity  </w:t>
      </w:r>
    </w:p>
    <w:p>
      <w:r>
        <w:t xml:space="preserve">FR-03: View product details | No | Involves Product entity  </w:t>
      </w:r>
    </w:p>
    <w:p>
      <w:r>
        <w:t xml:space="preserve">FR-04: Add to cart | No | Involves Cart and CartItem entities  </w:t>
      </w:r>
    </w:p>
    <w:p>
      <w:r>
        <w:t xml:space="preserve">FR-05: Update cart | No | Involves CartItem entity  </w:t>
      </w:r>
    </w:p>
    <w:p>
      <w:r>
        <w:t xml:space="preserve">FR-06: Remove cart item | No | Involves CartItem entity  </w:t>
      </w:r>
    </w:p>
    <w:p>
      <w:r>
        <w:t xml:space="preserve">FR-07: Checkout | No | Involves Order entity  </w:t>
      </w:r>
    </w:p>
    <w:p>
      <w:r>
        <w:t xml:space="preserve">FR-08: Confirm order | No | Involves Order entity  </w:t>
      </w:r>
    </w:p>
    <w:p>
      <w:r>
        <w:t xml:space="preserve">FR-09: Send order confirmation | No | Involves Order entity  </w:t>
      </w:r>
    </w:p>
    <w:p>
      <w:r>
        <w:t xml:space="preserve">FR-10: Admin login | No | Involves Customer entity (admin role)  </w:t>
      </w:r>
    </w:p>
    <w:p>
      <w:r>
        <w:t xml:space="preserve">FR-11: Manage inventory | No | Involves Inventory entity connected to Product  </w:t>
      </w:r>
    </w:p>
    <w:p>
      <w:r>
        <w:t xml:space="preserve">FR-12: Update product info | No | Involves Product entity  </w:t>
      </w:r>
    </w:p>
    <w:p>
      <w:r>
        <w:t xml:space="preserve">FR-13: Manage categories | No | Involves Category entity connected to Product  </w:t>
      </w:r>
    </w:p>
    <w:p>
      <w:r>
        <w:t xml:space="preserve">FR-14: Create category | No | Involves Category entity  </w:t>
      </w:r>
    </w:p>
    <w:p>
      <w:r>
        <w:t xml:space="preserve">FR-15: Delete category | No | Involves Category entity  </w:t>
      </w:r>
    </w:p>
    <w:p>
      <w:r>
        <w:t xml:space="preserve">FR-16: Install plugin | No | Involves Plugin entity  </w:t>
      </w:r>
    </w:p>
    <w:p>
      <w:r>
        <w:t xml:space="preserve">FR-17: Configure plugin | No | Involves Plugin entity  </w:t>
      </w:r>
    </w:p>
    <w:p>
      <w:r>
        <w:t xml:space="preserve">FR-18: View payment info | No | Payment info embedded in Order entity  </w:t>
      </w:r>
    </w:p>
    <w:p>
      <w:r>
        <w:t xml:space="preserve">FR-19: Update order details | No | Involves OrderDetail entity connected to Order  </w:t>
      </w:r>
    </w:p>
    <w:p/>
    <w:p>
      <w:r>
        <w:t xml:space="preserve">Summary Statistics  </w:t>
      </w:r>
    </w:p>
    <w:p>
      <w:r>
        <w:t xml:space="preserve">- Total data entities in document: 9  </w:t>
      </w:r>
    </w:p>
    <w:p>
      <w:r>
        <w:t xml:space="preserve">- Functional requirements after merging: 19  </w:t>
      </w:r>
    </w:p>
    <w:p>
      <w:r>
        <w:t xml:space="preserve">- Hallucination requirements: 0 (all entities properly connected via core entities)  </w:t>
      </w:r>
    </w:p>
    <w:p>
      <w:r>
        <w:t xml:space="preserve">- Non-hallucination requirements: 19  </w:t>
      </w:r>
    </w:p>
    <w:p/>
    <w:p>
      <w:r>
        <w:t xml:space="preserve">Final Summary  </w:t>
      </w:r>
    </w:p>
    <w:p>
      <w:r>
        <w:t xml:space="preserve">The document involves 9 data entities. After functional point merging, there are 19 requirements in total, including 0 hallucination requirements and 19 non-hallucination requirements. All entities are properly connected in the entity-relationship graph through core entities (Customer and Product).  </w:t>
      </w:r>
    </w:p>
    <w:p/>
    <w:p>
      <w:r>
        <w:t xml:space="preserve">Key Notes:  </w:t>
      </w:r>
    </w:p>
    <w:p>
      <w:r>
        <w:t xml:space="preserve">1. Payment-related operations (FR-07/08/18) use embedded payment info in Order entity  </w:t>
      </w:r>
    </w:p>
    <w:p>
      <w:r>
        <w:t xml:space="preserve">2. Plugin operations (FR-16/17) involve Plugin entity with defined relationships  </w:t>
      </w:r>
    </w:p>
    <w:p>
      <w:r>
        <w:t>3. No isolated entities found in the requirement set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14CB"/>
    <w:rsid w:val="0029639D"/>
    <w:rsid w:val="00326F90"/>
    <w:rsid w:val="00447D87"/>
    <w:rsid w:val="008141EC"/>
    <w:rsid w:val="00AA1D8D"/>
    <w:rsid w:val="00B47730"/>
    <w:rsid w:val="00CB0664"/>
    <w:rsid w:val="00FC693F"/>
    <w:rsid w:val="FB5FB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441</Words>
  <Characters>2519</Characters>
  <Lines>20</Lines>
  <Paragraphs>5</Paragraphs>
  <TotalTime>1</TotalTime>
  <ScaleCrop>false</ScaleCrop>
  <LinksUpToDate>false</LinksUpToDate>
  <CharactersWithSpaces>2955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BAD29BF1A38D6EF5074680682EBD9FBA_42</vt:lpwstr>
  </property>
</Properties>
</file>