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DBF0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LLM Automated Evaluation Results  </w:t>
      </w:r>
    </w:p>
    <w:p w14:paraId="012F41F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Functional Requirements Evaluation Report  </w:t>
      </w:r>
    </w:p>
    <w:p w14:paraId="0D031214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49D93F37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Data Entity Identification Results  </w:t>
      </w:r>
    </w:p>
    <w:p w14:paraId="2E5AFDEE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Extracted data entities from functional requirements (total 8):  </w:t>
      </w:r>
    </w:p>
    <w:p w14:paraId="73CC66A1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(involves FR-01 to FR-03)  </w:t>
      </w:r>
    </w:p>
    <w:p w14:paraId="038A2029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Contact (involves FR-11 to FR-13)  </w:t>
      </w:r>
    </w:p>
    <w:p w14:paraId="65006723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(involves FR-14, FR-15, FR-31, FR-35)  </w:t>
      </w:r>
    </w:p>
    <w:p w14:paraId="5B8183ED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Email (involves FR-04 to FR-10, FR-34)  </w:t>
      </w:r>
    </w:p>
    <w:p w14:paraId="12AF0F9D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CalendarEvent</w:t>
      </w:r>
      <w:proofErr w:type="spellEnd"/>
      <w:r w:rsidRPr="000B57C5">
        <w:rPr>
          <w:rFonts w:eastAsia="宋体"/>
          <w:lang w:eastAsia="zh-CN"/>
        </w:rPr>
        <w:t xml:space="preserve"> (involves FR-16 to FR-19)  </w:t>
      </w:r>
    </w:p>
    <w:p w14:paraId="60F6BED1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(involves FR-20 to FR-22, FR-28, FR-33, FR-36 to FR-38)  </w:t>
      </w:r>
    </w:p>
    <w:p w14:paraId="75034E62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EmailFlow</w:t>
      </w:r>
      <w:proofErr w:type="spellEnd"/>
      <w:r w:rsidRPr="000B57C5">
        <w:rPr>
          <w:rFonts w:eastAsia="宋体"/>
          <w:lang w:eastAsia="zh-CN"/>
        </w:rPr>
        <w:t xml:space="preserve"> (involves FR-23, FR-24, FR-30/32)  </w:t>
      </w:r>
    </w:p>
    <w:p w14:paraId="1AE30C7A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</w:t>
      </w:r>
      <w:proofErr w:type="spellStart"/>
      <w:r w:rsidRPr="000B57C5">
        <w:rPr>
          <w:rFonts w:eastAsia="宋体"/>
          <w:lang w:eastAsia="zh-CN"/>
        </w:rPr>
        <w:t>UserRecord</w:t>
      </w:r>
      <w:proofErr w:type="spellEnd"/>
      <w:r w:rsidRPr="000B57C5">
        <w:rPr>
          <w:rFonts w:eastAsia="宋体"/>
          <w:lang w:eastAsia="zh-CN"/>
        </w:rPr>
        <w:t xml:space="preserve"> (involves FR-25 to FR-27)  </w:t>
      </w:r>
    </w:p>
    <w:p w14:paraId="13625600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3E8A01E3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Functional Requirements Merging Results  </w:t>
      </w:r>
    </w:p>
    <w:p w14:paraId="4F772AAB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Applied merging rules:  </w:t>
      </w:r>
    </w:p>
    <w:p w14:paraId="29ACCDB8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Merged FR-10 and FR-34 into "Email Recovery from Archive"  </w:t>
      </w:r>
    </w:p>
    <w:p w14:paraId="655CDF63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Merged FR-30 and FR-32 into "Email Flow Assignment"  </w:t>
      </w:r>
    </w:p>
    <w:p w14:paraId="36F2C71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No system-wide setting requirements removed  </w:t>
      </w:r>
    </w:p>
    <w:p w14:paraId="1ACD5777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Final functional requirement count: 37 (original 39 merged to 37)  </w:t>
      </w:r>
    </w:p>
    <w:p w14:paraId="52A11EFC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0A2E9094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Functional Requirements Evaluation Details  </w:t>
      </w:r>
    </w:p>
    <w:p w14:paraId="376D27E0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Functional Requirement | Hallucination | Judgment Reason  </w:t>
      </w:r>
    </w:p>
    <w:p w14:paraId="719F995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FR-01: Email Account Creation | No | Involves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entity connected to system core  </w:t>
      </w:r>
    </w:p>
    <w:p w14:paraId="12CB4839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FR-02: Email Account Management | No | Involves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1B9E7878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lastRenderedPageBreak/>
        <w:t xml:space="preserve">FR-03: Email Account Deletion | No | Involves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29804B31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>FR-04: Email Sending | No | Involves Email entity connected to Contact/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 </w:t>
      </w:r>
    </w:p>
    <w:p w14:paraId="39D16819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FR-05: Email Receiving | No | Involves Email entity connected to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 </w:t>
      </w:r>
    </w:p>
    <w:p w14:paraId="319363FF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FR-06: Email Formatting | No | Involves Email entity  </w:t>
      </w:r>
    </w:p>
    <w:p w14:paraId="7E6FEA1A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FR-07: Email Reading | No | Involves Email entity  </w:t>
      </w:r>
    </w:p>
    <w:p w14:paraId="2674D7B1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FR-08: Email Archiving | No | Involves Email entity connected to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 </w:t>
      </w:r>
    </w:p>
    <w:p w14:paraId="6B8358A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FR-09: Archived Email Search | No | Involves Email entity  </w:t>
      </w:r>
    </w:p>
    <w:p w14:paraId="28EDA13E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FR-10/34: Email Recovery from Archive | No | Involves Email entity connected to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 </w:t>
      </w:r>
    </w:p>
    <w:p w14:paraId="3F4F8A96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FR-11: Contact Creation | No | Involves Contact entity connected to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 </w:t>
      </w:r>
    </w:p>
    <w:p w14:paraId="698465C5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FR-12: Contact Management | No | Involves Contact entity  </w:t>
      </w:r>
    </w:p>
    <w:p w14:paraId="17412922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FR-13: Contact Reading | No | Involves Contact entity  </w:t>
      </w:r>
    </w:p>
    <w:p w14:paraId="39D3CCC7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FR-14: Distribution Group Creation | No | Involves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entity connected to Contact  </w:t>
      </w:r>
    </w:p>
    <w:p w14:paraId="0D63B674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FR-15: Distribution Group Management | No | Involves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455B308B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FR-16: Calendar Event Creation | No | Involves </w:t>
      </w:r>
      <w:proofErr w:type="spellStart"/>
      <w:r w:rsidRPr="000B57C5">
        <w:rPr>
          <w:rFonts w:eastAsia="宋体"/>
          <w:lang w:eastAsia="zh-CN"/>
        </w:rPr>
        <w:t>CalendarEvent</w:t>
      </w:r>
      <w:proofErr w:type="spellEnd"/>
      <w:r w:rsidRPr="000B57C5">
        <w:rPr>
          <w:rFonts w:eastAsia="宋体"/>
          <w:lang w:eastAsia="zh-CN"/>
        </w:rPr>
        <w:t xml:space="preserve"> entity connected to Contact/Email  </w:t>
      </w:r>
    </w:p>
    <w:p w14:paraId="56622B5F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FR-17: Calendar Event Update | No | Involves </w:t>
      </w:r>
      <w:proofErr w:type="spellStart"/>
      <w:r w:rsidRPr="000B57C5">
        <w:rPr>
          <w:rFonts w:eastAsia="宋体"/>
          <w:lang w:eastAsia="zh-CN"/>
        </w:rPr>
        <w:t>CalendarEvent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0F26C46A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FR-18: Calendar Event Deletion | No | Involves </w:t>
      </w:r>
      <w:proofErr w:type="spellStart"/>
      <w:r w:rsidRPr="000B57C5">
        <w:rPr>
          <w:rFonts w:eastAsia="宋体"/>
          <w:lang w:eastAsia="zh-CN"/>
        </w:rPr>
        <w:t>CalendarEvent</w:t>
      </w:r>
      <w:proofErr w:type="spellEnd"/>
      <w:r w:rsidRPr="000B57C5">
        <w:rPr>
          <w:rFonts w:eastAsia="宋体"/>
          <w:lang w:eastAsia="zh-CN"/>
        </w:rPr>
        <w:t xml:space="preserve"> entity connected to </w:t>
      </w:r>
      <w:proofErr w:type="gramStart"/>
      <w:r w:rsidRPr="000B57C5">
        <w:rPr>
          <w:rFonts w:eastAsia="宋体"/>
          <w:lang w:eastAsia="zh-CN"/>
        </w:rPr>
        <w:t>Email</w:t>
      </w:r>
      <w:proofErr w:type="gramEnd"/>
      <w:r w:rsidRPr="000B57C5">
        <w:rPr>
          <w:rFonts w:eastAsia="宋体"/>
          <w:lang w:eastAsia="zh-CN"/>
        </w:rPr>
        <w:t xml:space="preserve">  </w:t>
      </w:r>
    </w:p>
    <w:p w14:paraId="5D49D55F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FR-19: Calendar Event Reading | No | Involves </w:t>
      </w:r>
      <w:proofErr w:type="spellStart"/>
      <w:r w:rsidRPr="000B57C5">
        <w:rPr>
          <w:rFonts w:eastAsia="宋体"/>
          <w:lang w:eastAsia="zh-CN"/>
        </w:rPr>
        <w:t>CalendarEvent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748B868F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FR-20: Archive Policy Creation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27B60F1E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FR-21: Archive Policy Update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0E6EAC6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FR-22: Archive Policy Deletion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46D95964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FR-23: Email Flow Management | No | Involves </w:t>
      </w:r>
      <w:proofErr w:type="spellStart"/>
      <w:r w:rsidRPr="000B57C5">
        <w:rPr>
          <w:rFonts w:eastAsia="宋体"/>
          <w:lang w:eastAsia="zh-CN"/>
        </w:rPr>
        <w:t>EmailFlow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1B4726F9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FR-24: Email Flow Capture | No | Involves </w:t>
      </w:r>
      <w:proofErr w:type="spellStart"/>
      <w:r w:rsidRPr="000B57C5">
        <w:rPr>
          <w:rFonts w:eastAsia="宋体"/>
          <w:lang w:eastAsia="zh-CN"/>
        </w:rPr>
        <w:t>EmailFlow</w:t>
      </w:r>
      <w:proofErr w:type="spellEnd"/>
      <w:r w:rsidRPr="000B57C5">
        <w:rPr>
          <w:rFonts w:eastAsia="宋体"/>
          <w:lang w:eastAsia="zh-CN"/>
        </w:rPr>
        <w:t xml:space="preserve"> entity connected to </w:t>
      </w:r>
      <w:proofErr w:type="gramStart"/>
      <w:r w:rsidRPr="000B57C5">
        <w:rPr>
          <w:rFonts w:eastAsia="宋体"/>
          <w:lang w:eastAsia="zh-CN"/>
        </w:rPr>
        <w:t>Email</w:t>
      </w:r>
      <w:proofErr w:type="gramEnd"/>
      <w:r w:rsidRPr="000B57C5">
        <w:rPr>
          <w:rFonts w:eastAsia="宋体"/>
          <w:lang w:eastAsia="zh-CN"/>
        </w:rPr>
        <w:t xml:space="preserve">  </w:t>
      </w:r>
    </w:p>
    <w:p w14:paraId="13AEE98A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FR-25: User Management | No | Involves </w:t>
      </w:r>
      <w:proofErr w:type="spellStart"/>
      <w:r w:rsidRPr="000B57C5">
        <w:rPr>
          <w:rFonts w:eastAsia="宋体"/>
          <w:lang w:eastAsia="zh-CN"/>
        </w:rPr>
        <w:t>UserRecord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384206C2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FR-26: Email Ownership Assignment | No | Involves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and </w:t>
      </w:r>
      <w:proofErr w:type="spellStart"/>
      <w:r w:rsidRPr="000B57C5">
        <w:rPr>
          <w:rFonts w:eastAsia="宋体"/>
          <w:lang w:eastAsia="zh-CN"/>
        </w:rPr>
        <w:t>UserRecord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580A2015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lastRenderedPageBreak/>
        <w:t xml:space="preserve">FR-27: Contact Ownership Assignment | No | Involves Contact and </w:t>
      </w:r>
      <w:proofErr w:type="spellStart"/>
      <w:r w:rsidRPr="000B57C5">
        <w:rPr>
          <w:rFonts w:eastAsia="宋体"/>
          <w:lang w:eastAsia="zh-CN"/>
        </w:rPr>
        <w:t>UserRecord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177DBD24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FR-28: Archive Policy Application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and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4DCDDD0D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>FR-29: Email Recovery Record Deletion | Yes | Involves undefined "</w:t>
      </w:r>
      <w:proofErr w:type="spellStart"/>
      <w:r w:rsidRPr="000B57C5">
        <w:rPr>
          <w:rFonts w:eastAsia="宋体"/>
          <w:lang w:eastAsia="zh-CN"/>
        </w:rPr>
        <w:t>EmailRecoveryRecord</w:t>
      </w:r>
      <w:proofErr w:type="spellEnd"/>
      <w:r w:rsidRPr="000B57C5">
        <w:rPr>
          <w:rFonts w:eastAsia="宋体"/>
          <w:lang w:eastAsia="zh-CN"/>
        </w:rPr>
        <w:t xml:space="preserve">" entity not connected to system  </w:t>
      </w:r>
    </w:p>
    <w:p w14:paraId="6DA626CB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FR-31: Email Sending to Distribution Group | No | Involves Email and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1A2B293E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FR-33: Email Archiving by Policy | No | Involves Email and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04D9EDCB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FR-35: Distribution Group Membership Update | No | Involves </w:t>
      </w:r>
      <w:proofErr w:type="spellStart"/>
      <w:r w:rsidRPr="000B57C5">
        <w:rPr>
          <w:rFonts w:eastAsia="宋体"/>
          <w:lang w:eastAsia="zh-CN"/>
        </w:rPr>
        <w:t>DistributionGroup</w:t>
      </w:r>
      <w:proofErr w:type="spellEnd"/>
      <w:r w:rsidRPr="000B57C5">
        <w:rPr>
          <w:rFonts w:eastAsia="宋体"/>
          <w:lang w:eastAsia="zh-CN"/>
        </w:rPr>
        <w:t xml:space="preserve"> and Contact entities  </w:t>
      </w:r>
    </w:p>
    <w:p w14:paraId="3784360D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FR-36: Retention Period Definition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661A5821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FR-37: Retention Period Modification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1BB3C7CD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FR-38: Retention Period Deletion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entity  </w:t>
      </w:r>
    </w:p>
    <w:p w14:paraId="5B04C6D5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FR-39: Archive Policy Execution | No | Involves </w:t>
      </w:r>
      <w:proofErr w:type="spellStart"/>
      <w:r w:rsidRPr="000B57C5">
        <w:rPr>
          <w:rFonts w:eastAsia="宋体"/>
          <w:lang w:eastAsia="zh-CN"/>
        </w:rPr>
        <w:t>ArchivePolicy</w:t>
      </w:r>
      <w:proofErr w:type="spellEnd"/>
      <w:r w:rsidRPr="000B57C5">
        <w:rPr>
          <w:rFonts w:eastAsia="宋体"/>
          <w:lang w:eastAsia="zh-CN"/>
        </w:rPr>
        <w:t xml:space="preserve"> and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614CBE88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FR-30/32: Email Flow Assignment | No | Involves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 and </w:t>
      </w:r>
      <w:proofErr w:type="spellStart"/>
      <w:r w:rsidRPr="000B57C5">
        <w:rPr>
          <w:rFonts w:eastAsia="宋体"/>
          <w:lang w:eastAsia="zh-CN"/>
        </w:rPr>
        <w:t>EmailFlow</w:t>
      </w:r>
      <w:proofErr w:type="spellEnd"/>
      <w:r w:rsidRPr="000B57C5">
        <w:rPr>
          <w:rFonts w:eastAsia="宋体"/>
          <w:lang w:eastAsia="zh-CN"/>
        </w:rPr>
        <w:t xml:space="preserve"> entities  </w:t>
      </w:r>
    </w:p>
    <w:p w14:paraId="5836497C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35AE1155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Summary Statistics  </w:t>
      </w:r>
    </w:p>
    <w:p w14:paraId="71DBCA4F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Total data entities in document: 8  </w:t>
      </w:r>
    </w:p>
    <w:p w14:paraId="17ED3023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Functional requirements after merging: 37  </w:t>
      </w:r>
    </w:p>
    <w:p w14:paraId="015C76E0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Hallucination requirements: 1 (FR-29)  </w:t>
      </w:r>
    </w:p>
    <w:p w14:paraId="53491FC7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- Non-hallucination requirements: 36  </w:t>
      </w:r>
    </w:p>
    <w:p w14:paraId="3754FC2C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525AF1FC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Final Summary  </w:t>
      </w:r>
    </w:p>
    <w:p w14:paraId="06022DC3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The document involves 8 data entities. After functional point merging, there are 37 requirements in total, including 1 hallucination requirement (FR-29) and 36 non-hallucination requirements. All valid entities are properly connected in the entity-relationship graph through core entities (Email and </w:t>
      </w:r>
      <w:proofErr w:type="spellStart"/>
      <w:r w:rsidRPr="000B57C5">
        <w:rPr>
          <w:rFonts w:eastAsia="宋体"/>
          <w:lang w:eastAsia="zh-CN"/>
        </w:rPr>
        <w:t>EmailAccount</w:t>
      </w:r>
      <w:proofErr w:type="spellEnd"/>
      <w:r w:rsidRPr="000B57C5">
        <w:rPr>
          <w:rFonts w:eastAsia="宋体"/>
          <w:lang w:eastAsia="zh-CN"/>
        </w:rPr>
        <w:t xml:space="preserve">).  </w:t>
      </w:r>
    </w:p>
    <w:p w14:paraId="1CA243D2" w14:textId="77777777" w:rsidR="000B57C5" w:rsidRPr="000B57C5" w:rsidRDefault="000B57C5" w:rsidP="000B57C5">
      <w:pPr>
        <w:rPr>
          <w:rFonts w:eastAsia="宋体"/>
          <w:lang w:eastAsia="zh-CN"/>
        </w:rPr>
      </w:pPr>
    </w:p>
    <w:p w14:paraId="181088B0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Key Notes:  </w:t>
      </w:r>
    </w:p>
    <w:p w14:paraId="4D5880A8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lastRenderedPageBreak/>
        <w:t xml:space="preserve">1. Merged similar operations on </w:t>
      </w:r>
      <w:proofErr w:type="gramStart"/>
      <w:r w:rsidRPr="000B57C5">
        <w:rPr>
          <w:rFonts w:eastAsia="宋体"/>
          <w:lang w:eastAsia="zh-CN"/>
        </w:rPr>
        <w:t>Email</w:t>
      </w:r>
      <w:proofErr w:type="gramEnd"/>
      <w:r w:rsidRPr="000B57C5">
        <w:rPr>
          <w:rFonts w:eastAsia="宋体"/>
          <w:lang w:eastAsia="zh-CN"/>
        </w:rPr>
        <w:t xml:space="preserve"> recovery and Email flow assignment  </w:t>
      </w:r>
    </w:p>
    <w:p w14:paraId="574C9A20" w14:textId="77777777" w:rsidR="000B57C5" w:rsidRPr="000B57C5" w:rsidRDefault="000B57C5" w:rsidP="000B57C5">
      <w:pPr>
        <w:rPr>
          <w:rFonts w:eastAsia="宋体"/>
          <w:lang w:eastAsia="zh-CN"/>
        </w:rPr>
      </w:pPr>
      <w:r w:rsidRPr="000B57C5">
        <w:rPr>
          <w:rFonts w:eastAsia="宋体"/>
          <w:lang w:eastAsia="zh-CN"/>
        </w:rPr>
        <w:t xml:space="preserve">2. FR-29 identified as hallucination due to isolated undefined entity  </w:t>
      </w:r>
    </w:p>
    <w:p w14:paraId="64904AA3" w14:textId="30C1A973" w:rsidR="00EE3D22" w:rsidRPr="000B57C5" w:rsidRDefault="000B57C5" w:rsidP="000B57C5">
      <w:pPr>
        <w:rPr>
          <w:rFonts w:eastAsia="宋体" w:hint="eastAsia"/>
          <w:lang w:eastAsia="zh-CN"/>
        </w:rPr>
      </w:pPr>
      <w:r w:rsidRPr="000B57C5">
        <w:rPr>
          <w:rFonts w:eastAsia="宋体"/>
          <w:lang w:eastAsia="zh-CN"/>
        </w:rPr>
        <w:t>3. Evaluation strictly followed entity connectivity rules</w:t>
      </w:r>
    </w:p>
    <w:sectPr w:rsidR="00EE3D22" w:rsidRPr="000B5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56AE3" w14:textId="77777777" w:rsidR="003C06B6" w:rsidRDefault="003C06B6">
      <w:pPr>
        <w:spacing w:line="240" w:lineRule="auto"/>
      </w:pPr>
      <w:r>
        <w:separator/>
      </w:r>
    </w:p>
  </w:endnote>
  <w:endnote w:type="continuationSeparator" w:id="0">
    <w:p w14:paraId="438976B3" w14:textId="77777777" w:rsidR="003C06B6" w:rsidRDefault="003C0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0C0E4" w14:textId="77777777" w:rsidR="003C06B6" w:rsidRDefault="003C06B6">
      <w:pPr>
        <w:spacing w:after="0"/>
      </w:pPr>
      <w:r>
        <w:separator/>
      </w:r>
    </w:p>
  </w:footnote>
  <w:footnote w:type="continuationSeparator" w:id="0">
    <w:p w14:paraId="01606473" w14:textId="77777777" w:rsidR="003C06B6" w:rsidRDefault="003C06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97970162">
    <w:abstractNumId w:val="1"/>
  </w:num>
  <w:num w:numId="2" w16cid:durableId="66388772">
    <w:abstractNumId w:val="4"/>
  </w:num>
  <w:num w:numId="3" w16cid:durableId="1022440374">
    <w:abstractNumId w:val="5"/>
  </w:num>
  <w:num w:numId="4" w16cid:durableId="962610965">
    <w:abstractNumId w:val="2"/>
  </w:num>
  <w:num w:numId="5" w16cid:durableId="367681852">
    <w:abstractNumId w:val="0"/>
  </w:num>
  <w:num w:numId="6" w16cid:durableId="43525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852BB156"/>
    <w:rsid w:val="FF3F12A7"/>
    <w:rsid w:val="00034616"/>
    <w:rsid w:val="0006063C"/>
    <w:rsid w:val="000B57C5"/>
    <w:rsid w:val="0015074B"/>
    <w:rsid w:val="0029639D"/>
    <w:rsid w:val="00326F90"/>
    <w:rsid w:val="003C06B6"/>
    <w:rsid w:val="00A20B17"/>
    <w:rsid w:val="00AA1D8D"/>
    <w:rsid w:val="00B47730"/>
    <w:rsid w:val="00CB0664"/>
    <w:rsid w:val="00DE59B7"/>
    <w:rsid w:val="00EE3D22"/>
    <w:rsid w:val="00FC693F"/>
    <w:rsid w:val="5ED980BA"/>
    <w:rsid w:val="7F2BF753"/>
    <w:rsid w:val="7FC7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00BA1"/>
  <w14:defaultImageDpi w14:val="300"/>
  <w15:docId w15:val="{5A8440F7-CE3C-4441-A528-42B821E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3</cp:revision>
  <dcterms:created xsi:type="dcterms:W3CDTF">2013-12-24T07:15:00Z</dcterms:created>
  <dcterms:modified xsi:type="dcterms:W3CDTF">2025-07-21T08:44:00Z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305C6E3E0A5B8C0FF6DA68680A73F287_42</vt:lpwstr>
  </property>
</Properties>
</file>