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E2FBE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LLM Automated Evaluation Results  </w:t>
      </w:r>
    </w:p>
    <w:p w14:paraId="1FDA44BF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Functional Requirements Evaluation Report  </w:t>
      </w:r>
    </w:p>
    <w:p w14:paraId="138C1A1F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00D2DCB9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Data Entity Identification Results  </w:t>
      </w:r>
    </w:p>
    <w:p w14:paraId="346A674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Extracted data entities from functional requirements (total 5):  </w:t>
      </w:r>
    </w:p>
    <w:p w14:paraId="71098A07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Asset (involves FR-01 to FR-06, FR-08, FR-11)  </w:t>
      </w:r>
    </w:p>
    <w:p w14:paraId="16011576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Organization (involves FR-05, FR-07 to FR-09)  </w:t>
      </w:r>
    </w:p>
    <w:p w14:paraId="42A102BE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Administrator (involves FR-07, FR-10)  </w:t>
      </w:r>
    </w:p>
    <w:p w14:paraId="35F319AD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</w:t>
      </w:r>
      <w:proofErr w:type="spellStart"/>
      <w:r w:rsidRPr="00884B68">
        <w:rPr>
          <w:rFonts w:eastAsia="宋体"/>
          <w:lang w:eastAsia="zh-CN"/>
        </w:rPr>
        <w:t>AssetAssignmentRecord</w:t>
      </w:r>
      <w:proofErr w:type="spellEnd"/>
      <w:r w:rsidRPr="00884B68">
        <w:rPr>
          <w:rFonts w:eastAsia="宋体"/>
          <w:lang w:eastAsia="zh-CN"/>
        </w:rPr>
        <w:t xml:space="preserve"> (involves FR-05, FR-11)  </w:t>
      </w:r>
    </w:p>
    <w:p w14:paraId="4A2CD5D8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</w:t>
      </w:r>
      <w:proofErr w:type="spellStart"/>
      <w:r w:rsidRPr="00884B68">
        <w:rPr>
          <w:rFonts w:eastAsia="宋体"/>
          <w:lang w:eastAsia="zh-CN"/>
        </w:rPr>
        <w:t>LifecycleEvent</w:t>
      </w:r>
      <w:proofErr w:type="spellEnd"/>
      <w:r w:rsidRPr="00884B68">
        <w:rPr>
          <w:rFonts w:eastAsia="宋体"/>
          <w:lang w:eastAsia="zh-CN"/>
        </w:rPr>
        <w:t xml:space="preserve"> (involves FR-06)  </w:t>
      </w:r>
    </w:p>
    <w:p w14:paraId="35148AB3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7019B696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Functional Requirements Merging Results  </w:t>
      </w:r>
    </w:p>
    <w:p w14:paraId="257E9639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Applied merging rules:  </w:t>
      </w:r>
    </w:p>
    <w:p w14:paraId="0455DAC2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6CB5F3F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No system-wide setting requirements removed  </w:t>
      </w:r>
    </w:p>
    <w:p w14:paraId="1B5DC42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Final functional requirement count: 11 (same as original document)  </w:t>
      </w:r>
    </w:p>
    <w:p w14:paraId="773B7352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3EC3F87D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Functional Requirements Evaluation Details  </w:t>
      </w:r>
    </w:p>
    <w:p w14:paraId="7F20BC3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Functional Requirement | Hallucination | Judgment Reason  </w:t>
      </w:r>
    </w:p>
    <w:p w14:paraId="25E2280F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FR-01: Asset Registration | No | Involves Asset entity connected to Organization  </w:t>
      </w:r>
    </w:p>
    <w:p w14:paraId="70278E67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FR-02: Asset Information Management | No | Involves Asset entity  </w:t>
      </w:r>
    </w:p>
    <w:p w14:paraId="388F0625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FR-03: Asset Detail Viewing | No | Involves Asset entity  </w:t>
      </w:r>
    </w:p>
    <w:p w14:paraId="61EB95AD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FR-04: Asset Deletion | No | Involves Asset entity  </w:t>
      </w:r>
    </w:p>
    <w:p w14:paraId="25D9FEB1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FR-05: Asset Assignment to Organization | No | Involves Asset, Organization and </w:t>
      </w:r>
      <w:proofErr w:type="spellStart"/>
      <w:r w:rsidRPr="00884B68">
        <w:rPr>
          <w:rFonts w:eastAsia="宋体"/>
          <w:lang w:eastAsia="zh-CN"/>
        </w:rPr>
        <w:t>AssetAssignmentRecord</w:t>
      </w:r>
      <w:proofErr w:type="spellEnd"/>
      <w:r w:rsidRPr="00884B68">
        <w:rPr>
          <w:rFonts w:eastAsia="宋体"/>
          <w:lang w:eastAsia="zh-CN"/>
        </w:rPr>
        <w:t xml:space="preserve"> entities  </w:t>
      </w:r>
    </w:p>
    <w:p w14:paraId="370C94E8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FR-06: Asset Lifecycle Tracking | No | Involves Asset and </w:t>
      </w:r>
      <w:proofErr w:type="spellStart"/>
      <w:r w:rsidRPr="00884B68">
        <w:rPr>
          <w:rFonts w:eastAsia="宋体"/>
          <w:lang w:eastAsia="zh-CN"/>
        </w:rPr>
        <w:t>LifecycleEvent</w:t>
      </w:r>
      <w:proofErr w:type="spellEnd"/>
      <w:r w:rsidRPr="00884B68">
        <w:rPr>
          <w:rFonts w:eastAsia="宋体"/>
          <w:lang w:eastAsia="zh-CN"/>
        </w:rPr>
        <w:t xml:space="preserve"> entities  </w:t>
      </w:r>
    </w:p>
    <w:p w14:paraId="78B9627E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lastRenderedPageBreak/>
        <w:t xml:space="preserve">FR-07: Administrator Access Management | No | Involves Administrator and Organization entities  </w:t>
      </w:r>
    </w:p>
    <w:p w14:paraId="7B047049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FR-08: Organization Asset Viewing | No | Involves Organization and Asset entities  </w:t>
      </w:r>
    </w:p>
    <w:p w14:paraId="74548BBD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FR-09: Organization Detail Management | No | Involves Organization entity  </w:t>
      </w:r>
    </w:p>
    <w:p w14:paraId="6A81CF2A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FR-10: Administrator Removal | No | Involves Administrator entity  </w:t>
      </w:r>
    </w:p>
    <w:p w14:paraId="10F561B1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FR-11: Asset Assignment Record Management | No | Involves </w:t>
      </w:r>
      <w:proofErr w:type="spellStart"/>
      <w:r w:rsidRPr="00884B68">
        <w:rPr>
          <w:rFonts w:eastAsia="宋体"/>
          <w:lang w:eastAsia="zh-CN"/>
        </w:rPr>
        <w:t>AssetAssignmentRecord</w:t>
      </w:r>
      <w:proofErr w:type="spellEnd"/>
      <w:r w:rsidRPr="00884B68">
        <w:rPr>
          <w:rFonts w:eastAsia="宋体"/>
          <w:lang w:eastAsia="zh-CN"/>
        </w:rPr>
        <w:t xml:space="preserve">, Asset and Organization entities  </w:t>
      </w:r>
    </w:p>
    <w:p w14:paraId="30B17834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235D1F82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Summary Statistics  </w:t>
      </w:r>
    </w:p>
    <w:p w14:paraId="468E960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Total data entities in document: 5  </w:t>
      </w:r>
    </w:p>
    <w:p w14:paraId="671EF956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Functional requirements after merging: 11  </w:t>
      </w:r>
    </w:p>
    <w:p w14:paraId="2A50542D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66BA0675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- Non-hallucination requirements: 11  </w:t>
      </w:r>
    </w:p>
    <w:p w14:paraId="0996949E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70D02A44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Final Summary  </w:t>
      </w:r>
    </w:p>
    <w:p w14:paraId="7CF26DBB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The document involves 5 data entities. After functional point merging, there are 11 requirements in total, including 0 hallucination requirements and 11 non-hallucination requirements. All entities are properly connected in the entity-relationship graph through core entities (Asset and Organization).  </w:t>
      </w:r>
    </w:p>
    <w:p w14:paraId="7B68A906" w14:textId="77777777" w:rsidR="00884B68" w:rsidRPr="00884B68" w:rsidRDefault="00884B68" w:rsidP="00884B68">
      <w:pPr>
        <w:rPr>
          <w:rFonts w:eastAsia="宋体"/>
          <w:lang w:eastAsia="zh-CN"/>
        </w:rPr>
      </w:pPr>
    </w:p>
    <w:p w14:paraId="79294263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Key Notes:  </w:t>
      </w:r>
    </w:p>
    <w:p w14:paraId="3EE4CFDE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1. No merging performed as all requirements target distinct operations  </w:t>
      </w:r>
    </w:p>
    <w:p w14:paraId="6B0753E2" w14:textId="77777777" w:rsidR="00884B68" w:rsidRPr="00884B68" w:rsidRDefault="00884B68" w:rsidP="00884B68">
      <w:pPr>
        <w:rPr>
          <w:rFonts w:eastAsia="宋体"/>
          <w:lang w:eastAsia="zh-CN"/>
        </w:rPr>
      </w:pPr>
      <w:r w:rsidRPr="00884B68">
        <w:rPr>
          <w:rFonts w:eastAsia="宋体"/>
          <w:lang w:eastAsia="zh-CN"/>
        </w:rPr>
        <w:t xml:space="preserve">2. No isolated entities found in the requirement set  </w:t>
      </w:r>
    </w:p>
    <w:p w14:paraId="3CB78254" w14:textId="1329F5F2" w:rsidR="00835365" w:rsidRPr="00884B68" w:rsidRDefault="00884B68" w:rsidP="00884B68">
      <w:pPr>
        <w:rPr>
          <w:rFonts w:eastAsia="宋体" w:hint="eastAsia"/>
          <w:lang w:eastAsia="zh-CN"/>
        </w:rPr>
      </w:pPr>
      <w:r w:rsidRPr="00884B68">
        <w:rPr>
          <w:rFonts w:eastAsia="宋体"/>
          <w:lang w:eastAsia="zh-CN"/>
        </w:rPr>
        <w:t>3. Evaluation strictly followed entity connectivity rules</w:t>
      </w:r>
    </w:p>
    <w:sectPr w:rsidR="00835365" w:rsidRPr="00884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3478816">
    <w:abstractNumId w:val="8"/>
  </w:num>
  <w:num w:numId="2" w16cid:durableId="662007365">
    <w:abstractNumId w:val="6"/>
  </w:num>
  <w:num w:numId="3" w16cid:durableId="4598260">
    <w:abstractNumId w:val="5"/>
  </w:num>
  <w:num w:numId="4" w16cid:durableId="104009892">
    <w:abstractNumId w:val="4"/>
  </w:num>
  <w:num w:numId="5" w16cid:durableId="1193227555">
    <w:abstractNumId w:val="7"/>
  </w:num>
  <w:num w:numId="6" w16cid:durableId="556163456">
    <w:abstractNumId w:val="3"/>
  </w:num>
  <w:num w:numId="7" w16cid:durableId="1664817385">
    <w:abstractNumId w:val="2"/>
  </w:num>
  <w:num w:numId="8" w16cid:durableId="856625993">
    <w:abstractNumId w:val="1"/>
  </w:num>
  <w:num w:numId="9" w16cid:durableId="10213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365"/>
    <w:rsid w:val="00884B68"/>
    <w:rsid w:val="00AA1D8D"/>
    <w:rsid w:val="00B47730"/>
    <w:rsid w:val="00CB0664"/>
    <w:rsid w:val="00FB23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27933"/>
  <w14:defaultImageDpi w14:val="300"/>
  <w15:docId w15:val="{E2C34FB3-2150-4EBB-9B39-E2CA95A4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3</cp:revision>
  <dcterms:created xsi:type="dcterms:W3CDTF">2013-12-23T23:15:00Z</dcterms:created>
  <dcterms:modified xsi:type="dcterms:W3CDTF">2025-07-21T08:57:00Z</dcterms:modified>
  <cp:category/>
</cp:coreProperties>
</file>