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1E0" w:firstRow="1" w:lastRow="1" w:firstColumn="1" w:lastColumn="1" w:noHBand="0" w:noVBand="0"/>
      </w:tblPr>
      <w:tblGrid>
        <w:gridCol w:w="9355"/>
      </w:tblGrid>
      <w:tr w:rsidR="0078549A" w:rsidRPr="00447C12" w14:paraId="7F7C85B4" w14:textId="77777777" w:rsidTr="005D03DE">
        <w:trPr>
          <w:trHeight w:val="647"/>
        </w:trPr>
        <w:tc>
          <w:tcPr>
            <w:tcW w:w="9355" w:type="dxa"/>
            <w:shd w:val="clear" w:color="auto" w:fill="D9E2F3" w:themeFill="accent5" w:themeFillTint="33"/>
            <w:vAlign w:val="center"/>
          </w:tcPr>
          <w:p w14:paraId="6979C4B7" w14:textId="77777777" w:rsidR="0078549A" w:rsidRPr="00447C12" w:rsidRDefault="00E424C9" w:rsidP="008C3AE7">
            <w:pPr>
              <w:spacing w:line="240" w:lineRule="auto"/>
              <w:jc w:val="center"/>
              <w:rPr>
                <w:rFonts w:cstheme="minorHAnsi"/>
                <w:b/>
              </w:rPr>
            </w:pPr>
            <w:r>
              <w:rPr>
                <w:rFonts w:cstheme="minorHAnsi"/>
                <w:b/>
              </w:rPr>
              <w:t>NEWSROOM SHAREPOINT ONLINE CUSTOMIZATION</w:t>
            </w:r>
          </w:p>
        </w:tc>
      </w:tr>
    </w:tbl>
    <w:p w14:paraId="672259CD" w14:textId="77777777" w:rsidR="0078549A" w:rsidRPr="00447C12" w:rsidRDefault="0078549A"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6210"/>
      </w:tblGrid>
      <w:tr w:rsidR="0078549A" w:rsidRPr="00447C12" w14:paraId="3977DD83" w14:textId="77777777" w:rsidTr="005D03DE">
        <w:tc>
          <w:tcPr>
            <w:tcW w:w="3145" w:type="dxa"/>
            <w:shd w:val="clear" w:color="auto" w:fill="D9E2F3" w:themeFill="accent5" w:themeFillTint="33"/>
            <w:vAlign w:val="bottom"/>
          </w:tcPr>
          <w:p w14:paraId="2BDC00CA" w14:textId="77777777" w:rsidR="0078549A" w:rsidRPr="00447C12" w:rsidRDefault="00E424C9" w:rsidP="00E424C9">
            <w:pPr>
              <w:rPr>
                <w:rFonts w:cstheme="minorHAnsi"/>
                <w:b/>
              </w:rPr>
            </w:pPr>
            <w:r>
              <w:rPr>
                <w:rFonts w:cstheme="minorHAnsi"/>
                <w:b/>
              </w:rPr>
              <w:t>Project</w:t>
            </w:r>
          </w:p>
        </w:tc>
        <w:tc>
          <w:tcPr>
            <w:tcW w:w="6210" w:type="dxa"/>
            <w:shd w:val="clear" w:color="auto" w:fill="auto"/>
            <w:vAlign w:val="bottom"/>
          </w:tcPr>
          <w:p w14:paraId="32170DC4" w14:textId="77777777" w:rsidR="0078549A" w:rsidRPr="00447C12" w:rsidRDefault="00E424C9" w:rsidP="006B047C">
            <w:pPr>
              <w:rPr>
                <w:rFonts w:cstheme="minorHAnsi"/>
              </w:rPr>
            </w:pPr>
            <w:r>
              <w:rPr>
                <w:rFonts w:cstheme="minorHAnsi"/>
              </w:rPr>
              <w:t>Newsroom</w:t>
            </w:r>
          </w:p>
        </w:tc>
      </w:tr>
      <w:tr w:rsidR="0078549A" w:rsidRPr="00447C12" w14:paraId="2600B642" w14:textId="77777777" w:rsidTr="005D03DE">
        <w:tc>
          <w:tcPr>
            <w:tcW w:w="3145" w:type="dxa"/>
            <w:shd w:val="clear" w:color="auto" w:fill="D9E2F3" w:themeFill="accent5" w:themeFillTint="33"/>
            <w:vAlign w:val="bottom"/>
          </w:tcPr>
          <w:p w14:paraId="4679C51A" w14:textId="77777777" w:rsidR="0078549A" w:rsidRPr="00447C12" w:rsidRDefault="0078549A" w:rsidP="006B047C">
            <w:pPr>
              <w:rPr>
                <w:rFonts w:cstheme="minorHAnsi"/>
                <w:b/>
              </w:rPr>
            </w:pPr>
            <w:r w:rsidRPr="00447C12">
              <w:rPr>
                <w:rFonts w:cstheme="minorHAnsi"/>
                <w:b/>
              </w:rPr>
              <w:t>Module</w:t>
            </w:r>
          </w:p>
        </w:tc>
        <w:tc>
          <w:tcPr>
            <w:tcW w:w="6210" w:type="dxa"/>
            <w:shd w:val="clear" w:color="auto" w:fill="auto"/>
            <w:vAlign w:val="bottom"/>
          </w:tcPr>
          <w:p w14:paraId="488B6078" w14:textId="77777777" w:rsidR="0078549A" w:rsidRPr="00447C12" w:rsidRDefault="00E424C9" w:rsidP="00282ADC">
            <w:pPr>
              <w:rPr>
                <w:rFonts w:cstheme="minorHAnsi"/>
              </w:rPr>
            </w:pPr>
            <w:r>
              <w:rPr>
                <w:rFonts w:cstheme="minorHAnsi"/>
              </w:rPr>
              <w:t>Customization</w:t>
            </w:r>
          </w:p>
        </w:tc>
      </w:tr>
      <w:tr w:rsidR="004A0A2C" w:rsidRPr="00447C12" w14:paraId="04B3F101" w14:textId="77777777" w:rsidTr="005D03DE">
        <w:tc>
          <w:tcPr>
            <w:tcW w:w="3145" w:type="dxa"/>
            <w:shd w:val="clear" w:color="auto" w:fill="D9E2F3" w:themeFill="accent5" w:themeFillTint="33"/>
            <w:vAlign w:val="bottom"/>
          </w:tcPr>
          <w:p w14:paraId="045CD394" w14:textId="77777777" w:rsidR="004A0A2C" w:rsidRPr="00447C12" w:rsidRDefault="004A0A2C" w:rsidP="004A0A2C">
            <w:pPr>
              <w:rPr>
                <w:rFonts w:cstheme="minorHAnsi"/>
                <w:b/>
              </w:rPr>
            </w:pPr>
            <w:r w:rsidRPr="00447C12">
              <w:rPr>
                <w:rFonts w:cstheme="minorHAnsi"/>
                <w:b/>
              </w:rPr>
              <w:t>Release Number</w:t>
            </w:r>
          </w:p>
        </w:tc>
        <w:tc>
          <w:tcPr>
            <w:tcW w:w="6210" w:type="dxa"/>
            <w:shd w:val="clear" w:color="auto" w:fill="auto"/>
            <w:vAlign w:val="bottom"/>
          </w:tcPr>
          <w:p w14:paraId="782D80D2" w14:textId="77777777" w:rsidR="004A0A2C" w:rsidRPr="00447C12" w:rsidRDefault="004A0A2C" w:rsidP="004A0A2C">
            <w:pPr>
              <w:rPr>
                <w:highlight w:val="yellow"/>
              </w:rPr>
            </w:pPr>
          </w:p>
        </w:tc>
      </w:tr>
    </w:tbl>
    <w:p w14:paraId="06315875" w14:textId="77777777" w:rsidR="0078549A" w:rsidRPr="00447C12" w:rsidRDefault="0078549A"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6187"/>
      </w:tblGrid>
      <w:tr w:rsidR="0078549A" w:rsidRPr="00447C12" w14:paraId="6B750EDE" w14:textId="77777777" w:rsidTr="005D03DE">
        <w:tc>
          <w:tcPr>
            <w:tcW w:w="3168" w:type="dxa"/>
            <w:shd w:val="clear" w:color="auto" w:fill="D9E2F3" w:themeFill="accent5" w:themeFillTint="33"/>
            <w:vAlign w:val="center"/>
          </w:tcPr>
          <w:p w14:paraId="2E1B309C" w14:textId="77777777" w:rsidR="0078549A" w:rsidRPr="00447C12" w:rsidRDefault="0078549A" w:rsidP="008C299F">
            <w:pPr>
              <w:rPr>
                <w:rFonts w:cstheme="minorHAnsi"/>
                <w:b/>
              </w:rPr>
            </w:pPr>
            <w:r w:rsidRPr="00447C12">
              <w:rPr>
                <w:rFonts w:cstheme="minorHAnsi"/>
                <w:b/>
              </w:rPr>
              <w:t>Prepared By</w:t>
            </w:r>
          </w:p>
        </w:tc>
        <w:tc>
          <w:tcPr>
            <w:tcW w:w="6187" w:type="dxa"/>
            <w:vAlign w:val="center"/>
          </w:tcPr>
          <w:p w14:paraId="64249BAC" w14:textId="77777777" w:rsidR="0078549A" w:rsidRPr="00447C12" w:rsidRDefault="00221024" w:rsidP="00F626EB">
            <w:pPr>
              <w:rPr>
                <w:rFonts w:cstheme="minorHAnsi"/>
              </w:rPr>
            </w:pPr>
            <w:r w:rsidRPr="00447C12">
              <w:rPr>
                <w:rFonts w:cstheme="minorHAnsi"/>
              </w:rPr>
              <w:t>Riz Khurshid</w:t>
            </w:r>
          </w:p>
        </w:tc>
      </w:tr>
      <w:tr w:rsidR="0078549A" w:rsidRPr="00447C12" w14:paraId="5C5A8575" w14:textId="77777777" w:rsidTr="005D03DE">
        <w:tc>
          <w:tcPr>
            <w:tcW w:w="3168" w:type="dxa"/>
            <w:shd w:val="clear" w:color="auto" w:fill="D9E2F3" w:themeFill="accent5" w:themeFillTint="33"/>
            <w:vAlign w:val="center"/>
          </w:tcPr>
          <w:p w14:paraId="04C83E62" w14:textId="77777777" w:rsidR="0078549A" w:rsidRPr="00447C12" w:rsidRDefault="0078549A" w:rsidP="008C299F">
            <w:pPr>
              <w:rPr>
                <w:rFonts w:cstheme="minorHAnsi"/>
                <w:b/>
              </w:rPr>
            </w:pPr>
            <w:r w:rsidRPr="00447C12">
              <w:rPr>
                <w:rFonts w:cstheme="minorHAnsi"/>
                <w:b/>
              </w:rPr>
              <w:t>Reviewed By</w:t>
            </w:r>
          </w:p>
        </w:tc>
        <w:tc>
          <w:tcPr>
            <w:tcW w:w="6187" w:type="dxa"/>
            <w:vAlign w:val="center"/>
          </w:tcPr>
          <w:p w14:paraId="110DE017" w14:textId="77777777" w:rsidR="0078549A" w:rsidRPr="00447C12" w:rsidRDefault="00FA718D" w:rsidP="00F06153">
            <w:pPr>
              <w:rPr>
                <w:rFonts w:cstheme="minorHAnsi"/>
              </w:rPr>
            </w:pPr>
            <w:r w:rsidRPr="00447C12">
              <w:rPr>
                <w:rFonts w:cstheme="minorHAnsi"/>
              </w:rPr>
              <w:t>NA</w:t>
            </w:r>
          </w:p>
        </w:tc>
      </w:tr>
      <w:tr w:rsidR="0078549A" w:rsidRPr="00447C12" w14:paraId="1691AFC0" w14:textId="77777777" w:rsidTr="005D03DE">
        <w:tc>
          <w:tcPr>
            <w:tcW w:w="3168" w:type="dxa"/>
            <w:shd w:val="clear" w:color="auto" w:fill="D9E2F3" w:themeFill="accent5" w:themeFillTint="33"/>
            <w:vAlign w:val="center"/>
          </w:tcPr>
          <w:p w14:paraId="17BEAEB3" w14:textId="77777777" w:rsidR="0078549A" w:rsidRPr="00447C12" w:rsidRDefault="0078549A" w:rsidP="008C299F">
            <w:pPr>
              <w:rPr>
                <w:rFonts w:cstheme="minorHAnsi"/>
                <w:b/>
              </w:rPr>
            </w:pPr>
            <w:r w:rsidRPr="00447C12">
              <w:rPr>
                <w:rFonts w:cstheme="minorHAnsi"/>
                <w:b/>
              </w:rPr>
              <w:t xml:space="preserve">Release Date </w:t>
            </w:r>
          </w:p>
        </w:tc>
        <w:tc>
          <w:tcPr>
            <w:tcW w:w="6187" w:type="dxa"/>
            <w:vAlign w:val="center"/>
          </w:tcPr>
          <w:p w14:paraId="0940D0AA" w14:textId="77777777" w:rsidR="0078549A" w:rsidRPr="00447C12" w:rsidRDefault="00E424C9" w:rsidP="009517F7">
            <w:pPr>
              <w:rPr>
                <w:rFonts w:cstheme="minorHAnsi"/>
              </w:rPr>
            </w:pPr>
            <w:r>
              <w:rPr>
                <w:rFonts w:cstheme="minorHAnsi"/>
              </w:rPr>
              <w:t>07</w:t>
            </w:r>
            <w:r w:rsidR="00274CD7" w:rsidRPr="00447C12">
              <w:rPr>
                <w:rFonts w:cstheme="minorHAnsi"/>
              </w:rPr>
              <w:t>/</w:t>
            </w:r>
            <w:r>
              <w:rPr>
                <w:rFonts w:cstheme="minorHAnsi"/>
              </w:rPr>
              <w:t>09</w:t>
            </w:r>
            <w:r w:rsidR="00CA6122" w:rsidRPr="00447C12">
              <w:rPr>
                <w:rFonts w:cstheme="minorHAnsi"/>
              </w:rPr>
              <w:t>/201</w:t>
            </w:r>
            <w:r w:rsidR="00426D0B" w:rsidRPr="00447C12">
              <w:rPr>
                <w:rFonts w:cstheme="minorHAnsi"/>
              </w:rPr>
              <w:t>8</w:t>
            </w:r>
          </w:p>
        </w:tc>
      </w:tr>
      <w:tr w:rsidR="0078549A" w:rsidRPr="00447C12" w14:paraId="19A8695A" w14:textId="77777777" w:rsidTr="005D03DE">
        <w:tc>
          <w:tcPr>
            <w:tcW w:w="3168" w:type="dxa"/>
            <w:shd w:val="clear" w:color="auto" w:fill="D9E2F3" w:themeFill="accent5" w:themeFillTint="33"/>
            <w:vAlign w:val="center"/>
          </w:tcPr>
          <w:p w14:paraId="6E100FBF" w14:textId="77777777" w:rsidR="0078549A" w:rsidRPr="00447C12" w:rsidRDefault="00CA6122" w:rsidP="008C299F">
            <w:pPr>
              <w:rPr>
                <w:rFonts w:cstheme="minorHAnsi"/>
                <w:b/>
              </w:rPr>
            </w:pPr>
            <w:r w:rsidRPr="00447C12">
              <w:rPr>
                <w:rFonts w:cstheme="minorHAnsi"/>
                <w:b/>
              </w:rPr>
              <w:t xml:space="preserve">Document </w:t>
            </w:r>
            <w:r w:rsidR="0078549A" w:rsidRPr="00447C12">
              <w:rPr>
                <w:rFonts w:cstheme="minorHAnsi"/>
                <w:b/>
              </w:rPr>
              <w:t>Revision Number</w:t>
            </w:r>
          </w:p>
        </w:tc>
        <w:tc>
          <w:tcPr>
            <w:tcW w:w="6187" w:type="dxa"/>
            <w:vAlign w:val="center"/>
          </w:tcPr>
          <w:p w14:paraId="7938F8A9" w14:textId="77777777" w:rsidR="0078549A" w:rsidRPr="00447C12" w:rsidRDefault="00FA718D" w:rsidP="002C0D84">
            <w:pPr>
              <w:rPr>
                <w:rFonts w:cstheme="minorHAnsi"/>
                <w:highlight w:val="yellow"/>
              </w:rPr>
            </w:pPr>
            <w:r w:rsidRPr="00447C12">
              <w:rPr>
                <w:rFonts w:cstheme="minorHAnsi"/>
              </w:rPr>
              <w:t>1.0</w:t>
            </w:r>
          </w:p>
        </w:tc>
      </w:tr>
    </w:tbl>
    <w:p w14:paraId="6CDE6235" w14:textId="77777777" w:rsidR="0078549A" w:rsidRPr="00447C12" w:rsidRDefault="0078549A"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8549A" w:rsidRPr="00447C12" w14:paraId="50F6E165" w14:textId="77777777" w:rsidTr="002451CE">
        <w:tc>
          <w:tcPr>
            <w:tcW w:w="9355" w:type="dxa"/>
            <w:shd w:val="clear" w:color="auto" w:fill="D9E2F3" w:themeFill="accent5" w:themeFillTint="33"/>
          </w:tcPr>
          <w:p w14:paraId="2A6A7428" w14:textId="77777777" w:rsidR="0078549A" w:rsidRPr="00447C12" w:rsidRDefault="0043117E" w:rsidP="00E424C9">
            <w:pPr>
              <w:rPr>
                <w:rFonts w:cstheme="minorHAnsi"/>
                <w:b/>
              </w:rPr>
            </w:pPr>
            <w:r w:rsidRPr="00447C12">
              <w:rPr>
                <w:rFonts w:cstheme="minorHAnsi"/>
                <w:b/>
              </w:rPr>
              <w:t xml:space="preserve">Functionality </w:t>
            </w:r>
            <w:r w:rsidR="00E424C9">
              <w:rPr>
                <w:rFonts w:cstheme="minorHAnsi"/>
                <w:b/>
              </w:rPr>
              <w:t xml:space="preserve">to be </w:t>
            </w:r>
            <w:r w:rsidRPr="00447C12">
              <w:rPr>
                <w:rFonts w:cstheme="minorHAnsi"/>
                <w:b/>
              </w:rPr>
              <w:t>Delivered</w:t>
            </w:r>
          </w:p>
        </w:tc>
      </w:tr>
      <w:tr w:rsidR="0078549A" w:rsidRPr="00447C12" w14:paraId="52EEEDD3" w14:textId="77777777" w:rsidTr="00880B46">
        <w:trPr>
          <w:trHeight w:val="683"/>
        </w:trPr>
        <w:tc>
          <w:tcPr>
            <w:tcW w:w="9355" w:type="dxa"/>
          </w:tcPr>
          <w:p w14:paraId="2A31C8BE" w14:textId="6983873E" w:rsidR="008A13A7" w:rsidRPr="008A13A7" w:rsidRDefault="000D1563" w:rsidP="00692212">
            <w:pPr>
              <w:spacing w:before="240" w:line="240" w:lineRule="auto"/>
              <w:rPr>
                <w:rFonts w:cstheme="minorHAnsi"/>
                <w:color w:val="000000"/>
                <w:sz w:val="20"/>
                <w:szCs w:val="20"/>
              </w:rPr>
            </w:pPr>
            <w:r w:rsidRPr="008A13A7">
              <w:rPr>
                <w:rFonts w:cstheme="minorHAnsi"/>
                <w:color w:val="000000"/>
                <w:sz w:val="20"/>
                <w:szCs w:val="20"/>
              </w:rPr>
              <w:t xml:space="preserve">Branding and </w:t>
            </w:r>
            <w:r w:rsidR="00E424C9" w:rsidRPr="008A13A7">
              <w:rPr>
                <w:rFonts w:cstheme="minorHAnsi"/>
                <w:color w:val="000000"/>
                <w:sz w:val="20"/>
                <w:szCs w:val="20"/>
              </w:rPr>
              <w:t xml:space="preserve">Customizations </w:t>
            </w:r>
            <w:r w:rsidR="00027683">
              <w:rPr>
                <w:rFonts w:cstheme="minorHAnsi"/>
                <w:color w:val="000000"/>
                <w:sz w:val="20"/>
                <w:szCs w:val="20"/>
              </w:rPr>
              <w:t xml:space="preserve">of the Newsroom </w:t>
            </w:r>
            <w:r w:rsidR="00060CA0">
              <w:rPr>
                <w:rFonts w:cstheme="minorHAnsi"/>
                <w:color w:val="000000"/>
                <w:sz w:val="20"/>
                <w:szCs w:val="20"/>
              </w:rPr>
              <w:t xml:space="preserve">website </w:t>
            </w:r>
            <w:r w:rsidR="00692212">
              <w:rPr>
                <w:rFonts w:cstheme="minorHAnsi"/>
                <w:color w:val="000000"/>
                <w:sz w:val="20"/>
                <w:szCs w:val="20"/>
              </w:rPr>
              <w:t xml:space="preserve">on </w:t>
            </w:r>
            <w:r w:rsidR="00027683">
              <w:rPr>
                <w:rFonts w:cstheme="minorHAnsi"/>
                <w:color w:val="000000"/>
                <w:sz w:val="20"/>
                <w:szCs w:val="20"/>
              </w:rPr>
              <w:t>SharePoint Online.</w:t>
            </w:r>
          </w:p>
        </w:tc>
      </w:tr>
    </w:tbl>
    <w:p w14:paraId="33269876" w14:textId="77777777" w:rsidR="0078549A" w:rsidRPr="00447C12" w:rsidRDefault="0078549A" w:rsidP="0078549A">
      <w:pPr>
        <w:rPr>
          <w:rFonts w:cstheme="minorHAnsi"/>
        </w:rPr>
      </w:pPr>
    </w:p>
    <w:tbl>
      <w:tblP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6"/>
      </w:tblGrid>
      <w:tr w:rsidR="0078549A" w:rsidRPr="00447C12" w14:paraId="0B1D46A4" w14:textId="77777777" w:rsidTr="0046442F">
        <w:trPr>
          <w:tblHeader/>
        </w:trPr>
        <w:tc>
          <w:tcPr>
            <w:tcW w:w="9486" w:type="dxa"/>
            <w:shd w:val="clear" w:color="auto" w:fill="D9E2F3" w:themeFill="accent5" w:themeFillTint="33"/>
          </w:tcPr>
          <w:p w14:paraId="6AB3B46A" w14:textId="77777777" w:rsidR="0078549A" w:rsidRPr="00447C12" w:rsidRDefault="0078549A" w:rsidP="008C299F">
            <w:pPr>
              <w:rPr>
                <w:rFonts w:cstheme="minorHAnsi"/>
                <w:b/>
              </w:rPr>
            </w:pPr>
            <w:bookmarkStart w:id="0" w:name="OLE_LINK1"/>
            <w:bookmarkStart w:id="1" w:name="OLE_LINK2"/>
            <w:r w:rsidRPr="00447C12">
              <w:rPr>
                <w:rFonts w:cstheme="minorHAnsi"/>
                <w:b/>
              </w:rPr>
              <w:t>Shipment Deliverables</w:t>
            </w:r>
            <w:bookmarkEnd w:id="0"/>
            <w:bookmarkEnd w:id="1"/>
          </w:p>
        </w:tc>
      </w:tr>
      <w:tr w:rsidR="0078549A" w:rsidRPr="00447C12" w14:paraId="0E8905E3" w14:textId="77777777" w:rsidTr="0046442F">
        <w:trPr>
          <w:tblHeader/>
        </w:trPr>
        <w:tc>
          <w:tcPr>
            <w:tcW w:w="9486" w:type="dxa"/>
            <w:shd w:val="clear" w:color="auto" w:fill="auto"/>
          </w:tcPr>
          <w:p w14:paraId="7D2BA5EA" w14:textId="77777777" w:rsidR="0078549A" w:rsidRPr="0059056A" w:rsidRDefault="00E424C9" w:rsidP="0059056A">
            <w:pPr>
              <w:spacing w:before="240"/>
              <w:rPr>
                <w:sz w:val="20"/>
                <w:szCs w:val="20"/>
              </w:rPr>
            </w:pPr>
            <w:r w:rsidRPr="0059056A">
              <w:rPr>
                <w:sz w:val="20"/>
                <w:szCs w:val="20"/>
              </w:rPr>
              <w:t>N/A</w:t>
            </w:r>
          </w:p>
        </w:tc>
      </w:tr>
    </w:tbl>
    <w:p w14:paraId="39B37CF4" w14:textId="77777777" w:rsidR="0078549A" w:rsidRPr="00447C12" w:rsidRDefault="0078549A"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8549A" w:rsidRPr="00447C12" w14:paraId="24B1D098" w14:textId="77777777" w:rsidTr="00DC290D">
        <w:tc>
          <w:tcPr>
            <w:tcW w:w="9355" w:type="dxa"/>
            <w:shd w:val="clear" w:color="auto" w:fill="D9E2F3" w:themeFill="accent5" w:themeFillTint="33"/>
          </w:tcPr>
          <w:p w14:paraId="35CD6BEA" w14:textId="77777777" w:rsidR="0078549A" w:rsidRPr="00447C12" w:rsidRDefault="0078549A" w:rsidP="008C299F">
            <w:pPr>
              <w:rPr>
                <w:rFonts w:cstheme="minorHAnsi"/>
              </w:rPr>
            </w:pPr>
            <w:r w:rsidRPr="00447C12">
              <w:rPr>
                <w:rFonts w:cstheme="minorHAnsi"/>
                <w:b/>
              </w:rPr>
              <w:t xml:space="preserve">Open Defects/Issues </w:t>
            </w:r>
          </w:p>
        </w:tc>
      </w:tr>
      <w:tr w:rsidR="0078549A" w:rsidRPr="00447C12" w14:paraId="0219776B" w14:textId="77777777" w:rsidTr="007F5D6C">
        <w:trPr>
          <w:trHeight w:val="260"/>
        </w:trPr>
        <w:tc>
          <w:tcPr>
            <w:tcW w:w="9355" w:type="dxa"/>
          </w:tcPr>
          <w:p w14:paraId="549C0FDD" w14:textId="77777777" w:rsidR="0078549A" w:rsidRPr="0059056A" w:rsidRDefault="009735AC" w:rsidP="0059056A">
            <w:pPr>
              <w:spacing w:before="240"/>
              <w:rPr>
                <w:rFonts w:cstheme="minorHAnsi"/>
                <w:sz w:val="20"/>
                <w:szCs w:val="20"/>
              </w:rPr>
            </w:pPr>
            <w:r w:rsidRPr="0059056A">
              <w:rPr>
                <w:rFonts w:cstheme="minorHAnsi"/>
                <w:sz w:val="20"/>
                <w:szCs w:val="20"/>
              </w:rPr>
              <w:t>N</w:t>
            </w:r>
            <w:r w:rsidR="00D5658F" w:rsidRPr="0059056A">
              <w:rPr>
                <w:rFonts w:cstheme="minorHAnsi"/>
                <w:sz w:val="20"/>
                <w:szCs w:val="20"/>
              </w:rPr>
              <w:t>one</w:t>
            </w:r>
          </w:p>
        </w:tc>
      </w:tr>
    </w:tbl>
    <w:p w14:paraId="2606E717" w14:textId="77777777" w:rsidR="001C599B" w:rsidRDefault="001C599B" w:rsidP="0078549A">
      <w:pPr>
        <w:rPr>
          <w:rFonts w:cstheme="minorHAnsi"/>
        </w:rPr>
      </w:pPr>
    </w:p>
    <w:p w14:paraId="71DC1F11" w14:textId="77777777" w:rsidR="00E424C9" w:rsidRDefault="00E424C9" w:rsidP="0078549A">
      <w:pPr>
        <w:rPr>
          <w:rFonts w:cstheme="minorHAnsi"/>
        </w:rPr>
      </w:pPr>
    </w:p>
    <w:p w14:paraId="24A0CB7C" w14:textId="77777777" w:rsidR="00E424C9" w:rsidRDefault="00E424C9" w:rsidP="0078549A">
      <w:pPr>
        <w:rPr>
          <w:rFonts w:cstheme="minorHAnsi"/>
        </w:rPr>
      </w:pPr>
    </w:p>
    <w:p w14:paraId="47AB14B6" w14:textId="77777777" w:rsidR="00E424C9" w:rsidRDefault="00E424C9" w:rsidP="0078549A">
      <w:pPr>
        <w:rPr>
          <w:rFonts w:cstheme="minorHAnsi"/>
        </w:rPr>
      </w:pPr>
    </w:p>
    <w:p w14:paraId="09465A98" w14:textId="77777777" w:rsidR="00E424C9" w:rsidRDefault="00E424C9" w:rsidP="0078549A">
      <w:pPr>
        <w:rPr>
          <w:rFonts w:cstheme="minorHAnsi"/>
        </w:rPr>
      </w:pPr>
    </w:p>
    <w:p w14:paraId="6B0E2FD7" w14:textId="77777777" w:rsidR="00E424C9" w:rsidRPr="00447C12" w:rsidRDefault="00E424C9"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8549A" w:rsidRPr="00447C12" w14:paraId="45506E0A" w14:textId="77777777" w:rsidTr="00BD6AC5">
        <w:trPr>
          <w:trHeight w:val="499"/>
          <w:tblHeader/>
        </w:trPr>
        <w:tc>
          <w:tcPr>
            <w:tcW w:w="9355" w:type="dxa"/>
            <w:shd w:val="clear" w:color="auto" w:fill="D9E2F3" w:themeFill="accent5" w:themeFillTint="33"/>
          </w:tcPr>
          <w:p w14:paraId="1A4E34E8" w14:textId="4CE3782D" w:rsidR="0078549A" w:rsidRPr="00447C12" w:rsidRDefault="0023091A" w:rsidP="009A3FE7">
            <w:pPr>
              <w:spacing w:before="240"/>
              <w:rPr>
                <w:rFonts w:cstheme="minorHAnsi"/>
                <w:b/>
              </w:rPr>
            </w:pPr>
            <w:r>
              <w:rPr>
                <w:rFonts w:cstheme="minorHAnsi"/>
                <w:b/>
              </w:rPr>
              <w:lastRenderedPageBreak/>
              <w:t>INTRODUC</w:t>
            </w:r>
            <w:r w:rsidR="009A3FE7">
              <w:rPr>
                <w:rFonts w:cstheme="minorHAnsi"/>
                <w:b/>
              </w:rPr>
              <w:t>TION</w:t>
            </w:r>
          </w:p>
        </w:tc>
      </w:tr>
      <w:tr w:rsidR="0078549A" w:rsidRPr="00447C12" w14:paraId="629DE8FC" w14:textId="77777777" w:rsidTr="00BD6AC5">
        <w:trPr>
          <w:trHeight w:val="456"/>
        </w:trPr>
        <w:tc>
          <w:tcPr>
            <w:tcW w:w="9355" w:type="dxa"/>
          </w:tcPr>
          <w:p w14:paraId="7BE0BB88" w14:textId="77873E79" w:rsidR="0023091A" w:rsidRDefault="0023091A" w:rsidP="0023091A">
            <w:pPr>
              <w:pStyle w:val="ListParagraph"/>
              <w:spacing w:after="0" w:line="240" w:lineRule="auto"/>
              <w:rPr>
                <w:rStyle w:val="IntenseReference"/>
              </w:rPr>
            </w:pPr>
          </w:p>
          <w:p w14:paraId="73852756" w14:textId="7DE1BB20" w:rsidR="0023091A" w:rsidRDefault="0023091A" w:rsidP="0023091A">
            <w:pPr>
              <w:pStyle w:val="ListParagraph"/>
              <w:spacing w:after="0" w:line="240" w:lineRule="auto"/>
              <w:rPr>
                <w:rStyle w:val="IntenseReference"/>
              </w:rPr>
            </w:pPr>
            <w:r w:rsidRPr="00A237A4">
              <w:rPr>
                <w:rStyle w:val="IntenseReference"/>
              </w:rPr>
              <w:t>REQUIREMENTS</w:t>
            </w:r>
          </w:p>
          <w:p w14:paraId="57D4C52B" w14:textId="77777777" w:rsidR="00261809" w:rsidRPr="00261809" w:rsidRDefault="00261809" w:rsidP="0023091A">
            <w:pPr>
              <w:pStyle w:val="ListParagraph"/>
              <w:spacing w:after="0" w:line="240" w:lineRule="auto"/>
              <w:rPr>
                <w:rStyle w:val="IntenseReference"/>
                <w:sz w:val="12"/>
                <w:szCs w:val="12"/>
              </w:rPr>
            </w:pPr>
          </w:p>
          <w:p w14:paraId="3FB25B69" w14:textId="77777777" w:rsidR="00261809" w:rsidRPr="00261809" w:rsidRDefault="00261809" w:rsidP="0023091A">
            <w:pPr>
              <w:pStyle w:val="ListParagraph"/>
              <w:spacing w:after="0" w:line="240" w:lineRule="auto"/>
              <w:rPr>
                <w:rStyle w:val="IntenseReference"/>
                <w:sz w:val="4"/>
                <w:szCs w:val="4"/>
              </w:rPr>
            </w:pPr>
          </w:p>
          <w:p w14:paraId="4EFDC008" w14:textId="3485D4E3" w:rsidR="00261809" w:rsidRDefault="0023091A" w:rsidP="00A237A4">
            <w:pPr>
              <w:pStyle w:val="ListParagraph"/>
              <w:spacing w:after="0" w:line="240" w:lineRule="auto"/>
              <w:rPr>
                <w:rFonts w:cs="Tahoma"/>
                <w:bCs/>
                <w:spacing w:val="-3"/>
                <w:sz w:val="20"/>
                <w:szCs w:val="20"/>
              </w:rPr>
            </w:pPr>
            <w:r w:rsidRPr="00261809">
              <w:rPr>
                <w:rFonts w:cs="Tahoma"/>
                <w:bCs/>
                <w:spacing w:val="-3"/>
                <w:sz w:val="20"/>
                <w:szCs w:val="20"/>
              </w:rPr>
              <w:t>A</w:t>
            </w:r>
            <w:r w:rsidR="00A237A4" w:rsidRPr="00261809">
              <w:rPr>
                <w:rFonts w:cs="Tahoma"/>
                <w:bCs/>
                <w:spacing w:val="-3"/>
                <w:sz w:val="20"/>
                <w:szCs w:val="20"/>
              </w:rPr>
              <w:t xml:space="preserve">fter migrating content from Newsroom website to the SharePoint Online, there are some </w:t>
            </w:r>
            <w:r w:rsidR="00AA0C80">
              <w:rPr>
                <w:rFonts w:cs="Tahoma"/>
                <w:bCs/>
                <w:spacing w:val="-3"/>
                <w:sz w:val="20"/>
                <w:szCs w:val="20"/>
              </w:rPr>
              <w:t>content/</w:t>
            </w:r>
            <w:r w:rsidR="00A237A4" w:rsidRPr="00261809">
              <w:rPr>
                <w:rFonts w:cs="Tahoma"/>
                <w:bCs/>
                <w:spacing w:val="-3"/>
                <w:sz w:val="20"/>
                <w:szCs w:val="20"/>
              </w:rPr>
              <w:t>features which are not migrated</w:t>
            </w:r>
            <w:r w:rsidR="00261809">
              <w:rPr>
                <w:rFonts w:cs="Tahoma"/>
                <w:bCs/>
                <w:spacing w:val="-3"/>
                <w:sz w:val="20"/>
                <w:szCs w:val="20"/>
              </w:rPr>
              <w:t>. These features are as follows.</w:t>
            </w:r>
          </w:p>
          <w:p w14:paraId="1C3B0C2E" w14:textId="77777777" w:rsidR="00261809" w:rsidRDefault="00261809" w:rsidP="00A237A4">
            <w:pPr>
              <w:pStyle w:val="ListParagraph"/>
              <w:spacing w:after="0" w:line="240" w:lineRule="auto"/>
              <w:rPr>
                <w:rFonts w:cs="Tahoma"/>
                <w:bCs/>
                <w:spacing w:val="-3"/>
                <w:sz w:val="20"/>
                <w:szCs w:val="20"/>
              </w:rPr>
            </w:pPr>
          </w:p>
          <w:p w14:paraId="467BE28C" w14:textId="77777777" w:rsidR="00261809" w:rsidRDefault="00261809" w:rsidP="00261809">
            <w:pPr>
              <w:pStyle w:val="ListParagraph"/>
              <w:numPr>
                <w:ilvl w:val="0"/>
                <w:numId w:val="48"/>
              </w:numPr>
              <w:spacing w:after="0" w:line="240" w:lineRule="auto"/>
              <w:rPr>
                <w:rFonts w:cs="Tahoma"/>
                <w:bCs/>
                <w:spacing w:val="-3"/>
                <w:sz w:val="20"/>
                <w:szCs w:val="20"/>
              </w:rPr>
            </w:pPr>
            <w:r>
              <w:rPr>
                <w:rFonts w:cs="Tahoma"/>
                <w:bCs/>
                <w:spacing w:val="-3"/>
                <w:sz w:val="20"/>
                <w:szCs w:val="20"/>
              </w:rPr>
              <w:t>H</w:t>
            </w:r>
            <w:r w:rsidR="00A237A4" w:rsidRPr="00261809">
              <w:rPr>
                <w:rFonts w:cs="Tahoma"/>
                <w:bCs/>
                <w:spacing w:val="-3"/>
                <w:sz w:val="20"/>
                <w:szCs w:val="20"/>
              </w:rPr>
              <w:t>omepage content</w:t>
            </w:r>
          </w:p>
          <w:p w14:paraId="7D79F34E" w14:textId="2D044F11" w:rsidR="00261809" w:rsidRDefault="00261809" w:rsidP="00261809">
            <w:pPr>
              <w:pStyle w:val="ListParagraph"/>
              <w:numPr>
                <w:ilvl w:val="0"/>
                <w:numId w:val="48"/>
              </w:numPr>
              <w:spacing w:after="0" w:line="240" w:lineRule="auto"/>
              <w:rPr>
                <w:rFonts w:cs="Tahoma"/>
                <w:bCs/>
                <w:spacing w:val="-3"/>
                <w:sz w:val="20"/>
                <w:szCs w:val="20"/>
              </w:rPr>
            </w:pPr>
            <w:r>
              <w:rPr>
                <w:rFonts w:cs="Tahoma"/>
                <w:bCs/>
                <w:spacing w:val="-3"/>
                <w:sz w:val="20"/>
                <w:szCs w:val="20"/>
              </w:rPr>
              <w:t>M</w:t>
            </w:r>
            <w:r w:rsidR="00A237A4" w:rsidRPr="00261809">
              <w:rPr>
                <w:rFonts w:cs="Tahoma"/>
                <w:bCs/>
                <w:spacing w:val="-3"/>
                <w:sz w:val="20"/>
                <w:szCs w:val="20"/>
              </w:rPr>
              <w:t>ain menu</w:t>
            </w:r>
          </w:p>
          <w:p w14:paraId="2DB5A033" w14:textId="08BD814D" w:rsidR="00883067" w:rsidRDefault="00883067" w:rsidP="00883067">
            <w:pPr>
              <w:pStyle w:val="ListParagraph"/>
              <w:numPr>
                <w:ilvl w:val="0"/>
                <w:numId w:val="48"/>
              </w:numPr>
              <w:spacing w:after="0" w:line="240" w:lineRule="auto"/>
              <w:rPr>
                <w:rFonts w:cs="Tahoma"/>
                <w:bCs/>
                <w:spacing w:val="-3"/>
                <w:sz w:val="20"/>
                <w:szCs w:val="20"/>
              </w:rPr>
            </w:pPr>
            <w:r>
              <w:rPr>
                <w:rFonts w:cs="Tahoma"/>
                <w:bCs/>
                <w:spacing w:val="-3"/>
                <w:sz w:val="20"/>
                <w:szCs w:val="20"/>
              </w:rPr>
              <w:t>U</w:t>
            </w:r>
            <w:r w:rsidRPr="00261809">
              <w:rPr>
                <w:rFonts w:cs="Tahoma"/>
                <w:bCs/>
                <w:spacing w:val="-3"/>
                <w:sz w:val="20"/>
                <w:szCs w:val="20"/>
              </w:rPr>
              <w:t xml:space="preserve">seful links </w:t>
            </w:r>
          </w:p>
          <w:p w14:paraId="10747A48" w14:textId="448C31FD" w:rsidR="002A2C3B" w:rsidRDefault="002A2C3B" w:rsidP="00F71FD5">
            <w:pPr>
              <w:pStyle w:val="ListParagraph"/>
              <w:numPr>
                <w:ilvl w:val="0"/>
                <w:numId w:val="48"/>
              </w:numPr>
              <w:spacing w:after="0" w:line="240" w:lineRule="auto"/>
              <w:rPr>
                <w:rFonts w:cs="Tahoma"/>
                <w:bCs/>
                <w:spacing w:val="-3"/>
                <w:sz w:val="20"/>
                <w:szCs w:val="20"/>
              </w:rPr>
            </w:pPr>
            <w:r>
              <w:rPr>
                <w:rFonts w:cs="Tahoma"/>
                <w:bCs/>
                <w:spacing w:val="-3"/>
                <w:sz w:val="20"/>
                <w:szCs w:val="20"/>
              </w:rPr>
              <w:t>N</w:t>
            </w:r>
            <w:r w:rsidRPr="00261809">
              <w:rPr>
                <w:rFonts w:cs="Tahoma"/>
                <w:bCs/>
                <w:spacing w:val="-3"/>
                <w:sz w:val="20"/>
                <w:szCs w:val="20"/>
              </w:rPr>
              <w:t>ewsroom</w:t>
            </w:r>
            <w:r w:rsidR="00F71FD5">
              <w:rPr>
                <w:rFonts w:cs="Tahoma"/>
                <w:bCs/>
                <w:spacing w:val="-3"/>
                <w:sz w:val="20"/>
                <w:szCs w:val="20"/>
              </w:rPr>
              <w:t xml:space="preserve"> Technology</w:t>
            </w:r>
            <w:r w:rsidRPr="00261809">
              <w:rPr>
                <w:rFonts w:cs="Tahoma"/>
                <w:bCs/>
                <w:spacing w:val="-3"/>
                <w:sz w:val="20"/>
                <w:szCs w:val="20"/>
              </w:rPr>
              <w:t xml:space="preserve"> </w:t>
            </w:r>
            <w:r w:rsidR="00F71FD5">
              <w:rPr>
                <w:rFonts w:cs="Tahoma"/>
                <w:bCs/>
                <w:spacing w:val="-3"/>
                <w:sz w:val="20"/>
                <w:szCs w:val="20"/>
              </w:rPr>
              <w:t>I</w:t>
            </w:r>
            <w:r w:rsidRPr="00261809">
              <w:rPr>
                <w:rFonts w:cs="Tahoma"/>
                <w:bCs/>
                <w:spacing w:val="-3"/>
                <w:sz w:val="20"/>
                <w:szCs w:val="20"/>
              </w:rPr>
              <w:t>nformation.</w:t>
            </w:r>
          </w:p>
          <w:p w14:paraId="76BC0398" w14:textId="77777777" w:rsidR="00261809" w:rsidRDefault="00261809" w:rsidP="00261809">
            <w:pPr>
              <w:pStyle w:val="ListParagraph"/>
              <w:numPr>
                <w:ilvl w:val="0"/>
                <w:numId w:val="48"/>
              </w:numPr>
              <w:spacing w:after="0" w:line="240" w:lineRule="auto"/>
              <w:rPr>
                <w:rFonts w:cs="Tahoma"/>
                <w:bCs/>
                <w:spacing w:val="-3"/>
                <w:sz w:val="20"/>
                <w:szCs w:val="20"/>
              </w:rPr>
            </w:pPr>
            <w:r>
              <w:rPr>
                <w:rFonts w:cs="Tahoma"/>
                <w:bCs/>
                <w:spacing w:val="-3"/>
                <w:sz w:val="20"/>
                <w:szCs w:val="20"/>
              </w:rPr>
              <w:t>T</w:t>
            </w:r>
            <w:r w:rsidR="00A237A4" w:rsidRPr="00261809">
              <w:rPr>
                <w:rFonts w:cs="Tahoma"/>
                <w:bCs/>
                <w:spacing w:val="-3"/>
                <w:sz w:val="20"/>
                <w:szCs w:val="20"/>
              </w:rPr>
              <w:t>ags</w:t>
            </w:r>
          </w:p>
          <w:p w14:paraId="636031D6" w14:textId="534DA3C1" w:rsidR="00261809" w:rsidRDefault="00261809" w:rsidP="00261809">
            <w:pPr>
              <w:pStyle w:val="ListParagraph"/>
              <w:numPr>
                <w:ilvl w:val="0"/>
                <w:numId w:val="48"/>
              </w:numPr>
              <w:spacing w:after="0" w:line="240" w:lineRule="auto"/>
              <w:rPr>
                <w:rFonts w:cs="Tahoma"/>
                <w:bCs/>
                <w:spacing w:val="-3"/>
                <w:sz w:val="20"/>
                <w:szCs w:val="20"/>
              </w:rPr>
            </w:pPr>
            <w:r>
              <w:rPr>
                <w:rFonts w:cs="Tahoma"/>
                <w:bCs/>
                <w:spacing w:val="-3"/>
                <w:sz w:val="20"/>
                <w:szCs w:val="20"/>
              </w:rPr>
              <w:t>R</w:t>
            </w:r>
            <w:r w:rsidR="00A237A4" w:rsidRPr="00261809">
              <w:rPr>
                <w:rFonts w:cs="Tahoma"/>
                <w:bCs/>
                <w:spacing w:val="-3"/>
                <w:sz w:val="20"/>
                <w:szCs w:val="20"/>
              </w:rPr>
              <w:t>ecently modified changes information</w:t>
            </w:r>
          </w:p>
          <w:p w14:paraId="64900890" w14:textId="0C103ACC" w:rsidR="00BA5C39" w:rsidRDefault="00BA5C39" w:rsidP="00261809">
            <w:pPr>
              <w:pStyle w:val="ListParagraph"/>
              <w:numPr>
                <w:ilvl w:val="0"/>
                <w:numId w:val="48"/>
              </w:numPr>
              <w:spacing w:after="0" w:line="240" w:lineRule="auto"/>
              <w:rPr>
                <w:rFonts w:cs="Tahoma"/>
                <w:bCs/>
                <w:spacing w:val="-3"/>
                <w:sz w:val="20"/>
                <w:szCs w:val="20"/>
              </w:rPr>
            </w:pPr>
            <w:r>
              <w:rPr>
                <w:rFonts w:cs="Tahoma"/>
                <w:bCs/>
                <w:spacing w:val="-3"/>
                <w:sz w:val="20"/>
                <w:szCs w:val="20"/>
              </w:rPr>
              <w:t>Footer menu</w:t>
            </w:r>
          </w:p>
          <w:p w14:paraId="2BEDF35C" w14:textId="21076FB7" w:rsidR="00781281" w:rsidRPr="00447C12" w:rsidRDefault="00781281" w:rsidP="002A2C3B">
            <w:pPr>
              <w:pStyle w:val="ListParagraph"/>
              <w:spacing w:after="0" w:line="240" w:lineRule="auto"/>
              <w:ind w:left="1440"/>
              <w:rPr>
                <w:rFonts w:cstheme="minorHAnsi"/>
              </w:rPr>
            </w:pPr>
          </w:p>
        </w:tc>
      </w:tr>
    </w:tbl>
    <w:p w14:paraId="5F000035" w14:textId="77777777" w:rsidR="00882CE2" w:rsidRPr="00447C12" w:rsidRDefault="00882CE2" w:rsidP="00882CE2">
      <w:pPr>
        <w:rPr>
          <w:rFonts w:cstheme="minorHAnsi"/>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D42BE9" w:rsidRPr="00447C12" w14:paraId="236ED377" w14:textId="77777777" w:rsidTr="00226017">
        <w:trPr>
          <w:trHeight w:val="499"/>
          <w:tblHeader/>
        </w:trPr>
        <w:tc>
          <w:tcPr>
            <w:tcW w:w="10296" w:type="dxa"/>
            <w:shd w:val="clear" w:color="auto" w:fill="D9E2F3" w:themeFill="accent5" w:themeFillTint="33"/>
          </w:tcPr>
          <w:p w14:paraId="1E14EA57" w14:textId="08A89CBE" w:rsidR="00D42BE9" w:rsidRPr="00447C12" w:rsidRDefault="003B4EBE" w:rsidP="003B4EBE">
            <w:pPr>
              <w:spacing w:before="240"/>
              <w:rPr>
                <w:rFonts w:cstheme="minorHAnsi"/>
                <w:b/>
              </w:rPr>
            </w:pPr>
            <w:r>
              <w:rPr>
                <w:rFonts w:cstheme="minorHAnsi"/>
                <w:b/>
              </w:rPr>
              <w:t>CUSTOMIZABLE FEATURES</w:t>
            </w:r>
          </w:p>
        </w:tc>
      </w:tr>
      <w:tr w:rsidR="00D42BE9" w:rsidRPr="00447C12" w14:paraId="5CB40F59" w14:textId="77777777" w:rsidTr="00226017">
        <w:trPr>
          <w:trHeight w:val="456"/>
        </w:trPr>
        <w:tc>
          <w:tcPr>
            <w:tcW w:w="10296" w:type="dxa"/>
          </w:tcPr>
          <w:p w14:paraId="4CD5FC37" w14:textId="06D27904" w:rsidR="003B4EBE" w:rsidRDefault="003B4EBE" w:rsidP="003B4EBE">
            <w:pPr>
              <w:pStyle w:val="ListParagraph"/>
              <w:spacing w:after="0" w:line="240" w:lineRule="auto"/>
              <w:rPr>
                <w:rStyle w:val="IntenseReference"/>
              </w:rPr>
            </w:pPr>
          </w:p>
          <w:p w14:paraId="2496F41B" w14:textId="32DB3FA8" w:rsidR="003B4EBE" w:rsidRDefault="003B4EBE" w:rsidP="003B4EBE">
            <w:pPr>
              <w:pStyle w:val="ListParagraph"/>
              <w:spacing w:after="0" w:line="240" w:lineRule="auto"/>
              <w:rPr>
                <w:rStyle w:val="IntenseReference"/>
              </w:rPr>
            </w:pPr>
            <w:r>
              <w:rPr>
                <w:rStyle w:val="IntenseReference"/>
              </w:rPr>
              <w:t>1. HOMEPAGE CONTENT</w:t>
            </w:r>
          </w:p>
          <w:p w14:paraId="2025EB85" w14:textId="69C91ED6" w:rsidR="0011731E" w:rsidRDefault="0011731E" w:rsidP="003B4EBE">
            <w:pPr>
              <w:pStyle w:val="ListParagraph"/>
              <w:spacing w:after="0" w:line="240" w:lineRule="auto"/>
              <w:rPr>
                <w:rStyle w:val="IntenseReference"/>
              </w:rPr>
            </w:pPr>
          </w:p>
          <w:p w14:paraId="63B0E98E" w14:textId="2D008A70" w:rsidR="0011731E" w:rsidRDefault="0011731E" w:rsidP="0011731E">
            <w:pPr>
              <w:pStyle w:val="ListParagraph"/>
              <w:spacing w:after="0" w:line="240" w:lineRule="auto"/>
              <w:jc w:val="center"/>
              <w:rPr>
                <w:rStyle w:val="IntenseReference"/>
              </w:rPr>
            </w:pPr>
            <w:r>
              <w:rPr>
                <w:noProof/>
              </w:rPr>
              <w:drawing>
                <wp:inline distT="0" distB="0" distL="0" distR="0" wp14:anchorId="08CBBA91" wp14:editId="5F06391A">
                  <wp:extent cx="3006599" cy="3291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4811" cy="3322728"/>
                          </a:xfrm>
                          <a:prstGeom prst="rect">
                            <a:avLst/>
                          </a:prstGeom>
                        </pic:spPr>
                      </pic:pic>
                    </a:graphicData>
                  </a:graphic>
                </wp:inline>
              </w:drawing>
            </w:r>
          </w:p>
          <w:p w14:paraId="53794CF1" w14:textId="49BBB402" w:rsidR="003B4EBE" w:rsidRDefault="003B4EBE" w:rsidP="003B4EBE">
            <w:pPr>
              <w:pStyle w:val="ListParagraph"/>
              <w:spacing w:after="0" w:line="240" w:lineRule="auto"/>
              <w:rPr>
                <w:rStyle w:val="IntenseReference"/>
                <w:sz w:val="12"/>
                <w:szCs w:val="12"/>
              </w:rPr>
            </w:pPr>
          </w:p>
          <w:p w14:paraId="695395D9" w14:textId="3755A9B4" w:rsidR="0011731E" w:rsidRDefault="00595930" w:rsidP="00595930">
            <w:pPr>
              <w:pStyle w:val="ListParagraph"/>
              <w:spacing w:after="0" w:line="240" w:lineRule="auto"/>
              <w:rPr>
                <w:rFonts w:cs="Tahoma"/>
                <w:spacing w:val="-3"/>
                <w:sz w:val="20"/>
                <w:szCs w:val="20"/>
              </w:rPr>
            </w:pPr>
            <w:r>
              <w:rPr>
                <w:rFonts w:cs="Tahoma"/>
                <w:spacing w:val="-3"/>
                <w:sz w:val="20"/>
                <w:szCs w:val="20"/>
              </w:rPr>
              <w:t>Newsroom Home page consist</w:t>
            </w:r>
            <w:r w:rsidR="0011731E" w:rsidRPr="0011731E">
              <w:rPr>
                <w:rFonts w:cs="Tahoma"/>
                <w:spacing w:val="-3"/>
                <w:sz w:val="20"/>
                <w:szCs w:val="20"/>
              </w:rPr>
              <w:t xml:space="preserve"> of all the</w:t>
            </w:r>
            <w:r w:rsidR="0011731E">
              <w:rPr>
                <w:rFonts w:cs="Tahoma"/>
                <w:spacing w:val="-3"/>
                <w:sz w:val="20"/>
                <w:szCs w:val="20"/>
              </w:rPr>
              <w:t xml:space="preserve"> main categories of the website as shown above. Homepage content is not migrated by the Metalogix, therefore it has to be customized in SharePoint Online through WebPart or Content Page in order to replicate the same homepage </w:t>
            </w:r>
            <w:r>
              <w:rPr>
                <w:rFonts w:cs="Tahoma"/>
                <w:spacing w:val="-3"/>
                <w:sz w:val="20"/>
                <w:szCs w:val="20"/>
              </w:rPr>
              <w:t xml:space="preserve">look </w:t>
            </w:r>
            <w:r w:rsidR="0011731E">
              <w:rPr>
                <w:rFonts w:cs="Tahoma"/>
                <w:spacing w:val="-3"/>
                <w:sz w:val="20"/>
                <w:szCs w:val="20"/>
              </w:rPr>
              <w:t xml:space="preserve">as </w:t>
            </w:r>
            <w:r>
              <w:rPr>
                <w:rFonts w:cs="Tahoma"/>
                <w:spacing w:val="-3"/>
                <w:sz w:val="20"/>
                <w:szCs w:val="20"/>
              </w:rPr>
              <w:t xml:space="preserve">in </w:t>
            </w:r>
            <w:r w:rsidR="0011731E">
              <w:rPr>
                <w:rFonts w:cs="Tahoma"/>
                <w:spacing w:val="-3"/>
                <w:sz w:val="20"/>
                <w:szCs w:val="20"/>
              </w:rPr>
              <w:t xml:space="preserve">Newsroom WordPress </w:t>
            </w:r>
            <w:r>
              <w:rPr>
                <w:rFonts w:cs="Tahoma"/>
                <w:spacing w:val="-3"/>
                <w:sz w:val="20"/>
                <w:szCs w:val="20"/>
              </w:rPr>
              <w:t>website</w:t>
            </w:r>
            <w:r w:rsidR="0011731E">
              <w:rPr>
                <w:rFonts w:cs="Tahoma"/>
                <w:spacing w:val="-3"/>
                <w:sz w:val="20"/>
                <w:szCs w:val="20"/>
              </w:rPr>
              <w:t>.</w:t>
            </w:r>
          </w:p>
          <w:p w14:paraId="11EB4FB5" w14:textId="77777777" w:rsidR="00BA5C39" w:rsidRDefault="00BA5C39" w:rsidP="0011731E">
            <w:pPr>
              <w:pStyle w:val="ListParagraph"/>
              <w:spacing w:after="0" w:line="240" w:lineRule="auto"/>
              <w:rPr>
                <w:rFonts w:cs="Tahoma"/>
                <w:spacing w:val="-3"/>
                <w:sz w:val="20"/>
                <w:szCs w:val="20"/>
              </w:rPr>
            </w:pPr>
          </w:p>
          <w:p w14:paraId="221FAF48" w14:textId="77777777" w:rsidR="0011731E" w:rsidRPr="0011731E" w:rsidRDefault="0011731E" w:rsidP="0011731E">
            <w:pPr>
              <w:pStyle w:val="ListParagraph"/>
              <w:spacing w:after="0" w:line="240" w:lineRule="auto"/>
              <w:rPr>
                <w:rStyle w:val="IntenseReference"/>
                <w:sz w:val="20"/>
                <w:szCs w:val="20"/>
              </w:rPr>
            </w:pPr>
          </w:p>
          <w:p w14:paraId="4AF726FB" w14:textId="77777777" w:rsidR="0011731E" w:rsidRDefault="0011731E" w:rsidP="0011731E">
            <w:pPr>
              <w:pStyle w:val="ListParagraph"/>
              <w:spacing w:after="0" w:line="240" w:lineRule="auto"/>
              <w:rPr>
                <w:rStyle w:val="IntenseReference"/>
              </w:rPr>
            </w:pPr>
          </w:p>
          <w:p w14:paraId="47691672" w14:textId="77777777" w:rsidR="002E608F" w:rsidRDefault="002E608F" w:rsidP="0011731E">
            <w:pPr>
              <w:pStyle w:val="ListParagraph"/>
              <w:spacing w:after="0" w:line="240" w:lineRule="auto"/>
              <w:rPr>
                <w:rStyle w:val="IntenseReference"/>
              </w:rPr>
            </w:pPr>
          </w:p>
          <w:p w14:paraId="6DB3371F" w14:textId="6DFABE72" w:rsidR="00AB4167" w:rsidRDefault="0011731E" w:rsidP="0011731E">
            <w:pPr>
              <w:pStyle w:val="ListParagraph"/>
              <w:spacing w:after="0" w:line="240" w:lineRule="auto"/>
              <w:rPr>
                <w:rStyle w:val="IntenseReference"/>
              </w:rPr>
            </w:pPr>
            <w:r>
              <w:rPr>
                <w:rStyle w:val="IntenseReference"/>
              </w:rPr>
              <w:t>2. MAIN MENU</w:t>
            </w:r>
          </w:p>
          <w:p w14:paraId="67BA8DB0" w14:textId="77777777" w:rsidR="001C3C1F" w:rsidRDefault="001C3C1F" w:rsidP="0011731E">
            <w:pPr>
              <w:pStyle w:val="ListParagraph"/>
              <w:spacing w:after="0" w:line="240" w:lineRule="auto"/>
              <w:rPr>
                <w:rStyle w:val="IntenseReference"/>
              </w:rPr>
            </w:pPr>
          </w:p>
          <w:p w14:paraId="5BA4D308" w14:textId="54F82615" w:rsidR="001C3C1F" w:rsidRDefault="00226017" w:rsidP="001C3C1F">
            <w:pPr>
              <w:pStyle w:val="ListParagraph"/>
              <w:spacing w:after="0" w:line="240" w:lineRule="auto"/>
              <w:jc w:val="center"/>
            </w:pPr>
            <w:r>
              <w:object w:dxaOrig="12420" w:dyaOrig="8085" w14:anchorId="50FC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62.3pt;height:235pt" o:ole="">
                  <v:imagedata r:id="rId12" o:title=""/>
                </v:shape>
                <o:OLEObject Type="Embed" ProgID="PBrush" ShapeID="_x0000_i1042" DrawAspect="Content" ObjectID="_1592635761" r:id="rId13"/>
              </w:object>
            </w:r>
          </w:p>
          <w:p w14:paraId="2BB0F41A" w14:textId="77777777" w:rsidR="001C3C1F" w:rsidRDefault="001C3C1F" w:rsidP="001C3C1F">
            <w:pPr>
              <w:pStyle w:val="ListParagraph"/>
              <w:spacing w:after="0" w:line="240" w:lineRule="auto"/>
              <w:jc w:val="center"/>
              <w:rPr>
                <w:rStyle w:val="IntenseReference"/>
              </w:rPr>
            </w:pPr>
          </w:p>
          <w:p w14:paraId="2C0031C6" w14:textId="1E8234F3" w:rsidR="0011731E" w:rsidRDefault="0011731E" w:rsidP="0011731E">
            <w:pPr>
              <w:pStyle w:val="ListParagraph"/>
              <w:spacing w:after="0" w:line="240" w:lineRule="auto"/>
              <w:rPr>
                <w:rStyle w:val="IntenseReference"/>
                <w:sz w:val="12"/>
                <w:szCs w:val="12"/>
              </w:rPr>
            </w:pPr>
          </w:p>
          <w:p w14:paraId="1114E12B" w14:textId="49CCD30A" w:rsidR="009A791F" w:rsidRDefault="009A791F" w:rsidP="003E6B68">
            <w:pPr>
              <w:ind w:left="720"/>
              <w:jc w:val="both"/>
              <w:rPr>
                <w:rFonts w:cs="Tahoma"/>
                <w:spacing w:val="-3"/>
                <w:sz w:val="20"/>
                <w:szCs w:val="20"/>
              </w:rPr>
            </w:pPr>
            <w:r>
              <w:rPr>
                <w:rFonts w:cs="Tahoma"/>
                <w:spacing w:val="-3"/>
                <w:sz w:val="20"/>
                <w:szCs w:val="20"/>
              </w:rPr>
              <w:t xml:space="preserve">Main navigation is another feature which is not migrated by </w:t>
            </w:r>
            <w:r w:rsidR="00576AEA">
              <w:rPr>
                <w:rFonts w:cs="Tahoma"/>
                <w:spacing w:val="-3"/>
                <w:sz w:val="20"/>
                <w:szCs w:val="20"/>
              </w:rPr>
              <w:t>Metalogix</w:t>
            </w:r>
            <w:r>
              <w:rPr>
                <w:rFonts w:cs="Tahoma"/>
                <w:spacing w:val="-3"/>
                <w:sz w:val="20"/>
                <w:szCs w:val="20"/>
              </w:rPr>
              <w:t xml:space="preserve">. </w:t>
            </w:r>
            <w:r w:rsidR="00576AEA">
              <w:rPr>
                <w:rFonts w:cs="Tahoma"/>
                <w:spacing w:val="-3"/>
                <w:sz w:val="20"/>
                <w:szCs w:val="20"/>
              </w:rPr>
              <w:t>Navigation feature in the Newsroom WordPress website consist of Categories and these categories are shown in the menu as multi-level depending on the hierarchy of the categories.</w:t>
            </w:r>
            <w:r w:rsidR="003E6B68">
              <w:rPr>
                <w:rFonts w:cs="Tahoma"/>
                <w:spacing w:val="-3"/>
                <w:sz w:val="20"/>
                <w:szCs w:val="20"/>
              </w:rPr>
              <w:t xml:space="preserve"> As SharePoint navigation does not provide more than 3 level-menu, therefore this feature has to be customized and can’t be used through out of the box feature.</w:t>
            </w:r>
            <w:r w:rsidR="00CE1A2B">
              <w:rPr>
                <w:rFonts w:cs="Tahoma"/>
                <w:spacing w:val="-3"/>
                <w:sz w:val="20"/>
                <w:szCs w:val="20"/>
              </w:rPr>
              <w:t xml:space="preserve"> WebPart would be an optimal solution to implement the multi-level menu so that it can become the part of the SharePoint Master page.</w:t>
            </w:r>
          </w:p>
          <w:p w14:paraId="0B9E9625" w14:textId="0A246908" w:rsidR="005940FE" w:rsidRDefault="005940FE" w:rsidP="00884E79">
            <w:pPr>
              <w:pStyle w:val="ListParagraph"/>
              <w:spacing w:after="0" w:line="240" w:lineRule="auto"/>
              <w:rPr>
                <w:rStyle w:val="IntenseReference"/>
              </w:rPr>
            </w:pPr>
            <w:r>
              <w:rPr>
                <w:rStyle w:val="IntenseReference"/>
              </w:rPr>
              <w:t>3</w:t>
            </w:r>
            <w:r>
              <w:rPr>
                <w:rStyle w:val="IntenseReference"/>
              </w:rPr>
              <w:t xml:space="preserve">. </w:t>
            </w:r>
            <w:r w:rsidR="00884E79">
              <w:rPr>
                <w:rStyle w:val="IntenseReference"/>
              </w:rPr>
              <w:t>USEFUL LINKS</w:t>
            </w:r>
          </w:p>
          <w:p w14:paraId="31DE04FA" w14:textId="4CE091D3" w:rsidR="001E3507" w:rsidRDefault="001E3507" w:rsidP="001E3507">
            <w:pPr>
              <w:pStyle w:val="ListParagraph"/>
              <w:spacing w:after="0" w:line="240" w:lineRule="auto"/>
              <w:jc w:val="center"/>
              <w:rPr>
                <w:rStyle w:val="IntenseReference"/>
              </w:rPr>
            </w:pPr>
            <w:r>
              <w:rPr>
                <w:noProof/>
              </w:rPr>
              <w:drawing>
                <wp:inline distT="0" distB="0" distL="0" distR="0" wp14:anchorId="5E472065" wp14:editId="0193ABB9">
                  <wp:extent cx="1777594" cy="1702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4228" cy="1757059"/>
                          </a:xfrm>
                          <a:prstGeom prst="rect">
                            <a:avLst/>
                          </a:prstGeom>
                        </pic:spPr>
                      </pic:pic>
                    </a:graphicData>
                  </a:graphic>
                </wp:inline>
              </w:drawing>
            </w:r>
          </w:p>
          <w:p w14:paraId="3F9E6F15" w14:textId="3C183BEA" w:rsidR="002E608F" w:rsidRDefault="002E608F" w:rsidP="00884E79">
            <w:pPr>
              <w:pStyle w:val="ListParagraph"/>
              <w:spacing w:after="0" w:line="240" w:lineRule="auto"/>
              <w:rPr>
                <w:rStyle w:val="IntenseReference"/>
                <w:sz w:val="12"/>
                <w:szCs w:val="12"/>
              </w:rPr>
            </w:pPr>
          </w:p>
          <w:p w14:paraId="50E340AD" w14:textId="53F86EA3" w:rsidR="001E3507" w:rsidRDefault="00605D46" w:rsidP="00C255E8">
            <w:pPr>
              <w:pStyle w:val="ListParagraph"/>
              <w:spacing w:after="0" w:line="240" w:lineRule="auto"/>
              <w:rPr>
                <w:rFonts w:cs="Tahoma"/>
                <w:spacing w:val="-3"/>
                <w:sz w:val="20"/>
                <w:szCs w:val="20"/>
              </w:rPr>
            </w:pPr>
            <w:r w:rsidRPr="003A38D3">
              <w:rPr>
                <w:rFonts w:cs="Tahoma"/>
                <w:spacing w:val="-3"/>
                <w:sz w:val="20"/>
                <w:szCs w:val="20"/>
              </w:rPr>
              <w:t xml:space="preserve">Useful Links are part of the Newsroom WordPress Website </w:t>
            </w:r>
            <w:r w:rsidR="00892229">
              <w:rPr>
                <w:rFonts w:cs="Tahoma"/>
                <w:spacing w:val="-3"/>
                <w:sz w:val="20"/>
                <w:szCs w:val="20"/>
              </w:rPr>
              <w:t xml:space="preserve">existing on the right side bar </w:t>
            </w:r>
            <w:r w:rsidR="000901D6">
              <w:rPr>
                <w:rFonts w:cs="Tahoma"/>
                <w:spacing w:val="-3"/>
                <w:sz w:val="20"/>
                <w:szCs w:val="20"/>
              </w:rPr>
              <w:t>displaying</w:t>
            </w:r>
            <w:r w:rsidRPr="003A38D3">
              <w:rPr>
                <w:rFonts w:cs="Tahoma"/>
                <w:spacing w:val="-3"/>
                <w:sz w:val="20"/>
                <w:szCs w:val="20"/>
              </w:rPr>
              <w:t xml:space="preserve"> all the useful links which are not a part of the main navigation. </w:t>
            </w:r>
            <w:r w:rsidR="003A38D3">
              <w:rPr>
                <w:rFonts w:cs="Tahoma"/>
                <w:spacing w:val="-3"/>
                <w:sz w:val="20"/>
                <w:szCs w:val="20"/>
              </w:rPr>
              <w:t xml:space="preserve">These links </w:t>
            </w:r>
            <w:r w:rsidR="00C255E8">
              <w:rPr>
                <w:rFonts w:cs="Tahoma"/>
                <w:spacing w:val="-3"/>
                <w:sz w:val="20"/>
                <w:szCs w:val="20"/>
              </w:rPr>
              <w:t>would</w:t>
            </w:r>
            <w:bookmarkStart w:id="2" w:name="_GoBack"/>
            <w:bookmarkEnd w:id="2"/>
            <w:r w:rsidR="003A38D3">
              <w:rPr>
                <w:rFonts w:cs="Tahoma"/>
                <w:spacing w:val="-3"/>
                <w:sz w:val="20"/>
                <w:szCs w:val="20"/>
              </w:rPr>
              <w:t xml:space="preserve"> be a part of the SharePoint Master page as it is common </w:t>
            </w:r>
            <w:r w:rsidR="00892229">
              <w:rPr>
                <w:rFonts w:cs="Tahoma"/>
                <w:spacing w:val="-3"/>
                <w:sz w:val="20"/>
                <w:szCs w:val="20"/>
              </w:rPr>
              <w:t xml:space="preserve">throughout the website. </w:t>
            </w:r>
            <w:r w:rsidR="00220770">
              <w:rPr>
                <w:rFonts w:cs="Tahoma"/>
                <w:spacing w:val="-3"/>
                <w:sz w:val="20"/>
                <w:szCs w:val="20"/>
              </w:rPr>
              <w:t xml:space="preserve">Useful links should be dynamic instead of making it static in the Master page, otherwise in case of modification HTML of the Master page has to be modified every time. </w:t>
            </w:r>
          </w:p>
          <w:p w14:paraId="44411935" w14:textId="77777777" w:rsidR="001E3507" w:rsidRDefault="001E3507" w:rsidP="00035D87">
            <w:pPr>
              <w:pStyle w:val="ListParagraph"/>
              <w:spacing w:after="0" w:line="240" w:lineRule="auto"/>
              <w:rPr>
                <w:rFonts w:cs="Tahoma"/>
                <w:spacing w:val="-3"/>
                <w:sz w:val="20"/>
                <w:szCs w:val="20"/>
              </w:rPr>
            </w:pPr>
          </w:p>
          <w:p w14:paraId="57DB6D29" w14:textId="77777777" w:rsidR="001E3507" w:rsidRDefault="001E3507" w:rsidP="00035D87">
            <w:pPr>
              <w:pStyle w:val="ListParagraph"/>
              <w:spacing w:after="0" w:line="240" w:lineRule="auto"/>
              <w:rPr>
                <w:rFonts w:cs="Tahoma"/>
                <w:spacing w:val="-3"/>
                <w:sz w:val="20"/>
                <w:szCs w:val="20"/>
              </w:rPr>
            </w:pPr>
          </w:p>
          <w:p w14:paraId="08BF5E32" w14:textId="1070F108" w:rsidR="002E608F" w:rsidRPr="003A38D3" w:rsidRDefault="00D9535B" w:rsidP="00035D87">
            <w:pPr>
              <w:pStyle w:val="ListParagraph"/>
              <w:spacing w:after="0" w:line="240" w:lineRule="auto"/>
              <w:rPr>
                <w:rStyle w:val="IntenseReference"/>
                <w:sz w:val="20"/>
                <w:szCs w:val="20"/>
              </w:rPr>
            </w:pPr>
            <w:r>
              <w:rPr>
                <w:rFonts w:cs="Tahoma"/>
                <w:spacing w:val="-3"/>
                <w:sz w:val="20"/>
                <w:szCs w:val="20"/>
              </w:rPr>
              <w:t xml:space="preserve">Keeping useful links in the SharePoint list would be best and it </w:t>
            </w:r>
            <w:r w:rsidR="00035D87">
              <w:rPr>
                <w:rFonts w:cs="Tahoma"/>
                <w:spacing w:val="-3"/>
                <w:sz w:val="20"/>
                <w:szCs w:val="20"/>
              </w:rPr>
              <w:t>can</w:t>
            </w:r>
            <w:r>
              <w:rPr>
                <w:rFonts w:cs="Tahoma"/>
                <w:spacing w:val="-3"/>
                <w:sz w:val="20"/>
                <w:szCs w:val="20"/>
              </w:rPr>
              <w:t xml:space="preserve"> be fetched on the page through Content Query or Customized WebPart.</w:t>
            </w:r>
          </w:p>
          <w:p w14:paraId="54374171" w14:textId="66D67D44" w:rsidR="005940FE" w:rsidRDefault="005940FE" w:rsidP="005940FE">
            <w:pPr>
              <w:pStyle w:val="ListParagraph"/>
              <w:spacing w:after="0" w:line="240" w:lineRule="auto"/>
              <w:rPr>
                <w:rStyle w:val="IntenseReference"/>
                <w:sz w:val="12"/>
                <w:szCs w:val="12"/>
              </w:rPr>
            </w:pPr>
          </w:p>
          <w:p w14:paraId="4D908526" w14:textId="77777777" w:rsidR="005940FE" w:rsidRPr="005940FE" w:rsidRDefault="005940FE" w:rsidP="005940FE">
            <w:pPr>
              <w:pStyle w:val="ListParagraph"/>
              <w:spacing w:after="0" w:line="240" w:lineRule="auto"/>
              <w:rPr>
                <w:rStyle w:val="IntenseReference"/>
                <w:sz w:val="20"/>
                <w:szCs w:val="20"/>
              </w:rPr>
            </w:pPr>
          </w:p>
          <w:p w14:paraId="25AE7DB6" w14:textId="7755D1E5" w:rsidR="003C394F" w:rsidRDefault="003C394F" w:rsidP="003C394F">
            <w:pPr>
              <w:pStyle w:val="ListParagraph"/>
              <w:spacing w:after="0" w:line="240" w:lineRule="auto"/>
              <w:rPr>
                <w:rStyle w:val="IntenseReference"/>
              </w:rPr>
            </w:pPr>
            <w:r>
              <w:rPr>
                <w:rStyle w:val="IntenseReference"/>
              </w:rPr>
              <w:t>4</w:t>
            </w:r>
            <w:r>
              <w:rPr>
                <w:rStyle w:val="IntenseReference"/>
              </w:rPr>
              <w:t xml:space="preserve">. </w:t>
            </w:r>
            <w:r>
              <w:rPr>
                <w:rStyle w:val="IntenseReference"/>
              </w:rPr>
              <w:t xml:space="preserve">NEWSROOM </w:t>
            </w:r>
            <w:r w:rsidR="00F71FD5">
              <w:rPr>
                <w:rStyle w:val="IntenseReference"/>
              </w:rPr>
              <w:t xml:space="preserve">TECHNOLOGY </w:t>
            </w:r>
            <w:r>
              <w:rPr>
                <w:rStyle w:val="IntenseReference"/>
              </w:rPr>
              <w:t>INFORMATION</w:t>
            </w:r>
          </w:p>
          <w:p w14:paraId="02178764" w14:textId="5BB1C299" w:rsidR="004A1D9F" w:rsidRDefault="004A1D9F" w:rsidP="003C394F">
            <w:pPr>
              <w:pStyle w:val="ListParagraph"/>
              <w:spacing w:after="0" w:line="240" w:lineRule="auto"/>
              <w:rPr>
                <w:rStyle w:val="IntenseReference"/>
              </w:rPr>
            </w:pPr>
          </w:p>
          <w:p w14:paraId="4D834C0E" w14:textId="27D7AB41" w:rsidR="004A1D9F" w:rsidRDefault="004A1D9F" w:rsidP="004A1D9F">
            <w:pPr>
              <w:pStyle w:val="ListParagraph"/>
              <w:spacing w:after="0" w:line="240" w:lineRule="auto"/>
              <w:jc w:val="center"/>
              <w:rPr>
                <w:rStyle w:val="IntenseReference"/>
              </w:rPr>
            </w:pPr>
            <w:r>
              <w:rPr>
                <w:noProof/>
              </w:rPr>
              <w:drawing>
                <wp:inline distT="0" distB="0" distL="0" distR="0" wp14:anchorId="17D195A3" wp14:editId="03B4DC04">
                  <wp:extent cx="2048256" cy="3960823"/>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2691" cy="3969399"/>
                          </a:xfrm>
                          <a:prstGeom prst="rect">
                            <a:avLst/>
                          </a:prstGeom>
                        </pic:spPr>
                      </pic:pic>
                    </a:graphicData>
                  </a:graphic>
                </wp:inline>
              </w:drawing>
            </w:r>
          </w:p>
          <w:p w14:paraId="51C902F2" w14:textId="77777777" w:rsidR="006707F1" w:rsidRDefault="006707F1" w:rsidP="003E6B68">
            <w:pPr>
              <w:ind w:left="720"/>
              <w:jc w:val="both"/>
              <w:rPr>
                <w:rFonts w:cs="Tahoma"/>
                <w:spacing w:val="-3"/>
                <w:sz w:val="20"/>
                <w:szCs w:val="20"/>
              </w:rPr>
            </w:pPr>
          </w:p>
          <w:p w14:paraId="52448366" w14:textId="4656642A" w:rsidR="004A1D9F" w:rsidRDefault="00FA7B85" w:rsidP="00FC0586">
            <w:pPr>
              <w:ind w:left="720"/>
              <w:jc w:val="both"/>
              <w:rPr>
                <w:rFonts w:cs="Tahoma"/>
                <w:spacing w:val="-3"/>
                <w:sz w:val="20"/>
                <w:szCs w:val="20"/>
              </w:rPr>
            </w:pPr>
            <w:r>
              <w:rPr>
                <w:rFonts w:cs="Tahoma"/>
                <w:spacing w:val="-3"/>
                <w:sz w:val="20"/>
                <w:szCs w:val="20"/>
              </w:rPr>
              <w:t xml:space="preserve">Like </w:t>
            </w:r>
            <w:r w:rsidR="001914B5">
              <w:rPr>
                <w:rFonts w:cs="Tahoma"/>
                <w:spacing w:val="-3"/>
                <w:sz w:val="20"/>
                <w:szCs w:val="20"/>
              </w:rPr>
              <w:t>Useful</w:t>
            </w:r>
            <w:r>
              <w:rPr>
                <w:rFonts w:cs="Tahoma"/>
                <w:spacing w:val="-3"/>
                <w:sz w:val="20"/>
                <w:szCs w:val="20"/>
              </w:rPr>
              <w:t xml:space="preserve"> links, Newsroom </w:t>
            </w:r>
            <w:r w:rsidR="00617C56">
              <w:rPr>
                <w:rFonts w:cs="Tahoma"/>
                <w:spacing w:val="-3"/>
                <w:sz w:val="20"/>
                <w:szCs w:val="20"/>
              </w:rPr>
              <w:t xml:space="preserve">technology </w:t>
            </w:r>
            <w:r>
              <w:rPr>
                <w:rFonts w:cs="Tahoma"/>
                <w:spacing w:val="-3"/>
                <w:sz w:val="20"/>
                <w:szCs w:val="20"/>
              </w:rPr>
              <w:t xml:space="preserve">information on the WordPress website is common through the website and </w:t>
            </w:r>
            <w:r w:rsidR="000678EE">
              <w:rPr>
                <w:rFonts w:cs="Tahoma"/>
                <w:spacing w:val="-3"/>
                <w:sz w:val="20"/>
                <w:szCs w:val="20"/>
              </w:rPr>
              <w:t xml:space="preserve">it should be part of a Master page </w:t>
            </w:r>
            <w:r w:rsidR="00FC0586">
              <w:rPr>
                <w:rFonts w:cs="Tahoma"/>
                <w:spacing w:val="-3"/>
                <w:sz w:val="20"/>
                <w:szCs w:val="20"/>
              </w:rPr>
              <w:t xml:space="preserve">displaying </w:t>
            </w:r>
            <w:r>
              <w:rPr>
                <w:rFonts w:cs="Tahoma"/>
                <w:spacing w:val="-3"/>
                <w:sz w:val="20"/>
                <w:szCs w:val="20"/>
              </w:rPr>
              <w:t>contact information of Newsroom Technology with some other details.</w:t>
            </w:r>
            <w:r w:rsidR="00044062">
              <w:rPr>
                <w:rFonts w:cs="Tahoma"/>
                <w:spacing w:val="-3"/>
                <w:sz w:val="20"/>
                <w:szCs w:val="20"/>
              </w:rPr>
              <w:t xml:space="preserve"> </w:t>
            </w:r>
            <w:r w:rsidR="00FC0586">
              <w:rPr>
                <w:rFonts w:cs="Tahoma"/>
                <w:spacing w:val="-3"/>
                <w:sz w:val="20"/>
                <w:szCs w:val="20"/>
              </w:rPr>
              <w:t xml:space="preserve">This information should be kept in the SharePoint list instead of making it static in the Master page and would be fetched and displayed through Content Query or customized WebPart. </w:t>
            </w:r>
          </w:p>
          <w:p w14:paraId="5EBD6742" w14:textId="4ED9E884" w:rsidR="001914B5" w:rsidRDefault="001914B5" w:rsidP="00FC0586">
            <w:pPr>
              <w:ind w:left="720"/>
              <w:jc w:val="both"/>
              <w:rPr>
                <w:rFonts w:cs="Tahoma"/>
                <w:spacing w:val="-3"/>
                <w:sz w:val="20"/>
                <w:szCs w:val="20"/>
              </w:rPr>
            </w:pPr>
          </w:p>
          <w:p w14:paraId="18B9F795" w14:textId="315BCAA0" w:rsidR="00226017" w:rsidRDefault="00226017" w:rsidP="00FC0586">
            <w:pPr>
              <w:ind w:left="720"/>
              <w:jc w:val="both"/>
              <w:rPr>
                <w:rFonts w:cs="Tahoma"/>
                <w:spacing w:val="-3"/>
                <w:sz w:val="20"/>
                <w:szCs w:val="20"/>
              </w:rPr>
            </w:pPr>
          </w:p>
          <w:p w14:paraId="29791825" w14:textId="25A009E0" w:rsidR="00226017" w:rsidRDefault="00226017" w:rsidP="00FC0586">
            <w:pPr>
              <w:ind w:left="720"/>
              <w:jc w:val="both"/>
              <w:rPr>
                <w:rFonts w:cs="Tahoma"/>
                <w:spacing w:val="-3"/>
                <w:sz w:val="20"/>
                <w:szCs w:val="20"/>
              </w:rPr>
            </w:pPr>
          </w:p>
          <w:p w14:paraId="07A7A654" w14:textId="45A490B9" w:rsidR="00226017" w:rsidRDefault="00226017" w:rsidP="00FC0586">
            <w:pPr>
              <w:ind w:left="720"/>
              <w:jc w:val="both"/>
              <w:rPr>
                <w:rFonts w:cs="Tahoma"/>
                <w:spacing w:val="-3"/>
                <w:sz w:val="20"/>
                <w:szCs w:val="20"/>
              </w:rPr>
            </w:pPr>
          </w:p>
          <w:p w14:paraId="5550E97D" w14:textId="1C1A49E9" w:rsidR="00226017" w:rsidRDefault="00226017" w:rsidP="00FC0586">
            <w:pPr>
              <w:ind w:left="720"/>
              <w:jc w:val="both"/>
              <w:rPr>
                <w:rFonts w:cs="Tahoma"/>
                <w:spacing w:val="-3"/>
                <w:sz w:val="20"/>
                <w:szCs w:val="20"/>
              </w:rPr>
            </w:pPr>
          </w:p>
          <w:p w14:paraId="37923FE5" w14:textId="77777777" w:rsidR="00226017" w:rsidRDefault="00226017" w:rsidP="00FC0586">
            <w:pPr>
              <w:ind w:left="720"/>
              <w:jc w:val="both"/>
              <w:rPr>
                <w:rFonts w:cs="Tahoma"/>
                <w:spacing w:val="-3"/>
                <w:sz w:val="20"/>
                <w:szCs w:val="20"/>
              </w:rPr>
            </w:pPr>
          </w:p>
          <w:p w14:paraId="5FA7834D" w14:textId="458E9F52" w:rsidR="001914B5" w:rsidRDefault="001914B5" w:rsidP="001914B5">
            <w:pPr>
              <w:pStyle w:val="ListParagraph"/>
              <w:spacing w:after="0" w:line="240" w:lineRule="auto"/>
              <w:rPr>
                <w:rStyle w:val="IntenseReference"/>
              </w:rPr>
            </w:pPr>
            <w:r>
              <w:rPr>
                <w:rStyle w:val="IntenseReference"/>
              </w:rPr>
              <w:t>5</w:t>
            </w:r>
            <w:r>
              <w:rPr>
                <w:rStyle w:val="IntenseReference"/>
              </w:rPr>
              <w:t xml:space="preserve">. </w:t>
            </w:r>
            <w:r>
              <w:rPr>
                <w:rStyle w:val="IntenseReference"/>
              </w:rPr>
              <w:t>TAGS</w:t>
            </w:r>
          </w:p>
          <w:p w14:paraId="0B82F445" w14:textId="39E1A8A0" w:rsidR="00307D4A" w:rsidRDefault="00307D4A" w:rsidP="001914B5">
            <w:pPr>
              <w:pStyle w:val="ListParagraph"/>
              <w:spacing w:after="0" w:line="240" w:lineRule="auto"/>
              <w:rPr>
                <w:rStyle w:val="IntenseReference"/>
              </w:rPr>
            </w:pPr>
          </w:p>
          <w:p w14:paraId="210EC663" w14:textId="7B2468A3" w:rsidR="00307D4A" w:rsidRDefault="00307D4A" w:rsidP="00307D4A">
            <w:pPr>
              <w:pStyle w:val="ListParagraph"/>
              <w:spacing w:after="0" w:line="240" w:lineRule="auto"/>
              <w:jc w:val="center"/>
              <w:rPr>
                <w:rStyle w:val="IntenseReference"/>
              </w:rPr>
            </w:pPr>
            <w:r>
              <w:rPr>
                <w:noProof/>
              </w:rPr>
              <w:drawing>
                <wp:inline distT="0" distB="0" distL="0" distR="0" wp14:anchorId="39915B5D" wp14:editId="0F4F956E">
                  <wp:extent cx="1755648" cy="269836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8166" cy="2717608"/>
                          </a:xfrm>
                          <a:prstGeom prst="rect">
                            <a:avLst/>
                          </a:prstGeom>
                        </pic:spPr>
                      </pic:pic>
                    </a:graphicData>
                  </a:graphic>
                </wp:inline>
              </w:drawing>
            </w:r>
          </w:p>
          <w:p w14:paraId="3ECF2096" w14:textId="77777777" w:rsidR="00307D4A" w:rsidRDefault="00307D4A" w:rsidP="00307D4A">
            <w:pPr>
              <w:pStyle w:val="ListParagraph"/>
              <w:spacing w:after="0" w:line="240" w:lineRule="auto"/>
              <w:jc w:val="center"/>
              <w:rPr>
                <w:rStyle w:val="IntenseReference"/>
              </w:rPr>
            </w:pPr>
          </w:p>
          <w:p w14:paraId="183061B6" w14:textId="13213F4A" w:rsidR="001914B5" w:rsidRDefault="001914B5" w:rsidP="001914B5">
            <w:pPr>
              <w:pStyle w:val="ListParagraph"/>
              <w:spacing w:after="0" w:line="240" w:lineRule="auto"/>
              <w:rPr>
                <w:rStyle w:val="IntenseReference"/>
                <w:sz w:val="12"/>
                <w:szCs w:val="12"/>
              </w:rPr>
            </w:pPr>
          </w:p>
          <w:p w14:paraId="7D85A7E3" w14:textId="526D8D3E" w:rsidR="001914B5" w:rsidRDefault="004A6587" w:rsidP="00791716">
            <w:pPr>
              <w:pStyle w:val="ListParagraph"/>
              <w:spacing w:after="0" w:line="240" w:lineRule="auto"/>
              <w:rPr>
                <w:rFonts w:cs="Tahoma"/>
                <w:spacing w:val="-3"/>
                <w:sz w:val="20"/>
                <w:szCs w:val="20"/>
              </w:rPr>
            </w:pPr>
            <w:r w:rsidRPr="0051480D">
              <w:rPr>
                <w:rFonts w:cs="Tahoma"/>
                <w:spacing w:val="-3"/>
                <w:sz w:val="20"/>
                <w:szCs w:val="20"/>
              </w:rPr>
              <w:t>Tags is another feature which is not migrated by Metalogix. SharePoint has out of the box tag feature called “</w:t>
            </w:r>
            <w:r w:rsidRPr="0051480D">
              <w:rPr>
                <w:rFonts w:cs="Tahoma"/>
                <w:b/>
                <w:bCs/>
                <w:spacing w:val="-3"/>
                <w:sz w:val="20"/>
                <w:szCs w:val="20"/>
              </w:rPr>
              <w:t>Enterprise Metadata and Keywords Settings</w:t>
            </w:r>
            <w:r w:rsidRPr="0051480D">
              <w:rPr>
                <w:rFonts w:cs="Tahoma"/>
                <w:spacing w:val="-3"/>
                <w:sz w:val="20"/>
                <w:szCs w:val="20"/>
              </w:rPr>
              <w:t>” which is available after making it enabled</w:t>
            </w:r>
            <w:r w:rsidR="007D7249">
              <w:rPr>
                <w:rFonts w:cs="Tahoma"/>
                <w:spacing w:val="-3"/>
                <w:sz w:val="20"/>
                <w:szCs w:val="20"/>
              </w:rPr>
              <w:t xml:space="preserve"> through list / library settings</w:t>
            </w:r>
            <w:r w:rsidRPr="0051480D">
              <w:rPr>
                <w:rFonts w:cs="Tahoma"/>
                <w:spacing w:val="-3"/>
                <w:sz w:val="20"/>
                <w:szCs w:val="20"/>
              </w:rPr>
              <w:t>.</w:t>
            </w:r>
            <w:r w:rsidR="0051480D">
              <w:rPr>
                <w:rFonts w:cs="Tahoma"/>
                <w:spacing w:val="-3"/>
                <w:sz w:val="20"/>
                <w:szCs w:val="20"/>
              </w:rPr>
              <w:t xml:space="preserve"> </w:t>
            </w:r>
            <w:r w:rsidR="00791716">
              <w:rPr>
                <w:rFonts w:cs="Tahoma"/>
                <w:spacing w:val="-3"/>
                <w:sz w:val="20"/>
                <w:szCs w:val="20"/>
              </w:rPr>
              <w:t xml:space="preserve">Like previous common features tags feature will be a part of the Master page and </w:t>
            </w:r>
            <w:r w:rsidR="005852D3">
              <w:rPr>
                <w:rFonts w:cs="Tahoma"/>
                <w:spacing w:val="-3"/>
                <w:sz w:val="20"/>
                <w:szCs w:val="20"/>
              </w:rPr>
              <w:t xml:space="preserve">would be </w:t>
            </w:r>
            <w:r w:rsidR="00791716">
              <w:rPr>
                <w:rFonts w:cs="Tahoma"/>
                <w:spacing w:val="-3"/>
                <w:sz w:val="20"/>
                <w:szCs w:val="20"/>
              </w:rPr>
              <w:t>displayed through Content Query or customized WebPart.</w:t>
            </w:r>
          </w:p>
          <w:p w14:paraId="1F3A1390" w14:textId="120D463E" w:rsidR="007872BF" w:rsidRDefault="007872BF" w:rsidP="00791716">
            <w:pPr>
              <w:pStyle w:val="ListParagraph"/>
              <w:spacing w:after="0" w:line="240" w:lineRule="auto"/>
              <w:rPr>
                <w:rFonts w:cs="Tahoma"/>
                <w:spacing w:val="-3"/>
                <w:sz w:val="20"/>
                <w:szCs w:val="20"/>
              </w:rPr>
            </w:pPr>
          </w:p>
          <w:p w14:paraId="6C86E340" w14:textId="58FE0948" w:rsidR="007872BF" w:rsidRDefault="007872BF" w:rsidP="007872BF">
            <w:pPr>
              <w:pStyle w:val="ListParagraph"/>
              <w:spacing w:after="0" w:line="240" w:lineRule="auto"/>
              <w:rPr>
                <w:rStyle w:val="IntenseReference"/>
              </w:rPr>
            </w:pPr>
            <w:r>
              <w:rPr>
                <w:rStyle w:val="IntenseReference"/>
              </w:rPr>
              <w:t>6</w:t>
            </w:r>
            <w:r>
              <w:rPr>
                <w:rStyle w:val="IntenseReference"/>
              </w:rPr>
              <w:t xml:space="preserve">. </w:t>
            </w:r>
            <w:r>
              <w:rPr>
                <w:rStyle w:val="IntenseReference"/>
              </w:rPr>
              <w:t>RECENTLY MODIFIED PAGES</w:t>
            </w:r>
          </w:p>
          <w:p w14:paraId="24B6EE3E" w14:textId="77777777" w:rsidR="005852D3" w:rsidRPr="005852D3" w:rsidRDefault="005852D3" w:rsidP="007872BF">
            <w:pPr>
              <w:pStyle w:val="ListParagraph"/>
              <w:spacing w:after="0" w:line="240" w:lineRule="auto"/>
              <w:rPr>
                <w:rStyle w:val="IntenseReference"/>
                <w:sz w:val="12"/>
                <w:szCs w:val="12"/>
              </w:rPr>
            </w:pPr>
          </w:p>
          <w:p w14:paraId="4AF5D934" w14:textId="3E11E247" w:rsidR="007872BF" w:rsidRDefault="005852D3" w:rsidP="005852D3">
            <w:pPr>
              <w:pStyle w:val="ListParagraph"/>
              <w:spacing w:after="0" w:line="240" w:lineRule="auto"/>
              <w:jc w:val="center"/>
              <w:rPr>
                <w:rStyle w:val="IntenseReference"/>
              </w:rPr>
            </w:pPr>
            <w:r>
              <w:rPr>
                <w:noProof/>
              </w:rPr>
              <w:drawing>
                <wp:inline distT="0" distB="0" distL="0" distR="0" wp14:anchorId="4F229DC7" wp14:editId="696B6B3E">
                  <wp:extent cx="1602029" cy="207525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1748" cy="2113755"/>
                          </a:xfrm>
                          <a:prstGeom prst="rect">
                            <a:avLst/>
                          </a:prstGeom>
                        </pic:spPr>
                      </pic:pic>
                    </a:graphicData>
                  </a:graphic>
                </wp:inline>
              </w:drawing>
            </w:r>
          </w:p>
          <w:p w14:paraId="224C8494" w14:textId="77777777" w:rsidR="007872BF" w:rsidRDefault="007872BF" w:rsidP="00791716">
            <w:pPr>
              <w:pStyle w:val="ListParagraph"/>
              <w:spacing w:after="0" w:line="240" w:lineRule="auto"/>
              <w:rPr>
                <w:rFonts w:cs="Tahoma"/>
                <w:spacing w:val="-3"/>
                <w:sz w:val="20"/>
                <w:szCs w:val="20"/>
              </w:rPr>
            </w:pPr>
          </w:p>
          <w:p w14:paraId="492EC184" w14:textId="77777777" w:rsidR="004F6C62" w:rsidRDefault="005852D3" w:rsidP="004F6C62">
            <w:pPr>
              <w:pStyle w:val="ListParagraph"/>
              <w:spacing w:after="0" w:line="240" w:lineRule="auto"/>
              <w:rPr>
                <w:rFonts w:cs="Tahoma"/>
                <w:spacing w:val="-3"/>
                <w:sz w:val="20"/>
                <w:szCs w:val="20"/>
              </w:rPr>
            </w:pPr>
            <w:r>
              <w:rPr>
                <w:rFonts w:cs="Tahoma"/>
                <w:spacing w:val="-3"/>
                <w:sz w:val="20"/>
                <w:szCs w:val="20"/>
              </w:rPr>
              <w:t xml:space="preserve">Recently modified pages </w:t>
            </w:r>
            <w:r w:rsidR="004F6C62">
              <w:rPr>
                <w:rFonts w:cs="Tahoma"/>
                <w:spacing w:val="-3"/>
                <w:sz w:val="20"/>
                <w:szCs w:val="20"/>
              </w:rPr>
              <w:t xml:space="preserve">would be a part of the Master page as it common through the website and this information would be fetched and displayed </w:t>
            </w:r>
            <w:r w:rsidR="004F6C62">
              <w:rPr>
                <w:rFonts w:cs="Tahoma"/>
                <w:spacing w:val="-3"/>
                <w:sz w:val="20"/>
                <w:szCs w:val="20"/>
              </w:rPr>
              <w:t>through Content Query or customized WebPart.</w:t>
            </w:r>
          </w:p>
          <w:p w14:paraId="08C203B7" w14:textId="61CAD5DD" w:rsidR="005852D3" w:rsidRDefault="005852D3" w:rsidP="00827FD9">
            <w:pPr>
              <w:shd w:val="clear" w:color="auto" w:fill="FFFFFF"/>
              <w:adjustRightInd w:val="0"/>
              <w:ind w:left="720"/>
              <w:rPr>
                <w:rFonts w:cstheme="minorHAnsi"/>
                <w:lang w:val="en-GB" w:eastAsia="en-GB"/>
              </w:rPr>
            </w:pPr>
          </w:p>
          <w:p w14:paraId="74E42085" w14:textId="77777777" w:rsidR="00BF42DB" w:rsidRDefault="00BF42DB" w:rsidP="00827FD9">
            <w:pPr>
              <w:shd w:val="clear" w:color="auto" w:fill="FFFFFF"/>
              <w:adjustRightInd w:val="0"/>
              <w:ind w:left="720"/>
              <w:rPr>
                <w:rFonts w:cstheme="minorHAnsi"/>
                <w:color w:val="00008B"/>
                <w:lang w:val="en-GB" w:eastAsia="en-GB"/>
              </w:rPr>
            </w:pPr>
          </w:p>
          <w:p w14:paraId="15BD82A4" w14:textId="5A1D6661" w:rsidR="00BF42DB" w:rsidRDefault="00BF42DB" w:rsidP="006E279B">
            <w:pPr>
              <w:pStyle w:val="ListParagraph"/>
              <w:spacing w:after="0" w:line="240" w:lineRule="auto"/>
              <w:rPr>
                <w:rStyle w:val="IntenseReference"/>
              </w:rPr>
            </w:pPr>
            <w:r>
              <w:rPr>
                <w:rStyle w:val="IntenseReference"/>
              </w:rPr>
              <w:t>7</w:t>
            </w:r>
            <w:r>
              <w:rPr>
                <w:rStyle w:val="IntenseReference"/>
              </w:rPr>
              <w:t xml:space="preserve">. </w:t>
            </w:r>
            <w:r>
              <w:rPr>
                <w:rStyle w:val="IntenseReference"/>
              </w:rPr>
              <w:t xml:space="preserve">FOOTER </w:t>
            </w:r>
            <w:r w:rsidR="006E279B">
              <w:rPr>
                <w:rStyle w:val="IntenseReference"/>
              </w:rPr>
              <w:t>MENU</w:t>
            </w:r>
          </w:p>
          <w:p w14:paraId="6BB83B08" w14:textId="34ED8682" w:rsidR="00BF42DB" w:rsidRDefault="00BF42DB" w:rsidP="00827FD9">
            <w:pPr>
              <w:shd w:val="clear" w:color="auto" w:fill="FFFFFF"/>
              <w:adjustRightInd w:val="0"/>
              <w:ind w:left="720"/>
              <w:rPr>
                <w:rFonts w:cstheme="minorHAnsi"/>
                <w:color w:val="00008B"/>
                <w:sz w:val="12"/>
                <w:szCs w:val="12"/>
                <w:lang w:val="en-GB" w:eastAsia="en-GB"/>
              </w:rPr>
            </w:pPr>
          </w:p>
          <w:p w14:paraId="174DF8F4" w14:textId="6177A200" w:rsidR="006E279B" w:rsidRPr="007D248A" w:rsidRDefault="00226017" w:rsidP="00827FD9">
            <w:pPr>
              <w:shd w:val="clear" w:color="auto" w:fill="FFFFFF"/>
              <w:adjustRightInd w:val="0"/>
              <w:ind w:left="720"/>
              <w:rPr>
                <w:rFonts w:cstheme="minorHAnsi"/>
                <w:color w:val="00008B"/>
                <w:sz w:val="20"/>
                <w:szCs w:val="20"/>
                <w:lang w:val="en-GB" w:eastAsia="en-GB"/>
              </w:rPr>
            </w:pPr>
            <w:r w:rsidRPr="007D248A">
              <w:rPr>
                <w:noProof/>
                <w:sz w:val="20"/>
                <w:szCs w:val="20"/>
              </w:rPr>
              <w:drawing>
                <wp:inline distT="0" distB="0" distL="0" distR="0" wp14:anchorId="12E2D9C2" wp14:editId="1E73F480">
                  <wp:extent cx="5391303" cy="4037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4655" cy="437725"/>
                          </a:xfrm>
                          <a:prstGeom prst="rect">
                            <a:avLst/>
                          </a:prstGeom>
                        </pic:spPr>
                      </pic:pic>
                    </a:graphicData>
                  </a:graphic>
                </wp:inline>
              </w:drawing>
            </w:r>
          </w:p>
          <w:p w14:paraId="216FE515" w14:textId="5A8C7C81" w:rsidR="00FE0007" w:rsidRPr="007D248A" w:rsidRDefault="007D248A" w:rsidP="007D248A">
            <w:pPr>
              <w:shd w:val="clear" w:color="auto" w:fill="FFFFFF"/>
              <w:adjustRightInd w:val="0"/>
              <w:ind w:left="720"/>
              <w:rPr>
                <w:rFonts w:cstheme="minorHAnsi"/>
                <w:sz w:val="20"/>
                <w:szCs w:val="20"/>
              </w:rPr>
            </w:pPr>
            <w:r w:rsidRPr="007D248A">
              <w:rPr>
                <w:rFonts w:cstheme="minorHAnsi"/>
                <w:sz w:val="20"/>
                <w:szCs w:val="20"/>
              </w:rPr>
              <w:t>Like other common features Footer menu is also common through the Website and would be a part of the Master Page. Links in the footer would be dynamic and it would be fetched through SharePoint list and displayed through Content Query or Customized WebPart.</w:t>
            </w:r>
          </w:p>
        </w:tc>
      </w:tr>
    </w:tbl>
    <w:p w14:paraId="7B64640E" w14:textId="77777777" w:rsidR="007937C3" w:rsidRPr="00447C12" w:rsidRDefault="007937C3"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8549A" w:rsidRPr="00447C12" w14:paraId="4AB0ED74" w14:textId="77777777" w:rsidTr="405DC725">
        <w:tc>
          <w:tcPr>
            <w:tcW w:w="9355" w:type="dxa"/>
            <w:shd w:val="clear" w:color="auto" w:fill="D9E2F3" w:themeFill="accent5" w:themeFillTint="33"/>
          </w:tcPr>
          <w:p w14:paraId="555F78FA" w14:textId="77777777" w:rsidR="0078549A" w:rsidRPr="00447C12" w:rsidRDefault="0078549A" w:rsidP="008C299F">
            <w:pPr>
              <w:rPr>
                <w:rFonts w:cstheme="minorHAnsi"/>
                <w:b/>
              </w:rPr>
            </w:pPr>
            <w:r w:rsidRPr="00447C12">
              <w:rPr>
                <w:rFonts w:cstheme="minorHAnsi"/>
                <w:b/>
              </w:rPr>
              <w:t>Any other considerations</w:t>
            </w:r>
          </w:p>
        </w:tc>
      </w:tr>
      <w:tr w:rsidR="0078549A" w:rsidRPr="00447C12" w14:paraId="0B317792" w14:textId="77777777" w:rsidTr="405DC725">
        <w:trPr>
          <w:trHeight w:val="242"/>
        </w:trPr>
        <w:tc>
          <w:tcPr>
            <w:tcW w:w="9355" w:type="dxa"/>
          </w:tcPr>
          <w:p w14:paraId="009264CB" w14:textId="77777777" w:rsidR="0060169F" w:rsidRPr="0059056A" w:rsidRDefault="00782EEB" w:rsidP="0059056A">
            <w:pPr>
              <w:spacing w:before="240"/>
              <w:rPr>
                <w:rFonts w:cstheme="minorHAnsi"/>
                <w:sz w:val="20"/>
                <w:szCs w:val="20"/>
              </w:rPr>
            </w:pPr>
            <w:r w:rsidRPr="0059056A">
              <w:rPr>
                <w:rFonts w:cstheme="minorHAnsi"/>
                <w:sz w:val="20"/>
                <w:szCs w:val="20"/>
              </w:rPr>
              <w:t>NA</w:t>
            </w:r>
          </w:p>
        </w:tc>
      </w:tr>
    </w:tbl>
    <w:p w14:paraId="03C4DBE2" w14:textId="77777777" w:rsidR="001B1D8B" w:rsidRPr="00447C12" w:rsidRDefault="001B1D8B" w:rsidP="0078549A">
      <w:pPr>
        <w:rPr>
          <w:rFonts w:cstheme="minorHAns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5"/>
      </w:tblGrid>
      <w:tr w:rsidR="0078549A" w:rsidRPr="00447C12" w14:paraId="15276BA0" w14:textId="77777777" w:rsidTr="00B307BE">
        <w:tc>
          <w:tcPr>
            <w:tcW w:w="9355" w:type="dxa"/>
            <w:shd w:val="clear" w:color="auto" w:fill="D9E2F3" w:themeFill="accent5" w:themeFillTint="33"/>
          </w:tcPr>
          <w:p w14:paraId="323422CA" w14:textId="77777777" w:rsidR="0078549A" w:rsidRPr="00447C12" w:rsidRDefault="0078549A" w:rsidP="008C299F">
            <w:pPr>
              <w:rPr>
                <w:rFonts w:cstheme="minorHAnsi"/>
                <w:b/>
              </w:rPr>
            </w:pPr>
            <w:r w:rsidRPr="00447C12">
              <w:rPr>
                <w:rFonts w:cstheme="minorHAnsi"/>
                <w:b/>
              </w:rPr>
              <w:t>Contact Details</w:t>
            </w:r>
          </w:p>
        </w:tc>
      </w:tr>
      <w:tr w:rsidR="0078549A" w:rsidRPr="00447C12" w14:paraId="160744EA" w14:textId="77777777" w:rsidTr="00CA1544">
        <w:trPr>
          <w:trHeight w:val="395"/>
        </w:trPr>
        <w:tc>
          <w:tcPr>
            <w:tcW w:w="9355" w:type="dxa"/>
          </w:tcPr>
          <w:p w14:paraId="245898DB" w14:textId="77777777" w:rsidR="00DF0B50" w:rsidRPr="0059056A" w:rsidRDefault="00DF0B50" w:rsidP="0059056A">
            <w:pPr>
              <w:spacing w:before="240"/>
              <w:rPr>
                <w:rFonts w:cstheme="minorHAnsi"/>
                <w:sz w:val="20"/>
                <w:szCs w:val="20"/>
              </w:rPr>
            </w:pPr>
            <w:r w:rsidRPr="0059056A">
              <w:rPr>
                <w:rFonts w:cstheme="minorHAnsi"/>
                <w:sz w:val="20"/>
                <w:szCs w:val="20"/>
              </w:rPr>
              <w:t xml:space="preserve">Rizwan Khurshid – </w:t>
            </w:r>
            <w:r w:rsidR="00291753" w:rsidRPr="0059056A">
              <w:rPr>
                <w:rFonts w:cstheme="minorHAnsi"/>
                <w:sz w:val="20"/>
                <w:szCs w:val="20"/>
              </w:rPr>
              <w:t>609 619 7469</w:t>
            </w:r>
          </w:p>
          <w:p w14:paraId="75ECBC78" w14:textId="77777777" w:rsidR="00325117" w:rsidRPr="00447C12" w:rsidRDefault="00C224ED" w:rsidP="0059056A">
            <w:pPr>
              <w:spacing w:before="240"/>
              <w:rPr>
                <w:rFonts w:cstheme="minorHAnsi"/>
              </w:rPr>
            </w:pPr>
            <w:r w:rsidRPr="0059056A">
              <w:rPr>
                <w:rFonts w:cstheme="minorHAnsi"/>
                <w:sz w:val="20"/>
                <w:szCs w:val="20"/>
              </w:rPr>
              <w:t xml:space="preserve">Chris Lewis </w:t>
            </w:r>
            <w:r w:rsidR="003711D1" w:rsidRPr="0059056A">
              <w:rPr>
                <w:rFonts w:cstheme="minorHAnsi"/>
                <w:sz w:val="20"/>
                <w:szCs w:val="20"/>
              </w:rPr>
              <w:t>–</w:t>
            </w:r>
            <w:r w:rsidRPr="0059056A">
              <w:rPr>
                <w:rFonts w:cstheme="minorHAnsi"/>
                <w:sz w:val="20"/>
                <w:szCs w:val="20"/>
              </w:rPr>
              <w:t xml:space="preserve"> </w:t>
            </w:r>
            <w:r w:rsidR="003711D1" w:rsidRPr="0059056A">
              <w:rPr>
                <w:rFonts w:cstheme="minorHAnsi"/>
                <w:sz w:val="20"/>
                <w:szCs w:val="20"/>
              </w:rPr>
              <w:t>312 208 0562</w:t>
            </w:r>
          </w:p>
        </w:tc>
      </w:tr>
    </w:tbl>
    <w:p w14:paraId="2FEB83E0" w14:textId="77777777" w:rsidR="000B4432" w:rsidRPr="00447C12" w:rsidRDefault="000B4432" w:rsidP="004E48B2"/>
    <w:sectPr w:rsidR="000B4432" w:rsidRPr="00447C1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2C19F" w14:textId="77777777" w:rsidR="00DE255D" w:rsidRDefault="00DE255D" w:rsidP="002A4BC2">
      <w:pPr>
        <w:spacing w:after="0" w:line="240" w:lineRule="auto"/>
      </w:pPr>
      <w:r>
        <w:separator/>
      </w:r>
    </w:p>
  </w:endnote>
  <w:endnote w:type="continuationSeparator" w:id="0">
    <w:p w14:paraId="01E3E73C" w14:textId="77777777" w:rsidR="00DE255D" w:rsidRDefault="00DE255D" w:rsidP="002A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3E2FC" w14:textId="77777777" w:rsidR="00DE255D" w:rsidRDefault="00DE255D" w:rsidP="002A4BC2">
      <w:pPr>
        <w:spacing w:after="0" w:line="240" w:lineRule="auto"/>
      </w:pPr>
      <w:r>
        <w:separator/>
      </w:r>
    </w:p>
  </w:footnote>
  <w:footnote w:type="continuationSeparator" w:id="0">
    <w:p w14:paraId="5C5E5140" w14:textId="77777777" w:rsidR="00DE255D" w:rsidRDefault="00DE255D" w:rsidP="002A4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35453" w14:textId="77777777" w:rsidR="0051182E" w:rsidRPr="00B03579" w:rsidRDefault="0051182E" w:rsidP="0051182E">
    <w:pPr>
      <w:pStyle w:val="Header"/>
      <w:jc w:val="right"/>
      <w:rPr>
        <w:rFonts w:ascii="Verdana" w:hAnsi="Verdana"/>
        <w:color w:val="333333"/>
        <w:sz w:val="15"/>
        <w:szCs w:val="15"/>
      </w:rPr>
    </w:pPr>
    <w:r>
      <w:rPr>
        <w:noProof/>
      </w:rPr>
      <w:drawing>
        <wp:inline distT="0" distB="0" distL="0" distR="0" wp14:anchorId="42B6C34B" wp14:editId="786EF0A1">
          <wp:extent cx="1351128" cy="319593"/>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m_logo_solo.svg.png"/>
                  <pic:cNvPicPr/>
                </pic:nvPicPr>
                <pic:blipFill>
                  <a:blip r:embed="rId1">
                    <a:extLst>
                      <a:ext uri="{28A0092B-C50C-407E-A947-70E740481C1C}">
                        <a14:useLocalDpi xmlns:a14="http://schemas.microsoft.com/office/drawing/2010/main" val="0"/>
                      </a:ext>
                    </a:extLst>
                  </a:blip>
                  <a:stretch>
                    <a:fillRect/>
                  </a:stretch>
                </pic:blipFill>
                <pic:spPr>
                  <a:xfrm>
                    <a:off x="0" y="0"/>
                    <a:ext cx="1431619" cy="338632"/>
                  </a:xfrm>
                  <a:prstGeom prst="rect">
                    <a:avLst/>
                  </a:prstGeom>
                </pic:spPr>
              </pic:pic>
            </a:graphicData>
          </a:graphic>
        </wp:inline>
      </w:drawing>
    </w:r>
    <w:r>
      <w:rPr>
        <w:noProof/>
      </w:rPr>
      <w:br/>
    </w:r>
  </w:p>
  <w:p w14:paraId="7A76B111" w14:textId="77777777" w:rsidR="002A4BC2" w:rsidRPr="0051182E" w:rsidRDefault="0051182E" w:rsidP="0051182E">
    <w:pPr>
      <w:pStyle w:val="Header"/>
    </w:pPr>
    <w:r>
      <w:rPr>
        <w:noProof/>
      </w:rPr>
      <mc:AlternateContent>
        <mc:Choice Requires="wps">
          <w:drawing>
            <wp:anchor distT="0" distB="0" distL="114300" distR="114300" simplePos="0" relativeHeight="251660288" behindDoc="0" locked="0" layoutInCell="1" allowOverlap="1" wp14:anchorId="53124F44" wp14:editId="0077CA6F">
              <wp:simplePos x="0" y="0"/>
              <wp:positionH relativeFrom="column">
                <wp:posOffset>0</wp:posOffset>
              </wp:positionH>
              <wp:positionV relativeFrom="paragraph">
                <wp:posOffset>63500</wp:posOffset>
              </wp:positionV>
              <wp:extent cx="5943600" cy="0"/>
              <wp:effectExtent l="9525" t="15875" r="952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48B9645"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" strokeweight="1.5pt"/>
          </w:pict>
        </mc:Fallback>
      </mc:AlternateContent>
    </w:r>
    <w:r>
      <w:rPr>
        <w:noProof/>
      </w:rPr>
      <mc:AlternateContent>
        <mc:Choice Requires="wps">
          <w:drawing>
            <wp:anchor distT="0" distB="0" distL="114300" distR="114300" simplePos="0" relativeHeight="251659264" behindDoc="0" locked="0" layoutInCell="1" allowOverlap="1" wp14:anchorId="0E9DB8ED" wp14:editId="53CC2334">
              <wp:simplePos x="0" y="0"/>
              <wp:positionH relativeFrom="column">
                <wp:posOffset>0</wp:posOffset>
              </wp:positionH>
              <wp:positionV relativeFrom="paragraph">
                <wp:posOffset>63500</wp:posOffset>
              </wp:positionV>
              <wp:extent cx="594360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2D5981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08gEAALMDAAAOAAAAZHJzL2Uyb0RvYy54bWysU02P2jAQvVfqf7B8hwQWK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E1E08E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270"/>
        </w:tabs>
        <w:ind w:left="270" w:firstLine="0"/>
      </w:pPr>
      <w:rPr>
        <w:b w:val="0"/>
        <w:color w:val="000000" w:themeColor="text1"/>
        <w:sz w:val="22"/>
        <w:szCs w:val="22"/>
      </w:rPr>
    </w:lvl>
    <w:lvl w:ilvl="2">
      <w:start w:val="1"/>
      <w:numFmt w:val="decimal"/>
      <w:pStyle w:val="Heading3"/>
      <w:lvlText w:val="%1.%2.%3"/>
      <w:lvlJc w:val="left"/>
      <w:pPr>
        <w:tabs>
          <w:tab w:val="num" w:pos="450"/>
        </w:tabs>
        <w:ind w:left="450" w:firstLine="0"/>
      </w:pPr>
      <w:rPr>
        <w:b w:val="0"/>
        <w:i w:val="0"/>
        <w:sz w:val="20"/>
      </w:rPr>
    </w:lvl>
    <w:lvl w:ilvl="3">
      <w:start w:val="1"/>
      <w:numFmt w:val="decimal"/>
      <w:pStyle w:val="Heading4"/>
      <w:lvlText w:val="%1.%2.%3.%4"/>
      <w:lvlJc w:val="left"/>
      <w:pPr>
        <w:tabs>
          <w:tab w:val="num" w:pos="0"/>
        </w:tabs>
        <w:ind w:left="0" w:firstLine="0"/>
      </w:pPr>
      <w:rPr>
        <w:color w:val="00000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upperLetter"/>
      <w:pStyle w:val="Heading7"/>
      <w:suff w:val="space"/>
      <w:lvlText w:val="Appendix %7"/>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9BE7D0F"/>
    <w:multiLevelType w:val="multilevel"/>
    <w:tmpl w:val="254E79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382525"/>
    <w:multiLevelType w:val="multilevel"/>
    <w:tmpl w:val="D1F077FA"/>
    <w:lvl w:ilvl="0">
      <w:start w:val="1"/>
      <w:numFmt w:val="decimal"/>
      <w:lvlText w:val="%1)"/>
      <w:lvlJc w:val="left"/>
      <w:pPr>
        <w:ind w:left="360" w:hanging="360"/>
      </w:pPr>
      <w:rPr>
        <w:b/>
      </w:rPr>
    </w:lvl>
    <w:lvl w:ilvl="1">
      <w:start w:val="1"/>
      <w:numFmt w:val="upperRoman"/>
      <w:lvlText w:val="%2."/>
      <w:lvlJc w:val="right"/>
      <w:pPr>
        <w:ind w:left="720" w:hanging="360"/>
      </w:pPr>
    </w:lvl>
    <w:lvl w:ilvl="2">
      <w:start w:val="1"/>
      <w:numFmt w:val="lowerRoman"/>
      <w:lvlText w:val="%3)"/>
      <w:lvlJc w:val="left"/>
      <w:pPr>
        <w:ind w:left="1080" w:hanging="360"/>
      </w:pPr>
      <w:rPr>
        <w:b w:val="0"/>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865E18"/>
    <w:multiLevelType w:val="multilevel"/>
    <w:tmpl w:val="6B74C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AB66BBF"/>
    <w:multiLevelType w:val="hybridMultilevel"/>
    <w:tmpl w:val="91D88F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ABF5180"/>
    <w:multiLevelType w:val="hybridMultilevel"/>
    <w:tmpl w:val="A916521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650A34"/>
    <w:multiLevelType w:val="hybridMultilevel"/>
    <w:tmpl w:val="1BB65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3E45"/>
    <w:multiLevelType w:val="hybridMultilevel"/>
    <w:tmpl w:val="02CCB744"/>
    <w:lvl w:ilvl="0" w:tplc="8C0C1A36">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B1909"/>
    <w:multiLevelType w:val="hybridMultilevel"/>
    <w:tmpl w:val="592C57C4"/>
    <w:lvl w:ilvl="0" w:tplc="2668F032">
      <w:start w:val="1"/>
      <w:numFmt w:val="decimal"/>
      <w:lvlText w:val="%1."/>
      <w:lvlJc w:val="left"/>
      <w:pPr>
        <w:ind w:left="450" w:hanging="45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F8321FF"/>
    <w:multiLevelType w:val="hybridMultilevel"/>
    <w:tmpl w:val="B9462A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213668A"/>
    <w:multiLevelType w:val="hybridMultilevel"/>
    <w:tmpl w:val="BF7C78D6"/>
    <w:lvl w:ilvl="0" w:tplc="8266F4D8">
      <w:start w:val="9"/>
      <w:numFmt w:val="decimal"/>
      <w:lvlText w:val="%1."/>
      <w:lvlJc w:val="left"/>
      <w:pPr>
        <w:ind w:left="660" w:hanging="360"/>
      </w:pPr>
    </w:lvl>
    <w:lvl w:ilvl="1" w:tplc="08090019">
      <w:start w:val="1"/>
      <w:numFmt w:val="lowerLetter"/>
      <w:lvlText w:val="%2."/>
      <w:lvlJc w:val="left"/>
      <w:pPr>
        <w:ind w:left="1380" w:hanging="360"/>
      </w:pPr>
    </w:lvl>
    <w:lvl w:ilvl="2" w:tplc="0809001B">
      <w:start w:val="1"/>
      <w:numFmt w:val="lowerRoman"/>
      <w:lvlText w:val="%3."/>
      <w:lvlJc w:val="right"/>
      <w:pPr>
        <w:ind w:left="2100" w:hanging="180"/>
      </w:pPr>
    </w:lvl>
    <w:lvl w:ilvl="3" w:tplc="0809000F">
      <w:start w:val="1"/>
      <w:numFmt w:val="decimal"/>
      <w:lvlText w:val="%4."/>
      <w:lvlJc w:val="left"/>
      <w:pPr>
        <w:ind w:left="2820" w:hanging="360"/>
      </w:pPr>
    </w:lvl>
    <w:lvl w:ilvl="4" w:tplc="08090019">
      <w:start w:val="1"/>
      <w:numFmt w:val="lowerLetter"/>
      <w:lvlText w:val="%5."/>
      <w:lvlJc w:val="left"/>
      <w:pPr>
        <w:ind w:left="3540" w:hanging="360"/>
      </w:pPr>
    </w:lvl>
    <w:lvl w:ilvl="5" w:tplc="0809001B">
      <w:start w:val="1"/>
      <w:numFmt w:val="lowerRoman"/>
      <w:lvlText w:val="%6."/>
      <w:lvlJc w:val="right"/>
      <w:pPr>
        <w:ind w:left="4260" w:hanging="180"/>
      </w:pPr>
    </w:lvl>
    <w:lvl w:ilvl="6" w:tplc="0809000F">
      <w:start w:val="1"/>
      <w:numFmt w:val="decimal"/>
      <w:lvlText w:val="%7."/>
      <w:lvlJc w:val="left"/>
      <w:pPr>
        <w:ind w:left="4980" w:hanging="360"/>
      </w:pPr>
    </w:lvl>
    <w:lvl w:ilvl="7" w:tplc="08090019">
      <w:start w:val="1"/>
      <w:numFmt w:val="lowerLetter"/>
      <w:lvlText w:val="%8."/>
      <w:lvlJc w:val="left"/>
      <w:pPr>
        <w:ind w:left="5700" w:hanging="360"/>
      </w:pPr>
    </w:lvl>
    <w:lvl w:ilvl="8" w:tplc="0809001B">
      <w:start w:val="1"/>
      <w:numFmt w:val="lowerRoman"/>
      <w:lvlText w:val="%9."/>
      <w:lvlJc w:val="right"/>
      <w:pPr>
        <w:ind w:left="6420" w:hanging="180"/>
      </w:pPr>
    </w:lvl>
  </w:abstractNum>
  <w:abstractNum w:abstractNumId="11" w15:restartNumberingAfterBreak="0">
    <w:nsid w:val="29875FEE"/>
    <w:multiLevelType w:val="multilevel"/>
    <w:tmpl w:val="B09CC27A"/>
    <w:lvl w:ilvl="0">
      <w:start w:val="1"/>
      <w:numFmt w:val="decimal"/>
      <w:lvlText w:val="%1."/>
      <w:lvlJc w:val="left"/>
      <w:pPr>
        <w:tabs>
          <w:tab w:val="num" w:pos="720"/>
        </w:tabs>
        <w:ind w:left="720" w:hanging="360"/>
      </w:pPr>
      <w:rPr>
        <w:rFonts w:asciiTheme="minorHAnsi" w:eastAsiaTheme="minorHAnsi" w:hAnsiTheme="minorHAnsi" w:cstheme="minorHAns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E12E22"/>
    <w:multiLevelType w:val="hybridMultilevel"/>
    <w:tmpl w:val="74FA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E5893"/>
    <w:multiLevelType w:val="hybridMultilevel"/>
    <w:tmpl w:val="AC52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A2CC4"/>
    <w:multiLevelType w:val="hybridMultilevel"/>
    <w:tmpl w:val="3644458A"/>
    <w:lvl w:ilvl="0" w:tplc="30A8E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073A0"/>
    <w:multiLevelType w:val="hybridMultilevel"/>
    <w:tmpl w:val="E7EC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12FCE"/>
    <w:multiLevelType w:val="hybridMultilevel"/>
    <w:tmpl w:val="74FA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93A94"/>
    <w:multiLevelType w:val="hybridMultilevel"/>
    <w:tmpl w:val="E162FE8E"/>
    <w:lvl w:ilvl="0" w:tplc="04090013">
      <w:start w:val="1"/>
      <w:numFmt w:val="upperRoman"/>
      <w:lvlText w:val="%1."/>
      <w:lvlJc w:val="righ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8" w15:restartNumberingAfterBreak="0">
    <w:nsid w:val="3314549E"/>
    <w:multiLevelType w:val="hybridMultilevel"/>
    <w:tmpl w:val="FBC67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B070EB"/>
    <w:multiLevelType w:val="hybridMultilevel"/>
    <w:tmpl w:val="7AF6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15C4"/>
    <w:multiLevelType w:val="hybridMultilevel"/>
    <w:tmpl w:val="B3BE0E92"/>
    <w:lvl w:ilvl="0" w:tplc="390AAC1A">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2696E"/>
    <w:multiLevelType w:val="hybridMultilevel"/>
    <w:tmpl w:val="A13A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30C6F"/>
    <w:multiLevelType w:val="multilevel"/>
    <w:tmpl w:val="254E79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DB504FE"/>
    <w:multiLevelType w:val="hybridMultilevel"/>
    <w:tmpl w:val="8794D6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2A14C4"/>
    <w:multiLevelType w:val="hybridMultilevel"/>
    <w:tmpl w:val="9680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55E1"/>
    <w:multiLevelType w:val="hybridMultilevel"/>
    <w:tmpl w:val="DCA67D62"/>
    <w:lvl w:ilvl="0" w:tplc="08090001">
      <w:start w:val="1"/>
      <w:numFmt w:val="bullet"/>
      <w:lvlText w:val=""/>
      <w:lvlJc w:val="left"/>
      <w:pPr>
        <w:ind w:left="1170" w:hanging="360"/>
      </w:pPr>
      <w:rPr>
        <w:rFonts w:ascii="Symbol" w:hAnsi="Symbol" w:hint="default"/>
      </w:rPr>
    </w:lvl>
    <w:lvl w:ilvl="1" w:tplc="08090003">
      <w:start w:val="1"/>
      <w:numFmt w:val="bullet"/>
      <w:lvlText w:val="o"/>
      <w:lvlJc w:val="left"/>
      <w:pPr>
        <w:ind w:left="1890" w:hanging="360"/>
      </w:pPr>
      <w:rPr>
        <w:rFonts w:ascii="Courier New" w:hAnsi="Courier New" w:cs="Courier New" w:hint="default"/>
      </w:rPr>
    </w:lvl>
    <w:lvl w:ilvl="2" w:tplc="08090005">
      <w:start w:val="1"/>
      <w:numFmt w:val="bullet"/>
      <w:lvlText w:val=""/>
      <w:lvlJc w:val="left"/>
      <w:pPr>
        <w:ind w:left="2610" w:hanging="360"/>
      </w:pPr>
      <w:rPr>
        <w:rFonts w:ascii="Wingdings" w:hAnsi="Wingdings" w:hint="default"/>
      </w:rPr>
    </w:lvl>
    <w:lvl w:ilvl="3" w:tplc="08090001">
      <w:start w:val="1"/>
      <w:numFmt w:val="bullet"/>
      <w:lvlText w:val=""/>
      <w:lvlJc w:val="left"/>
      <w:pPr>
        <w:ind w:left="3330" w:hanging="360"/>
      </w:pPr>
      <w:rPr>
        <w:rFonts w:ascii="Symbol" w:hAnsi="Symbol" w:hint="default"/>
      </w:rPr>
    </w:lvl>
    <w:lvl w:ilvl="4" w:tplc="08090003">
      <w:start w:val="1"/>
      <w:numFmt w:val="bullet"/>
      <w:lvlText w:val="o"/>
      <w:lvlJc w:val="left"/>
      <w:pPr>
        <w:ind w:left="4050" w:hanging="360"/>
      </w:pPr>
      <w:rPr>
        <w:rFonts w:ascii="Courier New" w:hAnsi="Courier New" w:cs="Courier New" w:hint="default"/>
      </w:rPr>
    </w:lvl>
    <w:lvl w:ilvl="5" w:tplc="08090005">
      <w:start w:val="1"/>
      <w:numFmt w:val="bullet"/>
      <w:lvlText w:val=""/>
      <w:lvlJc w:val="left"/>
      <w:pPr>
        <w:ind w:left="4770" w:hanging="360"/>
      </w:pPr>
      <w:rPr>
        <w:rFonts w:ascii="Wingdings" w:hAnsi="Wingdings" w:hint="default"/>
      </w:rPr>
    </w:lvl>
    <w:lvl w:ilvl="6" w:tplc="08090001">
      <w:start w:val="1"/>
      <w:numFmt w:val="bullet"/>
      <w:lvlText w:val=""/>
      <w:lvlJc w:val="left"/>
      <w:pPr>
        <w:ind w:left="5490" w:hanging="360"/>
      </w:pPr>
      <w:rPr>
        <w:rFonts w:ascii="Symbol" w:hAnsi="Symbol" w:hint="default"/>
      </w:rPr>
    </w:lvl>
    <w:lvl w:ilvl="7" w:tplc="08090003">
      <w:start w:val="1"/>
      <w:numFmt w:val="bullet"/>
      <w:lvlText w:val="o"/>
      <w:lvlJc w:val="left"/>
      <w:pPr>
        <w:ind w:left="6210" w:hanging="360"/>
      </w:pPr>
      <w:rPr>
        <w:rFonts w:ascii="Courier New" w:hAnsi="Courier New" w:cs="Courier New" w:hint="default"/>
      </w:rPr>
    </w:lvl>
    <w:lvl w:ilvl="8" w:tplc="08090005">
      <w:start w:val="1"/>
      <w:numFmt w:val="bullet"/>
      <w:lvlText w:val=""/>
      <w:lvlJc w:val="left"/>
      <w:pPr>
        <w:ind w:left="6930" w:hanging="360"/>
      </w:pPr>
      <w:rPr>
        <w:rFonts w:ascii="Wingdings" w:hAnsi="Wingdings" w:hint="default"/>
      </w:rPr>
    </w:lvl>
  </w:abstractNum>
  <w:abstractNum w:abstractNumId="26" w15:restartNumberingAfterBreak="0">
    <w:nsid w:val="4751336A"/>
    <w:multiLevelType w:val="hybridMultilevel"/>
    <w:tmpl w:val="36AA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67752"/>
    <w:multiLevelType w:val="hybridMultilevel"/>
    <w:tmpl w:val="56C8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6081E"/>
    <w:multiLevelType w:val="hybridMultilevel"/>
    <w:tmpl w:val="796C89D4"/>
    <w:lvl w:ilvl="0" w:tplc="6E9CC20A">
      <w:start w:val="1"/>
      <w:numFmt w:val="decimal"/>
      <w:lvlText w:val="%1."/>
      <w:lvlJc w:val="left"/>
      <w:pPr>
        <w:ind w:left="660" w:hanging="360"/>
      </w:pPr>
    </w:lvl>
    <w:lvl w:ilvl="1" w:tplc="08090019">
      <w:start w:val="1"/>
      <w:numFmt w:val="lowerLetter"/>
      <w:lvlText w:val="%2."/>
      <w:lvlJc w:val="left"/>
      <w:pPr>
        <w:ind w:left="1380" w:hanging="360"/>
      </w:pPr>
    </w:lvl>
    <w:lvl w:ilvl="2" w:tplc="0809001B">
      <w:start w:val="1"/>
      <w:numFmt w:val="lowerRoman"/>
      <w:lvlText w:val="%3."/>
      <w:lvlJc w:val="right"/>
      <w:pPr>
        <w:ind w:left="2100" w:hanging="180"/>
      </w:pPr>
    </w:lvl>
    <w:lvl w:ilvl="3" w:tplc="0809000F">
      <w:start w:val="1"/>
      <w:numFmt w:val="decimal"/>
      <w:lvlText w:val="%4."/>
      <w:lvlJc w:val="left"/>
      <w:pPr>
        <w:ind w:left="2820" w:hanging="360"/>
      </w:pPr>
    </w:lvl>
    <w:lvl w:ilvl="4" w:tplc="08090019">
      <w:start w:val="1"/>
      <w:numFmt w:val="lowerLetter"/>
      <w:lvlText w:val="%5."/>
      <w:lvlJc w:val="left"/>
      <w:pPr>
        <w:ind w:left="3540" w:hanging="360"/>
      </w:pPr>
    </w:lvl>
    <w:lvl w:ilvl="5" w:tplc="0809001B">
      <w:start w:val="1"/>
      <w:numFmt w:val="lowerRoman"/>
      <w:lvlText w:val="%6."/>
      <w:lvlJc w:val="right"/>
      <w:pPr>
        <w:ind w:left="4260" w:hanging="180"/>
      </w:pPr>
    </w:lvl>
    <w:lvl w:ilvl="6" w:tplc="0809000F">
      <w:start w:val="1"/>
      <w:numFmt w:val="decimal"/>
      <w:lvlText w:val="%7."/>
      <w:lvlJc w:val="left"/>
      <w:pPr>
        <w:ind w:left="4980" w:hanging="360"/>
      </w:pPr>
    </w:lvl>
    <w:lvl w:ilvl="7" w:tplc="08090019">
      <w:start w:val="1"/>
      <w:numFmt w:val="lowerLetter"/>
      <w:lvlText w:val="%8."/>
      <w:lvlJc w:val="left"/>
      <w:pPr>
        <w:ind w:left="5700" w:hanging="360"/>
      </w:pPr>
    </w:lvl>
    <w:lvl w:ilvl="8" w:tplc="0809001B">
      <w:start w:val="1"/>
      <w:numFmt w:val="lowerRoman"/>
      <w:lvlText w:val="%9."/>
      <w:lvlJc w:val="right"/>
      <w:pPr>
        <w:ind w:left="6420" w:hanging="180"/>
      </w:pPr>
    </w:lvl>
  </w:abstractNum>
  <w:abstractNum w:abstractNumId="29" w15:restartNumberingAfterBreak="0">
    <w:nsid w:val="4FED6F27"/>
    <w:multiLevelType w:val="hybridMultilevel"/>
    <w:tmpl w:val="008423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EB507D"/>
    <w:multiLevelType w:val="hybridMultilevel"/>
    <w:tmpl w:val="90FC9E4C"/>
    <w:lvl w:ilvl="0" w:tplc="1F7ACC48">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7A30D8"/>
    <w:multiLevelType w:val="hybridMultilevel"/>
    <w:tmpl w:val="F9F6E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602316"/>
    <w:multiLevelType w:val="hybridMultilevel"/>
    <w:tmpl w:val="BEA8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EF2BC9"/>
    <w:multiLevelType w:val="multilevel"/>
    <w:tmpl w:val="45D457BC"/>
    <w:lvl w:ilvl="0">
      <w:start w:val="1"/>
      <w:numFmt w:val="decimal"/>
      <w:lvlText w:val="%1."/>
      <w:lvlJc w:val="left"/>
      <w:pPr>
        <w:tabs>
          <w:tab w:val="num" w:pos="0"/>
        </w:tabs>
        <w:ind w:left="0" w:firstLine="0"/>
      </w:pPr>
      <w:rPr>
        <w:rFonts w:hint="default"/>
        <w:b/>
      </w:rPr>
    </w:lvl>
    <w:lvl w:ilvl="1">
      <w:start w:val="1"/>
      <w:numFmt w:val="decimal"/>
      <w:lvlText w:val="%1.%2"/>
      <w:lvlJc w:val="left"/>
      <w:pPr>
        <w:tabs>
          <w:tab w:val="num" w:pos="270"/>
        </w:tabs>
        <w:ind w:left="270" w:firstLine="0"/>
      </w:pPr>
      <w:rPr>
        <w:b w:val="0"/>
        <w:color w:val="000000" w:themeColor="text1"/>
        <w:sz w:val="22"/>
        <w:szCs w:val="22"/>
      </w:rPr>
    </w:lvl>
    <w:lvl w:ilvl="2">
      <w:start w:val="1"/>
      <w:numFmt w:val="decimal"/>
      <w:lvlText w:val="%1.%2.%3"/>
      <w:lvlJc w:val="left"/>
      <w:pPr>
        <w:tabs>
          <w:tab w:val="num" w:pos="450"/>
        </w:tabs>
        <w:ind w:left="450" w:firstLine="0"/>
      </w:pPr>
      <w:rPr>
        <w:b w:val="0"/>
        <w:i w:val="0"/>
        <w:sz w:val="20"/>
      </w:rPr>
    </w:lvl>
    <w:lvl w:ilvl="3">
      <w:start w:val="1"/>
      <w:numFmt w:val="decimal"/>
      <w:lvlText w:val="%1.%2.%3.%4"/>
      <w:lvlJc w:val="left"/>
      <w:pPr>
        <w:tabs>
          <w:tab w:val="num" w:pos="0"/>
        </w:tabs>
        <w:ind w:left="0" w:firstLine="0"/>
      </w:pPr>
      <w:rPr>
        <w:color w:val="000000"/>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C113C35"/>
    <w:multiLevelType w:val="hybridMultilevel"/>
    <w:tmpl w:val="E14CAB2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435EF2"/>
    <w:multiLevelType w:val="hybridMultilevel"/>
    <w:tmpl w:val="A738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D7367"/>
    <w:multiLevelType w:val="multilevel"/>
    <w:tmpl w:val="254E79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2F63BF"/>
    <w:multiLevelType w:val="hybridMultilevel"/>
    <w:tmpl w:val="BCCEDC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712AFB"/>
    <w:multiLevelType w:val="hybridMultilevel"/>
    <w:tmpl w:val="58A2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8423A"/>
    <w:multiLevelType w:val="hybridMultilevel"/>
    <w:tmpl w:val="A4AA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C7569"/>
    <w:multiLevelType w:val="hybridMultilevel"/>
    <w:tmpl w:val="36AA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EE62C6"/>
    <w:multiLevelType w:val="hybridMultilevel"/>
    <w:tmpl w:val="D1789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47830"/>
    <w:multiLevelType w:val="hybridMultilevel"/>
    <w:tmpl w:val="414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74759"/>
    <w:multiLevelType w:val="hybridMultilevel"/>
    <w:tmpl w:val="36AA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7E0EC7"/>
    <w:multiLevelType w:val="multilevel"/>
    <w:tmpl w:val="B09CC27A"/>
    <w:lvl w:ilvl="0">
      <w:start w:val="1"/>
      <w:numFmt w:val="decimal"/>
      <w:lvlText w:val="%1."/>
      <w:lvlJc w:val="left"/>
      <w:pPr>
        <w:tabs>
          <w:tab w:val="num" w:pos="720"/>
        </w:tabs>
        <w:ind w:left="720" w:hanging="360"/>
      </w:pPr>
      <w:rPr>
        <w:rFonts w:asciiTheme="minorHAnsi" w:eastAsiaTheme="minorHAnsi" w:hAnsiTheme="minorHAnsi" w:cstheme="minorHAns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D9B7FA1"/>
    <w:multiLevelType w:val="hybridMultilevel"/>
    <w:tmpl w:val="8760E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801657"/>
    <w:multiLevelType w:val="hybridMultilevel"/>
    <w:tmpl w:val="A4FCFC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2"/>
  </w:num>
  <w:num w:numId="3">
    <w:abstractNumId w:val="42"/>
  </w:num>
  <w:num w:numId="4">
    <w:abstractNumId w:val="0"/>
  </w:num>
  <w:num w:numId="5">
    <w:abstractNumId w:val="1"/>
  </w:num>
  <w:num w:numId="6">
    <w:abstractNumId w:val="3"/>
  </w:num>
  <w:num w:numId="7">
    <w:abstractNumId w:val="35"/>
  </w:num>
  <w:num w:numId="8">
    <w:abstractNumId w:val="2"/>
  </w:num>
  <w:num w:numId="9">
    <w:abstractNumId w:val="4"/>
  </w:num>
  <w:num w:numId="10">
    <w:abstractNumId w:val="36"/>
  </w:num>
  <w:num w:numId="11">
    <w:abstractNumId w:val="7"/>
  </w:num>
  <w:num w:numId="12">
    <w:abstractNumId w:val="43"/>
  </w:num>
  <w:num w:numId="13">
    <w:abstractNumId w:val="38"/>
  </w:num>
  <w:num w:numId="14">
    <w:abstractNumId w:val="19"/>
  </w:num>
  <w:num w:numId="15">
    <w:abstractNumId w:val="24"/>
  </w:num>
  <w:num w:numId="16">
    <w:abstractNumId w:val="40"/>
  </w:num>
  <w:num w:numId="17">
    <w:abstractNumId w:val="27"/>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3"/>
  </w:num>
  <w:num w:numId="21">
    <w:abstractNumId w:val="46"/>
  </w:num>
  <w:num w:numId="22">
    <w:abstractNumId w:val="37"/>
  </w:num>
  <w:num w:numId="23">
    <w:abstractNumId w:val="31"/>
  </w:num>
  <w:num w:numId="24">
    <w:abstractNumId w:val="17"/>
  </w:num>
  <w:num w:numId="25">
    <w:abstractNumId w:val="15"/>
  </w:num>
  <w:num w:numId="26">
    <w:abstractNumId w:val="5"/>
  </w:num>
  <w:num w:numId="27">
    <w:abstractNumId w:val="32"/>
  </w:num>
  <w:num w:numId="28">
    <w:abstractNumId w:val="34"/>
  </w:num>
  <w:num w:numId="29">
    <w:abstractNumId w:val="23"/>
  </w:num>
  <w:num w:numId="30">
    <w:abstractNumId w:val="6"/>
  </w:num>
  <w:num w:numId="31">
    <w:abstractNumId w:val="13"/>
  </w:num>
  <w:num w:numId="32">
    <w:abstractNumId w:val="9"/>
  </w:num>
  <w:num w:numId="33">
    <w:abstractNumId w:val="29"/>
  </w:num>
  <w:num w:numId="34">
    <w:abstractNumId w:val="41"/>
  </w:num>
  <w:num w:numId="35">
    <w:abstractNumId w:val="14"/>
  </w:num>
  <w:num w:numId="36">
    <w:abstractNumId w:val="39"/>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12"/>
  </w:num>
  <w:num w:numId="44">
    <w:abstractNumId w:val="16"/>
  </w:num>
  <w:num w:numId="45">
    <w:abstractNumId w:val="21"/>
  </w:num>
  <w:num w:numId="46">
    <w:abstractNumId w:val="20"/>
  </w:num>
  <w:num w:numId="47">
    <w:abstractNumId w:val="44"/>
  </w:num>
  <w:num w:numId="4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BC"/>
    <w:rsid w:val="00002369"/>
    <w:rsid w:val="000050B8"/>
    <w:rsid w:val="000100E7"/>
    <w:rsid w:val="00010102"/>
    <w:rsid w:val="00010895"/>
    <w:rsid w:val="00010E9C"/>
    <w:rsid w:val="00012D61"/>
    <w:rsid w:val="00013E6C"/>
    <w:rsid w:val="0001567B"/>
    <w:rsid w:val="000171DE"/>
    <w:rsid w:val="00017622"/>
    <w:rsid w:val="00021365"/>
    <w:rsid w:val="000221BE"/>
    <w:rsid w:val="00023849"/>
    <w:rsid w:val="0002647E"/>
    <w:rsid w:val="00027683"/>
    <w:rsid w:val="00030B16"/>
    <w:rsid w:val="000330A6"/>
    <w:rsid w:val="000333E5"/>
    <w:rsid w:val="00035D87"/>
    <w:rsid w:val="00036D74"/>
    <w:rsid w:val="0004078F"/>
    <w:rsid w:val="00040BE1"/>
    <w:rsid w:val="00041BE4"/>
    <w:rsid w:val="000424A5"/>
    <w:rsid w:val="0004351B"/>
    <w:rsid w:val="00044062"/>
    <w:rsid w:val="000442C0"/>
    <w:rsid w:val="00047C87"/>
    <w:rsid w:val="00050CA2"/>
    <w:rsid w:val="00055874"/>
    <w:rsid w:val="00057D29"/>
    <w:rsid w:val="000604BC"/>
    <w:rsid w:val="00060CA0"/>
    <w:rsid w:val="0006148A"/>
    <w:rsid w:val="0006279E"/>
    <w:rsid w:val="0006287B"/>
    <w:rsid w:val="00066DDD"/>
    <w:rsid w:val="000678EE"/>
    <w:rsid w:val="00067C75"/>
    <w:rsid w:val="00070533"/>
    <w:rsid w:val="00071D82"/>
    <w:rsid w:val="00071ED7"/>
    <w:rsid w:val="00082664"/>
    <w:rsid w:val="000842C2"/>
    <w:rsid w:val="00084B9C"/>
    <w:rsid w:val="00087A08"/>
    <w:rsid w:val="000901D6"/>
    <w:rsid w:val="00097A48"/>
    <w:rsid w:val="00097CE2"/>
    <w:rsid w:val="000A4D96"/>
    <w:rsid w:val="000A52E6"/>
    <w:rsid w:val="000A6703"/>
    <w:rsid w:val="000B136C"/>
    <w:rsid w:val="000B4432"/>
    <w:rsid w:val="000B7297"/>
    <w:rsid w:val="000B75DD"/>
    <w:rsid w:val="000B771C"/>
    <w:rsid w:val="000C02AF"/>
    <w:rsid w:val="000C047A"/>
    <w:rsid w:val="000C1F42"/>
    <w:rsid w:val="000C246F"/>
    <w:rsid w:val="000D1563"/>
    <w:rsid w:val="000D18CB"/>
    <w:rsid w:val="000D1CA9"/>
    <w:rsid w:val="000D5421"/>
    <w:rsid w:val="000E3BFD"/>
    <w:rsid w:val="000E5760"/>
    <w:rsid w:val="000E592D"/>
    <w:rsid w:val="000F09A4"/>
    <w:rsid w:val="000F18AB"/>
    <w:rsid w:val="000F6977"/>
    <w:rsid w:val="000F790D"/>
    <w:rsid w:val="001002DE"/>
    <w:rsid w:val="00100346"/>
    <w:rsid w:val="001022D0"/>
    <w:rsid w:val="00104220"/>
    <w:rsid w:val="00106934"/>
    <w:rsid w:val="001077EF"/>
    <w:rsid w:val="00114729"/>
    <w:rsid w:val="00115F5D"/>
    <w:rsid w:val="0011731E"/>
    <w:rsid w:val="00117C93"/>
    <w:rsid w:val="0012117C"/>
    <w:rsid w:val="001230F8"/>
    <w:rsid w:val="00126B4A"/>
    <w:rsid w:val="00127D85"/>
    <w:rsid w:val="001322EB"/>
    <w:rsid w:val="00133075"/>
    <w:rsid w:val="00134F77"/>
    <w:rsid w:val="00135D80"/>
    <w:rsid w:val="001361DA"/>
    <w:rsid w:val="001514C4"/>
    <w:rsid w:val="001529B5"/>
    <w:rsid w:val="00157A03"/>
    <w:rsid w:val="001607B2"/>
    <w:rsid w:val="0016126A"/>
    <w:rsid w:val="00170915"/>
    <w:rsid w:val="00170F6C"/>
    <w:rsid w:val="001726B0"/>
    <w:rsid w:val="0017282A"/>
    <w:rsid w:val="00173787"/>
    <w:rsid w:val="0017594A"/>
    <w:rsid w:val="00175DE3"/>
    <w:rsid w:val="0018043A"/>
    <w:rsid w:val="001810FC"/>
    <w:rsid w:val="0018381A"/>
    <w:rsid w:val="00183DF4"/>
    <w:rsid w:val="00184D75"/>
    <w:rsid w:val="00186864"/>
    <w:rsid w:val="00187C97"/>
    <w:rsid w:val="001914B5"/>
    <w:rsid w:val="001926C9"/>
    <w:rsid w:val="00192A04"/>
    <w:rsid w:val="001A1310"/>
    <w:rsid w:val="001B12EA"/>
    <w:rsid w:val="001B1D8B"/>
    <w:rsid w:val="001B4E4F"/>
    <w:rsid w:val="001B7252"/>
    <w:rsid w:val="001C3216"/>
    <w:rsid w:val="001C3C1F"/>
    <w:rsid w:val="001C599B"/>
    <w:rsid w:val="001C764D"/>
    <w:rsid w:val="001C7CE7"/>
    <w:rsid w:val="001D07A9"/>
    <w:rsid w:val="001D0C94"/>
    <w:rsid w:val="001D27BF"/>
    <w:rsid w:val="001D7F06"/>
    <w:rsid w:val="001E3507"/>
    <w:rsid w:val="001E4FC5"/>
    <w:rsid w:val="001E536B"/>
    <w:rsid w:val="001E5793"/>
    <w:rsid w:val="001E6C4A"/>
    <w:rsid w:val="001F1383"/>
    <w:rsid w:val="001F18F9"/>
    <w:rsid w:val="001F57B7"/>
    <w:rsid w:val="001F6E19"/>
    <w:rsid w:val="00202462"/>
    <w:rsid w:val="002119CA"/>
    <w:rsid w:val="00212E46"/>
    <w:rsid w:val="002151C2"/>
    <w:rsid w:val="002155EB"/>
    <w:rsid w:val="00220770"/>
    <w:rsid w:val="00221024"/>
    <w:rsid w:val="002251D1"/>
    <w:rsid w:val="00226017"/>
    <w:rsid w:val="00227DB1"/>
    <w:rsid w:val="0023091A"/>
    <w:rsid w:val="00231C3B"/>
    <w:rsid w:val="002401B4"/>
    <w:rsid w:val="0024295C"/>
    <w:rsid w:val="00242A91"/>
    <w:rsid w:val="002430A9"/>
    <w:rsid w:val="002451CE"/>
    <w:rsid w:val="00250DCF"/>
    <w:rsid w:val="002521B1"/>
    <w:rsid w:val="00256A15"/>
    <w:rsid w:val="00260DBD"/>
    <w:rsid w:val="00261809"/>
    <w:rsid w:val="002622A7"/>
    <w:rsid w:val="0026251E"/>
    <w:rsid w:val="002627F1"/>
    <w:rsid w:val="00262A10"/>
    <w:rsid w:val="00264818"/>
    <w:rsid w:val="002654D4"/>
    <w:rsid w:val="00271186"/>
    <w:rsid w:val="00273082"/>
    <w:rsid w:val="00273D5D"/>
    <w:rsid w:val="00274CD7"/>
    <w:rsid w:val="0028074A"/>
    <w:rsid w:val="00282ADC"/>
    <w:rsid w:val="00283B54"/>
    <w:rsid w:val="00291753"/>
    <w:rsid w:val="00292135"/>
    <w:rsid w:val="00293189"/>
    <w:rsid w:val="002960C3"/>
    <w:rsid w:val="002A2C3B"/>
    <w:rsid w:val="002A3E4C"/>
    <w:rsid w:val="002A4BC2"/>
    <w:rsid w:val="002A53C6"/>
    <w:rsid w:val="002A5C3F"/>
    <w:rsid w:val="002A649D"/>
    <w:rsid w:val="002A64FC"/>
    <w:rsid w:val="002A7501"/>
    <w:rsid w:val="002A77F1"/>
    <w:rsid w:val="002B66FA"/>
    <w:rsid w:val="002B73C6"/>
    <w:rsid w:val="002C0D84"/>
    <w:rsid w:val="002C0F34"/>
    <w:rsid w:val="002C591E"/>
    <w:rsid w:val="002D0C00"/>
    <w:rsid w:val="002D274B"/>
    <w:rsid w:val="002D3821"/>
    <w:rsid w:val="002D420D"/>
    <w:rsid w:val="002D4D14"/>
    <w:rsid w:val="002D4E17"/>
    <w:rsid w:val="002D70B7"/>
    <w:rsid w:val="002E297B"/>
    <w:rsid w:val="002E608F"/>
    <w:rsid w:val="002F1D28"/>
    <w:rsid w:val="002F39A3"/>
    <w:rsid w:val="002F7DAB"/>
    <w:rsid w:val="0030034E"/>
    <w:rsid w:val="00301D49"/>
    <w:rsid w:val="003063FD"/>
    <w:rsid w:val="00307D4A"/>
    <w:rsid w:val="00310D15"/>
    <w:rsid w:val="003206F9"/>
    <w:rsid w:val="00325117"/>
    <w:rsid w:val="00325959"/>
    <w:rsid w:val="003272A3"/>
    <w:rsid w:val="00330D57"/>
    <w:rsid w:val="00335CA9"/>
    <w:rsid w:val="00336256"/>
    <w:rsid w:val="00342E36"/>
    <w:rsid w:val="00343366"/>
    <w:rsid w:val="00343CC2"/>
    <w:rsid w:val="003444FB"/>
    <w:rsid w:val="00345E09"/>
    <w:rsid w:val="00347D37"/>
    <w:rsid w:val="0035025F"/>
    <w:rsid w:val="00351DA5"/>
    <w:rsid w:val="00354EB5"/>
    <w:rsid w:val="003556C5"/>
    <w:rsid w:val="00356804"/>
    <w:rsid w:val="003600EC"/>
    <w:rsid w:val="00360147"/>
    <w:rsid w:val="0036411D"/>
    <w:rsid w:val="00366FFD"/>
    <w:rsid w:val="00367D67"/>
    <w:rsid w:val="0037088A"/>
    <w:rsid w:val="003711D1"/>
    <w:rsid w:val="00377079"/>
    <w:rsid w:val="00390473"/>
    <w:rsid w:val="00392875"/>
    <w:rsid w:val="0039298B"/>
    <w:rsid w:val="00393C0F"/>
    <w:rsid w:val="003954FA"/>
    <w:rsid w:val="003963E8"/>
    <w:rsid w:val="00396935"/>
    <w:rsid w:val="003A0885"/>
    <w:rsid w:val="003A38D3"/>
    <w:rsid w:val="003B1B1D"/>
    <w:rsid w:val="003B202A"/>
    <w:rsid w:val="003B2DC2"/>
    <w:rsid w:val="003B4EBE"/>
    <w:rsid w:val="003B7156"/>
    <w:rsid w:val="003C0E68"/>
    <w:rsid w:val="003C394F"/>
    <w:rsid w:val="003C5A95"/>
    <w:rsid w:val="003D2ADE"/>
    <w:rsid w:val="003D3B35"/>
    <w:rsid w:val="003D6098"/>
    <w:rsid w:val="003D7443"/>
    <w:rsid w:val="003E1C0E"/>
    <w:rsid w:val="003E6B68"/>
    <w:rsid w:val="003E6E72"/>
    <w:rsid w:val="003F0264"/>
    <w:rsid w:val="003F127E"/>
    <w:rsid w:val="003F18F6"/>
    <w:rsid w:val="003F1CB4"/>
    <w:rsid w:val="003F236C"/>
    <w:rsid w:val="00403698"/>
    <w:rsid w:val="004036FD"/>
    <w:rsid w:val="0041576E"/>
    <w:rsid w:val="004168A0"/>
    <w:rsid w:val="0042153B"/>
    <w:rsid w:val="00426D0B"/>
    <w:rsid w:val="004301D7"/>
    <w:rsid w:val="0043117E"/>
    <w:rsid w:val="00432B8D"/>
    <w:rsid w:val="0043515A"/>
    <w:rsid w:val="004365FE"/>
    <w:rsid w:val="00437E11"/>
    <w:rsid w:val="00442BEC"/>
    <w:rsid w:val="00444CB9"/>
    <w:rsid w:val="00444D41"/>
    <w:rsid w:val="004458C2"/>
    <w:rsid w:val="0044604D"/>
    <w:rsid w:val="00447C12"/>
    <w:rsid w:val="00451122"/>
    <w:rsid w:val="00452A66"/>
    <w:rsid w:val="004548A8"/>
    <w:rsid w:val="00455630"/>
    <w:rsid w:val="0046442F"/>
    <w:rsid w:val="00467807"/>
    <w:rsid w:val="0047159E"/>
    <w:rsid w:val="00474570"/>
    <w:rsid w:val="004804A5"/>
    <w:rsid w:val="00486F96"/>
    <w:rsid w:val="00487493"/>
    <w:rsid w:val="00491291"/>
    <w:rsid w:val="00493F0E"/>
    <w:rsid w:val="004A0A2C"/>
    <w:rsid w:val="004A1D9F"/>
    <w:rsid w:val="004A51CE"/>
    <w:rsid w:val="004A6587"/>
    <w:rsid w:val="004B2E22"/>
    <w:rsid w:val="004B38A0"/>
    <w:rsid w:val="004B3B7B"/>
    <w:rsid w:val="004B5D1B"/>
    <w:rsid w:val="004C21EB"/>
    <w:rsid w:val="004C5EA9"/>
    <w:rsid w:val="004D1CA6"/>
    <w:rsid w:val="004D49B7"/>
    <w:rsid w:val="004D6447"/>
    <w:rsid w:val="004D76A9"/>
    <w:rsid w:val="004D7B7D"/>
    <w:rsid w:val="004E1E18"/>
    <w:rsid w:val="004E2397"/>
    <w:rsid w:val="004E3D01"/>
    <w:rsid w:val="004E48B2"/>
    <w:rsid w:val="004E6029"/>
    <w:rsid w:val="004E674D"/>
    <w:rsid w:val="004E6FF5"/>
    <w:rsid w:val="004F0215"/>
    <w:rsid w:val="004F34D9"/>
    <w:rsid w:val="004F3FD8"/>
    <w:rsid w:val="004F4A3C"/>
    <w:rsid w:val="004F6C62"/>
    <w:rsid w:val="005013C9"/>
    <w:rsid w:val="00503238"/>
    <w:rsid w:val="0050658D"/>
    <w:rsid w:val="0051182E"/>
    <w:rsid w:val="0051480D"/>
    <w:rsid w:val="00516B38"/>
    <w:rsid w:val="0052283A"/>
    <w:rsid w:val="00527899"/>
    <w:rsid w:val="005312F9"/>
    <w:rsid w:val="00533786"/>
    <w:rsid w:val="0053578C"/>
    <w:rsid w:val="00536028"/>
    <w:rsid w:val="00536BF8"/>
    <w:rsid w:val="00536E18"/>
    <w:rsid w:val="005401BA"/>
    <w:rsid w:val="0054089D"/>
    <w:rsid w:val="00540971"/>
    <w:rsid w:val="00541FD5"/>
    <w:rsid w:val="0054529E"/>
    <w:rsid w:val="005509BD"/>
    <w:rsid w:val="00552494"/>
    <w:rsid w:val="0055470D"/>
    <w:rsid w:val="00554C18"/>
    <w:rsid w:val="00557D71"/>
    <w:rsid w:val="0056532A"/>
    <w:rsid w:val="00565406"/>
    <w:rsid w:val="00570FCB"/>
    <w:rsid w:val="00573FCF"/>
    <w:rsid w:val="00575686"/>
    <w:rsid w:val="00576AEA"/>
    <w:rsid w:val="00580662"/>
    <w:rsid w:val="00582827"/>
    <w:rsid w:val="005847BA"/>
    <w:rsid w:val="005852D3"/>
    <w:rsid w:val="00585B04"/>
    <w:rsid w:val="0058748E"/>
    <w:rsid w:val="0059056A"/>
    <w:rsid w:val="00592686"/>
    <w:rsid w:val="00593A13"/>
    <w:rsid w:val="00593DDE"/>
    <w:rsid w:val="005940FE"/>
    <w:rsid w:val="005951F3"/>
    <w:rsid w:val="00595930"/>
    <w:rsid w:val="005A2FF5"/>
    <w:rsid w:val="005A395E"/>
    <w:rsid w:val="005A4FDC"/>
    <w:rsid w:val="005B2C54"/>
    <w:rsid w:val="005B5C3F"/>
    <w:rsid w:val="005C073D"/>
    <w:rsid w:val="005C410C"/>
    <w:rsid w:val="005C52EB"/>
    <w:rsid w:val="005C5D53"/>
    <w:rsid w:val="005C71CE"/>
    <w:rsid w:val="005D03DE"/>
    <w:rsid w:val="005D1B93"/>
    <w:rsid w:val="005D22C8"/>
    <w:rsid w:val="005D2CDC"/>
    <w:rsid w:val="005E145E"/>
    <w:rsid w:val="005E4BBE"/>
    <w:rsid w:val="005E57FB"/>
    <w:rsid w:val="005F07A5"/>
    <w:rsid w:val="005F12FD"/>
    <w:rsid w:val="005F15F8"/>
    <w:rsid w:val="005F1C99"/>
    <w:rsid w:val="005F6697"/>
    <w:rsid w:val="005F6C71"/>
    <w:rsid w:val="0060169F"/>
    <w:rsid w:val="0060280E"/>
    <w:rsid w:val="0060352C"/>
    <w:rsid w:val="00605D46"/>
    <w:rsid w:val="00613ABF"/>
    <w:rsid w:val="00617C56"/>
    <w:rsid w:val="00617E79"/>
    <w:rsid w:val="006213D3"/>
    <w:rsid w:val="006255A0"/>
    <w:rsid w:val="00625AF7"/>
    <w:rsid w:val="00625B80"/>
    <w:rsid w:val="00625B98"/>
    <w:rsid w:val="00626174"/>
    <w:rsid w:val="00626F99"/>
    <w:rsid w:val="0063057A"/>
    <w:rsid w:val="006312F2"/>
    <w:rsid w:val="006330F2"/>
    <w:rsid w:val="006331FE"/>
    <w:rsid w:val="006335D3"/>
    <w:rsid w:val="00633C10"/>
    <w:rsid w:val="00633F46"/>
    <w:rsid w:val="00643A4E"/>
    <w:rsid w:val="00643CF4"/>
    <w:rsid w:val="00655701"/>
    <w:rsid w:val="006572C9"/>
    <w:rsid w:val="00664805"/>
    <w:rsid w:val="00664CDA"/>
    <w:rsid w:val="00667C76"/>
    <w:rsid w:val="006707F1"/>
    <w:rsid w:val="00670D98"/>
    <w:rsid w:val="00674184"/>
    <w:rsid w:val="006813CC"/>
    <w:rsid w:val="006830BE"/>
    <w:rsid w:val="00690867"/>
    <w:rsid w:val="00690A4C"/>
    <w:rsid w:val="0069151A"/>
    <w:rsid w:val="00692212"/>
    <w:rsid w:val="0069223B"/>
    <w:rsid w:val="006A00E1"/>
    <w:rsid w:val="006A10B8"/>
    <w:rsid w:val="006A2C45"/>
    <w:rsid w:val="006B047C"/>
    <w:rsid w:val="006B0B34"/>
    <w:rsid w:val="006B1970"/>
    <w:rsid w:val="006B1C07"/>
    <w:rsid w:val="006B2B29"/>
    <w:rsid w:val="006B665A"/>
    <w:rsid w:val="006B6E49"/>
    <w:rsid w:val="006B7A4C"/>
    <w:rsid w:val="006C0E2C"/>
    <w:rsid w:val="006C1556"/>
    <w:rsid w:val="006C2D6B"/>
    <w:rsid w:val="006C35ED"/>
    <w:rsid w:val="006C62F8"/>
    <w:rsid w:val="006D20C2"/>
    <w:rsid w:val="006D41C3"/>
    <w:rsid w:val="006D796C"/>
    <w:rsid w:val="006E279B"/>
    <w:rsid w:val="006F15D1"/>
    <w:rsid w:val="006F16B0"/>
    <w:rsid w:val="006F29DE"/>
    <w:rsid w:val="006F2B30"/>
    <w:rsid w:val="006F3BDA"/>
    <w:rsid w:val="006F4DB3"/>
    <w:rsid w:val="006F6853"/>
    <w:rsid w:val="007001A4"/>
    <w:rsid w:val="00704ADD"/>
    <w:rsid w:val="0071082C"/>
    <w:rsid w:val="00710C92"/>
    <w:rsid w:val="00716038"/>
    <w:rsid w:val="00716DD6"/>
    <w:rsid w:val="007170D7"/>
    <w:rsid w:val="00717385"/>
    <w:rsid w:val="007179F3"/>
    <w:rsid w:val="0072002A"/>
    <w:rsid w:val="00720CA6"/>
    <w:rsid w:val="00726405"/>
    <w:rsid w:val="00727C3E"/>
    <w:rsid w:val="00731AAB"/>
    <w:rsid w:val="00731E60"/>
    <w:rsid w:val="00732DC4"/>
    <w:rsid w:val="0073728F"/>
    <w:rsid w:val="00737F33"/>
    <w:rsid w:val="00743285"/>
    <w:rsid w:val="00743A74"/>
    <w:rsid w:val="00743D72"/>
    <w:rsid w:val="007441A9"/>
    <w:rsid w:val="00745F32"/>
    <w:rsid w:val="00747B29"/>
    <w:rsid w:val="00751260"/>
    <w:rsid w:val="00753907"/>
    <w:rsid w:val="00753BE1"/>
    <w:rsid w:val="00755D8B"/>
    <w:rsid w:val="00756BB2"/>
    <w:rsid w:val="00757213"/>
    <w:rsid w:val="007602B3"/>
    <w:rsid w:val="00760D33"/>
    <w:rsid w:val="00765D01"/>
    <w:rsid w:val="00770F33"/>
    <w:rsid w:val="00771241"/>
    <w:rsid w:val="007721C6"/>
    <w:rsid w:val="007725D8"/>
    <w:rsid w:val="007745FD"/>
    <w:rsid w:val="00775C91"/>
    <w:rsid w:val="0077772E"/>
    <w:rsid w:val="00781281"/>
    <w:rsid w:val="00782EEB"/>
    <w:rsid w:val="0078347E"/>
    <w:rsid w:val="0078549A"/>
    <w:rsid w:val="00785D0E"/>
    <w:rsid w:val="00785D98"/>
    <w:rsid w:val="007872BF"/>
    <w:rsid w:val="00791716"/>
    <w:rsid w:val="00791A0E"/>
    <w:rsid w:val="007936E7"/>
    <w:rsid w:val="007937C3"/>
    <w:rsid w:val="007A018A"/>
    <w:rsid w:val="007B1B76"/>
    <w:rsid w:val="007B3BFE"/>
    <w:rsid w:val="007B5319"/>
    <w:rsid w:val="007C2A63"/>
    <w:rsid w:val="007C50FA"/>
    <w:rsid w:val="007C62E8"/>
    <w:rsid w:val="007D195E"/>
    <w:rsid w:val="007D1B95"/>
    <w:rsid w:val="007D1D20"/>
    <w:rsid w:val="007D248A"/>
    <w:rsid w:val="007D370F"/>
    <w:rsid w:val="007D4CCB"/>
    <w:rsid w:val="007D7249"/>
    <w:rsid w:val="007F5D6C"/>
    <w:rsid w:val="007F76AC"/>
    <w:rsid w:val="00800084"/>
    <w:rsid w:val="00803D7F"/>
    <w:rsid w:val="00803D98"/>
    <w:rsid w:val="00805DDC"/>
    <w:rsid w:val="00806765"/>
    <w:rsid w:val="00811991"/>
    <w:rsid w:val="00816019"/>
    <w:rsid w:val="008172A6"/>
    <w:rsid w:val="00824AF1"/>
    <w:rsid w:val="008273B2"/>
    <w:rsid w:val="00827FD9"/>
    <w:rsid w:val="00831441"/>
    <w:rsid w:val="0083558F"/>
    <w:rsid w:val="0083660D"/>
    <w:rsid w:val="008375EF"/>
    <w:rsid w:val="00846436"/>
    <w:rsid w:val="008476F9"/>
    <w:rsid w:val="008503E3"/>
    <w:rsid w:val="00850BFA"/>
    <w:rsid w:val="0085258D"/>
    <w:rsid w:val="008559C1"/>
    <w:rsid w:val="008570A4"/>
    <w:rsid w:val="00857D29"/>
    <w:rsid w:val="00860589"/>
    <w:rsid w:val="00861ED1"/>
    <w:rsid w:val="00864F35"/>
    <w:rsid w:val="008657B3"/>
    <w:rsid w:val="008671A3"/>
    <w:rsid w:val="00870F36"/>
    <w:rsid w:val="00870F8B"/>
    <w:rsid w:val="00873427"/>
    <w:rsid w:val="00876D96"/>
    <w:rsid w:val="00877652"/>
    <w:rsid w:val="0088023C"/>
    <w:rsid w:val="008806DA"/>
    <w:rsid w:val="00880B46"/>
    <w:rsid w:val="00882CE2"/>
    <w:rsid w:val="00883067"/>
    <w:rsid w:val="00884E79"/>
    <w:rsid w:val="00886407"/>
    <w:rsid w:val="008915FD"/>
    <w:rsid w:val="00891F99"/>
    <w:rsid w:val="00892229"/>
    <w:rsid w:val="008933F0"/>
    <w:rsid w:val="00895D36"/>
    <w:rsid w:val="008A13A7"/>
    <w:rsid w:val="008A2D48"/>
    <w:rsid w:val="008A3ACD"/>
    <w:rsid w:val="008A3EAD"/>
    <w:rsid w:val="008B37DF"/>
    <w:rsid w:val="008B5B1D"/>
    <w:rsid w:val="008B5D23"/>
    <w:rsid w:val="008B63B6"/>
    <w:rsid w:val="008B7F66"/>
    <w:rsid w:val="008C09EC"/>
    <w:rsid w:val="008C1776"/>
    <w:rsid w:val="008C3AE7"/>
    <w:rsid w:val="008D2F16"/>
    <w:rsid w:val="008E16CB"/>
    <w:rsid w:val="008E2B08"/>
    <w:rsid w:val="008E4E90"/>
    <w:rsid w:val="008E5FD2"/>
    <w:rsid w:val="008E75B1"/>
    <w:rsid w:val="008E77C3"/>
    <w:rsid w:val="008E7B43"/>
    <w:rsid w:val="008F120C"/>
    <w:rsid w:val="008F7F6C"/>
    <w:rsid w:val="00901052"/>
    <w:rsid w:val="00904A63"/>
    <w:rsid w:val="0090729C"/>
    <w:rsid w:val="00912D48"/>
    <w:rsid w:val="00914E87"/>
    <w:rsid w:val="009175E1"/>
    <w:rsid w:val="00917E4D"/>
    <w:rsid w:val="009206E0"/>
    <w:rsid w:val="00927CD9"/>
    <w:rsid w:val="009313D2"/>
    <w:rsid w:val="009318DB"/>
    <w:rsid w:val="00932723"/>
    <w:rsid w:val="00932800"/>
    <w:rsid w:val="00933C22"/>
    <w:rsid w:val="009360E0"/>
    <w:rsid w:val="00936358"/>
    <w:rsid w:val="00942067"/>
    <w:rsid w:val="009517F7"/>
    <w:rsid w:val="009520D1"/>
    <w:rsid w:val="009549A5"/>
    <w:rsid w:val="00963AE0"/>
    <w:rsid w:val="0096522A"/>
    <w:rsid w:val="0096599B"/>
    <w:rsid w:val="0096629F"/>
    <w:rsid w:val="00966B63"/>
    <w:rsid w:val="00971780"/>
    <w:rsid w:val="009735AC"/>
    <w:rsid w:val="00977E3B"/>
    <w:rsid w:val="00981F08"/>
    <w:rsid w:val="009825C2"/>
    <w:rsid w:val="00994462"/>
    <w:rsid w:val="00995A7D"/>
    <w:rsid w:val="009976BC"/>
    <w:rsid w:val="009A0C6E"/>
    <w:rsid w:val="009A1F40"/>
    <w:rsid w:val="009A3FE7"/>
    <w:rsid w:val="009A4802"/>
    <w:rsid w:val="009A791F"/>
    <w:rsid w:val="009B1705"/>
    <w:rsid w:val="009C1324"/>
    <w:rsid w:val="009C59BE"/>
    <w:rsid w:val="009C72DB"/>
    <w:rsid w:val="009D1D87"/>
    <w:rsid w:val="009D1E1B"/>
    <w:rsid w:val="009D5FC0"/>
    <w:rsid w:val="009D62F6"/>
    <w:rsid w:val="009D6F0D"/>
    <w:rsid w:val="009D7984"/>
    <w:rsid w:val="009E73F4"/>
    <w:rsid w:val="009F2412"/>
    <w:rsid w:val="009F3716"/>
    <w:rsid w:val="009F5410"/>
    <w:rsid w:val="009F76E5"/>
    <w:rsid w:val="00A0325E"/>
    <w:rsid w:val="00A11278"/>
    <w:rsid w:val="00A1223F"/>
    <w:rsid w:val="00A15DF3"/>
    <w:rsid w:val="00A16E68"/>
    <w:rsid w:val="00A17D13"/>
    <w:rsid w:val="00A216F4"/>
    <w:rsid w:val="00A21A3E"/>
    <w:rsid w:val="00A224F0"/>
    <w:rsid w:val="00A237A4"/>
    <w:rsid w:val="00A26F32"/>
    <w:rsid w:val="00A27A7F"/>
    <w:rsid w:val="00A310FF"/>
    <w:rsid w:val="00A326D8"/>
    <w:rsid w:val="00A609C1"/>
    <w:rsid w:val="00A62089"/>
    <w:rsid w:val="00A62F33"/>
    <w:rsid w:val="00A675CE"/>
    <w:rsid w:val="00A74144"/>
    <w:rsid w:val="00A74885"/>
    <w:rsid w:val="00A770DC"/>
    <w:rsid w:val="00A83DDA"/>
    <w:rsid w:val="00A868BC"/>
    <w:rsid w:val="00A87653"/>
    <w:rsid w:val="00A9068D"/>
    <w:rsid w:val="00A914EE"/>
    <w:rsid w:val="00A92EFD"/>
    <w:rsid w:val="00A95DEF"/>
    <w:rsid w:val="00A95E1A"/>
    <w:rsid w:val="00AA0C80"/>
    <w:rsid w:val="00AA24D7"/>
    <w:rsid w:val="00AA306F"/>
    <w:rsid w:val="00AB4167"/>
    <w:rsid w:val="00AB7075"/>
    <w:rsid w:val="00AB7656"/>
    <w:rsid w:val="00AC7B43"/>
    <w:rsid w:val="00AC7DB6"/>
    <w:rsid w:val="00AD16A0"/>
    <w:rsid w:val="00AD19AC"/>
    <w:rsid w:val="00AD1E3F"/>
    <w:rsid w:val="00AD365E"/>
    <w:rsid w:val="00AD397E"/>
    <w:rsid w:val="00AD39B7"/>
    <w:rsid w:val="00AD5080"/>
    <w:rsid w:val="00AD678F"/>
    <w:rsid w:val="00AD7CBB"/>
    <w:rsid w:val="00AE01DD"/>
    <w:rsid w:val="00AE2038"/>
    <w:rsid w:val="00AE5708"/>
    <w:rsid w:val="00AE61E2"/>
    <w:rsid w:val="00AE7D22"/>
    <w:rsid w:val="00AF06AF"/>
    <w:rsid w:val="00AF7588"/>
    <w:rsid w:val="00AF7F6E"/>
    <w:rsid w:val="00B00D31"/>
    <w:rsid w:val="00B013B1"/>
    <w:rsid w:val="00B01EBE"/>
    <w:rsid w:val="00B0460D"/>
    <w:rsid w:val="00B1716C"/>
    <w:rsid w:val="00B2227F"/>
    <w:rsid w:val="00B246B1"/>
    <w:rsid w:val="00B246DE"/>
    <w:rsid w:val="00B307BE"/>
    <w:rsid w:val="00B311E6"/>
    <w:rsid w:val="00B3326B"/>
    <w:rsid w:val="00B36BF6"/>
    <w:rsid w:val="00B37793"/>
    <w:rsid w:val="00B40DF3"/>
    <w:rsid w:val="00B411ED"/>
    <w:rsid w:val="00B413F2"/>
    <w:rsid w:val="00B4188F"/>
    <w:rsid w:val="00B42DE2"/>
    <w:rsid w:val="00B44146"/>
    <w:rsid w:val="00B45D64"/>
    <w:rsid w:val="00B460E5"/>
    <w:rsid w:val="00B5041D"/>
    <w:rsid w:val="00B51BA6"/>
    <w:rsid w:val="00B5510A"/>
    <w:rsid w:val="00B560A0"/>
    <w:rsid w:val="00B5641C"/>
    <w:rsid w:val="00B72832"/>
    <w:rsid w:val="00B72CB1"/>
    <w:rsid w:val="00B72F0A"/>
    <w:rsid w:val="00B73124"/>
    <w:rsid w:val="00B748C5"/>
    <w:rsid w:val="00B760BA"/>
    <w:rsid w:val="00B76468"/>
    <w:rsid w:val="00B76879"/>
    <w:rsid w:val="00B80A1E"/>
    <w:rsid w:val="00B82B26"/>
    <w:rsid w:val="00B926F0"/>
    <w:rsid w:val="00B9275D"/>
    <w:rsid w:val="00BA2C3C"/>
    <w:rsid w:val="00BA35E5"/>
    <w:rsid w:val="00BA5C39"/>
    <w:rsid w:val="00BA625C"/>
    <w:rsid w:val="00BA7E37"/>
    <w:rsid w:val="00BB38FE"/>
    <w:rsid w:val="00BB6CFD"/>
    <w:rsid w:val="00BB6D0F"/>
    <w:rsid w:val="00BC2882"/>
    <w:rsid w:val="00BC3847"/>
    <w:rsid w:val="00BC442F"/>
    <w:rsid w:val="00BC6312"/>
    <w:rsid w:val="00BC7DDD"/>
    <w:rsid w:val="00BD2DA0"/>
    <w:rsid w:val="00BD3D46"/>
    <w:rsid w:val="00BD449A"/>
    <w:rsid w:val="00BD4B76"/>
    <w:rsid w:val="00BD610B"/>
    <w:rsid w:val="00BD6AC5"/>
    <w:rsid w:val="00BD7B75"/>
    <w:rsid w:val="00BE00A0"/>
    <w:rsid w:val="00BE0914"/>
    <w:rsid w:val="00BE10ED"/>
    <w:rsid w:val="00BE436B"/>
    <w:rsid w:val="00BE5524"/>
    <w:rsid w:val="00BE69A2"/>
    <w:rsid w:val="00BF261E"/>
    <w:rsid w:val="00BF3BB0"/>
    <w:rsid w:val="00BF42DB"/>
    <w:rsid w:val="00BF5474"/>
    <w:rsid w:val="00C070A3"/>
    <w:rsid w:val="00C07630"/>
    <w:rsid w:val="00C11047"/>
    <w:rsid w:val="00C11AA1"/>
    <w:rsid w:val="00C1522B"/>
    <w:rsid w:val="00C16C63"/>
    <w:rsid w:val="00C221E1"/>
    <w:rsid w:val="00C224ED"/>
    <w:rsid w:val="00C2264A"/>
    <w:rsid w:val="00C23889"/>
    <w:rsid w:val="00C24949"/>
    <w:rsid w:val="00C255E8"/>
    <w:rsid w:val="00C25DB3"/>
    <w:rsid w:val="00C30994"/>
    <w:rsid w:val="00C31A19"/>
    <w:rsid w:val="00C33BCE"/>
    <w:rsid w:val="00C34A0E"/>
    <w:rsid w:val="00C40B3A"/>
    <w:rsid w:val="00C52A55"/>
    <w:rsid w:val="00C55D1B"/>
    <w:rsid w:val="00C57505"/>
    <w:rsid w:val="00C615BE"/>
    <w:rsid w:val="00C6294C"/>
    <w:rsid w:val="00C62EA9"/>
    <w:rsid w:val="00C62FAE"/>
    <w:rsid w:val="00C63733"/>
    <w:rsid w:val="00C63CAE"/>
    <w:rsid w:val="00C6606B"/>
    <w:rsid w:val="00C71EEF"/>
    <w:rsid w:val="00C73F8B"/>
    <w:rsid w:val="00C75D85"/>
    <w:rsid w:val="00C828B4"/>
    <w:rsid w:val="00C82B7A"/>
    <w:rsid w:val="00C8570E"/>
    <w:rsid w:val="00C86863"/>
    <w:rsid w:val="00C86A71"/>
    <w:rsid w:val="00C91CF4"/>
    <w:rsid w:val="00C91FA6"/>
    <w:rsid w:val="00C92FB0"/>
    <w:rsid w:val="00C94131"/>
    <w:rsid w:val="00C9589E"/>
    <w:rsid w:val="00CA1544"/>
    <w:rsid w:val="00CA45AB"/>
    <w:rsid w:val="00CA4764"/>
    <w:rsid w:val="00CA505E"/>
    <w:rsid w:val="00CA52F8"/>
    <w:rsid w:val="00CA6122"/>
    <w:rsid w:val="00CA624D"/>
    <w:rsid w:val="00CB3D0A"/>
    <w:rsid w:val="00CB6C6E"/>
    <w:rsid w:val="00CC15C3"/>
    <w:rsid w:val="00CC365F"/>
    <w:rsid w:val="00CC3C55"/>
    <w:rsid w:val="00CC5F71"/>
    <w:rsid w:val="00CC6DE5"/>
    <w:rsid w:val="00CD0DBB"/>
    <w:rsid w:val="00CD2777"/>
    <w:rsid w:val="00CD5598"/>
    <w:rsid w:val="00CD57F4"/>
    <w:rsid w:val="00CD5B12"/>
    <w:rsid w:val="00CD6FFE"/>
    <w:rsid w:val="00CE12FC"/>
    <w:rsid w:val="00CE1A2B"/>
    <w:rsid w:val="00CE560A"/>
    <w:rsid w:val="00CF1B66"/>
    <w:rsid w:val="00CF5F07"/>
    <w:rsid w:val="00CF7B50"/>
    <w:rsid w:val="00D0343F"/>
    <w:rsid w:val="00D03676"/>
    <w:rsid w:val="00D07A36"/>
    <w:rsid w:val="00D10197"/>
    <w:rsid w:val="00D166BC"/>
    <w:rsid w:val="00D209E4"/>
    <w:rsid w:val="00D222D2"/>
    <w:rsid w:val="00D229E3"/>
    <w:rsid w:val="00D234CE"/>
    <w:rsid w:val="00D241D0"/>
    <w:rsid w:val="00D24BFD"/>
    <w:rsid w:val="00D2559D"/>
    <w:rsid w:val="00D2624F"/>
    <w:rsid w:val="00D35C6B"/>
    <w:rsid w:val="00D36A7D"/>
    <w:rsid w:val="00D40759"/>
    <w:rsid w:val="00D42BE9"/>
    <w:rsid w:val="00D5105D"/>
    <w:rsid w:val="00D53927"/>
    <w:rsid w:val="00D5658F"/>
    <w:rsid w:val="00D57606"/>
    <w:rsid w:val="00D613D8"/>
    <w:rsid w:val="00D61875"/>
    <w:rsid w:val="00D6405B"/>
    <w:rsid w:val="00D72346"/>
    <w:rsid w:val="00D726AB"/>
    <w:rsid w:val="00D76134"/>
    <w:rsid w:val="00D814C4"/>
    <w:rsid w:val="00D86AF2"/>
    <w:rsid w:val="00D87D94"/>
    <w:rsid w:val="00D9451B"/>
    <w:rsid w:val="00D9535B"/>
    <w:rsid w:val="00D96798"/>
    <w:rsid w:val="00D97641"/>
    <w:rsid w:val="00DA3B67"/>
    <w:rsid w:val="00DB2C2F"/>
    <w:rsid w:val="00DB3454"/>
    <w:rsid w:val="00DB3D60"/>
    <w:rsid w:val="00DB4CAD"/>
    <w:rsid w:val="00DC117F"/>
    <w:rsid w:val="00DC11AC"/>
    <w:rsid w:val="00DC290D"/>
    <w:rsid w:val="00DC4697"/>
    <w:rsid w:val="00DC5665"/>
    <w:rsid w:val="00DD22D5"/>
    <w:rsid w:val="00DD3FC9"/>
    <w:rsid w:val="00DD48EF"/>
    <w:rsid w:val="00DD5930"/>
    <w:rsid w:val="00DD6A13"/>
    <w:rsid w:val="00DD7C1D"/>
    <w:rsid w:val="00DE255D"/>
    <w:rsid w:val="00DF0B50"/>
    <w:rsid w:val="00DF16FE"/>
    <w:rsid w:val="00DF285D"/>
    <w:rsid w:val="00E02410"/>
    <w:rsid w:val="00E060A9"/>
    <w:rsid w:val="00E1463E"/>
    <w:rsid w:val="00E161A6"/>
    <w:rsid w:val="00E22119"/>
    <w:rsid w:val="00E23DC4"/>
    <w:rsid w:val="00E2414B"/>
    <w:rsid w:val="00E245A1"/>
    <w:rsid w:val="00E253E9"/>
    <w:rsid w:val="00E2601E"/>
    <w:rsid w:val="00E30884"/>
    <w:rsid w:val="00E34C47"/>
    <w:rsid w:val="00E354A0"/>
    <w:rsid w:val="00E36BE2"/>
    <w:rsid w:val="00E424C9"/>
    <w:rsid w:val="00E46B39"/>
    <w:rsid w:val="00E52E0F"/>
    <w:rsid w:val="00E547AB"/>
    <w:rsid w:val="00E564ED"/>
    <w:rsid w:val="00E56810"/>
    <w:rsid w:val="00E6137D"/>
    <w:rsid w:val="00E6269C"/>
    <w:rsid w:val="00E64246"/>
    <w:rsid w:val="00E6457F"/>
    <w:rsid w:val="00E65EAB"/>
    <w:rsid w:val="00E73A53"/>
    <w:rsid w:val="00E73DC0"/>
    <w:rsid w:val="00E75737"/>
    <w:rsid w:val="00E76C6A"/>
    <w:rsid w:val="00E776BA"/>
    <w:rsid w:val="00E83490"/>
    <w:rsid w:val="00E83A82"/>
    <w:rsid w:val="00E84D18"/>
    <w:rsid w:val="00E8512F"/>
    <w:rsid w:val="00E8536E"/>
    <w:rsid w:val="00E9280E"/>
    <w:rsid w:val="00E93B85"/>
    <w:rsid w:val="00E93D56"/>
    <w:rsid w:val="00E95919"/>
    <w:rsid w:val="00E95DEB"/>
    <w:rsid w:val="00EA0028"/>
    <w:rsid w:val="00EA09FB"/>
    <w:rsid w:val="00EA0D5B"/>
    <w:rsid w:val="00EA476F"/>
    <w:rsid w:val="00EA5C4F"/>
    <w:rsid w:val="00EB1D3D"/>
    <w:rsid w:val="00EB5406"/>
    <w:rsid w:val="00EB600E"/>
    <w:rsid w:val="00EC1B02"/>
    <w:rsid w:val="00EC48A0"/>
    <w:rsid w:val="00EC5814"/>
    <w:rsid w:val="00EC7679"/>
    <w:rsid w:val="00ED0F02"/>
    <w:rsid w:val="00ED23D9"/>
    <w:rsid w:val="00ED2E07"/>
    <w:rsid w:val="00ED7574"/>
    <w:rsid w:val="00EE2613"/>
    <w:rsid w:val="00EE3DB9"/>
    <w:rsid w:val="00EE3E70"/>
    <w:rsid w:val="00EF751D"/>
    <w:rsid w:val="00F01886"/>
    <w:rsid w:val="00F03A95"/>
    <w:rsid w:val="00F06153"/>
    <w:rsid w:val="00F07153"/>
    <w:rsid w:val="00F11776"/>
    <w:rsid w:val="00F133F4"/>
    <w:rsid w:val="00F13B6D"/>
    <w:rsid w:val="00F17338"/>
    <w:rsid w:val="00F202BD"/>
    <w:rsid w:val="00F2107A"/>
    <w:rsid w:val="00F21F64"/>
    <w:rsid w:val="00F2231C"/>
    <w:rsid w:val="00F24DF5"/>
    <w:rsid w:val="00F25612"/>
    <w:rsid w:val="00F25CF7"/>
    <w:rsid w:val="00F31A3A"/>
    <w:rsid w:val="00F31B51"/>
    <w:rsid w:val="00F31D62"/>
    <w:rsid w:val="00F34AD5"/>
    <w:rsid w:val="00F358BA"/>
    <w:rsid w:val="00F35B0F"/>
    <w:rsid w:val="00F37891"/>
    <w:rsid w:val="00F402C8"/>
    <w:rsid w:val="00F420EB"/>
    <w:rsid w:val="00F421B0"/>
    <w:rsid w:val="00F43963"/>
    <w:rsid w:val="00F46A2F"/>
    <w:rsid w:val="00F4787E"/>
    <w:rsid w:val="00F5243C"/>
    <w:rsid w:val="00F53CBA"/>
    <w:rsid w:val="00F54DBD"/>
    <w:rsid w:val="00F56173"/>
    <w:rsid w:val="00F57489"/>
    <w:rsid w:val="00F5749E"/>
    <w:rsid w:val="00F60B61"/>
    <w:rsid w:val="00F626EB"/>
    <w:rsid w:val="00F626FA"/>
    <w:rsid w:val="00F71FD5"/>
    <w:rsid w:val="00F72CFD"/>
    <w:rsid w:val="00F75470"/>
    <w:rsid w:val="00F76D43"/>
    <w:rsid w:val="00F82410"/>
    <w:rsid w:val="00F87CFE"/>
    <w:rsid w:val="00F90B68"/>
    <w:rsid w:val="00F90DCE"/>
    <w:rsid w:val="00F94B53"/>
    <w:rsid w:val="00F95D60"/>
    <w:rsid w:val="00F97377"/>
    <w:rsid w:val="00F97C92"/>
    <w:rsid w:val="00FA718D"/>
    <w:rsid w:val="00FA7B85"/>
    <w:rsid w:val="00FB08EA"/>
    <w:rsid w:val="00FB23AF"/>
    <w:rsid w:val="00FB30F6"/>
    <w:rsid w:val="00FB4D72"/>
    <w:rsid w:val="00FB5A46"/>
    <w:rsid w:val="00FB7918"/>
    <w:rsid w:val="00FC0586"/>
    <w:rsid w:val="00FC74FC"/>
    <w:rsid w:val="00FD0F56"/>
    <w:rsid w:val="00FD0F69"/>
    <w:rsid w:val="00FD152A"/>
    <w:rsid w:val="00FD27E4"/>
    <w:rsid w:val="00FD3070"/>
    <w:rsid w:val="00FD3951"/>
    <w:rsid w:val="00FD4E85"/>
    <w:rsid w:val="00FE0007"/>
    <w:rsid w:val="00FE14BC"/>
    <w:rsid w:val="00FE1E3D"/>
    <w:rsid w:val="00FE3E7E"/>
    <w:rsid w:val="00FE5E4D"/>
    <w:rsid w:val="00FF15A0"/>
    <w:rsid w:val="00FF389B"/>
    <w:rsid w:val="00FF3B27"/>
    <w:rsid w:val="00FF3CAA"/>
    <w:rsid w:val="00FF5076"/>
    <w:rsid w:val="00FF5272"/>
    <w:rsid w:val="00FF6EF3"/>
    <w:rsid w:val="00FF7472"/>
    <w:rsid w:val="405DC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9C2"/>
  <w15:chartTrackingRefBased/>
  <w15:docId w15:val="{7DF77D47-68F0-4193-A56C-CEA499D8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Part,H1,E1"/>
    <w:basedOn w:val="Normal"/>
    <w:next w:val="BodyText"/>
    <w:link w:val="Heading1Char"/>
    <w:qFormat/>
    <w:rsid w:val="00D6405B"/>
    <w:pPr>
      <w:pageBreakBefore/>
      <w:numPr>
        <w:numId w:val="4"/>
      </w:numPr>
      <w:spacing w:before="360" w:after="240" w:line="240" w:lineRule="auto"/>
      <w:outlineLvl w:val="0"/>
    </w:pPr>
    <w:rPr>
      <w:rFonts w:ascii="Arial" w:eastAsia="Times New Roman" w:hAnsi="Arial" w:cs="Times New Roman"/>
      <w:b/>
      <w:kern w:val="28"/>
      <w:sz w:val="36"/>
      <w:szCs w:val="20"/>
    </w:rPr>
  </w:style>
  <w:style w:type="paragraph" w:styleId="Heading2">
    <w:name w:val="heading 2"/>
    <w:aliases w:val="Heading 2 Char1,Heading 2 Char Char,Heading 2 Char1 Char Char,Heading 2 Char Char Char Char,Heading 2 Char1 Char Char Char,Heading 2 Char Char Char Char Char,Heading 2 Char Char1 Char,H2"/>
    <w:basedOn w:val="Normal"/>
    <w:next w:val="BodyText"/>
    <w:link w:val="Heading2Char"/>
    <w:qFormat/>
    <w:rsid w:val="00D6405B"/>
    <w:pPr>
      <w:keepNext/>
      <w:numPr>
        <w:ilvl w:val="1"/>
        <w:numId w:val="4"/>
      </w:numPr>
      <w:spacing w:before="360" w:after="240" w:line="240" w:lineRule="auto"/>
      <w:outlineLvl w:val="1"/>
    </w:pPr>
    <w:rPr>
      <w:rFonts w:ascii="Arial" w:eastAsia="Times New Roman" w:hAnsi="Arial" w:cs="Times New Roman"/>
      <w:b/>
      <w:sz w:val="28"/>
      <w:szCs w:val="20"/>
    </w:rPr>
  </w:style>
  <w:style w:type="paragraph" w:styleId="Heading3">
    <w:name w:val="heading 3"/>
    <w:basedOn w:val="Normal"/>
    <w:next w:val="BodyText"/>
    <w:link w:val="Heading3Char"/>
    <w:qFormat/>
    <w:rsid w:val="00D6405B"/>
    <w:pPr>
      <w:keepNext/>
      <w:numPr>
        <w:ilvl w:val="2"/>
        <w:numId w:val="4"/>
      </w:numPr>
      <w:spacing w:before="240" w:after="240" w:line="240" w:lineRule="auto"/>
      <w:outlineLvl w:val="2"/>
    </w:pPr>
    <w:rPr>
      <w:rFonts w:ascii="Arial" w:eastAsia="Times New Roman" w:hAnsi="Arial" w:cs="Times New Roman"/>
      <w:b/>
      <w:i/>
      <w:sz w:val="24"/>
      <w:szCs w:val="20"/>
    </w:rPr>
  </w:style>
  <w:style w:type="paragraph" w:styleId="Heading4">
    <w:name w:val="heading 4"/>
    <w:basedOn w:val="Normal"/>
    <w:next w:val="Normal"/>
    <w:link w:val="Heading4Char"/>
    <w:qFormat/>
    <w:rsid w:val="00D6405B"/>
    <w:pPr>
      <w:keepNext/>
      <w:numPr>
        <w:ilvl w:val="3"/>
        <w:numId w:val="4"/>
      </w:numPr>
      <w:spacing w:before="240" w:after="240" w:line="240" w:lineRule="auto"/>
      <w:outlineLvl w:val="3"/>
    </w:pPr>
    <w:rPr>
      <w:rFonts w:ascii="Arial" w:eastAsia="Times New Roman" w:hAnsi="Arial" w:cs="Times New Roman"/>
      <w:b/>
      <w:szCs w:val="20"/>
    </w:rPr>
  </w:style>
  <w:style w:type="paragraph" w:styleId="Heading5">
    <w:name w:val="heading 5"/>
    <w:aliases w:val="Block Label"/>
    <w:basedOn w:val="Normal"/>
    <w:next w:val="Normal"/>
    <w:link w:val="Heading5Char"/>
    <w:qFormat/>
    <w:rsid w:val="00D6405B"/>
    <w:pPr>
      <w:numPr>
        <w:ilvl w:val="4"/>
        <w:numId w:val="4"/>
      </w:numPr>
      <w:spacing w:before="240" w:after="240" w:line="240" w:lineRule="auto"/>
      <w:outlineLvl w:val="4"/>
    </w:pPr>
    <w:rPr>
      <w:rFonts w:ascii="Arial" w:eastAsia="Times New Roman" w:hAnsi="Arial" w:cs="Times New Roman"/>
      <w:i/>
      <w:szCs w:val="20"/>
    </w:rPr>
  </w:style>
  <w:style w:type="paragraph" w:styleId="Heading6">
    <w:name w:val="heading 6"/>
    <w:basedOn w:val="Normal"/>
    <w:next w:val="Normal"/>
    <w:link w:val="Heading6Char"/>
    <w:qFormat/>
    <w:rsid w:val="00D6405B"/>
    <w:pPr>
      <w:numPr>
        <w:ilvl w:val="5"/>
        <w:numId w:val="4"/>
      </w:numPr>
      <w:spacing w:before="240" w:after="240" w:line="240" w:lineRule="auto"/>
      <w:outlineLvl w:val="5"/>
    </w:pPr>
    <w:rPr>
      <w:rFonts w:ascii="Arial" w:eastAsia="Times New Roman" w:hAnsi="Arial" w:cs="Times New Roman"/>
      <w:szCs w:val="20"/>
    </w:rPr>
  </w:style>
  <w:style w:type="paragraph" w:styleId="Heading7">
    <w:name w:val="heading 7"/>
    <w:aliases w:val="Appendix Heading,Appendix Heading1"/>
    <w:basedOn w:val="Heading1"/>
    <w:next w:val="Normal"/>
    <w:link w:val="Heading7Char"/>
    <w:qFormat/>
    <w:rsid w:val="00D6405B"/>
    <w:pPr>
      <w:numPr>
        <w:ilvl w:val="6"/>
      </w:numPr>
      <w:outlineLvl w:val="6"/>
    </w:pPr>
  </w:style>
  <w:style w:type="paragraph" w:styleId="Heading8">
    <w:name w:val="heading 8"/>
    <w:aliases w:val="Appendix Subheading"/>
    <w:basedOn w:val="Normal"/>
    <w:next w:val="Normal"/>
    <w:link w:val="Heading8Char"/>
    <w:qFormat/>
    <w:rsid w:val="00D6405B"/>
    <w:pPr>
      <w:numPr>
        <w:ilvl w:val="7"/>
        <w:numId w:val="4"/>
      </w:numPr>
      <w:spacing w:before="240" w:after="60" w:line="240" w:lineRule="auto"/>
      <w:outlineLvl w:val="7"/>
    </w:pPr>
    <w:rPr>
      <w:rFonts w:ascii="Arial" w:eastAsia="Times New Roman" w:hAnsi="Arial" w:cs="Times New Roman"/>
      <w:b/>
      <w:sz w:val="24"/>
      <w:szCs w:val="20"/>
    </w:rPr>
  </w:style>
  <w:style w:type="paragraph" w:styleId="Heading9">
    <w:name w:val="heading 9"/>
    <w:aliases w:val="Appendix Subheading 2"/>
    <w:basedOn w:val="Normal"/>
    <w:next w:val="Normal"/>
    <w:link w:val="Heading9Char"/>
    <w:qFormat/>
    <w:rsid w:val="00D6405B"/>
    <w:pPr>
      <w:numPr>
        <w:ilvl w:val="8"/>
        <w:numId w:val="4"/>
      </w:numPr>
      <w:spacing w:before="240" w:after="60" w:line="240" w:lineRule="auto"/>
      <w:outlineLvl w:val="8"/>
    </w:pPr>
    <w:rPr>
      <w:rFonts w:ascii="Arial" w:eastAsia="Times New Roman" w:hAnsi="Arial"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4BC"/>
    <w:pPr>
      <w:ind w:left="720"/>
      <w:contextualSpacing/>
    </w:pPr>
  </w:style>
  <w:style w:type="character" w:styleId="Hyperlink">
    <w:name w:val="Hyperlink"/>
    <w:basedOn w:val="DefaultParagraphFont"/>
    <w:uiPriority w:val="99"/>
    <w:unhideWhenUsed/>
    <w:rsid w:val="00055874"/>
    <w:rPr>
      <w:color w:val="0563C1" w:themeColor="hyperlink"/>
      <w:u w:val="single"/>
    </w:rPr>
  </w:style>
  <w:style w:type="character" w:customStyle="1" w:styleId="tooltipstered">
    <w:name w:val="tooltipstered"/>
    <w:basedOn w:val="DefaultParagraphFont"/>
    <w:rsid w:val="00184D75"/>
  </w:style>
  <w:style w:type="paragraph" w:styleId="Header">
    <w:name w:val="header"/>
    <w:basedOn w:val="Normal"/>
    <w:link w:val="HeaderChar"/>
    <w:unhideWhenUsed/>
    <w:rsid w:val="002A4BC2"/>
    <w:pPr>
      <w:tabs>
        <w:tab w:val="center" w:pos="4680"/>
        <w:tab w:val="right" w:pos="9360"/>
      </w:tabs>
      <w:spacing w:after="0" w:line="240" w:lineRule="auto"/>
    </w:pPr>
  </w:style>
  <w:style w:type="character" w:customStyle="1" w:styleId="HeaderChar">
    <w:name w:val="Header Char"/>
    <w:basedOn w:val="DefaultParagraphFont"/>
    <w:link w:val="Header"/>
    <w:rsid w:val="002A4BC2"/>
  </w:style>
  <w:style w:type="paragraph" w:styleId="Footer">
    <w:name w:val="footer"/>
    <w:basedOn w:val="Normal"/>
    <w:link w:val="FooterChar"/>
    <w:uiPriority w:val="99"/>
    <w:unhideWhenUsed/>
    <w:rsid w:val="002A4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BC2"/>
  </w:style>
  <w:style w:type="character" w:styleId="Strong">
    <w:name w:val="Strong"/>
    <w:basedOn w:val="DefaultParagraphFont"/>
    <w:uiPriority w:val="22"/>
    <w:qFormat/>
    <w:rsid w:val="00B560A0"/>
    <w:rPr>
      <w:b/>
      <w:bCs/>
    </w:rPr>
  </w:style>
  <w:style w:type="paragraph" w:styleId="PlainText">
    <w:name w:val="Plain Text"/>
    <w:basedOn w:val="Normal"/>
    <w:link w:val="PlainTextChar"/>
    <w:uiPriority w:val="99"/>
    <w:unhideWhenUsed/>
    <w:rsid w:val="0078549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8549A"/>
    <w:rPr>
      <w:rFonts w:ascii="Consolas" w:hAnsi="Consolas" w:cs="Consolas"/>
      <w:sz w:val="21"/>
      <w:szCs w:val="21"/>
    </w:rPr>
  </w:style>
  <w:style w:type="paragraph" w:styleId="NormalWeb">
    <w:name w:val="Normal (Web)"/>
    <w:basedOn w:val="Normal"/>
    <w:uiPriority w:val="99"/>
    <w:unhideWhenUsed/>
    <w:rsid w:val="00587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748E"/>
  </w:style>
  <w:style w:type="character" w:styleId="HTMLCode">
    <w:name w:val="HTML Code"/>
    <w:basedOn w:val="DefaultParagraphFont"/>
    <w:uiPriority w:val="99"/>
    <w:semiHidden/>
    <w:unhideWhenUsed/>
    <w:rsid w:val="0058748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3117E"/>
    <w:rPr>
      <w:sz w:val="16"/>
      <w:szCs w:val="16"/>
    </w:rPr>
  </w:style>
  <w:style w:type="paragraph" w:styleId="CommentText">
    <w:name w:val="annotation text"/>
    <w:basedOn w:val="Normal"/>
    <w:link w:val="CommentTextChar"/>
    <w:uiPriority w:val="99"/>
    <w:semiHidden/>
    <w:unhideWhenUsed/>
    <w:rsid w:val="0043117E"/>
    <w:pPr>
      <w:spacing w:line="240" w:lineRule="auto"/>
    </w:pPr>
    <w:rPr>
      <w:sz w:val="20"/>
      <w:szCs w:val="20"/>
    </w:rPr>
  </w:style>
  <w:style w:type="character" w:customStyle="1" w:styleId="CommentTextChar">
    <w:name w:val="Comment Text Char"/>
    <w:basedOn w:val="DefaultParagraphFont"/>
    <w:link w:val="CommentText"/>
    <w:uiPriority w:val="99"/>
    <w:semiHidden/>
    <w:rsid w:val="0043117E"/>
    <w:rPr>
      <w:sz w:val="20"/>
      <w:szCs w:val="20"/>
    </w:rPr>
  </w:style>
  <w:style w:type="paragraph" w:styleId="CommentSubject">
    <w:name w:val="annotation subject"/>
    <w:basedOn w:val="CommentText"/>
    <w:next w:val="CommentText"/>
    <w:link w:val="CommentSubjectChar"/>
    <w:uiPriority w:val="99"/>
    <w:semiHidden/>
    <w:unhideWhenUsed/>
    <w:rsid w:val="0043117E"/>
    <w:rPr>
      <w:b/>
      <w:bCs/>
    </w:rPr>
  </w:style>
  <w:style w:type="character" w:customStyle="1" w:styleId="CommentSubjectChar">
    <w:name w:val="Comment Subject Char"/>
    <w:basedOn w:val="CommentTextChar"/>
    <w:link w:val="CommentSubject"/>
    <w:uiPriority w:val="99"/>
    <w:semiHidden/>
    <w:rsid w:val="0043117E"/>
    <w:rPr>
      <w:b/>
      <w:bCs/>
      <w:sz w:val="20"/>
      <w:szCs w:val="20"/>
    </w:rPr>
  </w:style>
  <w:style w:type="paragraph" w:styleId="BalloonText">
    <w:name w:val="Balloon Text"/>
    <w:basedOn w:val="Normal"/>
    <w:link w:val="BalloonTextChar"/>
    <w:uiPriority w:val="99"/>
    <w:semiHidden/>
    <w:unhideWhenUsed/>
    <w:rsid w:val="00431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17E"/>
    <w:rPr>
      <w:rFonts w:ascii="Segoe UI" w:hAnsi="Segoe UI" w:cs="Segoe UI"/>
      <w:sz w:val="18"/>
      <w:szCs w:val="18"/>
    </w:rPr>
  </w:style>
  <w:style w:type="character" w:customStyle="1" w:styleId="Heading1Char">
    <w:name w:val="Heading 1 Char"/>
    <w:aliases w:val="Part Char,H1 Char,E1 Char"/>
    <w:basedOn w:val="DefaultParagraphFont"/>
    <w:link w:val="Heading1"/>
    <w:rsid w:val="00D6405B"/>
    <w:rPr>
      <w:rFonts w:ascii="Arial" w:eastAsia="Times New Roman" w:hAnsi="Arial" w:cs="Times New Roman"/>
      <w:b/>
      <w:kern w:val="28"/>
      <w:sz w:val="36"/>
      <w:szCs w:val="20"/>
    </w:rPr>
  </w:style>
  <w:style w:type="character" w:customStyle="1" w:styleId="Heading2Char">
    <w:name w:val="Heading 2 Char"/>
    <w:aliases w:val="Heading 2 Char1 Char,Heading 2 Char Char Char,Heading 2 Char1 Char Char Char1,Heading 2 Char Char Char Char Char1,Heading 2 Char1 Char Char Char Char,Heading 2 Char Char Char Char Char Char,Heading 2 Char Char1 Char Char,H2 Char"/>
    <w:basedOn w:val="DefaultParagraphFont"/>
    <w:link w:val="Heading2"/>
    <w:rsid w:val="00D6405B"/>
    <w:rPr>
      <w:rFonts w:ascii="Arial" w:eastAsia="Times New Roman" w:hAnsi="Arial" w:cs="Times New Roman"/>
      <w:b/>
      <w:sz w:val="28"/>
      <w:szCs w:val="20"/>
    </w:rPr>
  </w:style>
  <w:style w:type="character" w:customStyle="1" w:styleId="Heading3Char">
    <w:name w:val="Heading 3 Char"/>
    <w:basedOn w:val="DefaultParagraphFont"/>
    <w:link w:val="Heading3"/>
    <w:rsid w:val="00D6405B"/>
    <w:rPr>
      <w:rFonts w:ascii="Arial" w:eastAsia="Times New Roman" w:hAnsi="Arial" w:cs="Times New Roman"/>
      <w:b/>
      <w:i/>
      <w:sz w:val="24"/>
      <w:szCs w:val="20"/>
    </w:rPr>
  </w:style>
  <w:style w:type="character" w:customStyle="1" w:styleId="Heading4Char">
    <w:name w:val="Heading 4 Char"/>
    <w:basedOn w:val="DefaultParagraphFont"/>
    <w:link w:val="Heading4"/>
    <w:rsid w:val="00D6405B"/>
    <w:rPr>
      <w:rFonts w:ascii="Arial" w:eastAsia="Times New Roman" w:hAnsi="Arial" w:cs="Times New Roman"/>
      <w:b/>
      <w:szCs w:val="20"/>
    </w:rPr>
  </w:style>
  <w:style w:type="character" w:customStyle="1" w:styleId="Heading5Char">
    <w:name w:val="Heading 5 Char"/>
    <w:aliases w:val="Block Label Char"/>
    <w:basedOn w:val="DefaultParagraphFont"/>
    <w:link w:val="Heading5"/>
    <w:rsid w:val="00D6405B"/>
    <w:rPr>
      <w:rFonts w:ascii="Arial" w:eastAsia="Times New Roman" w:hAnsi="Arial" w:cs="Times New Roman"/>
      <w:i/>
      <w:szCs w:val="20"/>
    </w:rPr>
  </w:style>
  <w:style w:type="character" w:customStyle="1" w:styleId="Heading6Char">
    <w:name w:val="Heading 6 Char"/>
    <w:basedOn w:val="DefaultParagraphFont"/>
    <w:link w:val="Heading6"/>
    <w:rsid w:val="00D6405B"/>
    <w:rPr>
      <w:rFonts w:ascii="Arial" w:eastAsia="Times New Roman" w:hAnsi="Arial" w:cs="Times New Roman"/>
      <w:szCs w:val="20"/>
    </w:rPr>
  </w:style>
  <w:style w:type="character" w:customStyle="1" w:styleId="Heading7Char">
    <w:name w:val="Heading 7 Char"/>
    <w:aliases w:val="Appendix Heading Char,Appendix Heading1 Char"/>
    <w:basedOn w:val="DefaultParagraphFont"/>
    <w:link w:val="Heading7"/>
    <w:rsid w:val="00D6405B"/>
    <w:rPr>
      <w:rFonts w:ascii="Arial" w:eastAsia="Times New Roman" w:hAnsi="Arial" w:cs="Times New Roman"/>
      <w:b/>
      <w:kern w:val="28"/>
      <w:sz w:val="36"/>
      <w:szCs w:val="20"/>
    </w:rPr>
  </w:style>
  <w:style w:type="character" w:customStyle="1" w:styleId="Heading8Char">
    <w:name w:val="Heading 8 Char"/>
    <w:aliases w:val="Appendix Subheading Char"/>
    <w:basedOn w:val="DefaultParagraphFont"/>
    <w:link w:val="Heading8"/>
    <w:rsid w:val="00D6405B"/>
    <w:rPr>
      <w:rFonts w:ascii="Arial" w:eastAsia="Times New Roman" w:hAnsi="Arial" w:cs="Times New Roman"/>
      <w:b/>
      <w:sz w:val="24"/>
      <w:szCs w:val="20"/>
    </w:rPr>
  </w:style>
  <w:style w:type="character" w:customStyle="1" w:styleId="Heading9Char">
    <w:name w:val="Heading 9 Char"/>
    <w:aliases w:val="Appendix Subheading 2 Char"/>
    <w:basedOn w:val="DefaultParagraphFont"/>
    <w:link w:val="Heading9"/>
    <w:rsid w:val="00D6405B"/>
    <w:rPr>
      <w:rFonts w:ascii="Arial" w:eastAsia="Times New Roman" w:hAnsi="Arial" w:cs="Times New Roman"/>
      <w:i/>
      <w:sz w:val="24"/>
      <w:szCs w:val="20"/>
    </w:rPr>
  </w:style>
  <w:style w:type="paragraph" w:styleId="BodyText">
    <w:name w:val="Body Text"/>
    <w:basedOn w:val="Normal"/>
    <w:link w:val="BodyTextChar"/>
    <w:uiPriority w:val="99"/>
    <w:unhideWhenUsed/>
    <w:rsid w:val="00D6405B"/>
    <w:pPr>
      <w:spacing w:after="120"/>
    </w:pPr>
  </w:style>
  <w:style w:type="character" w:customStyle="1" w:styleId="BodyTextChar">
    <w:name w:val="Body Text Char"/>
    <w:basedOn w:val="DefaultParagraphFont"/>
    <w:link w:val="BodyText"/>
    <w:uiPriority w:val="99"/>
    <w:rsid w:val="00D6405B"/>
  </w:style>
  <w:style w:type="character" w:customStyle="1" w:styleId="asset-action-menu">
    <w:name w:val="asset-action-menu"/>
    <w:basedOn w:val="DefaultParagraphFont"/>
    <w:rsid w:val="00891F99"/>
  </w:style>
  <w:style w:type="paragraph" w:customStyle="1" w:styleId="Text1">
    <w:name w:val="Text1"/>
    <w:basedOn w:val="Normal"/>
    <w:rsid w:val="00891F99"/>
    <w:pPr>
      <w:spacing w:after="0" w:line="240" w:lineRule="auto"/>
      <w:jc w:val="center"/>
    </w:pPr>
    <w:rPr>
      <w:rFonts w:ascii="Arial" w:eastAsia="Calibri" w:hAnsi="Arial" w:cs="Times New Roman"/>
      <w:b/>
      <w:sz w:val="20"/>
      <w:szCs w:val="20"/>
      <w:lang w:val="en-GB"/>
    </w:rPr>
  </w:style>
  <w:style w:type="paragraph" w:customStyle="1" w:styleId="ListParagraph1">
    <w:name w:val="List Paragraph1"/>
    <w:basedOn w:val="Normal"/>
    <w:uiPriority w:val="34"/>
    <w:qFormat/>
    <w:rsid w:val="008E2B08"/>
    <w:pPr>
      <w:ind w:left="720"/>
      <w:contextualSpacing/>
    </w:pPr>
    <w:rPr>
      <w:rFonts w:ascii="Calibri" w:eastAsia="Calibri" w:hAnsi="Calibri" w:cs="Times New Roman"/>
    </w:rPr>
  </w:style>
  <w:style w:type="character" w:styleId="Emphasis">
    <w:name w:val="Emphasis"/>
    <w:uiPriority w:val="20"/>
    <w:qFormat/>
    <w:rsid w:val="005A395E"/>
    <w:rPr>
      <w:rFonts w:ascii="Arial" w:hAnsi="Arial" w:cs="Arial" w:hint="default"/>
      <w:b/>
      <w:bCs/>
      <w:i w:val="0"/>
      <w:iCs w:val="0"/>
      <w:spacing w:val="-4"/>
    </w:rPr>
  </w:style>
  <w:style w:type="character" w:styleId="FollowedHyperlink">
    <w:name w:val="FollowedHyperlink"/>
    <w:basedOn w:val="DefaultParagraphFont"/>
    <w:uiPriority w:val="99"/>
    <w:semiHidden/>
    <w:unhideWhenUsed/>
    <w:rsid w:val="00343CC2"/>
    <w:rPr>
      <w:color w:val="954F72" w:themeColor="followedHyperlink"/>
      <w:u w:val="single"/>
    </w:rPr>
  </w:style>
  <w:style w:type="character" w:styleId="IntenseReference">
    <w:name w:val="Intense Reference"/>
    <w:basedOn w:val="DefaultParagraphFont"/>
    <w:uiPriority w:val="32"/>
    <w:qFormat/>
    <w:rsid w:val="00C615B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34054">
      <w:bodyDiv w:val="1"/>
      <w:marLeft w:val="0"/>
      <w:marRight w:val="0"/>
      <w:marTop w:val="0"/>
      <w:marBottom w:val="0"/>
      <w:divBdr>
        <w:top w:val="none" w:sz="0" w:space="0" w:color="auto"/>
        <w:left w:val="none" w:sz="0" w:space="0" w:color="auto"/>
        <w:bottom w:val="none" w:sz="0" w:space="0" w:color="auto"/>
        <w:right w:val="none" w:sz="0" w:space="0" w:color="auto"/>
      </w:divBdr>
    </w:div>
    <w:div w:id="450129850">
      <w:bodyDiv w:val="1"/>
      <w:marLeft w:val="0"/>
      <w:marRight w:val="0"/>
      <w:marTop w:val="0"/>
      <w:marBottom w:val="0"/>
      <w:divBdr>
        <w:top w:val="none" w:sz="0" w:space="0" w:color="auto"/>
        <w:left w:val="none" w:sz="0" w:space="0" w:color="auto"/>
        <w:bottom w:val="none" w:sz="0" w:space="0" w:color="auto"/>
        <w:right w:val="none" w:sz="0" w:space="0" w:color="auto"/>
      </w:divBdr>
    </w:div>
    <w:div w:id="479032217">
      <w:bodyDiv w:val="1"/>
      <w:marLeft w:val="0"/>
      <w:marRight w:val="0"/>
      <w:marTop w:val="0"/>
      <w:marBottom w:val="0"/>
      <w:divBdr>
        <w:top w:val="none" w:sz="0" w:space="0" w:color="auto"/>
        <w:left w:val="none" w:sz="0" w:space="0" w:color="auto"/>
        <w:bottom w:val="none" w:sz="0" w:space="0" w:color="auto"/>
        <w:right w:val="none" w:sz="0" w:space="0" w:color="auto"/>
      </w:divBdr>
    </w:div>
    <w:div w:id="486092861">
      <w:bodyDiv w:val="1"/>
      <w:marLeft w:val="0"/>
      <w:marRight w:val="0"/>
      <w:marTop w:val="0"/>
      <w:marBottom w:val="0"/>
      <w:divBdr>
        <w:top w:val="none" w:sz="0" w:space="0" w:color="auto"/>
        <w:left w:val="none" w:sz="0" w:space="0" w:color="auto"/>
        <w:bottom w:val="none" w:sz="0" w:space="0" w:color="auto"/>
        <w:right w:val="none" w:sz="0" w:space="0" w:color="auto"/>
      </w:divBdr>
    </w:div>
    <w:div w:id="579026023">
      <w:bodyDiv w:val="1"/>
      <w:marLeft w:val="0"/>
      <w:marRight w:val="0"/>
      <w:marTop w:val="0"/>
      <w:marBottom w:val="0"/>
      <w:divBdr>
        <w:top w:val="none" w:sz="0" w:space="0" w:color="auto"/>
        <w:left w:val="none" w:sz="0" w:space="0" w:color="auto"/>
        <w:bottom w:val="none" w:sz="0" w:space="0" w:color="auto"/>
        <w:right w:val="none" w:sz="0" w:space="0" w:color="auto"/>
      </w:divBdr>
    </w:div>
    <w:div w:id="617570329">
      <w:bodyDiv w:val="1"/>
      <w:marLeft w:val="0"/>
      <w:marRight w:val="0"/>
      <w:marTop w:val="0"/>
      <w:marBottom w:val="0"/>
      <w:divBdr>
        <w:top w:val="none" w:sz="0" w:space="0" w:color="auto"/>
        <w:left w:val="none" w:sz="0" w:space="0" w:color="auto"/>
        <w:bottom w:val="none" w:sz="0" w:space="0" w:color="auto"/>
        <w:right w:val="none" w:sz="0" w:space="0" w:color="auto"/>
      </w:divBdr>
    </w:div>
    <w:div w:id="816923890">
      <w:bodyDiv w:val="1"/>
      <w:marLeft w:val="0"/>
      <w:marRight w:val="0"/>
      <w:marTop w:val="0"/>
      <w:marBottom w:val="0"/>
      <w:divBdr>
        <w:top w:val="none" w:sz="0" w:space="0" w:color="auto"/>
        <w:left w:val="none" w:sz="0" w:space="0" w:color="auto"/>
        <w:bottom w:val="none" w:sz="0" w:space="0" w:color="auto"/>
        <w:right w:val="none" w:sz="0" w:space="0" w:color="auto"/>
      </w:divBdr>
    </w:div>
    <w:div w:id="895315030">
      <w:bodyDiv w:val="1"/>
      <w:marLeft w:val="0"/>
      <w:marRight w:val="0"/>
      <w:marTop w:val="0"/>
      <w:marBottom w:val="0"/>
      <w:divBdr>
        <w:top w:val="none" w:sz="0" w:space="0" w:color="auto"/>
        <w:left w:val="none" w:sz="0" w:space="0" w:color="auto"/>
        <w:bottom w:val="none" w:sz="0" w:space="0" w:color="auto"/>
        <w:right w:val="none" w:sz="0" w:space="0" w:color="auto"/>
      </w:divBdr>
    </w:div>
    <w:div w:id="1233200117">
      <w:bodyDiv w:val="1"/>
      <w:marLeft w:val="0"/>
      <w:marRight w:val="0"/>
      <w:marTop w:val="0"/>
      <w:marBottom w:val="0"/>
      <w:divBdr>
        <w:top w:val="none" w:sz="0" w:space="0" w:color="auto"/>
        <w:left w:val="none" w:sz="0" w:space="0" w:color="auto"/>
        <w:bottom w:val="none" w:sz="0" w:space="0" w:color="auto"/>
        <w:right w:val="none" w:sz="0" w:space="0" w:color="auto"/>
      </w:divBdr>
    </w:div>
    <w:div w:id="1423523205">
      <w:bodyDiv w:val="1"/>
      <w:marLeft w:val="0"/>
      <w:marRight w:val="0"/>
      <w:marTop w:val="0"/>
      <w:marBottom w:val="0"/>
      <w:divBdr>
        <w:top w:val="none" w:sz="0" w:space="0" w:color="auto"/>
        <w:left w:val="none" w:sz="0" w:space="0" w:color="auto"/>
        <w:bottom w:val="none" w:sz="0" w:space="0" w:color="auto"/>
        <w:right w:val="none" w:sz="0" w:space="0" w:color="auto"/>
      </w:divBdr>
    </w:div>
    <w:div w:id="1431313906">
      <w:bodyDiv w:val="1"/>
      <w:marLeft w:val="0"/>
      <w:marRight w:val="0"/>
      <w:marTop w:val="0"/>
      <w:marBottom w:val="0"/>
      <w:divBdr>
        <w:top w:val="none" w:sz="0" w:space="0" w:color="auto"/>
        <w:left w:val="none" w:sz="0" w:space="0" w:color="auto"/>
        <w:bottom w:val="none" w:sz="0" w:space="0" w:color="auto"/>
        <w:right w:val="none" w:sz="0" w:space="0" w:color="auto"/>
      </w:divBdr>
    </w:div>
    <w:div w:id="1558928355">
      <w:bodyDiv w:val="1"/>
      <w:marLeft w:val="0"/>
      <w:marRight w:val="0"/>
      <w:marTop w:val="0"/>
      <w:marBottom w:val="0"/>
      <w:divBdr>
        <w:top w:val="none" w:sz="0" w:space="0" w:color="auto"/>
        <w:left w:val="none" w:sz="0" w:space="0" w:color="auto"/>
        <w:bottom w:val="none" w:sz="0" w:space="0" w:color="auto"/>
        <w:right w:val="none" w:sz="0" w:space="0" w:color="auto"/>
      </w:divBdr>
    </w:div>
    <w:div w:id="1601991467">
      <w:bodyDiv w:val="1"/>
      <w:marLeft w:val="0"/>
      <w:marRight w:val="0"/>
      <w:marTop w:val="0"/>
      <w:marBottom w:val="0"/>
      <w:divBdr>
        <w:top w:val="none" w:sz="0" w:space="0" w:color="auto"/>
        <w:left w:val="none" w:sz="0" w:space="0" w:color="auto"/>
        <w:bottom w:val="none" w:sz="0" w:space="0" w:color="auto"/>
        <w:right w:val="none" w:sz="0" w:space="0" w:color="auto"/>
      </w:divBdr>
    </w:div>
    <w:div w:id="1835610458">
      <w:bodyDiv w:val="1"/>
      <w:marLeft w:val="0"/>
      <w:marRight w:val="0"/>
      <w:marTop w:val="0"/>
      <w:marBottom w:val="0"/>
      <w:divBdr>
        <w:top w:val="none" w:sz="0" w:space="0" w:color="auto"/>
        <w:left w:val="none" w:sz="0" w:space="0" w:color="auto"/>
        <w:bottom w:val="none" w:sz="0" w:space="0" w:color="auto"/>
        <w:right w:val="none" w:sz="0" w:space="0" w:color="auto"/>
      </w:divBdr>
    </w:div>
    <w:div w:id="1910767707">
      <w:bodyDiv w:val="1"/>
      <w:marLeft w:val="0"/>
      <w:marRight w:val="0"/>
      <w:marTop w:val="0"/>
      <w:marBottom w:val="0"/>
      <w:divBdr>
        <w:top w:val="none" w:sz="0" w:space="0" w:color="auto"/>
        <w:left w:val="none" w:sz="0" w:space="0" w:color="auto"/>
        <w:bottom w:val="none" w:sz="0" w:space="0" w:color="auto"/>
        <w:right w:val="none" w:sz="0" w:space="0" w:color="auto"/>
      </w:divBdr>
    </w:div>
    <w:div w:id="2088763834">
      <w:bodyDiv w:val="1"/>
      <w:marLeft w:val="0"/>
      <w:marRight w:val="0"/>
      <w:marTop w:val="0"/>
      <w:marBottom w:val="0"/>
      <w:divBdr>
        <w:top w:val="none" w:sz="0" w:space="0" w:color="auto"/>
        <w:left w:val="none" w:sz="0" w:space="0" w:color="auto"/>
        <w:bottom w:val="none" w:sz="0" w:space="0" w:color="auto"/>
        <w:right w:val="none" w:sz="0" w:space="0" w:color="auto"/>
      </w:divBdr>
    </w:div>
    <w:div w:id="2131119189">
      <w:bodyDiv w:val="1"/>
      <w:marLeft w:val="0"/>
      <w:marRight w:val="0"/>
      <w:marTop w:val="0"/>
      <w:marBottom w:val="0"/>
      <w:divBdr>
        <w:top w:val="none" w:sz="0" w:space="0" w:color="auto"/>
        <w:left w:val="none" w:sz="0" w:space="0" w:color="auto"/>
        <w:bottom w:val="none" w:sz="0" w:space="0" w:color="auto"/>
        <w:right w:val="none" w:sz="0" w:space="0" w:color="auto"/>
      </w:divBdr>
    </w:div>
    <w:div w:id="21458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506BDE8CC6494A8160FD58BB9E0BB5" ma:contentTypeVersion="0" ma:contentTypeDescription="Create a new document." ma:contentTypeScope="" ma:versionID="2ee4caafad502ba6d2c6681917404e7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9355-2224-4E32-80B1-FC895AA6B8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440B6B-4891-49D4-AC87-B4F53BDA9A79}">
  <ds:schemaRefs>
    <ds:schemaRef ds:uri="http://schemas.microsoft.com/sharepoint/v3/contenttype/forms"/>
  </ds:schemaRefs>
</ds:datastoreItem>
</file>

<file path=customXml/itemProps3.xml><?xml version="1.0" encoding="utf-8"?>
<ds:datastoreItem xmlns:ds="http://schemas.openxmlformats.org/officeDocument/2006/customXml" ds:itemID="{298D1554-E3EE-4B2A-B1ED-2DEA75379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633C88-3C20-450D-9541-3F224508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 Rizwan</dc:creator>
  <cp:keywords/>
  <dc:description/>
  <cp:lastModifiedBy>AhmedKhan, Sajid Nisar.</cp:lastModifiedBy>
  <cp:revision>63</cp:revision>
  <cp:lastPrinted>2015-10-01T17:10:00Z</cp:lastPrinted>
  <dcterms:created xsi:type="dcterms:W3CDTF">2018-04-09T14:31:00Z</dcterms:created>
  <dcterms:modified xsi:type="dcterms:W3CDTF">2018-07-09T07:02:00Z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0x0101003E506BDE8CC6494A8160FD58BB9E0BB5</vt:lpwstr>
  </property>
</Properties>
</file>