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FRD-05 — Kalotsav Management: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Coverage Score: 62%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2 / Major Issues: 6 / Minor Issues: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Effort: 38–50 person-days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Overall Priority: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Kalotsav rides entirely on the shared Fest competition engine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FestEventItem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FestParticipant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FestSchedule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FestMark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FestQualification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FestAppeal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FestSubstitutionRequest</w:t>
      </w:r>
      <w:r>
        <w:rPr>
          <w:b w:val="false"/>
          <w:bCs w:val="false"/>
        </w:rPr>
        <w:t xml:space="preserve">)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 = 'kalolsavam'</w:t>
      </w:r>
      <w:r>
        <w:rPr>
          <w:b w:val="false"/>
          <w:bCs w:val="false"/>
        </w:rPr>
        <w:t xml:space="preserve">, and for the generic parts (registration → fee → invoice → payment → verification → approval → chest numbers → stage order → results → reports → certificates) it gets full parity with Sports/other fest programs — this is genuinely solid, well-built infrastructure. The gaps are concentrated in the THREE explicitly-named "separate/independent" modules the FRD calls out (Appeal Management, Special Qualification Management, Court/Administrative Entry Management) — none of these exist as distinct modules; only a generic, thin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FestAppeal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FestSubstitutionRequest</w:t>
      </w:r>
      <w:r>
        <w:rPr>
          <w:b w:val="false"/>
          <w:bCs w:val="false"/>
        </w:rPr>
        <w:t xml:space="preserve"> exists and Special Qualification / Court-Administrative-Entry have </w:t>
      </w:r>
      <w:r>
        <w:rPr>
          <w:b/>
          <w:bCs/>
        </w:rPr>
        <w:t xml:space="preserve">no code footprint whatsoever</w:t>
      </w:r>
      <w:r>
        <w:rPr>
          <w:b w:val="false"/>
          <w:bCs w:val="false"/>
        </w:rPr>
        <w:t xml:space="preserve">. In addition, the three original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Kalotsav*</w:t>
      </w:r>
      <w:r>
        <w:rPr>
          <w:b w:val="false"/>
          <w:bCs w:val="false"/>
        </w:rPr>
        <w:t xml:space="preserve"> DB tables/models are confirmed-dead legacy CMS artifacts superseded by a migration command, yet one of them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KalotsavEvent</w:t>
      </w:r>
      <w:r>
        <w:rPr>
          <w:b w:val="false"/>
          <w:bCs w:val="false"/>
        </w:rPr>
        <w:t xml:space="preserve">) is still silently wired into the live public website's "upcoming events" widget, which will therefore show stale/disconnected data unless someone manually maintains it in parallel with real Fest events. A large, detailed forward-looking implementation plan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docs/MCS_KALOTSAV_IMPLEMENTATION_PLAN.md</w:t>
      </w:r>
      <w:r>
        <w:rPr>
          <w:b w:val="false"/>
          <w:bCs w:val="false"/>
        </w:rPr>
        <w:t xml:space="preserve">) describes Digi Fest, regional-zone Kalotsav, MCS-specific scoring/participation combo rules, and Appendix I–IV judge/appeal PDF forms as </w:t>
      </w:r>
      <w:r>
        <w:rPr>
          <w:b/>
          <w:bCs/>
        </w:rPr>
        <w:t xml:space="preserve">not yet built</w:t>
      </w:r>
      <w:r>
        <w:rPr>
          <w:b w:val="false"/>
          <w:bCs w:val="false"/>
        </w:rPr>
        <w:t xml:space="preserve"> — confirming these are known, planned, unaddressed gaps rather than my own inference.</w:t>
      </w:r>
    </w:p>
    <w:p>
      <w:pPr>
        <w:pStyle w:val="Heading1"/>
      </w:pPr>
      <w:r>
        <w:rPr>
          <w:b w:val="false"/>
          <w:bCs w:val="false"/>
        </w:rPr>
        <w:t xml:space="preserve">1. Module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Capability (Section 1)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Kalotsav Competition Management (generic event/item/registration/results lifecycle)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app/Models/FestEvent.php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FestEventItem.php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FestRegistration.php</w:t>
            </w:r>
            <w:r>
              <w:rPr>
                <w:b w:val="false"/>
                <w:bCs w:val="false"/>
              </w:rPr>
              <w:t xml:space="preserve"> filtered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event_type='kalolsavam'</w:t>
            </w:r>
            <w:r>
              <w:rPr>
                <w:b w:val="false"/>
                <w:bCs w:val="false"/>
              </w:rPr>
              <w:t xml:space="preserve">; routes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routes/includes/sahodaya_event_programs.php:18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routes/includes/school_event_programs.php:23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 &amp; Verification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App\Http\Controllers\SchoolAdmin\FestRegistrationController</w:t>
            </w:r>
            <w:r>
              <w:rPr>
                <w:b w:val="false"/>
                <w:bCs w:val="false"/>
              </w:rPr>
              <w:t xml:space="preserve"> (shared), reg → fee → invoice → payment → verify flow generic across programs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Participant Pool (Event Head → pool → item registration)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FestEventStudentRegistrationController::store/bulkAssign</w:t>
            </w:r>
            <w:r>
              <w:rPr>
                <w:b w:val="false"/>
                <w:bCs w:val="false"/>
              </w:rPr>
              <w:t xml:space="preserve"> exist generically, but no explicit "Participant Pool" concept/table separate from direct item registration — FRD's pool-first model (school registers Event Head, pools students, then does item registration) is not a distinct step in code; students go straight into item registration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Items (Stage / Off Stage / Digi Fest / Literary / Fine Arts as configurable "Competition Areas")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app/Support/data/cksc_kalolsav_items.php</w:t>
            </w:r>
            <w:r>
              <w:rPr>
                <w:b w:val="false"/>
                <w:bCs w:val="false"/>
              </w:rPr>
              <w:t xml:space="preserve"> has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category</w:t>
            </w:r>
            <w:r>
              <w:rPr>
                <w:b w:val="false"/>
                <w:bCs w:val="false"/>
              </w:rPr>
              <w:t xml:space="preserve"> field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fine_arts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literary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music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dance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drama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technology</w:t>
            </w:r>
            <w:r>
              <w:rPr>
                <w:b w:val="false"/>
                <w:bCs w:val="false"/>
              </w:rPr>
              <w:t xml:space="preserve">)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stage_type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on_stage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off_stage</w:t>
            </w:r>
            <w:r>
              <w:rPr>
                <w:b w:val="false"/>
                <w:bCs w:val="false"/>
              </w:rPr>
              <w:t xml:space="preserve">) per item — but there is no first-class "Competition Area" master/entity as FRD Section 3 describes (Stage, Off Stage, Digi Fest, Literary, Fine Arts, Custom Areas as configurable top-level groupings). "Digi Fest" as a named area does not exist in the CKSC catalog at all — only appears in the *unbuilt* MCS plan doc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Stage Management (chest no., roll no., stage order, batch, time-slot, avoid-same-school-consecutive)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FestChestNumberService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FestScheduleController</w:t>
            </w:r>
            <w:r>
              <w:rPr>
                <w:b w:val="false"/>
                <w:bCs w:val="false"/>
              </w:rPr>
              <w:t xml:space="preserve"> (auto-generate, stages, venues, clash detection) all exist and work — </w:t>
            </w:r>
            <w:r>
              <w:rPr>
                <w:b/>
                <w:bCs/>
              </w:rPr>
              <w:t xml:space="preserve">but</w:t>
            </w:r>
            <w:r>
              <w:rPr>
                <w:b w:val="false"/>
                <w:bCs w:val="false"/>
              </w:rPr>
              <w:t xml:space="preserve"> "avoid same-school consecutive slots" rule is NOT implemented;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FestScheduleConflictService</w:t>
            </w:r>
            <w:r>
              <w:rPr>
                <w:b w:val="false"/>
                <w:bCs w:val="false"/>
              </w:rPr>
              <w:t xml:space="preserve"> only detects participant/stage double-booking, not school-adjacency (see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app/Services/Events/FestScheduleConflictService.php</w:t>
            </w:r>
            <w:r>
              <w:rPr>
                <w:b w:val="false"/>
                <w:bCs w:val="false"/>
              </w:rPr>
              <w:t xml:space="preserve">, no school-adjacency logic found)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Result Workflow (Attendance → Judge Marks → Tabulation → Verification → Publish)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FestMark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FestJudgeScore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FestAttendance</w:t>
            </w:r>
            <w:r>
              <w:rPr>
                <w:b w:val="false"/>
                <w:bCs w:val="false"/>
              </w:rPr>
              <w:t xml:space="preserve"> models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Portal/JudgeDashboardController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Portal/FestMarkCoordinatorController</w:t>
            </w:r>
            <w:r>
              <w:rPr>
                <w:b w:val="false"/>
                <w:bCs w:val="false"/>
              </w:rPr>
              <w:t xml:space="preserve">, publish gated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EventLifecycleGate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 Management (separate module)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FestAppeal</w:t>
            </w:r>
            <w:r>
              <w:rPr>
                <w:b w:val="false"/>
                <w:bCs w:val="false"/>
              </w:rPr>
              <w:t xml:space="preserve"> model exists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app/Models/FestAppeal.php</w:t>
            </w:r>
            <w:r>
              <w:rPr>
                <w:b w:val="false"/>
                <w:bCs w:val="false"/>
              </w:rPr>
              <w:t xml:space="preserve">)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reason, fee_amount, fee_paid_at, status, resolved_by, resolution_note</w:t>
            </w:r>
            <w:r>
              <w:rPr>
                <w:b w:val="false"/>
                <w:bCs w:val="false"/>
              </w:rPr>
              <w:t xml:space="preserve"> — but it is a thin, </w:t>
            </w:r>
            <w:r>
              <w:rPr>
                <w:b/>
                <w:bCs/>
              </w:rPr>
              <w:t xml:space="preserve">generic, shared</w:t>
            </w:r>
            <w:r>
              <w:rPr>
                <w:b w:val="false"/>
                <w:bCs w:val="false"/>
              </w:rPr>
              <w:t xml:space="preserve"> model (not kalotsav-specific), has no "School Appeal vs Sahodaya Appeal against State" two-tier distinction, no document upload field, no committee-review workflow states beyond a single status/resolution note, no "hold/withhold result" flag distinct from status. Controller: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FestAppealsHubController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Special Qualification Management (separate module: consent/withdrawal, replacement, tie/lot, override, School→Region→Sahodaya→State)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Searched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</w:t>
            </w:r>
            <w:r>
              <w:rPr>
                <w:b w:val="false"/>
                <w:bCs w:val="false"/>
              </w:rPr>
              <w:t xml:space="preserve"> tree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lot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withdrawal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consent_letter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declined_state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replacement participant</w:t>
            </w:r>
            <w:r>
              <w:rPr>
                <w:b w:val="false"/>
                <w:bCs w:val="false"/>
              </w:rPr>
              <w:t xml:space="preserve"> — no matches (only match was in the *unbuilt* plan doc).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FestQualification</w:t>
            </w:r>
            <w:r>
              <w:rPr>
                <w:b w:val="false"/>
                <w:bCs w:val="false"/>
              </w:rPr>
              <w:t xml:space="preserve"> model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app/Models/FestQualification.php</w:t>
            </w:r>
            <w:r>
              <w:rPr>
                <w:b w:val="false"/>
                <w:bCs w:val="false"/>
              </w:rPr>
              <w:t xml:space="preserve">) only tracks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event_id, item_id, participant_id, next_level_event_id, promoted_at</w:t>
            </w:r>
            <w:r>
              <w:rPr>
                <w:b w:val="false"/>
                <w:bCs w:val="false"/>
              </w:rPr>
              <w:t xml:space="preserve"> — a simple promotion record, no consent/decline/replacement/tie fields at all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Court / Administrative Entry Management (separate module: Court Order, Govt Order, Committee Approval, late entry, audit trail)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  <w:r>
              <w:rPr>
                <w:b w:val="false"/>
                <w:bCs w:val="false"/>
              </w:rPr>
              <w:t xml:space="preserve"> — searched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</w:t>
            </w:r>
            <w:r>
              <w:rPr>
                <w:b w:val="false"/>
                <w:bCs w:val="false"/>
              </w:rPr>
              <w:t xml:space="preserve"> for "court", "administrative entry", "government order" (case-insensitive) — zero matches anywhere in the codebase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Regional &amp; State Workflow (School → Region (optional) → Sahodaya → State)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SchoolRegionAssignment</w:t>
            </w:r>
            <w:r>
              <w:rPr>
                <w:b w:val="false"/>
                <w:bCs w:val="false"/>
              </w:rPr>
              <w:t xml:space="preserve"> models (FRD-01 scope);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FestStateProgram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FestStateProgramPropagation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Admin/KalotsavStateController</w:t>
            </w:r>
            <w:r>
              <w:rPr>
                <w:b w:val="false"/>
                <w:bCs w:val="false"/>
              </w:rPr>
              <w:t xml:space="preserve"> implement Sahodaya→State propagation; Region step is optional per FRD and region assignment does exist generically, though not integrated into Kalotsav-specific flow beyond the unbuilt MCS regional-zone plan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Documents (ID cards, Judge Sheets, Attendance Sheets, Result Sheets, Certificates)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FestReportCatalog</w:t>
            </w:r>
            <w:r>
              <w:rPr>
                <w:b w:val="false"/>
                <w:bCs w:val="false"/>
              </w:rPr>
              <w:t xml:space="preserve"> exports: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judge-sheet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attendance-sheet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id-cards-by-head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results</w:t>
            </w:r>
            <w:r>
              <w:rPr>
                <w:b w:val="false"/>
                <w:bCs w:val="false"/>
              </w:rPr>
              <w:t xml:space="preserve">, generic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CertificateTemplate</w:t>
            </w:r>
            <w:r>
              <w:rPr>
                <w:b w:val="false"/>
                <w:bCs w:val="false"/>
              </w:rPr>
              <w:t xml:space="preserve"> per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event_type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 (13 named reports)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See Section 6 below — most present generically, some (Appeal Register, Special Qualification Register, Court Entry Register) missing because the underlying modules don't exist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2. Page-by-Page Analysis</w:t>
      </w:r>
    </w:p>
    <w:p>
      <w:pPr>
        <w:pStyle w:val="Heading2"/>
      </w:pPr>
      <w:r>
        <w:rPr>
          <w:b w:val="false"/>
          <w:bCs w:val="false"/>
        </w:rPr>
        <w:t xml:space="preserve">Kalotsav event/item setup (Sahodaya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Create Kalotsav umbrella event, configure competition areas/items, set class groups.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KalotsavProgramController::dashboard</w:t>
      </w:r>
      <w:r>
        <w:rPr>
          <w:b w:val="false"/>
          <w:bCs w:val="false"/>
        </w:rPr>
        <w:t xml:space="preserve"> forwards to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FestEventController::programIndex</w:t>
      </w:r>
      <w:r>
        <w:rPr>
          <w:b w:val="false"/>
          <w:bCs w:val="false"/>
        </w:rPr>
        <w:t xml:space="preserve">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FestCatalogController</w:t>
      </w:r>
      <w:r>
        <w:rPr>
          <w:b w:val="false"/>
          <w:bCs w:val="false"/>
        </w:rPr>
        <w:t xml:space="preserve"> handles item catalog (master/list/assign/heads) — fully generic, works for kalolsavam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</w:t>
      </w:r>
      <w:r>
        <w:rPr>
          <w:b w:val="false"/>
          <w:bCs w:val="false"/>
        </w:rPr>
        <w:t xml:space="preserve"> param.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first-class "Competition Area" entity (Stage/Off Stage/Digi Fest/Literary/Fine Arts/Custom) as a configurable master — only ad hoc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category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stage_type</w:t>
      </w:r>
      <w:r>
        <w:rPr>
          <w:b w:val="false"/>
          <w:bCs w:val="false"/>
        </w:rPr>
        <w:t xml:space="preserve"> string fields on items. No Digi Fest classification anywhere in the live catalog.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N/A (works as designed for the generic engine).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Buttons/Filters</w:t>
      </w:r>
      <w:r>
        <w:rPr>
          <w:b w:val="false"/>
          <w:bCs w:val="false"/>
        </w:rPr>
        <w:t xml:space="preserve">: Catalog browse filters exist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class_group</w:t>
      </w:r>
      <w:r>
        <w:rPr>
          <w:b w:val="false"/>
          <w:bCs w:val="false"/>
        </w:rPr>
        <w:t xml:space="preserve"> (cat-1..4)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group</w:t>
      </w:r>
      <w:r>
        <w:rPr>
          <w:b w:val="false"/>
          <w:bCs w:val="false"/>
        </w:rPr>
        <w:t xml:space="preserve">(open) per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FestCatalogSections::forEventType('kalolsavam')</w:t>
      </w:r>
      <w:r>
        <w:rPr>
          <w:b w:val="false"/>
          <w:bCs w:val="false"/>
        </w:rPr>
        <w:t xml:space="preserve"> — but no filter by "competition area" since that concept doesn't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Item List &amp; Registration Counts, Head-wise Participants — present (generic).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Standard SahodayaAdmin/staff permission gates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$this-&gt;isStaff</w:t>
      </w:r>
      <w:r>
        <w:rPr>
          <w:b w:val="false"/>
          <w:bCs w:val="false"/>
        </w:rPr>
        <w:t xml:space="preserve"> checks — generic, not kalotsav-specific.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FestEventNotifier</w:t>
      </w:r>
      <w:r>
        <w:rPr>
          <w:b w:val="false"/>
          <w:bCs w:val="false"/>
        </w:rPr>
        <w:t xml:space="preserve"> (schedule published, etc.) — no kalotsav-specific notification content confirmed.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Generic Fest validation rules apply; no kalotsav-specific validation (e.g., group size 7+2 standby is hardcoded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FestItemCatalog::teamSquadRow</w:t>
      </w:r>
      <w:r>
        <w:rPr>
          <w:b w:val="false"/>
          <w:bCs w:val="false"/>
        </w:rPr>
        <w:t xml:space="preserve"> defaults, 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 used generically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fest.schedule.saved</w:t>
      </w:r>
      <w:r>
        <w:rPr>
          <w:b w:val="false"/>
          <w:bCs w:val="false"/>
        </w:rPr>
        <w:t xml:space="preserve">, etc.) — present, generic.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None kalotsav-specific found under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app/Http/Controllers/Api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Medium (Competition Area as first-class master would improve configurability per FRD Section 3, but current category/stage_type fields achieve similar filtering informally).</w:t>
      </w:r>
    </w:p>
    <w:p>
      <w:pPr>
        <w:pStyle w:val="Heading2"/>
      </w:pPr>
      <w:r>
        <w:rPr>
          <w:b w:val="false"/>
          <w:bCs w:val="false"/>
        </w:rPr>
        <w:t xml:space="preserve">Group/team item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Register group cultural items (Group Dance, Group Song, One Act Play, etc.) with min/max squad size, standbys.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FestGroup</w:t>
      </w:r>
      <w:r>
        <w:rPr>
          <w:b w:val="false"/>
          <w:bCs w:val="false"/>
        </w:rPr>
        <w:t xml:space="preserve"> model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registration_id, team_name, status</w:t>
      </w:r>
      <w:r>
        <w:rPr>
          <w:b w:val="false"/>
          <w:bCs w:val="false"/>
        </w:rPr>
        <w:t xml:space="preserve">)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FestParticipant.group_id</w:t>
      </w:r>
      <w:r>
        <w:rPr>
          <w:b w:val="false"/>
          <w:bCs w:val="false"/>
        </w:rPr>
        <w:t xml:space="preserve">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FestItemCatalog::teamSquadRow()</w:t>
      </w:r>
      <w:r>
        <w:rPr>
          <w:b w:val="false"/>
          <w:bCs w:val="false"/>
        </w:rPr>
        <w:t xml:space="preserve"> seeds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min_group_size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max_group_size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standbys</w:t>
      </w:r>
      <w:r>
        <w:rPr>
          <w:b w:val="false"/>
          <w:bCs w:val="false"/>
        </w:rPr>
        <w:t xml:space="preserve"> per catalog item (e.g., Group Dance = 7 + 2 standby, item codes 219/338 etc.);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reports.group-roster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reports.attendance-sheet</w:t>
      </w:r>
      <w:r>
        <w:rPr>
          <w:b w:val="false"/>
          <w:bCs w:val="false"/>
        </w:rPr>
        <w:t xml:space="preserve"> routes exist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routes/includes/school_event_programs.php:235-240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group-item-specific judge sheet variant (e.g., group choreography/synchronization criteria) — judge sheet is the same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judge-sheet</w:t>
      </w:r>
      <w:r>
        <w:rPr>
          <w:b w:val="false"/>
          <w:bCs w:val="false"/>
        </w:rPr>
        <w:t xml:space="preserve"> export for individual and group items; no dedicated "Team/Group Squad Sheet" UI page (only export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team-squad-sheets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FestReportCatalog</w:t>
      </w:r>
      <w:r>
        <w:rPr>
          <w:b w:val="false"/>
          <w:bCs w:val="false"/>
        </w:rPr>
        <w:t xml:space="preserve">, no interactive page).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None identified.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Buttons/Filters</w:t>
      </w:r>
      <w:r>
        <w:rPr>
          <w:b w:val="false"/>
          <w:bCs w:val="false"/>
        </w:rPr>
        <w:t xml:space="preserve">: Group items filter exists in catalog browse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slug=&gt;'group'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reports.group-roster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team-squad-sheets</w:t>
      </w:r>
      <w:r>
        <w:rPr>
          <w:b w:val="false"/>
          <w:bCs w:val="false"/>
        </w:rPr>
        <w:t xml:space="preserve"> export —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Generic school-admin registration permission.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Generic.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min_group_size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max_group_size</w:t>
      </w:r>
      <w:r>
        <w:rPr>
          <w:b w:val="false"/>
          <w:bCs w:val="false"/>
        </w:rPr>
        <w:t xml:space="preserve"> enforced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criteria_json</w:t>
      </w:r>
      <w:r>
        <w:rPr>
          <w:b w:val="false"/>
          <w:bCs w:val="false"/>
        </w:rPr>
        <w:t xml:space="preserve"> — needs confirmation of runtime enforcement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FestRegistrationEligibilityService</w:t>
      </w:r>
      <w:r>
        <w:rPr>
          <w:b w:val="false"/>
          <w:bCs w:val="false"/>
        </w:rPr>
        <w:t xml:space="preserve"> (present as a file; not fully traced field-by-field in this audit pass).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Generic.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None dedicated.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Low-Medium.</w:t>
      </w:r>
    </w:p>
    <w:p>
      <w:pPr>
        <w:pStyle w:val="Heading2"/>
      </w:pPr>
      <w:r>
        <w:rPr>
          <w:b w:val="false"/>
          <w:bCs w:val="false"/>
        </w:rPr>
        <w:t xml:space="preserve">Judge marking sheet (cultural items)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On-stage judge scoring per performance with cultural-item-specific rubric (e.g., costume, expression, rhythm for dance; diction for elocution).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judge-sheet</w:t>
      </w:r>
      <w:r>
        <w:rPr>
          <w:b w:val="false"/>
          <w:bCs w:val="false"/>
        </w:rPr>
        <w:t xml:space="preserve"> PDF export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FestReportCatalog</w:t>
      </w:r>
      <w:r>
        <w:rPr>
          <w:b w:val="false"/>
          <w:bCs w:val="false"/>
        </w:rPr>
        <w:t xml:space="preserve"> line 41)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Portal/JudgeDashboardController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FestJudgeScore</w:t>
      </w:r>
      <w:r>
        <w:rPr>
          <w:b w:val="false"/>
          <w:bCs w:val="false"/>
        </w:rPr>
        <w:t xml:space="preserve"> model for mark entry — works for any event_type.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cultural-item-specific rubric/criteria template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criteria_json</w:t>
      </w:r>
      <w:r>
        <w:rPr>
          <w:b w:val="false"/>
          <w:bCs w:val="false"/>
        </w:rPr>
        <w:t xml:space="preserve"> field exists on catalog rows (used for sports value-points) but the MCS plan doc (§5.2) explicitly states "Judge Evaluation Sheet — Auto-fill criteria_json from MCS catalog" is still a </w:t>
      </w:r>
      <w:r>
        <w:rPr>
          <w:b/>
          <w:bCs/>
        </w:rPr>
        <w:t xml:space="preserve">to-do</w:t>
      </w:r>
      <w:r>
        <w:rPr>
          <w:b w:val="false"/>
          <w:bCs w:val="false"/>
        </w:rPr>
        <w:t xml:space="preserve">, confirming today's judge sheet is generic/blank-rubric, not populated with per-item cultural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None found (not broken, just generic).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Buttons/Filters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item_id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audience</w:t>
      </w:r>
      <w:r>
        <w:rPr>
          <w:b w:val="false"/>
          <w:bCs w:val="false"/>
        </w:rPr>
        <w:t xml:space="preserve"> params on judge-sheet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Judge Evaluation Sheet, Mark Entry Sheet, Mark-entered Summary, Mark Entry Status — present generically.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Judge portal role-gated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Portal/JudgeDashboardController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 found specific to judges being assigned kalotsav items vs sports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Generic mark range validation assumed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FestJudgeScore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FestMark</w:t>
      </w:r>
      <w:r>
        <w:rPr>
          <w:b w:val="false"/>
          <w:bCs w:val="false"/>
        </w:rPr>
        <w:t xml:space="preserve"> (not deep-audited in this pass).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Generic audit log on mark save (pattern consistent with schedule audit).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None dedicated.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Medium — the missing per-item rubric auto-fill is a real gap for cultural fest judging quality (unlike sports where numeric times/distances are self-evident, cultural events fundamentally need rubric-based scoring).</w:t>
      </w:r>
    </w:p>
    <w:p>
      <w:pPr>
        <w:pStyle w:val="Heading2"/>
      </w:pPr>
      <w:r>
        <w:rPr>
          <w:b w:val="false"/>
          <w:bCs w:val="false"/>
        </w:rPr>
        <w:t xml:space="preserve">On-stage/off-stage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Separate scheduling flow for on-stage performances (time slots, green room, stage order) vs off-stage/written items (venue, duration, batch).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stage_type</w:t>
      </w:r>
      <w:r>
        <w:rPr>
          <w:b w:val="false"/>
          <w:bCs w:val="false"/>
        </w:rPr>
        <w:t xml:space="preserve"> field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on_stage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off_stage</w:t>
      </w:r>
      <w:r>
        <w:rPr>
          <w:b w:val="false"/>
          <w:bCs w:val="false"/>
        </w:rPr>
        <w:t xml:space="preserve">) exists per catalog item;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FestScheduleController</w:t>
      </w:r>
      <w:r>
        <w:rPr>
          <w:b w:val="false"/>
          <w:bCs w:val="false"/>
        </w:rPr>
        <w:t xml:space="preserve"> (auto-generate from chest number, stages, venues, clash detection) applies uniformly;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green-room-list</w:t>
      </w:r>
      <w:r>
        <w:rPr>
          <w:b w:val="false"/>
          <w:bCs w:val="false"/>
        </w:rPr>
        <w:t xml:space="preserve"> report exists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FestReportCatalog:38</w:t>
      </w:r>
      <w:r>
        <w:rPr>
          <w:b w:val="false"/>
          <w:bCs w:val="false"/>
        </w:rPr>
        <w:t xml:space="preserve">) — on-stage-specific.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explicit split UI/workflow between on-stage and off-stage scheduling (e.g., off-stage items commonly run in parallel batches by venue/duration, on-stage items run sequentially on a single stage) — the scheduler treats all items uniformly via one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FestSchedule</w:t>
      </w:r>
      <w:r>
        <w:rPr>
          <w:b w:val="false"/>
          <w:bCs w:val="false"/>
        </w:rPr>
        <w:t xml:space="preserve"> table without a stage_type-aware batching algorithm.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None found broken.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item-schedule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day-wise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green-room-list</w:t>
      </w:r>
      <w:r>
        <w:rPr>
          <w:b w:val="false"/>
          <w:bCs w:val="false"/>
        </w:rPr>
        <w:t xml:space="preserve"> —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Medium.</w:t>
      </w:r>
    </w:p>
    <w:p>
      <w:pPr>
        <w:pStyle w:val="Heading2"/>
      </w:pPr>
      <w:r>
        <w:rPr>
          <w:b w:val="false"/>
          <w:bCs w:val="false"/>
        </w:rPr>
        <w:t xml:space="preserve">Kalotsav results (Sahodaya + State levels)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Tabulate, verify, publish item results; propagate to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Admin/KalotsavStateController</w:t>
      </w:r>
      <w:r>
        <w:rPr>
          <w:b w:val="false"/>
          <w:bCs w:val="false"/>
        </w:rPr>
        <w:t xml:space="preserve"> (index/show/results/winners/exportWinners) reads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FestStateProgram</w:t>
      </w:r>
      <w:r>
        <w:rPr>
          <w:b w:val="false"/>
          <w:bCs w:val="false"/>
        </w:rPr>
        <w:t xml:space="preserve"> where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event_type='kalolsavam'</w:t>
      </w:r>
      <w:r>
        <w:rPr>
          <w:b w:val="false"/>
          <w:bCs w:val="false"/>
        </w:rPr>
        <w:t xml:space="preserve">; Inertia pages confirmed present at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resources/js/Pages/Admin/State/Kalotsav/{Index,ProgramDetail,Results,Winners}.vue</w:t>
      </w:r>
      <w:r>
        <w:rPr>
          <w:b w:val="false"/>
          <w:bCs w:val="false"/>
        </w:rPr>
        <w:t xml:space="preserve">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KalotsavProgramController::schoolRounds</w:t>
      </w:r>
      <w:r>
        <w:rPr>
          <w:b w:val="false"/>
          <w:bCs w:val="false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resources/js/Pages/Admin/Sahodaya/Kalotsav/SchoolRounds.vue</w:t>
      </w:r>
      <w:r>
        <w:rPr>
          <w:b w:val="false"/>
          <w:bCs w:val="false"/>
        </w:rPr>
        <w:t xml:space="preserve"> (confirmed 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Nothing broken; however this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admin/kalotsav/*</w:t>
      </w:r>
      <w:r>
        <w:rPr>
          <w:b w:val="false"/>
          <w:bCs w:val="false"/>
        </w:rPr>
        <w:t xml:space="preserve"> flow is a </w:t>
      </w:r>
      <w:r>
        <w:rPr>
          <w:b/>
          <w:bCs/>
        </w:rPr>
        <w:t xml:space="preserve">narrow, read-only duplicate</w:t>
      </w:r>
      <w:r>
        <w:rPr>
          <w:b w:val="false"/>
          <w:bCs w:val="false"/>
        </w:rPr>
        <w:t xml:space="preserve"> of the generic, full-CRUD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admin/state-programs/*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StateFestProgramController</w:t>
      </w:r>
      <w:r>
        <w:rPr>
          <w:b w:val="false"/>
          <w:bCs w:val="false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StatePrograms/Index.vue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Show.vue</w:t>
      </w:r>
      <w:r>
        <w:rPr>
          <w:b w:val="false"/>
          <w:bCs w:val="false"/>
        </w:rPr>
        <w:t xml:space="preserve">) which already handles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 in [kalolsavam, sports, kids_fest, teacher_fest, custom]</w:t>
      </w:r>
      <w:r>
        <w:rPr>
          <w:b w:val="false"/>
          <w:bCs w:val="false"/>
        </w:rPr>
        <w:t xml:space="preserve"> end-to-end (create/publish/items/fees/propagate). See Section 5/8 for detail — this is a genuine duplication/inconsistency the FRD did not ask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Low (functional, but architecturally redundant — flagged as tech debt/consolidation candidate).</w:t>
      </w:r>
    </w:p>
    <w:p>
      <w:pPr>
        <w:pStyle w:val="Heading2"/>
      </w:pPr>
      <w:r>
        <w:rPr>
          <w:b w:val="false"/>
          <w:bCs w:val="false"/>
        </w:rPr>
        <w:t xml:space="preserve">Certificates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Participation/winner certificates for Kalotsav.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</w:t>
      </w:r>
      <w:r>
        <w:rPr>
          <w:b w:val="false"/>
          <w:bCs w:val="false"/>
        </w:rPr>
        <w:t xml:space="preserve"> model keyed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</w:t>
      </w:r>
      <w:r>
        <w:rPr>
          <w:b w:val="false"/>
          <w:bCs w:val="false"/>
        </w:rPr>
        <w:t xml:space="preserve"> — supports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kalolsavam</w:t>
      </w:r>
      <w:r>
        <w:rPr>
          <w:b w:val="false"/>
          <w:bCs w:val="false"/>
        </w:rPr>
        <w:t xml:space="preserve"> implicitly like any other event type; no kalotsav-specific certificate wording confirmed (only found teacher-training wording sample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CertificateTemplate.php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evidence of a kalotsav-specific certificate template pre-seeded (unlike the Teacher Fest sample body text found in the model file, no kalotsav sample text found).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Low.</w:t>
      </w:r>
    </w:p>
    <w:p>
      <w:pPr>
        <w:pStyle w:val="Heading1"/>
      </w:pPr>
      <w:r>
        <w:rPr>
          <w:b w:val="false"/>
          <w:bCs w:val="false"/>
        </w:rPr>
        <w:t xml:space="preserve">3. Database Audit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kalotsav_events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kalotsav_categories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kalotsav_results</w:t>
      </w:r>
      <w:r>
        <w:rPr>
          <w:b w:val="false"/>
          <w:bCs w:val="false"/>
        </w:rPr>
        <w:t xml:space="preserve"> (migration: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database/migrations/tenant/2026_05_24_000007_create_sahodaya_tables.php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 (as built)</w:t>
      </w:r>
      <w:r>
        <w:rPr>
          <w:b w:val="false"/>
          <w:bCs w:val="false"/>
        </w:rPr>
        <w:t xml:space="preserve">: A simple, flat CMS-style table set for showing "upcoming Kalotsav events" and a basic school-vs-school scoreboard on the public Sahodaya website — predates the Fest competition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Status: CONFIRMED LEGACY/DEAD for operational use.</w:t>
      </w:r>
      <w:r>
        <w:rPr>
          <w:b w:val="false"/>
          <w:bCs w:val="false"/>
        </w:rPr>
        <w:t xml:space="preserve"> A dedicated console command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php artisan fest:migrate-kalotsav {tenantId}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app/Console/Commands/MigrateKalotsavToFest.php</w:t>
      </w:r>
      <w:r>
        <w:rPr>
          <w:b w:val="false"/>
          <w:bCs w:val="false"/>
        </w:rPr>
        <w:t xml:space="preserve">) exists specifically to migrate rows from these tables into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fest_event_items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fest_results</w:t>
      </w:r>
      <w:r>
        <w:rPr>
          <w:b w:val="false"/>
          <w:bCs w:val="false"/>
        </w:rPr>
        <w:t xml:space="preserve"> — proving the platform's own developers intended these tables to be retired.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Still-live usage found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App\Support\SahodayaPublicData::upcomingEvents()</w:t>
      </w:r>
      <w:r>
        <w:rPr>
          <w:b w:val="false"/>
          <w:bCs w:val="false"/>
        </w:rPr>
        <w:t xml:space="preserve"> (line 44) still queries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KalotsavEvent::where('tenant_id', ...)-&gt;where('is_active', true)...</w:t>
      </w:r>
      <w:r>
        <w:rPr>
          <w:b w:val="false"/>
          <w:bCs w:val="false"/>
        </w:rPr>
        <w:t xml:space="preserve"> for the </w:t>
      </w:r>
      <w:r>
        <w:rPr>
          <w:b/>
          <w:bCs/>
        </w:rPr>
        <w:t xml:space="preserve">public marketing website's "upcoming events" widget</w:t>
      </w:r>
      <w:r>
        <w:rPr>
          <w:b w:val="false"/>
          <w:bCs w:val="false"/>
        </w:rPr>
        <w:t xml:space="preserve">,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resources/views/sections/kalotsav/scoreboard.blade.php</w:t>
      </w:r>
      <w:r>
        <w:rPr>
          <w:b w:val="false"/>
          <w:bCs w:val="false"/>
        </w:rPr>
        <w:t xml:space="preserve"> renders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KalotsavResult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KalotsavCategory</w:t>
      </w:r>
      <w:r>
        <w:rPr>
          <w:b w:val="false"/>
          <w:bCs w:val="false"/>
        </w:rPr>
        <w:t xml:space="preserve"> data. This means the public site's Kalotsav section is </w:t>
      </w:r>
      <w:r>
        <w:rPr>
          <w:b/>
          <w:bCs/>
        </w:rPr>
        <w:t xml:space="preserve">disconnected from the real, live Fest-engine competition data</w:t>
      </w:r>
      <w:r>
        <w:rPr>
          <w:b w:val="false"/>
          <w:bCs w:val="false"/>
        </w:rPr>
        <w:t xml:space="preserve"> — whoever runs an actual Kalotsav via the Fest engine must ALSO manually create parallel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KalotsavEvent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KalotsavCategory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KalotsavResult</w:t>
      </w:r>
      <w:r>
        <w:rPr>
          <w:b w:val="false"/>
          <w:bCs w:val="false"/>
        </w:rPr>
        <w:t xml:space="preserve"> rows (or a separate CMS entry) for the public website to reflect it. No sync job or observer was found bridging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fest_events</w:t>
      </w:r>
      <w:r>
        <w:rPr>
          <w:b w:val="false"/>
          <w:bCs w:val="false"/>
        </w:rPr>
        <w:t xml:space="preserve">(kalolsavam)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kalotsav_events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 (if kept as CMS-only):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logo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banner</w:t>
      </w:r>
      <w:r>
        <w:rPr>
          <w:b w:val="false"/>
          <w:bCs w:val="false"/>
        </w:rPr>
        <w:t xml:space="preserve">, no link/URL to the real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fest_events.id</w:t>
      </w:r>
      <w:r>
        <w:rPr>
          <w:b w:val="false"/>
          <w:bCs w:val="false"/>
        </w:rPr>
        <w:t xml:space="preserve"> for cross-referencing — this absence is exactly why the public widget can't simply follow the live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kalotsav_results.school_tenant_id</w:t>
      </w:r>
      <w:r>
        <w:rPr>
          <w:b w:val="false"/>
          <w:bCs w:val="false"/>
        </w:rPr>
        <w:t xml:space="preserve"> is a plain string column with no FK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tenants.id</w:t>
      </w:r>
      <w:r>
        <w:rPr>
          <w:b w:val="false"/>
          <w:bCs w:val="false"/>
        </w:rPr>
        <w:t xml:space="preserve"> (denormalized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school_name</w:t>
      </w:r>
      <w:r>
        <w:rPr>
          <w:b w:val="false"/>
          <w:bCs w:val="false"/>
        </w:rPr>
        <w:t xml:space="preserve"> stored alongside — acceptable for a display cache table, but not referentially safe).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 issues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kalotsav_events.type</w:t>
      </w:r>
      <w:r>
        <w:rPr>
          <w:b w:val="false"/>
          <w:bCs w:val="false"/>
        </w:rPr>
        <w:t xml:space="preserve"> column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kalotsav|athletic_meet|talent_search|other</w:t>
      </w:r>
      <w:r>
        <w:rPr>
          <w:b w:val="false"/>
          <w:bCs w:val="false"/>
        </w:rPr>
        <w:t xml:space="preserve">) suggests this table was originally meant to be a generic "highlight event" table repurposed loosely — mixing concerns.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Recommendation</w:t>
      </w:r>
      <w:r>
        <w:rPr>
          <w:b w:val="false"/>
          <w:bCs w:val="false"/>
        </w:rPr>
        <w:t xml:space="preserve">: Either (a) build the sync/bridge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fest_events</w:t>
      </w:r>
      <w:r>
        <w:rPr>
          <w:b w:val="false"/>
          <w:bCs w:val="false"/>
        </w:rPr>
        <w:t xml:space="preserve"> → public CMS display data and deprecate manual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KalotsavEvent</w:t>
      </w:r>
      <w:r>
        <w:rPr>
          <w:b w:val="false"/>
          <w:bCs w:val="false"/>
        </w:rPr>
        <w:t xml:space="preserve"> entry, or (b) formally document that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KalotsavEvent</w:t>
      </w:r>
      <w:r>
        <w:rPr>
          <w:b w:val="false"/>
          <w:bCs w:val="false"/>
        </w:rPr>
        <w:t xml:space="preserve">/Category/Result are public-website-only "announcement" records unrelated to the operational competition, to avoid admin confusion.</w:t>
      </w:r>
    </w:p>
    <w:p>
      <w:pPr>
        <w:pStyle w:val="Heading2"/>
      </w:pPr>
      <w:r>
        <w:rPr>
          <w:b w:val="false"/>
          <w:bCs w:val="false"/>
        </w:rPr>
        <w:t xml:space="preserve">Fest* tables used for Kalotsav (via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event_type='kalolsavam'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fest_event_items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fest_registrations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fest_participants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fest_groups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fest_schedules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fest_stages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fest_venues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fest_marks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fest_judge_scores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fest_qualifications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fest_appeals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fest_substitution_requests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fest_state_programs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fest_state_program_propagations</w:t>
      </w:r>
      <w:r>
        <w:rPr>
          <w:b w:val="false"/>
          <w:bCs w:val="false"/>
        </w:rPr>
        <w:t xml:space="preserve"> — all shared/generic, audited structurally under FRD-03 (sibling report). No kalotsav-only columns found on any of these; differentiation is entirely by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 = 'kalolsavam'</w:t>
      </w:r>
      <w:r>
        <w:rPr>
          <w:b w:val="false"/>
          <w:bCs w:val="false"/>
        </w:rPr>
        <w:t xml:space="preserve"> string value and by catalog data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app/Support/data/cksc_kalolsav_items.php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fest_item_heads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FestItemHead</w:t>
      </w:r>
      <w:r>
        <w:rPr>
          <w:b w:val="false"/>
          <w:bCs w:val="false"/>
        </w:rPr>
        <w:t xml:space="preserve">) — generic head/parent-item grouping used across programs, applicable to kalotsav item heads (e.g., "Dance", "Music", "Literary" as heads) but no kalotsav-specific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 issue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FestQualification</w:t>
      </w:r>
      <w:r>
        <w:rPr>
          <w:b w:val="false"/>
          <w:bCs w:val="false"/>
        </w:rPr>
        <w:t xml:space="preserve"> (used for kalotsav promotion to Sahodaya/State) has no fields for consent, decline, replacement, or tie-break — any Special Qualification Management logic would require a schema change (new columns or a new child table), not just new controller code.</w:t>
      </w:r>
    </w:p>
    <w:p>
      <w:pPr>
        <w:pStyle w:val="Heading1"/>
      </w:pPr>
      <w:r>
        <w:rPr>
          <w:b w:val="false"/>
          <w:bCs w:val="false"/>
        </w:rPr>
        <w:t xml:space="preserve">4. Masters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Competition Areas (Stage/Off Stage/Digi Fest/Literary/Fine Arts/Custom)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 as first-class master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Exists informally as free-text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category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stage_type</w:t>
            </w:r>
            <w:r>
              <w:rPr>
                <w:b w:val="false"/>
                <w:bCs w:val="false"/>
              </w:rPr>
              <w:t xml:space="preserve"> values baked into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app/Support/data/cksc_kalolsav_items.php</w:t>
            </w:r>
            <w:r>
              <w:rPr>
                <w:b w:val="false"/>
                <w:bCs w:val="false"/>
              </w:rPr>
              <w:t xml:space="preserve">, not as an editable master table/admin screen. Sahodaya cannot add a genuinely new "Competition Area" (e.g. a new custom area) through UI — only through catalog item categorization, which is a narrower concept.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Class Groups (LP/UP/HS/HSS)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config/fest_class_group_schemes.php</w:t>
            </w:r>
            <w:r>
              <w:rPr>
                <w:b w:val="false"/>
                <w:bCs w:val="false"/>
              </w:rPr>
              <w:t xml:space="preserve">, used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FestCatalogSections::forEventType('kalolsavam')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Item Catalog (140 CKSC items)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app/Support/data/cksc_kalolsav_items.php</w:t>
            </w:r>
            <w:r>
              <w:rPr>
                <w:b w:val="false"/>
                <w:bCs w:val="false"/>
              </w:rPr>
              <w:t xml:space="preserve"> — hardcoded PHP array (not DB-editable master by default; admin can add custom items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FestCatalogController::store</w:t>
            </w:r>
            <w:r>
              <w:rPr>
                <w:b w:val="false"/>
                <w:bCs w:val="false"/>
              </w:rPr>
              <w:t xml:space="preserve">, so it's a seed + override model, acceptable)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Item Heads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(generic)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FestItemHead</w:t>
            </w:r>
            <w:r>
              <w:rPr>
                <w:b w:val="false"/>
                <w:bCs w:val="false"/>
              </w:rPr>
              <w:t xml:space="preserve"> model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Age/Class category master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(shared)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AgeCategory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ClassCategory</w:t>
            </w:r>
            <w:r>
              <w:rPr>
                <w:b w:val="false"/>
                <w:bCs w:val="false"/>
              </w:rPr>
              <w:t xml:space="preserve"> from FRD-02 scope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Grade/Point rules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(generic)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FestGradeConfig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FestPointRule</w:t>
            </w:r>
            <w:r>
              <w:rPr>
                <w:b w:val="false"/>
                <w:bCs w:val="false"/>
              </w:rPr>
              <w:t xml:space="preserve"> — no kalotsav-specific preset confirmed (MCS-specific grading in plan doc is unbuilt)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"Digi Fest" as master/category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present in catalog data; only appears in unbuilt plan doc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Duplicate masters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Found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admin/state-programs</w:t>
            </w:r>
            <w:r>
              <w:rPr>
                <w:b w:val="false"/>
                <w:bCs w:val="false"/>
              </w:rPr>
              <w:t xml:space="preserve"> (generic)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admin/kalotsav</w:t>
            </w:r>
            <w:r>
              <w:rPr>
                <w:b w:val="false"/>
                <w:bCs w:val="false"/>
              </w:rPr>
              <w:t xml:space="preserve"> (kalotsav-only subset) both operate on the same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FestStateProgram</w:t>
            </w:r>
            <w:r>
              <w:rPr>
                <w:b w:val="false"/>
                <w:bCs w:val="false"/>
              </w:rPr>
              <w:t xml:space="preserve"> master data — see Section 5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5. Workflow Audit</w:t>
      </w:r>
    </w:p>
    <w:p>
      <w:pPr>
        <w:spacing w:after="120"/>
      </w:pPr>
      <w:r>
        <w:rPr>
          <w:b w:val="false"/>
          <w:bCs w:val="false"/>
        </w:rPr>
        <w:t xml:space="preserve">FRD Section 4 registration workflow: School → Register Event Head → Participant Pool → Item Registration → Fee Calculation → Invoice → Payment → Verification → Approval → Generate Item Chest Numbers → Stage Order/Batch → Competition.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Register Event Head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distinct "Event Head" registration step found separate from general school registration to the Fest event; schools register directly to the Kalotsav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Participant Pool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 as distinct step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pooling stage before item registration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FestEventStudentRegistrationController::store/bulkAssign</w:t>
            </w:r>
            <w:r>
              <w:rPr>
                <w:b w:val="false"/>
                <w:bCs w:val="false"/>
              </w:rPr>
              <w:t xml:space="preserve"> registers students straight into items; FRD's "students added to Event Head first, then only pooled students available for item registration" gate is not implemented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Item Registration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FestRegistrationController::store</w:t>
            </w:r>
            <w:r>
              <w:rPr>
                <w:b w:val="false"/>
                <w:bCs w:val="false"/>
              </w:rPr>
              <w:t xml:space="preserve">, event/items registration routes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 Calculation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FestEventFeeResolver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FestSchoolEventFee</w:t>
            </w:r>
            <w:r>
              <w:rPr>
                <w:b w:val="false"/>
                <w:bCs w:val="false"/>
              </w:rPr>
              <w:t xml:space="preserve"> (generic, shared with all programs)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Invoice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FestEventInvoice</w:t>
            </w:r>
            <w:r>
              <w:rPr>
                <w:b w:val="false"/>
                <w:bCs w:val="false"/>
              </w:rPr>
              <w:t xml:space="preserve"> model,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event.invoice</w:t>
            </w:r>
            <w:r>
              <w:rPr>
                <w:b w:val="false"/>
                <w:bCs w:val="false"/>
              </w:rPr>
              <w:t xml:space="preserve"> route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Payment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event.payment</w:t>
            </w:r>
            <w:r>
              <w:rPr>
                <w:b w:val="false"/>
                <w:bCs w:val="false"/>
              </w:rPr>
              <w:t xml:space="preserve"> upload route,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FestPaymentsController</w:t>
            </w:r>
            <w:r>
              <w:rPr>
                <w:b w:val="false"/>
                <w:bCs w:val="false"/>
              </w:rPr>
              <w:t xml:space="preserve"> (Sahodaya side, approve/reject/proof)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Approval service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FestRegistrationApprovalService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 as above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Generate Item Chest Numbers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FestChestNumberController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FestChestNumberService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FestNumberingService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Stage Order / Batch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FestScheduleController::autoGenerate</w:t>
            </w:r>
            <w:r>
              <w:rPr>
                <w:b w:val="false"/>
                <w:bCs w:val="false"/>
              </w:rPr>
              <w:t xml:space="preserve">, stages/venues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Competition (attendance → judge marks → tabulation → verify → publish)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FestAttendance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FestJudgeScore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FestMark</w:t>
            </w:r>
            <w:r>
              <w:rPr>
                <w:b w:val="false"/>
                <w:bCs w:val="false"/>
              </w:rPr>
              <w:t xml:space="preserve">, publish gate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EventLifecycleGate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Appeal Management (independent)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Partial/shallow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FestAppeal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FestAppealsHubController</w:t>
            </w:r>
            <w:r>
              <w:rPr>
                <w:b w:val="false"/>
                <w:bCs w:val="false"/>
              </w:rPr>
              <w:t xml:space="preserve">; not modeled as school-vs-Sahodaya vs Sahodaya-vs-State two-tier appeal per FRD §8; no document upload field confirmed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FestAppeal</w:t>
            </w:r>
            <w:r>
              <w:rPr>
                <w:b w:val="false"/>
                <w:bCs w:val="false"/>
              </w:rPr>
              <w:t xml:space="preserve"> fillable list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Special Qualification Management (independent)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model, controller, or route found anywhere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Court/Administrative Entry Management (independent)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model, controller, or route found anywhere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Regional &amp; State Workflow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(generic)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FestStateProgram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FestStateProgramPropagation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Admin/KalotsavStateController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6. Report Audit</w:t>
      </w:r>
    </w:p>
    <w:p>
      <w:pPr>
        <w:spacing w:after="120"/>
      </w:pPr>
      <w:r>
        <w:rPr>
          <w:b w:val="false"/>
          <w:bCs w:val="false"/>
        </w:rPr>
        <w:t xml:space="preserve">FRD Section 13 required reports vs found (generic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FestReportCatalog::exports()</w:t>
      </w:r>
      <w:r>
        <w:rPr>
          <w:b w:val="false"/>
          <w:bCs w:val="false"/>
        </w:rPr>
        <w:t xml:space="preserve"> applies to kalolsavam events same as any other program):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 Summary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registration-list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registrations</w:t>
            </w:r>
            <w:r>
              <w:rPr>
                <w:b w:val="false"/>
                <w:bCs w:val="false"/>
              </w:rPr>
              <w:t xml:space="preserve"> exports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Item-wise Participants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item-participants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item-wise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Stage Order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item-schedule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day-wise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item-order-public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Batch List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report literally named "Batch List"; closest is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item-schedule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green-room-list</w:t>
            </w:r>
            <w:r>
              <w:rPr>
                <w:b w:val="false"/>
                <w:bCs w:val="false"/>
              </w:rPr>
              <w:t xml:space="preserve"> — batching for off-stage items (multiple students writing simultaneously) is not a distinct named report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Chest Number Register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numbering-register</w:t>
            </w:r>
            <w:r>
              <w:rPr>
                <w:b w:val="false"/>
                <w:bCs w:val="false"/>
              </w:rPr>
              <w:t xml:space="preserve"> ("Numbering Register (Fest ID / chest / item reg)")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 Register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FestReportCatalog::exports()</w:t>
            </w:r>
            <w:r>
              <w:rPr>
                <w:b w:val="false"/>
                <w:bCs w:val="false"/>
              </w:rPr>
              <w:t xml:space="preserve"> list; no dedicated appeal report/export route found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Special Qualification Register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underlying module, so no report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Court Entry Register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underlying module, so no report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State Qualification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(as generic)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promotions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promotions-pdf</w:t>
            </w:r>
            <w:r>
              <w:rPr>
                <w:b w:val="false"/>
                <w:bCs w:val="false"/>
              </w:rPr>
              <w:t xml:space="preserve">; also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Admin/KalotsavStateController::winners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exportWinners</w:t>
            </w:r>
            <w:r>
              <w:rPr>
                <w:b w:val="false"/>
                <w:bCs w:val="false"/>
              </w:rPr>
              <w:t xml:space="preserve"> for state-level view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 Points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cumulative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overall-ranking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sahodaya-ranking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medal-tally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7. Notification &amp; Document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Judge Sheets: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judge-sheet</w:t>
      </w:r>
      <w:r>
        <w:rPr>
          <w:b w:val="false"/>
          <w:bCs w:val="false"/>
        </w:rPr>
        <w:t xml:space="preserve"> PDF export — present but not populated with cultural-item-specific rubric/criteria (see Section 2). MCS plan doc confirms "Auto-fill criteria_json from MCS catalog" as an open to-do.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Attendance Sheets: present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attendance-sheet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attendance-sheet-school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Result Sheets: present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results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school-wise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Certificates: present generically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</w:t>
      </w:r>
      <w:r>
        <w:rPr>
          <w:b w:val="false"/>
          <w:bCs w:val="false"/>
        </w:rPr>
        <w:t xml:space="preserve">; no kalotsav-specific sample template text confirmed (Teacher Fest has one, Kalotsav does not).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Participant/Official ID Cards: present generically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FestIdCardService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id-cards-by-head</w:t>
      </w:r>
      <w:r>
        <w:rPr>
          <w:b w:val="false"/>
          <w:bCs w:val="false"/>
        </w:rPr>
        <w:t xml:space="preserve"> export).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Notifications: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FestEventNotifier</w:t>
      </w:r>
      <w:r>
        <w:rPr>
          <w:b w:val="false"/>
          <w:bCs w:val="false"/>
        </w:rPr>
        <w:t xml:space="preserve"> is generic (e.g.,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schedulePublished()</w:t>
      </w:r>
      <w:r>
        <w:rPr>
          <w:b w:val="false"/>
          <w:bCs w:val="false"/>
        </w:rPr>
        <w:t xml:space="preserve">); no kalotsav-specific notification templates found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NotificationTemplate</w:t>
      </w:r>
      <w:r>
        <w:rPr>
          <w:b w:val="false"/>
          <w:bCs w:val="false"/>
        </w:rPr>
        <w:t xml:space="preserve"> seed data (not deep-audited per-row in this pass, but no kalotsav keyword matches found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app/Support</w:t>
      </w:r>
      <w:r>
        <w:rPr>
          <w:b w:val="false"/>
          <w:bCs w:val="false"/>
        </w:rPr>
        <w:t xml:space="preserve"> notification-adjacent files).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Judge Declaration / Judge Feedback / Appeal Proforma / Appeal Order forms (FRD's implied need, explicit in MCS plan Appendix I–IV): </w:t>
      </w:r>
      <w:r>
        <w:rPr>
          <w:b/>
          <w:bCs/>
        </w:rPr>
        <w:t xml:space="preserve">confirmed not built</w:t>
      </w:r>
      <w:r>
        <w:rPr>
          <w:b w:val="false"/>
          <w:bCs w:val="false"/>
        </w:rPr>
        <w:t xml:space="preserve"> — plan doc lists these as new Blade views to be created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resources/views/fest/forms/*.blade.php</w:t>
      </w:r>
      <w:r>
        <w:rPr>
          <w:b w:val="false"/>
          <w:bCs w:val="false"/>
        </w:rPr>
        <w:t xml:space="preserve"> — none exist on disk, confirmed via Glob).</w:t>
      </w:r>
    </w:p>
    <w:p>
      <w:pPr>
        <w:pStyle w:val="Heading1"/>
      </w:pPr>
      <w:r>
        <w:rPr>
          <w:b w:val="false"/>
          <w:bCs w:val="false"/>
        </w:rPr>
        <w:t xml:space="preserve">8. Business Rules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Business Rule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Citation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Competition Areas are configurable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Configurable only as ad hoc catalog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category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stage_type</w:t>
            </w:r>
            <w:r>
              <w:rPr>
                <w:b w:val="false"/>
                <w:bCs w:val="false"/>
              </w:rPr>
              <w:t xml:space="preserve"> string values, not as a first-class configurable master entity (Section 4 above)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Chest numbers are generated per item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FestChestNumberService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FestNumberingService</w:t>
            </w:r>
            <w:r>
              <w:rPr>
                <w:b w:val="false"/>
                <w:bCs w:val="false"/>
              </w:rPr>
              <w:t xml:space="preserve"> — generic, confirmed working pattern from FRD-03 sibling audit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 Management, Special Qualification Management and Court/Administrative Entry Management are three independent modules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 / not built as independent modules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a thin, shared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FestAppeal</w:t>
            </w:r>
            <w:r>
              <w:rPr>
                <w:b w:val="false"/>
                <w:bCs w:val="false"/>
              </w:rPr>
              <w:t xml:space="preserve"> exists; the other two have zero code footprint. This is the single largest gap versus the FRD's explicit architecture requirement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Regional workflow is optional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Enforced (generically)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Region</w:t>
            </w:r>
            <w:r>
              <w:rPr>
                <w:b w:val="false"/>
                <w:bCs w:val="false"/>
              </w:rPr>
              <w:t xml:space="preserve"> assignment is optional per school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SchoolRegionAssignment</w:t>
            </w:r>
            <w:r>
              <w:rPr>
                <w:b w:val="false"/>
                <w:bCs w:val="false"/>
              </w:rPr>
              <w:t xml:space="preserve">, FRD-01 scope); Kalotsav does not force a region step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State qualification supports consent, replacement and tie resolution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FestQualification</w:t>
            </w:r>
            <w:r>
              <w:rPr>
                <w:b w:val="false"/>
                <w:bCs w:val="false"/>
              </w:rPr>
              <w:t xml:space="preserve"> model has no consent/decline/replacement/tie fields; no service method found implementing tie-break or lot-drawing logic anywhere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app/Services/Events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9. Code Quality/Performance/Security spot-check</w:t>
      </w:r>
    </w:p>
    <w:p>
      <w:pPr>
        <w:spacing w:after="120"/>
      </w:pPr>
      <w:r>
        <w:rPr>
          <w:b w:val="false"/>
          <w:bCs w:val="false"/>
        </w:rPr>
        <w:t xml:space="preserve">(Only for files actually opened in this audit.)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app/Models/KalotsavEvent.php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KalotsavCategory.php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KalotsavResult.php</w:t>
      </w:r>
      <w:r>
        <w:rPr>
          <w:b w:val="false"/>
          <w:bCs w:val="false"/>
        </w:rPr>
        <w:t xml:space="preserve"> — small, clean legacy models;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KalotsavResult::school()</w:t>
      </w:r>
      <w:r>
        <w:rPr>
          <w:b w:val="false"/>
          <w:bCs w:val="false"/>
        </w:rPr>
        <w:t xml:space="preserve"> uses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belongsToCentralTenant('school_tenant_id')</w:t>
      </w:r>
      <w:r>
        <w:rPr>
          <w:b w:val="false"/>
          <w:bCs w:val="false"/>
        </w:rPr>
        <w:t xml:space="preserve"> — a plain string FK with no DB-level foreign key constraint (matches migration finding in Section 3) — acceptable for a low-write, denormalized display table but should not be extended further.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app/Console/Commands/MigrateKalotsavToFest.php</w:t>
      </w:r>
      <w:r>
        <w:rPr>
          <w:b w:val="false"/>
          <w:bCs w:val="false"/>
        </w:rPr>
        <w:t xml:space="preserve"> — uses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updateOrCreate</w:t>
      </w:r>
      <w:r>
        <w:rPr>
          <w:b w:val="false"/>
          <w:bCs w:val="false"/>
        </w:rPr>
        <w:t xml:space="preserve"> correctly to avoid duplicate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FestResult</w:t>
      </w:r>
      <w:r>
        <w:rPr>
          <w:b w:val="false"/>
          <w:bCs w:val="false"/>
        </w:rPr>
        <w:t xml:space="preserve"> rows on re-run; however it maps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KalotsavCategory</w:t>
      </w:r>
      <w:r>
        <w:rPr>
          <w:b w:val="false"/>
          <w:bCs w:val="false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FestEventItem</w:t>
      </w:r>
      <w:r>
        <w:rPr>
          <w:b w:val="false"/>
          <w:bCs w:val="false"/>
        </w:rPr>
        <w:t xml:space="preserve">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'category' =&gt; 'general'</w:t>
      </w:r>
      <w:r>
        <w:rPr>
          <w:b w:val="false"/>
          <w:bCs w:val="false"/>
        </w:rPr>
        <w:t xml:space="preserve"> (hardcoded), discarding the original category/group distinction during migration — a minor data-quality loss if this command is ever run against real historical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app/Http/Controllers/Admin/KalotsavStateController.php</w:t>
      </w:r>
      <w:r>
        <w:rPr>
          <w:b w:val="false"/>
          <w:bCs w:val="false"/>
        </w:rPr>
        <w:t xml:space="preserve"> — clean, consistent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abort_unless($stateProgram-&gt;event_type === 'kalolsavam', 404)</w:t>
      </w:r>
      <w:r>
        <w:rPr>
          <w:b w:val="false"/>
          <w:bCs w:val="false"/>
        </w:rPr>
        <w:t xml:space="preserve"> guards on every method;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exportWinners()</w:t>
      </w:r>
      <w:r>
        <w:rPr>
          <w:b w:val="false"/>
          <w:bCs w:val="false"/>
        </w:rPr>
        <w:t xml:space="preserve"> builds CSV correctly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streamDownload</w:t>
      </w:r>
      <w:r>
        <w:rPr>
          <w:b w:val="false"/>
          <w:bCs w:val="false"/>
        </w:rPr>
        <w:t xml:space="preserve">; N+1 risk is mitigated with eager-loading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with([...])</w:t>
      </w:r>
      <w:r>
        <w:rPr>
          <w:b w:val="false"/>
          <w:bCs w:val="false"/>
        </w:rPr>
        <w:t xml:space="preserve">) before mapping — good practice. No obvious security issue (route is inside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state.admin</w:t>
      </w:r>
      <w:r>
        <w:rPr>
          <w:b w:val="false"/>
          <w:bCs w:val="false"/>
        </w:rPr>
        <w:t xml:space="preserve"> middleware group per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routes/web.php:73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app/Support/ProgramRouteMap.php</w:t>
      </w:r>
      <w:r>
        <w:rPr>
          <w:b w:val="false"/>
          <w:bCs w:val="false"/>
        </w:rPr>
        <w:t xml:space="preserve"> — clean, centralized slug/prefix/event-type mapping; reduces risk of the kind of hardcoded-string drift seen elsewhere, though the parallel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admin/kalotsav</w:t>
      </w:r>
      <w:r>
        <w:rPr>
          <w:b w:val="false"/>
          <w:bCs w:val="false"/>
        </w:rPr>
        <w:t xml:space="preserve"> vs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admin/state-programs</w:t>
      </w:r>
      <w:r>
        <w:rPr>
          <w:b w:val="false"/>
          <w:bCs w:val="false"/>
        </w:rPr>
        <w:t xml:space="preserve"> duplication (Section 5) shows this centralization wasn't applied consistently to the State-Admin-level controllers.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app/Support/FestItemCatalog.php</w:t>
      </w:r>
      <w:r>
        <w:rPr>
          <w:b w:val="false"/>
          <w:bCs w:val="false"/>
        </w:rPr>
        <w:t xml:space="preserve"> — data-driven, no obvious issues;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enrichGroups</w:t>
      </w:r>
      <w:r>
        <w:rPr>
          <w:b w:val="false"/>
          <w:bCs w:val="false"/>
        </w:rPr>
        <w:t xml:space="preserve"> merge logic (lines 116-139) is a bit dense/hard to trace but functions correctly per the group-item test values checked (Group Dance 219/338: min=max=7, standbys=2).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SQL injection, mass-assignment, or auth-bypass issues observed in the files opened for this audit.</w:t>
      </w:r>
    </w:p>
    <w:p>
      <w:pPr>
        <w:pStyle w:val="Heading1"/>
      </w:pPr>
      <w:r>
        <w:rPr>
          <w:b w:val="false"/>
          <w:bCs w:val="false"/>
        </w:rPr>
        <w:t xml:space="preserve">10. Output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Special Qualification Management module (consent/withdrawal, replacement, tie/lot, override)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table(s):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fest_qualification_decisions</w:t>
            </w:r>
            <w:r>
              <w:rPr>
                <w:b w:val="false"/>
                <w:bCs w:val="false"/>
              </w:rPr>
              <w:t xml:space="preserve"> or 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fest_qualifications</w:t>
            </w:r>
            <w:r>
              <w:rPr>
                <w:b w:val="false"/>
                <w:bCs w:val="false"/>
              </w:rPr>
              <w:t xml:space="preserve">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consent_status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declined_at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replacement_participant_id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tie_break_method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tie_break_result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Sahodaya-admin + State-admin pages for qualification review/override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promotion workflow step between "results published" and "propagated to next level"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Special Qualification Register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Consent-request notification to school; tie-break outcome notice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POST /events/{event}/qualifications/{id}/decision</w:t>
            </w:r>
            <w:r>
              <w:rPr>
                <w:b w:val="false"/>
                <w:bCs w:val="false"/>
              </w:rPr>
              <w:t xml:space="preserve"> (consent/decline/replace/tie)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8–10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Court / Administrative Entry Management module (Court Order, Govt Order, Committee Approval, late entry, audit trail)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table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fest_administrative_entries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b w:val="false"/>
                <w:bCs w:val="false"/>
              </w:rPr>
              <w:t xml:space="preserve">`event_id, participant/school ref, entry_type[court_order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govt_order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committee_approval], order_ref_no, document_path, approved_by, approved_at, notes</w:t>
            </w:r>
            <w:r>
              <w:rPr>
                <w:b w:val="false"/>
                <w:bCs w:val="false"/>
              </w:rPr>
              <w:t xml:space="preserve">`)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standalone admin page + document upload UI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Independent approval workflow parallel to normal registration/verification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Court Entry Register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Notification to Sahodaya admin on new administrative entry submitted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POST/GET /admin/kalotsav/administrative-entries</w:t>
            </w:r>
            <w:r>
              <w:rPr>
                <w:b w:val="false"/>
                <w:bCs w:val="false"/>
              </w:rPr>
              <w:t xml:space="preserve"> | 8–10 days | 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 Management depth (two-tier School-vs-Sahodaya / Sahodaya-vs-State, document upload, hold/withhold, rank revision)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fest_appeals</w:t>
            </w:r>
            <w:r>
              <w:rPr>
                <w:b w:val="false"/>
                <w:bCs w:val="false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appeal_level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document_path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hold_result</w:t>
            </w:r>
            <w:r>
              <w:rPr>
                <w:b w:val="false"/>
                <w:bCs w:val="false"/>
              </w:rPr>
              <w:t xml:space="preserve"> boolean,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revised_rank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revised_marks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Appeals hub UI enhancements for document view + hold toggle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"withhold result pending appeal" gate before publish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 Register (new)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 status change notification to school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FestAppealsHubController</w:t>
            </w:r>
            <w:r>
              <w:rPr>
                <w:b w:val="false"/>
                <w:bCs w:val="false"/>
              </w:rPr>
              <w:t xml:space="preserve"> endpoints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5–7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Competition Area as first-class configurable master (Stage/Off Stage/Digi Fest/Literary/Fine Arts/Custom)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table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fest_competition_areas</w:t>
            </w:r>
            <w:r>
              <w:rPr>
                <w:b w:val="false"/>
                <w:bCs w:val="false"/>
              </w:rPr>
              <w:t xml:space="preserve"> (or reuse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fest_item_heads</w:t>
            </w:r>
            <w:r>
              <w:rPr>
                <w:b w:val="false"/>
                <w:bCs w:val="false"/>
              </w:rPr>
              <w:t xml:space="preserve"> more formally) with FK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fest_event_items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 master-data CRUD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Item creation form gains "Competition Area" dropdown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Area-wise participant/result reports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CRUD API for areas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4–5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Judge sheet cultural rubric auto-fill from catalog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criteria_json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Populate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criteria_json</w:t>
            </w:r>
            <w:r>
              <w:rPr>
                <w:b w:val="false"/>
                <w:bCs w:val="false"/>
              </w:rPr>
              <w:t xml:space="preserve"> for cultural items (currently only sports-style value-points populated)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Judge sheet PDF template update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Judge Evaluation Sheet (enhance existing)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3–4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Participant Pool as a distinct pre-registration stage (Event Head → pool → item registration gating)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Possibly reuse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fest_participants</w:t>
            </w:r>
            <w:r>
              <w:rPr>
                <w:b w:val="false"/>
                <w:bCs w:val="false"/>
              </w:rPr>
              <w:t xml:space="preserve"> with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pool_only</w:t>
            </w:r>
            <w:r>
              <w:rPr>
                <w:b w:val="false"/>
                <w:bCs w:val="false"/>
              </w:rPr>
              <w:t xml:space="preserve"> status, or 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fest_participant_pool</w:t>
            </w:r>
            <w:r>
              <w:rPr>
                <w:b w:val="false"/>
                <w:bCs w:val="false"/>
              </w:rPr>
              <w:t xml:space="preserve"> table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School-admin "Manage Pool" page before item registration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Insert pool step ahead of current direct item registration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POST /events/{event}/pool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4–6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"Avoid same-school consecutive slots" scheduling rule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Schedule builder UI hint/warning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FestScheduleConflictService</w:t>
            </w:r>
            <w:r>
              <w:rPr>
                <w:b w:val="false"/>
                <w:bCs w:val="false"/>
              </w:rPr>
              <w:t xml:space="preserve">/auto-generate algorithm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Schedule Clash Report (extend)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2–3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Batch List report (named, for off-stage simultaneous batches)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report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Batch List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Export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Fix public-website Kalotsav widget disconnect from live Fest data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SahodayaPublicData::upcomingEvents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sections/kalotsav/scoreboard.blade.php</w:t>
            </w:r>
            <w:r>
              <w:rPr>
                <w:b w:val="false"/>
                <w:bCs w:val="false"/>
              </w:rPr>
              <w:t xml:space="preserve"> still reading dead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KalotsavEvent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KalotsavResult</w:t>
            </w:r>
            <w:r>
              <w:rPr>
                <w:b w:val="false"/>
                <w:bCs w:val="false"/>
              </w:rPr>
              <w:t xml:space="preserve"> tables)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bridge/sync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fest_events</w:t>
            </w:r>
            <w:r>
              <w:rPr>
                <w:b w:val="false"/>
                <w:bCs w:val="false"/>
              </w:rPr>
              <w:t xml:space="preserve">(kalolsavam) to public display, or point widget directly at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 public site kalotsav section rendering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sync job or direct query switch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3–4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Consolidate duplicate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admin/kalotsav/*</w:t>
            </w:r>
            <w:r>
              <w:rPr>
                <w:b w:val="false"/>
                <w:bCs w:val="false"/>
              </w:rPr>
              <w:t xml:space="preserve"> vs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admin/state-programs/*</w:t>
            </w:r>
            <w:r>
              <w:rPr>
                <w:b w:val="false"/>
                <w:bCs w:val="false"/>
              </w:rPr>
              <w:t xml:space="preserve"> state-level controllers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Decide canonical UI; retire the narrower one or merge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2–3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Kalotsav-specific certificate template sample text (like Teacher Fest has)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Seed data only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 day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Digi Fest classification (per FRD's Section 3 "Competition Areas" + implied need for digital-item handling)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is_digi_fest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competition_area</w:t>
            </w:r>
            <w:r>
              <w:rPr>
                <w:b w:val="false"/>
                <w:bCs w:val="false"/>
              </w:rPr>
              <w:t xml:space="preserve"> field to catalog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Catalog UI flag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On-stage vs off-stage distinct scheduling/batching workflow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Separate scheduling tab/view per stage_type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schedule builder logic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3–4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Group item judge sheet variant (choreography/ensemble criteria vs individual)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criteria_json</w:t>
            </w:r>
            <w:r>
              <w:rPr>
                <w:b w:val="false"/>
                <w:bCs w:val="false"/>
              </w:rPr>
              <w:t xml:space="preserve"> schema for group items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Judge sheet template variant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Legacy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Kalotsav*</w:t>
            </w:r>
            <w:r>
              <w:rPr>
                <w:b w:val="false"/>
                <w:bCs w:val="false"/>
              </w:rPr>
              <w:t xml:space="preserve"> model/table formal deprecation or full sync (decide and document)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Either drop-after-migrate or add sync job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FRD-05 — Kalotsav Management | Gap Analysis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2026-07-09T21:19:25.026Z</dcterms:created>
  <dcterms:modified xsi:type="dcterms:W3CDTF">2026-07-09T21:19:25.026Z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