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Mahabali</w:t>
        <w:br/>
        <w:t>Volume 02</w:t>
        <w:br/>
        <w:t>UX &amp; Information Architecture</w:t>
      </w:r>
    </w:p>
    <w:p>
      <w:r>
        <w:t>Version 1.0</w:t>
        <w:br/>
        <w:t>This document defines the complete user experience, navigation, storytelling and information architecture for the GR Sitara Onam Festival Platform.</w:t>
        <w:br/>
      </w:r>
    </w:p>
    <w:p>
      <w:pPr>
        <w:pStyle w:val="Heading1"/>
      </w:pPr>
      <w:r>
        <w:t>1. UX Principles</w:t>
      </w:r>
    </w:p>
    <w:p>
      <w:pPr>
        <w:pStyle w:val="ListBullet"/>
      </w:pPr>
      <w:r>
        <w:t>Mobile-first, desktop-enhanced.</w:t>
      </w:r>
    </w:p>
    <w:p>
      <w:pPr>
        <w:pStyle w:val="ListBullet"/>
      </w:pPr>
      <w:r>
        <w:t>Every interaction should spark delight.</w:t>
      </w:r>
    </w:p>
    <w:p>
      <w:pPr>
        <w:pStyle w:val="ListBullet"/>
      </w:pPr>
      <w:r>
        <w:t>Motion communicates meaning, never decoration.</w:t>
      </w:r>
    </w:p>
    <w:p>
      <w:pPr>
        <w:pStyle w:val="ListBullet"/>
      </w:pPr>
      <w:r>
        <w:t>Festival atmosphere always takes precedence over information density.</w:t>
      </w:r>
    </w:p>
    <w:p>
      <w:pPr>
        <w:pStyle w:val="ListBullet"/>
      </w:pPr>
      <w:r>
        <w:t>All content must remain discoverable within three taps.</w:t>
      </w:r>
    </w:p>
    <w:p>
      <w:pPr>
        <w:pStyle w:val="Heading1"/>
      </w:pPr>
      <w:r>
        <w:t>2. Visitor Journey</w:t>
      </w:r>
    </w:p>
    <w:p>
      <w:pPr>
        <w:pStyle w:val="ListBullet"/>
      </w:pPr>
      <w:r>
        <w:t>Open onam.grsitara.in</w:t>
      </w:r>
    </w:p>
    <w:p>
      <w:pPr>
        <w:pStyle w:val="ListBullet"/>
      </w:pPr>
      <w:r>
        <w:t>5-second cinematic intro with Skip button.</w:t>
      </w:r>
    </w:p>
    <w:p>
      <w:pPr>
        <w:pStyle w:val="ListBullet"/>
      </w:pPr>
      <w:r>
        <w:t>Hero section with countdown and primary CTAs.</w:t>
      </w:r>
    </w:p>
    <w:p>
      <w:pPr>
        <w:pStyle w:val="ListBullet"/>
      </w:pPr>
      <w:r>
        <w:t>Explore today's festival highlights.</w:t>
      </w:r>
    </w:p>
    <w:p>
      <w:pPr>
        <w:pStyle w:val="ListBullet"/>
      </w:pPr>
      <w:r>
        <w:t>Discover activities through stacked scrolling cards.</w:t>
      </w:r>
    </w:p>
    <w:p>
      <w:pPr>
        <w:pStyle w:val="ListBullet"/>
      </w:pPr>
      <w:r>
        <w:t>Register using QR codes.</w:t>
      </w:r>
    </w:p>
    <w:p>
      <w:pPr>
        <w:pStyle w:val="ListBullet"/>
      </w:pPr>
      <w:r>
        <w:t>Follow live competitions.</w:t>
      </w:r>
    </w:p>
    <w:p>
      <w:pPr>
        <w:pStyle w:val="ListBullet"/>
      </w:pPr>
      <w:r>
        <w:t>Browse gallery and memories.</w:t>
      </w:r>
    </w:p>
    <w:p>
      <w:pPr>
        <w:pStyle w:val="ListBullet"/>
      </w:pPr>
      <w:r>
        <w:t>Leave with festival highlights and gratitude.</w:t>
      </w:r>
    </w:p>
    <w:p>
      <w:pPr>
        <w:pStyle w:val="Heading1"/>
      </w:pPr>
      <w:r>
        <w:t>3. Navigation Model</w:t>
      </w:r>
    </w:p>
    <w:p>
      <w:pPr>
        <w:pStyle w:val="ListBullet"/>
      </w:pPr>
      <w:r>
        <w:t>Single-page immersive experience.</w:t>
      </w:r>
    </w:p>
    <w:p>
      <w:pPr>
        <w:pStyle w:val="ListBullet"/>
      </w:pPr>
      <w:r>
        <w:t>Sticky translucent navigation.</w:t>
      </w:r>
    </w:p>
    <w:p>
      <w:pPr>
        <w:pStyle w:val="ListBullet"/>
      </w:pPr>
      <w:r>
        <w:t>Stacked-card scrolling where completed sections collapse into slim headers.</w:t>
      </w:r>
    </w:p>
    <w:p>
      <w:pPr>
        <w:pStyle w:val="ListBullet"/>
      </w:pPr>
      <w:r>
        <w:t>Quick-jump menu to major sections.</w:t>
      </w:r>
    </w:p>
    <w:p>
      <w:pPr>
        <w:pStyle w:val="ListBullet"/>
      </w:pPr>
      <w:r>
        <w:t>Persistent floating Nilavilakku returns user to top.</w:t>
      </w:r>
    </w:p>
    <w:p>
      <w:pPr>
        <w:pStyle w:val="Heading1"/>
      </w:pPr>
      <w:r>
        <w:t>4. Information Architecture</w:t>
      </w:r>
    </w:p>
    <w:p>
      <w:pPr>
        <w:pStyle w:val="ListBullet"/>
      </w:pPr>
      <w:r>
        <w:t>Hero</w:t>
      </w:r>
    </w:p>
    <w:p>
      <w:pPr>
        <w:pStyle w:val="ListBullet"/>
      </w:pPr>
      <w:r>
        <w:t>Today's Highlights</w:t>
      </w:r>
    </w:p>
    <w:p>
      <w:pPr>
        <w:pStyle w:val="ListBullet"/>
      </w:pPr>
      <w:r>
        <w:t>Countdown</w:t>
      </w:r>
    </w:p>
    <w:p>
      <w:pPr>
        <w:pStyle w:val="ListBullet"/>
      </w:pPr>
      <w:r>
        <w:t>Activities</w:t>
      </w:r>
    </w:p>
    <w:p>
      <w:pPr>
        <w:pStyle w:val="ListBullet"/>
      </w:pPr>
      <w:r>
        <w:t>Walkathon</w:t>
      </w:r>
    </w:p>
    <w:p>
      <w:pPr>
        <w:pStyle w:val="ListBullet"/>
      </w:pPr>
      <w:r>
        <w:t>Badminton</w:t>
      </w:r>
    </w:p>
    <w:p>
      <w:pPr>
        <w:pStyle w:val="ListBullet"/>
      </w:pPr>
      <w:r>
        <w:t>Culturals</w:t>
      </w:r>
    </w:p>
    <w:p>
      <w:pPr>
        <w:pStyle w:val="ListBullet"/>
      </w:pPr>
      <w:r>
        <w:t>Sadhya</w:t>
      </w:r>
    </w:p>
    <w:p>
      <w:pPr>
        <w:pStyle w:val="ListBullet"/>
      </w:pPr>
      <w:r>
        <w:t>Sponsors</w:t>
      </w:r>
    </w:p>
    <w:p>
      <w:pPr>
        <w:pStyle w:val="ListBullet"/>
      </w:pPr>
      <w:r>
        <w:t>Food Stalls</w:t>
      </w:r>
    </w:p>
    <w:p>
      <w:pPr>
        <w:pStyle w:val="ListBullet"/>
      </w:pPr>
      <w:r>
        <w:t>Announcements</w:t>
      </w:r>
    </w:p>
    <w:p>
      <w:pPr>
        <w:pStyle w:val="ListBullet"/>
      </w:pPr>
      <w:r>
        <w:t>Gallery</w:t>
      </w:r>
    </w:p>
    <w:p>
      <w:pPr>
        <w:pStyle w:val="ListBullet"/>
      </w:pPr>
      <w:r>
        <w:t>Committee</w:t>
      </w:r>
    </w:p>
    <w:p>
      <w:pPr>
        <w:pStyle w:val="ListBullet"/>
      </w:pPr>
      <w:r>
        <w:t>FAQ</w:t>
      </w:r>
    </w:p>
    <w:p>
      <w:pPr>
        <w:pStyle w:val="ListBullet"/>
      </w:pPr>
      <w:r>
        <w:t>Contact</w:t>
      </w:r>
    </w:p>
    <w:p>
      <w:pPr>
        <w:pStyle w:val="ListBullet"/>
      </w:pPr>
      <w:r>
        <w:t>Footer</w:t>
      </w:r>
    </w:p>
    <w:p>
      <w:pPr>
        <w:pStyle w:val="Heading1"/>
      </w:pPr>
      <w:r>
        <w:t>5. Section Specifications</w:t>
      </w:r>
    </w:p>
    <w:p>
      <w:pPr>
        <w:pStyle w:val="Heading2"/>
      </w:pPr>
      <w:r>
        <w:t>Hero</w:t>
      </w:r>
    </w:p>
    <w:p>
      <w:r>
        <w:t>Cinematic welcome, countdown, register buttons, Maveli greeting.</w:t>
      </w:r>
    </w:p>
    <w:p>
      <w:pPr>
        <w:pStyle w:val="Heading2"/>
      </w:pPr>
      <w:r>
        <w:t>Activities</w:t>
      </w:r>
    </w:p>
    <w:p>
      <w:r>
        <w:t>Interactive activity cards with status and registration.</w:t>
      </w:r>
    </w:p>
    <w:p>
      <w:pPr>
        <w:pStyle w:val="Heading2"/>
      </w:pPr>
      <w:r>
        <w:t>Walkathon</w:t>
      </w:r>
    </w:p>
    <w:p>
      <w:r>
        <w:t>Top 5, daily winners, route tracker, QR registration.</w:t>
      </w:r>
    </w:p>
    <w:p>
      <w:pPr>
        <w:pStyle w:val="Heading2"/>
      </w:pPr>
      <w:r>
        <w:t>Badminton</w:t>
      </w:r>
    </w:p>
    <w:p>
      <w:r>
        <w:t>Fixtures, knockout bracket, live progress, winners.</w:t>
      </w:r>
    </w:p>
    <w:p>
      <w:pPr>
        <w:pStyle w:val="Heading2"/>
      </w:pPr>
      <w:r>
        <w:t>Sponsors</w:t>
      </w:r>
    </w:p>
    <w:p>
      <w:r>
        <w:t>Premium sponsor pavilion with logos.</w:t>
      </w:r>
    </w:p>
    <w:p>
      <w:pPr>
        <w:pStyle w:val="Heading2"/>
      </w:pPr>
      <w:r>
        <w:t>Food Stalls</w:t>
      </w:r>
    </w:p>
    <w:p>
      <w:r>
        <w:t>Festival street showcasing stalls separately from sponsors.</w:t>
      </w:r>
    </w:p>
    <w:p>
      <w:pPr>
        <w:pStyle w:val="Heading2"/>
      </w:pPr>
      <w:r>
        <w:t>Gallery</w:t>
      </w:r>
    </w:p>
    <w:p>
      <w:r>
        <w:t>Google Drive powered curated memories.</w:t>
      </w:r>
    </w:p>
    <w:p>
      <w:pPr>
        <w:pStyle w:val="Heading2"/>
      </w:pPr>
      <w:r>
        <w:t>Announcements</w:t>
      </w:r>
    </w:p>
    <w:p>
      <w:r>
        <w:t>Temple notice-board inspired ticker.</w:t>
      </w:r>
    </w:p>
    <w:p>
      <w:pPr>
        <w:pStyle w:val="Heading1"/>
      </w:pPr>
      <w:r>
        <w:t>6. Storytelling Flow</w:t>
      </w:r>
    </w:p>
    <w:p>
      <w:pPr>
        <w:pStyle w:val="ListBullet"/>
      </w:pPr>
      <w:r>
        <w:t>Entrance Gate</w:t>
      </w:r>
    </w:p>
    <w:p>
      <w:pPr>
        <w:pStyle w:val="ListBullet"/>
      </w:pPr>
      <w:r>
        <w:t>Festival Awakens</w:t>
      </w:r>
    </w:p>
    <w:p>
      <w:pPr>
        <w:pStyle w:val="ListBullet"/>
      </w:pPr>
      <w:r>
        <w:t>Meet Maveli</w:t>
      </w:r>
    </w:p>
    <w:p>
      <w:pPr>
        <w:pStyle w:val="ListBullet"/>
      </w:pPr>
      <w:r>
        <w:t>Join the Celebrations</w:t>
      </w:r>
    </w:p>
    <w:p>
      <w:pPr>
        <w:pStyle w:val="ListBullet"/>
      </w:pPr>
      <w:r>
        <w:t>Compete</w:t>
      </w:r>
    </w:p>
    <w:p>
      <w:pPr>
        <w:pStyle w:val="ListBullet"/>
      </w:pPr>
      <w:r>
        <w:t>Celebrate Winners</w:t>
      </w:r>
    </w:p>
    <w:p>
      <w:pPr>
        <w:pStyle w:val="ListBullet"/>
      </w:pPr>
      <w:r>
        <w:t>Relive Memories</w:t>
      </w:r>
    </w:p>
    <w:p>
      <w:pPr>
        <w:pStyle w:val="ListBullet"/>
      </w:pPr>
      <w:r>
        <w:t>Thank You &amp; See You Next Year</w:t>
      </w:r>
    </w:p>
    <w:p>
      <w:pPr>
        <w:pStyle w:val="Heading1"/>
      </w:pPr>
      <w:r>
        <w:t>7. Responsive Behaviour</w:t>
      </w:r>
    </w:p>
    <w:p>
      <w:pPr>
        <w:pStyle w:val="ListBullet"/>
      </w:pPr>
      <w:r>
        <w:t>Desktop: cinematic layouts and richer parallax.</w:t>
      </w:r>
    </w:p>
    <w:p>
      <w:pPr>
        <w:pStyle w:val="ListBullet"/>
      </w:pPr>
      <w:r>
        <w:t>Tablet: simplified depth with identical functionality.</w:t>
      </w:r>
    </w:p>
    <w:p>
      <w:pPr>
        <w:pStyle w:val="ListBullet"/>
      </w:pPr>
      <w:r>
        <w:t>Mobile: prioritize readability, touch ergonomics and performance.</w:t>
      </w:r>
    </w:p>
    <w:p>
      <w:pPr>
        <w:pStyle w:val="ListBullet"/>
      </w:pPr>
      <w:r>
        <w:t>Adaptive animation quality based on device capability.</w:t>
      </w:r>
    </w:p>
    <w:p>
      <w:pPr>
        <w:pStyle w:val="Heading1"/>
      </w:pPr>
      <w:r>
        <w:t>8. Accessibility</w:t>
      </w:r>
    </w:p>
    <w:p>
      <w:pPr>
        <w:pStyle w:val="ListBullet"/>
      </w:pPr>
      <w:r>
        <w:t>Keyboard accessible.</w:t>
      </w:r>
    </w:p>
    <w:p>
      <w:pPr>
        <w:pStyle w:val="ListBullet"/>
      </w:pPr>
      <w:r>
        <w:t>Screen-reader friendly.</w:t>
      </w:r>
    </w:p>
    <w:p>
      <w:pPr>
        <w:pStyle w:val="ListBullet"/>
      </w:pPr>
      <w:r>
        <w:t>Reduced-motion mode.</w:t>
      </w:r>
    </w:p>
    <w:p>
      <w:pPr>
        <w:pStyle w:val="ListBullet"/>
      </w:pPr>
      <w:r>
        <w:t>High color contrast.</w:t>
      </w:r>
    </w:p>
    <w:p>
      <w:pPr>
        <w:pStyle w:val="ListBullet"/>
      </w:pPr>
      <w:r>
        <w:t>Large touch targets.</w:t>
      </w:r>
    </w:p>
    <w:p>
      <w:pPr>
        <w:pStyle w:val="Heading1"/>
      </w:pPr>
      <w:r>
        <w:t>9. Wireframe Outline</w:t>
      </w:r>
    </w:p>
    <w:p>
      <w:pPr>
        <w:pStyle w:val="ListBullet"/>
      </w:pPr>
      <w:r>
        <w:t>Hero -&gt; Countdown -&gt; Highlights -&gt; Activities -&gt; Walkathon -&gt; Badminton -&gt; Culturals -&gt; Sponsors -&gt; Stalls -&gt; Gallery -&gt; Announcements -&gt; Footer</w:t>
      </w:r>
    </w:p>
    <w:p>
      <w:pPr>
        <w:pStyle w:val="Heading1"/>
      </w:pPr>
      <w:r>
        <w:t>10. UX Acceptance Criteria</w:t>
      </w:r>
    </w:p>
    <w:p>
      <w:pPr>
        <w:pStyle w:val="ListBullet"/>
      </w:pPr>
      <w:r>
        <w:t>Users reach any major section in under 10 seconds.</w:t>
      </w:r>
    </w:p>
    <w:p>
      <w:pPr>
        <w:pStyle w:val="ListBullet"/>
      </w:pPr>
      <w:r>
        <w:t>Registration QR codes always visible within their activity.</w:t>
      </w:r>
    </w:p>
    <w:p>
      <w:pPr>
        <w:pStyle w:val="ListBullet"/>
      </w:pPr>
      <w:r>
        <w:t>Animations never reduce usability.</w:t>
      </w:r>
    </w:p>
    <w:p>
      <w:pPr>
        <w:pStyle w:val="ListBullet"/>
      </w:pPr>
      <w:r>
        <w:t>Entire experience remains smooth on modern smartphones.</w:t>
      </w:r>
    </w:p>
    <w:p>
      <w:pPr>
        <w:pStyle w:val="Heading1"/>
      </w:pPr>
      <w:r>
        <w:t>Appendix - Inputs Required Later</w:t>
      </w:r>
    </w:p>
    <w:p>
      <w:pPr>
        <w:pStyle w:val="ListBullet"/>
      </w:pPr>
      <w:r>
        <w:t>Apartment branding assets</w:t>
      </w:r>
    </w:p>
    <w:p>
      <w:pPr>
        <w:pStyle w:val="ListBullet"/>
      </w:pPr>
      <w:r>
        <w:t>Final sponsor logos</w:t>
      </w:r>
    </w:p>
    <w:p>
      <w:pPr>
        <w:pStyle w:val="ListBullet"/>
      </w:pPr>
      <w:r>
        <w:t>Final stall list</w:t>
      </w:r>
    </w:p>
    <w:p>
      <w:pPr>
        <w:pStyle w:val="ListBullet"/>
      </w:pPr>
      <w:r>
        <w:t>Google Sheet IDs</w:t>
      </w:r>
    </w:p>
    <w:p>
      <w:pPr>
        <w:pStyle w:val="ListBullet"/>
      </w:pPr>
      <w:r>
        <w:t>Google Drive folder</w:t>
      </w:r>
    </w:p>
    <w:p>
      <w:pPr>
        <w:pStyle w:val="ListBullet"/>
      </w:pPr>
      <w:r>
        <w:t>Maveli video assets</w:t>
      </w:r>
    </w:p>
    <w:p>
      <w:pPr>
        <w:pStyle w:val="ListBullet"/>
      </w:pPr>
      <w:r>
        <w:t>Final event schedule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