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0.xml" ContentType="application/vnd.ms-office.classificationlabel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0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CA52" w14:textId="243AC844" w:rsidR="002813CB" w:rsidRPr="00714607" w:rsidRDefault="00714607" w:rsidP="00714607">
      <w:pPr>
        <w:pStyle w:val="IOPTitle"/>
        <w:spacing w:line="240" w:lineRule="auto"/>
        <w:rPr>
          <w:lang w:val="ru-RU"/>
        </w:rPr>
      </w:pPr>
      <w:r>
        <w:rPr>
          <w:rStyle w:val="IOPTitleChar"/>
          <w:b/>
          <w:lang w:val="ru-RU"/>
        </w:rPr>
        <w:t>Название статьи</w:t>
      </w:r>
    </w:p>
    <w:p w14:paraId="289B7D93" w14:textId="605E504D" w:rsidR="005567A2" w:rsidRPr="00714607" w:rsidRDefault="00714607" w:rsidP="00714607">
      <w:pPr>
        <w:pStyle w:val="IOPAff"/>
        <w:spacing w:line="240" w:lineRule="auto"/>
        <w:ind w:right="27"/>
        <w:jc w:val="center"/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</w:pPr>
      <w:r w:rsidRPr="00714607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 xml:space="preserve">Это шаблон для практических работ (разделы: «Кейсы </w:t>
      </w:r>
      <w:r w:rsidRPr="00714607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en-US"/>
        </w:rPr>
        <w:t>PPT</w:t>
      </w:r>
      <w:r w:rsidRPr="00714607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 xml:space="preserve">», «Обучение </w:t>
      </w:r>
      <w:r w:rsidRPr="00714607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en-US"/>
        </w:rPr>
        <w:t>PPT</w:t>
      </w:r>
      <w:r w:rsidRPr="00714607">
        <w:rPr>
          <w:rFonts w:asciiTheme="minorHAnsi" w:hAnsiTheme="minorHAnsi" w:cs="Arial"/>
          <w:b/>
          <w:bCs/>
          <w:color w:val="FF0000"/>
          <w:sz w:val="20"/>
          <w:szCs w:val="20"/>
          <w:u w:val="single"/>
          <w:lang w:val="ru-RU"/>
        </w:rPr>
        <w:t>» и «Специальные статьи»). Убедитесь, что вы прочитали это руководство и соблюдаете его при подготовке статьи.</w:t>
      </w:r>
    </w:p>
    <w:p w14:paraId="1D3B9130" w14:textId="77777777" w:rsidR="00714607" w:rsidRPr="00714607" w:rsidRDefault="00714607" w:rsidP="00714607">
      <w:pPr>
        <w:pStyle w:val="IOPAff"/>
        <w:spacing w:line="240" w:lineRule="auto"/>
        <w:rPr>
          <w:rFonts w:asciiTheme="minorHAnsi" w:hAnsiTheme="minorHAnsi"/>
          <w:strike/>
          <w:color w:val="FF0000"/>
          <w:sz w:val="20"/>
          <w:szCs w:val="20"/>
          <w:lang w:val="ru-RU"/>
        </w:rPr>
      </w:pPr>
    </w:p>
    <w:p w14:paraId="66FBE969" w14:textId="77777777" w:rsidR="00714607" w:rsidRPr="0088217B" w:rsidRDefault="00714607" w:rsidP="00714607">
      <w:pPr>
        <w:pStyle w:val="IOPAff"/>
        <w:spacing w:line="240" w:lineRule="auto"/>
        <w:rPr>
          <w:rFonts w:asciiTheme="minorHAnsi" w:hAnsiTheme="minorHAnsi"/>
          <w:b/>
          <w:bCs/>
          <w:sz w:val="28"/>
          <w:szCs w:val="28"/>
          <w:lang w:val="ru-RU"/>
        </w:rPr>
      </w:pPr>
      <w:r>
        <w:rPr>
          <w:rFonts w:asciiTheme="minorHAnsi" w:hAnsiTheme="minorHAnsi"/>
          <w:b/>
          <w:bCs/>
          <w:sz w:val="28"/>
          <w:szCs w:val="28"/>
          <w:lang w:val="ru-RU"/>
        </w:rPr>
        <w:t>Имя Автора</w:t>
      </w:r>
    </w:p>
    <w:p w14:paraId="69365E33" w14:textId="77777777" w:rsidR="00714607" w:rsidRPr="0088217B" w:rsidRDefault="00714607" w:rsidP="00714607">
      <w:pPr>
        <w:pStyle w:val="IOPAff"/>
        <w:spacing w:line="240" w:lineRule="auto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t>Статус</w:t>
      </w:r>
    </w:p>
    <w:p w14:paraId="65C8AA6F" w14:textId="77777777" w:rsidR="00714607" w:rsidRPr="0088217B" w:rsidRDefault="00714607" w:rsidP="00714607">
      <w:pPr>
        <w:pStyle w:val="IOPAff"/>
        <w:spacing w:line="240" w:lineRule="auto"/>
        <w:rPr>
          <w:rFonts w:asciiTheme="minorHAnsi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t>Текущая должность</w:t>
      </w:r>
      <w:r w:rsidRPr="0088217B">
        <w:rPr>
          <w:rFonts w:asciiTheme="minorHAnsi" w:hAnsiTheme="minorHAnsi"/>
          <w:sz w:val="22"/>
          <w:szCs w:val="22"/>
          <w:lang w:val="ru-RU"/>
        </w:rPr>
        <w:t xml:space="preserve"> (</w:t>
      </w:r>
      <w:r>
        <w:rPr>
          <w:rFonts w:asciiTheme="minorHAnsi" w:hAnsiTheme="minorHAnsi"/>
          <w:sz w:val="22"/>
          <w:szCs w:val="22"/>
          <w:lang w:val="ru-RU"/>
        </w:rPr>
        <w:t>город, страна</w:t>
      </w:r>
      <w:r w:rsidRPr="0088217B">
        <w:rPr>
          <w:rFonts w:asciiTheme="minorHAnsi" w:hAnsiTheme="minorHAnsi"/>
          <w:sz w:val="22"/>
          <w:szCs w:val="22"/>
          <w:lang w:val="ru-RU"/>
        </w:rPr>
        <w:t>)</w:t>
      </w:r>
    </w:p>
    <w:p w14:paraId="30077921" w14:textId="15EEAE11" w:rsidR="00D43152" w:rsidRPr="007840D3" w:rsidRDefault="00D57F88" w:rsidP="00714607">
      <w:pPr>
        <w:pStyle w:val="IOPAff"/>
        <w:spacing w:line="240" w:lineRule="auto"/>
        <w:rPr>
          <w:rFonts w:asciiTheme="minorHAnsi" w:hAnsiTheme="minorHAnsi"/>
          <w:b/>
          <w:bCs/>
          <w:sz w:val="22"/>
          <w:szCs w:val="22"/>
          <w:lang w:val="en-US"/>
        </w:rPr>
      </w:pPr>
      <w:r w:rsidRPr="007840D3">
        <w:rPr>
          <w:rFonts w:asciiTheme="minorHAnsi" w:hAnsiTheme="minorHAnsi"/>
          <w:b/>
          <w:bCs/>
          <w:sz w:val="22"/>
          <w:szCs w:val="22"/>
          <w:lang w:val="en-US"/>
        </w:rPr>
        <w:t>Email:</w:t>
      </w:r>
    </w:p>
    <w:p w14:paraId="009883BE" w14:textId="76186356" w:rsidR="00D57F88" w:rsidRPr="007840D3" w:rsidRDefault="005B4B1A" w:rsidP="00714607">
      <w:pPr>
        <w:pStyle w:val="IOPAff"/>
        <w:spacing w:line="240" w:lineRule="auto"/>
        <w:rPr>
          <w:rFonts w:asciiTheme="minorHAnsi" w:hAnsiTheme="minorHAnsi"/>
          <w:color w:val="FF0000"/>
          <w:sz w:val="22"/>
          <w:szCs w:val="22"/>
          <w:lang w:val="en-US"/>
        </w:rPr>
      </w:pPr>
      <w:hyperlink r:id="rId10" w:history="1">
        <w:r w:rsidR="00D57F88" w:rsidRPr="007840D3">
          <w:rPr>
            <w:rStyle w:val="af0"/>
            <w:rFonts w:asciiTheme="minorHAnsi" w:hAnsiTheme="minorHAnsi"/>
            <w:sz w:val="22"/>
            <w:szCs w:val="22"/>
            <w:lang w:val="en-US"/>
          </w:rPr>
          <w:t>example@gmail.com</w:t>
        </w:r>
      </w:hyperlink>
    </w:p>
    <w:p w14:paraId="62B3FB70" w14:textId="77777777" w:rsidR="00D57F88" w:rsidRPr="007840D3" w:rsidRDefault="00D57F88" w:rsidP="00714607">
      <w:pPr>
        <w:pStyle w:val="IOPAff"/>
        <w:spacing w:line="240" w:lineRule="auto"/>
        <w:rPr>
          <w:rFonts w:asciiTheme="minorHAnsi" w:hAnsiTheme="minorHAnsi"/>
          <w:sz w:val="22"/>
          <w:szCs w:val="22"/>
          <w:lang w:val="en-US"/>
        </w:rPr>
      </w:pPr>
    </w:p>
    <w:p w14:paraId="29BEAD93" w14:textId="727DE182" w:rsidR="00D74B07" w:rsidRPr="007840D3" w:rsidRDefault="00D74B07" w:rsidP="00714607">
      <w:pPr>
        <w:pStyle w:val="IOPAff"/>
        <w:spacing w:line="240" w:lineRule="auto"/>
        <w:rPr>
          <w:rFonts w:asciiTheme="minorHAnsi" w:hAnsiTheme="minorHAnsi"/>
          <w:sz w:val="22"/>
          <w:szCs w:val="22"/>
          <w:lang w:val="en-US"/>
        </w:rPr>
      </w:pPr>
      <w:r w:rsidRPr="007840D3">
        <w:rPr>
          <w:rFonts w:asciiTheme="minorHAnsi" w:hAnsiTheme="minorHAnsi"/>
          <w:sz w:val="22"/>
          <w:szCs w:val="22"/>
          <w:lang w:val="en-US"/>
        </w:rPr>
        <w:t xml:space="preserve">Received </w:t>
      </w:r>
      <w:proofErr w:type="spellStart"/>
      <w:r w:rsidRPr="007840D3">
        <w:rPr>
          <w:rFonts w:asciiTheme="minorHAnsi" w:hAnsiTheme="minorHAnsi"/>
          <w:sz w:val="22"/>
          <w:szCs w:val="22"/>
          <w:lang w:val="en-US"/>
        </w:rPr>
        <w:t>xxxxxx</w:t>
      </w:r>
      <w:proofErr w:type="spellEnd"/>
    </w:p>
    <w:p w14:paraId="131597ED" w14:textId="65816375" w:rsidR="00D74B07" w:rsidRPr="007840D3" w:rsidRDefault="00D74B07" w:rsidP="00714607">
      <w:pPr>
        <w:pStyle w:val="IOPAff"/>
        <w:spacing w:line="240" w:lineRule="auto"/>
        <w:rPr>
          <w:rFonts w:asciiTheme="minorHAnsi" w:hAnsiTheme="minorHAnsi"/>
          <w:sz w:val="22"/>
          <w:szCs w:val="22"/>
          <w:lang w:val="en-US"/>
        </w:rPr>
      </w:pPr>
      <w:r w:rsidRPr="007840D3">
        <w:rPr>
          <w:rFonts w:asciiTheme="minorHAnsi" w:hAnsiTheme="minorHAnsi"/>
          <w:sz w:val="22"/>
          <w:szCs w:val="22"/>
          <w:lang w:val="en-US"/>
        </w:rPr>
        <w:t xml:space="preserve">Accepted for publication </w:t>
      </w:r>
      <w:proofErr w:type="spellStart"/>
      <w:r w:rsidRPr="007840D3">
        <w:rPr>
          <w:rFonts w:asciiTheme="minorHAnsi" w:hAnsiTheme="minorHAnsi"/>
          <w:sz w:val="22"/>
          <w:szCs w:val="22"/>
          <w:lang w:val="en-US"/>
        </w:rPr>
        <w:t>xxxxxx</w:t>
      </w:r>
      <w:proofErr w:type="spellEnd"/>
    </w:p>
    <w:p w14:paraId="3E72296D" w14:textId="3B41C231" w:rsidR="00D74B07" w:rsidRPr="00714607" w:rsidRDefault="00D74B07" w:rsidP="00714607">
      <w:pPr>
        <w:pStyle w:val="IOPAff"/>
        <w:spacing w:line="240" w:lineRule="auto"/>
        <w:rPr>
          <w:rFonts w:asciiTheme="minorHAnsi" w:hAnsiTheme="minorHAnsi"/>
          <w:sz w:val="22"/>
          <w:szCs w:val="22"/>
          <w:lang w:val="ru-RU"/>
        </w:rPr>
      </w:pPr>
      <w:r w:rsidRPr="007840D3">
        <w:rPr>
          <w:rFonts w:asciiTheme="minorHAnsi" w:hAnsiTheme="minorHAnsi"/>
          <w:sz w:val="22"/>
          <w:szCs w:val="22"/>
          <w:lang w:val="en-US"/>
        </w:rPr>
        <w:t>Published</w:t>
      </w:r>
      <w:r w:rsidRPr="00714607">
        <w:rPr>
          <w:rFonts w:asciiTheme="minorHAnsi" w:hAnsiTheme="minorHAnsi"/>
          <w:sz w:val="22"/>
          <w:szCs w:val="22"/>
          <w:lang w:val="ru-RU"/>
        </w:rPr>
        <w:t xml:space="preserve"> </w:t>
      </w:r>
      <w:proofErr w:type="spellStart"/>
      <w:r w:rsidRPr="007840D3">
        <w:rPr>
          <w:rFonts w:asciiTheme="minorHAnsi" w:hAnsiTheme="minorHAnsi"/>
          <w:sz w:val="22"/>
          <w:szCs w:val="22"/>
          <w:lang w:val="en-US"/>
        </w:rPr>
        <w:t>xxxxxx</w:t>
      </w:r>
      <w:proofErr w:type="spellEnd"/>
    </w:p>
    <w:p w14:paraId="775050DE" w14:textId="77777777" w:rsidR="00A10185" w:rsidRPr="00714607" w:rsidRDefault="00A10185" w:rsidP="00714607">
      <w:pPr>
        <w:pStyle w:val="IOPAbsText"/>
        <w:spacing w:line="240" w:lineRule="auto"/>
        <w:ind w:right="27"/>
        <w:jc w:val="both"/>
        <w:rPr>
          <w:rFonts w:asciiTheme="minorHAnsi" w:hAnsiTheme="minorHAnsi"/>
          <w:noProof/>
          <w:sz w:val="22"/>
          <w:lang w:val="ru-RU"/>
        </w:rPr>
      </w:pPr>
    </w:p>
    <w:p w14:paraId="31ACD1F2" w14:textId="4AF0D59D" w:rsidR="00D74B07" w:rsidRPr="00714607" w:rsidRDefault="00714607" w:rsidP="00714607">
      <w:pPr>
        <w:pStyle w:val="IOPAbsText"/>
        <w:spacing w:line="240" w:lineRule="auto"/>
        <w:ind w:right="27"/>
        <w:jc w:val="both"/>
        <w:rPr>
          <w:color w:val="000000"/>
          <w:sz w:val="22"/>
          <w:szCs w:val="24"/>
          <w:shd w:val="clear" w:color="auto" w:fill="FFFFFF"/>
          <w:lang w:val="ru-RU"/>
        </w:rPr>
      </w:pPr>
      <w:r w:rsidRPr="00CD1AA9">
        <w:rPr>
          <w:rFonts w:asciiTheme="minorHAnsi" w:hAnsiTheme="minorHAnsi"/>
          <w:sz w:val="22"/>
          <w:lang w:val="ru-RU"/>
        </w:rPr>
        <w:t>Текст вставлен для примера. Замените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CD1AA9">
        <w:rPr>
          <w:rFonts w:asciiTheme="minorHAnsi" w:hAnsiTheme="minorHAnsi"/>
          <w:sz w:val="22"/>
          <w:lang w:val="ru-RU"/>
        </w:rPr>
        <w:t>текстом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CD1AA9">
        <w:rPr>
          <w:rFonts w:asciiTheme="minorHAnsi" w:hAnsiTheme="minorHAnsi"/>
          <w:sz w:val="22"/>
          <w:lang w:val="ru-RU"/>
        </w:rPr>
        <w:t>абстракта</w:t>
      </w:r>
      <w:r w:rsidR="00B31D49" w:rsidRPr="007A5F09">
        <w:rPr>
          <w:rFonts w:asciiTheme="minorHAnsi" w:hAnsiTheme="minorHAnsi"/>
          <w:noProof/>
          <w:sz w:val="22"/>
          <w:lang w:val="ru-RU"/>
        </w:rPr>
        <w:t xml:space="preserve">.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Для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статей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с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ППТ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кейсами</w:t>
      </w:r>
      <w:r w:rsidR="007840D3"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 xml:space="preserve">аннотация </w:t>
      </w:r>
      <w:r w:rsidRPr="00714607"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>должн</w:t>
      </w:r>
      <w:r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>а</w:t>
      </w:r>
      <w:r w:rsidRPr="00714607"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 xml:space="preserve"> резюмировать </w:t>
      </w:r>
      <w:r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>кейс</w:t>
      </w:r>
      <w:r w:rsidRPr="00714607"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 xml:space="preserve">, проблему, которую он решает, и сообщение, которое оно передает. </w:t>
      </w:r>
      <w:r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>Абстракты</w:t>
      </w:r>
      <w:r w:rsidRPr="00714607"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 xml:space="preserve">по </w:t>
      </w:r>
      <w:proofErr w:type="spellStart"/>
      <w:r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>работамс</w:t>
      </w:r>
      <w:proofErr w:type="spellEnd"/>
      <w:r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 xml:space="preserve"> представленными кейсами</w:t>
      </w:r>
      <w:r w:rsidRPr="00714607">
        <w:rPr>
          <w:rFonts w:ascii="Calibri" w:hAnsi="Calibri"/>
          <w:color w:val="000000"/>
          <w:sz w:val="22"/>
          <w:szCs w:val="24"/>
          <w:shd w:val="clear" w:color="auto" w:fill="FFFFFF"/>
          <w:lang w:val="ru-RU"/>
        </w:rPr>
        <w:t xml:space="preserve"> обычно очень короткие, желательно не более 150 слов.</w:t>
      </w:r>
      <w:r w:rsidR="002969E5"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 xml:space="preserve"> </w:t>
      </w:r>
      <w:bookmarkStart w:id="0" w:name="_Hlk65055303"/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Для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статей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с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ППТ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обучением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и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Специальных</w:t>
      </w:r>
      <w:r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r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>статей</w:t>
      </w:r>
      <w:r w:rsidR="002969E5" w:rsidRPr="00714607">
        <w:rPr>
          <w:rFonts w:asciiTheme="minorHAnsi" w:hAnsiTheme="minorHAnsi"/>
          <w:color w:val="FF0000"/>
          <w:sz w:val="22"/>
          <w:szCs w:val="24"/>
          <w:shd w:val="clear" w:color="auto" w:fill="FFFFFF"/>
          <w:lang w:val="ru-RU"/>
        </w:rPr>
        <w:t xml:space="preserve"> </w:t>
      </w:r>
      <w:bookmarkEnd w:id="0"/>
      <w:r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а</w:t>
      </w:r>
      <w:r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ннотация должна давать читателям краткое изложение вашей статьи, кратко описывать содержание вашей статьи. Он</w:t>
      </w:r>
      <w:r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а</w:t>
      </w:r>
      <w:r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 xml:space="preserve"> должн</w:t>
      </w:r>
      <w:r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а</w:t>
      </w:r>
      <w:r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 xml:space="preserve"> быть информативн</w:t>
      </w:r>
      <w:r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ой</w:t>
      </w:r>
      <w:r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, доступн</w:t>
      </w:r>
      <w:r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ой</w:t>
      </w:r>
      <w:r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 xml:space="preserve"> и не только указывать на общую тематику статьи, но и излагать основные полученные результаты и сделанные выводы. </w:t>
      </w:r>
      <w:r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Абстракт</w:t>
      </w:r>
      <w:r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 xml:space="preserve"> должен быть сам по себе полным; он не должен содержать неопределенных сокращений, а также не должны упоминаться номера таблиц, номера рисунков, ссылки или уравнения. Рекомендуемый объем аннотации - 100-200 </w:t>
      </w:r>
      <w:proofErr w:type="gramStart"/>
      <w:r w:rsidRPr="00714607">
        <w:rPr>
          <w:rFonts w:asciiTheme="minorHAnsi" w:hAnsiTheme="minorHAnsi"/>
          <w:color w:val="000000"/>
          <w:sz w:val="22"/>
          <w:szCs w:val="24"/>
          <w:shd w:val="clear" w:color="auto" w:fill="FFFFFF"/>
          <w:lang w:val="ru-RU"/>
        </w:rPr>
        <w:t>слов.</w:t>
      </w:r>
      <w:r w:rsidR="00A10185" w:rsidRPr="00714607">
        <w:rPr>
          <w:rFonts w:asciiTheme="minorHAnsi" w:hAnsiTheme="minorHAnsi"/>
          <w:sz w:val="22"/>
          <w:lang w:val="ru-RU"/>
        </w:rPr>
        <w:t>.</w:t>
      </w:r>
      <w:proofErr w:type="gramEnd"/>
    </w:p>
    <w:p w14:paraId="4DFEFE51" w14:textId="246A1FA5" w:rsidR="005223F4" w:rsidRPr="007A5F09" w:rsidRDefault="00714607" w:rsidP="00714607">
      <w:pPr>
        <w:pStyle w:val="IOPKwd"/>
        <w:spacing w:line="240" w:lineRule="auto"/>
        <w:jc w:val="both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b/>
          <w:bCs/>
          <w:sz w:val="22"/>
          <w:lang w:val="ru-RU"/>
        </w:rPr>
        <w:t>Ключевые</w:t>
      </w:r>
      <w:r w:rsidRPr="0088217B">
        <w:rPr>
          <w:rFonts w:asciiTheme="minorHAnsi" w:hAnsiTheme="minorHAnsi"/>
          <w:b/>
          <w:bCs/>
          <w:sz w:val="22"/>
          <w:lang w:val="ru-RU"/>
        </w:rPr>
        <w:t xml:space="preserve"> </w:t>
      </w:r>
      <w:r>
        <w:rPr>
          <w:rFonts w:asciiTheme="minorHAnsi" w:hAnsiTheme="minorHAnsi"/>
          <w:b/>
          <w:bCs/>
          <w:sz w:val="22"/>
          <w:lang w:val="ru-RU"/>
        </w:rPr>
        <w:t>слова</w:t>
      </w:r>
      <w:r w:rsidRPr="0088217B">
        <w:rPr>
          <w:rFonts w:asciiTheme="minorHAnsi" w:hAnsiTheme="minorHAnsi"/>
          <w:sz w:val="22"/>
          <w:lang w:val="ru-RU"/>
        </w:rPr>
        <w:t xml:space="preserve">: </w:t>
      </w:r>
      <w:r>
        <w:rPr>
          <w:rFonts w:asciiTheme="minorHAnsi" w:hAnsiTheme="minorHAnsi"/>
          <w:sz w:val="22"/>
          <w:lang w:val="ru-RU"/>
        </w:rPr>
        <w:t>авторам</w:t>
      </w:r>
      <w:r w:rsidRPr="0088217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рекомендуется</w:t>
      </w:r>
      <w:r w:rsidRPr="0088217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указать</w:t>
      </w:r>
      <w:r w:rsidRPr="0088217B">
        <w:rPr>
          <w:rFonts w:asciiTheme="minorHAnsi" w:hAnsiTheme="minorHAnsi"/>
          <w:sz w:val="22"/>
          <w:lang w:val="ru-RU"/>
        </w:rPr>
        <w:t xml:space="preserve"> </w:t>
      </w:r>
      <w:r w:rsidRPr="0088217B">
        <w:rPr>
          <w:rFonts w:asciiTheme="minorHAnsi" w:hAnsiTheme="minorHAnsi"/>
          <w:b/>
          <w:bCs/>
          <w:sz w:val="22"/>
          <w:lang w:val="ru-RU"/>
        </w:rPr>
        <w:t xml:space="preserve">3-5 </w:t>
      </w:r>
      <w:r>
        <w:rPr>
          <w:rFonts w:asciiTheme="minorHAnsi" w:hAnsiTheme="minorHAnsi"/>
          <w:b/>
          <w:bCs/>
          <w:sz w:val="22"/>
          <w:lang w:val="ru-RU"/>
        </w:rPr>
        <w:t>ключевых слов,</w:t>
      </w:r>
      <w:r w:rsidRPr="0088217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относящихся к содержанию статьи</w:t>
      </w:r>
      <w:r w:rsidRPr="0088217B">
        <w:rPr>
          <w:rFonts w:asciiTheme="minorHAnsi" w:hAnsiTheme="minorHAnsi"/>
          <w:sz w:val="22"/>
          <w:lang w:val="ru-RU"/>
        </w:rPr>
        <w:t xml:space="preserve">, </w:t>
      </w:r>
      <w:r>
        <w:rPr>
          <w:rFonts w:asciiTheme="minorHAnsi" w:hAnsiTheme="minorHAnsi"/>
          <w:sz w:val="22"/>
          <w:lang w:val="ru-RU"/>
        </w:rPr>
        <w:t>разделенных запятой</w:t>
      </w:r>
      <w:r w:rsidRPr="0088217B">
        <w:rPr>
          <w:rFonts w:asciiTheme="minorHAnsi" w:hAnsiTheme="minorHAnsi"/>
          <w:sz w:val="22"/>
          <w:lang w:val="ru-RU"/>
        </w:rPr>
        <w:t xml:space="preserve">. </w:t>
      </w:r>
      <w:r>
        <w:rPr>
          <w:rFonts w:asciiTheme="minorHAnsi" w:hAnsiTheme="minorHAnsi"/>
          <w:sz w:val="22"/>
          <w:lang w:val="ru-RU"/>
        </w:rPr>
        <w:t>Данные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88217B">
        <w:rPr>
          <w:rFonts w:asciiTheme="minorHAnsi" w:hAnsiTheme="minorHAnsi"/>
          <w:sz w:val="22"/>
          <w:lang w:val="ru-RU"/>
        </w:rPr>
        <w:t>ключевые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88217B">
        <w:rPr>
          <w:rFonts w:asciiTheme="minorHAnsi" w:hAnsiTheme="minorHAnsi"/>
          <w:sz w:val="22"/>
          <w:lang w:val="ru-RU"/>
        </w:rPr>
        <w:t>слова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88217B">
        <w:rPr>
          <w:rFonts w:asciiTheme="minorHAnsi" w:hAnsiTheme="minorHAnsi"/>
          <w:sz w:val="22"/>
          <w:lang w:val="ru-RU"/>
        </w:rPr>
        <w:t>будут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88217B">
        <w:rPr>
          <w:rFonts w:asciiTheme="minorHAnsi" w:hAnsiTheme="minorHAnsi"/>
          <w:sz w:val="22"/>
          <w:lang w:val="ru-RU"/>
        </w:rPr>
        <w:t>использоваться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88217B">
        <w:rPr>
          <w:rFonts w:asciiTheme="minorHAnsi" w:hAnsiTheme="minorHAnsi"/>
          <w:sz w:val="22"/>
          <w:lang w:val="ru-RU"/>
        </w:rPr>
        <w:t>для</w:t>
      </w:r>
      <w:r w:rsidRPr="007A5F09">
        <w:rPr>
          <w:rFonts w:asciiTheme="minorHAnsi" w:hAnsiTheme="minorHAnsi"/>
          <w:sz w:val="22"/>
          <w:lang w:val="ru-RU"/>
        </w:rPr>
        <w:t xml:space="preserve"> </w:t>
      </w:r>
      <w:r w:rsidRPr="0088217B">
        <w:rPr>
          <w:rFonts w:asciiTheme="minorHAnsi" w:hAnsiTheme="minorHAnsi"/>
          <w:sz w:val="22"/>
          <w:lang w:val="ru-RU"/>
        </w:rPr>
        <w:t>индексации</w:t>
      </w:r>
      <w:r w:rsidR="00A10185" w:rsidRPr="007A5F09">
        <w:rPr>
          <w:rFonts w:asciiTheme="minorHAnsi" w:hAnsiTheme="minorHAnsi"/>
          <w:sz w:val="22"/>
          <w:lang w:val="ru-RU"/>
        </w:rPr>
        <w:t xml:space="preserve">. </w:t>
      </w:r>
    </w:p>
    <w:p w14:paraId="275AD190" w14:textId="77777777" w:rsidR="004D2E4E" w:rsidRPr="007A5F09" w:rsidRDefault="004D2E4E" w:rsidP="00714607">
      <w:pPr>
        <w:pStyle w:val="IOPAbsText"/>
        <w:spacing w:line="240" w:lineRule="auto"/>
        <w:rPr>
          <w:rFonts w:asciiTheme="minorHAnsi" w:hAnsiTheme="minorHAnsi"/>
          <w:szCs w:val="20"/>
          <w:lang w:val="ru-RU"/>
        </w:rPr>
        <w:sectPr w:rsidR="004D2E4E" w:rsidRPr="007A5F09" w:rsidSect="003A5833">
          <w:headerReference w:type="default" r:id="rId11"/>
          <w:footerReference w:type="default" r:id="rId12"/>
          <w:pgSz w:w="11906" w:h="16838"/>
          <w:pgMar w:top="2098" w:right="907" w:bottom="1474" w:left="907" w:header="709" w:footer="709" w:gutter="0"/>
          <w:cols w:space="708"/>
          <w:docGrid w:linePitch="360"/>
        </w:sectPr>
      </w:pPr>
    </w:p>
    <w:p w14:paraId="622637B5" w14:textId="6EAC4654" w:rsidR="00A40AFB" w:rsidRPr="007A5F09" w:rsidRDefault="00714607" w:rsidP="00714607">
      <w:pPr>
        <w:pStyle w:val="IOPH1"/>
        <w:spacing w:before="0" w:after="160" w:line="240" w:lineRule="auto"/>
        <w:rPr>
          <w:szCs w:val="22"/>
          <w:lang w:val="ru-RU"/>
        </w:rPr>
      </w:pPr>
      <w:r>
        <w:rPr>
          <w:szCs w:val="22"/>
          <w:lang w:val="ru-RU"/>
        </w:rPr>
        <w:t>Вступление</w:t>
      </w:r>
    </w:p>
    <w:p w14:paraId="34DA023B" w14:textId="77777777" w:rsidR="00CC72FF" w:rsidRPr="00CC72FF" w:rsidRDefault="00714607" w:rsidP="00714607">
      <w:pPr>
        <w:pStyle w:val="IOPH1"/>
        <w:spacing w:before="0" w:after="0" w:line="240" w:lineRule="auto"/>
        <w:ind w:firstLine="284"/>
        <w:jc w:val="both"/>
        <w:rPr>
          <w:b w:val="0"/>
          <w:bCs/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кейсов</w:t>
      </w:r>
      <w:r w:rsidR="002969E5" w:rsidRPr="00CC72FF">
        <w:rPr>
          <w:b w:val="0"/>
          <w:bCs/>
          <w:lang w:val="ru-RU"/>
        </w:rPr>
        <w:t xml:space="preserve">: </w:t>
      </w:r>
      <w:r w:rsidR="00CC72FF" w:rsidRPr="00CC72FF">
        <w:rPr>
          <w:b w:val="0"/>
          <w:bCs/>
          <w:lang w:val="ru-RU"/>
        </w:rPr>
        <w:t>Во введении дается краткий обзор проблемы, рассматриваемой в данном случае, со ссылкой на соответствующую литературу при необходимости. Введение обычно заканчивается одним предложением, описывающим пациента и основное состояние, от которого он или она страдает.</w:t>
      </w:r>
    </w:p>
    <w:p w14:paraId="58A19C30" w14:textId="77777777" w:rsidR="00CC72FF" w:rsidRPr="0088217B" w:rsidRDefault="00714607" w:rsidP="00CC72FF">
      <w:pPr>
        <w:pStyle w:val="IOPH1"/>
        <w:spacing w:before="0" w:after="160" w:line="240" w:lineRule="auto"/>
        <w:ind w:firstLine="284"/>
        <w:jc w:val="both"/>
        <w:rPr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обучения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и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Специальных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статей</w:t>
      </w:r>
      <w:r w:rsidR="002969E5" w:rsidRPr="00CC72FF">
        <w:rPr>
          <w:b w:val="0"/>
          <w:bCs/>
          <w:lang w:val="ru-RU"/>
        </w:rPr>
        <w:t xml:space="preserve">: </w:t>
      </w:r>
      <w:r w:rsidR="00CC72FF" w:rsidRPr="0088217B">
        <w:rPr>
          <w:b w:val="0"/>
          <w:bCs/>
          <w:lang w:val="ru-RU"/>
        </w:rPr>
        <w:t xml:space="preserve">Вводный раздел содержит краткое описание работы, требования к этой исследовательской работе, постановку задачи и вклад авторов в свои исследования. Этот раздел должен быть кратким, без подзаголовков. Сформулируйте цели работы и предоставьте адекватный </w:t>
      </w:r>
      <w:r w:rsidR="00CC72FF">
        <w:rPr>
          <w:b w:val="0"/>
          <w:bCs/>
          <w:lang w:val="ru-RU"/>
        </w:rPr>
        <w:t>бэкграунд</w:t>
      </w:r>
      <w:r w:rsidR="00CC72FF" w:rsidRPr="0088217B">
        <w:rPr>
          <w:b w:val="0"/>
          <w:bCs/>
          <w:lang w:val="ru-RU"/>
        </w:rPr>
        <w:t xml:space="preserve">, связанный с вашей работой, избегая подробного обзора литературы или резюме результатов, вместо этого сосредоточьтесь на последних разработках, </w:t>
      </w:r>
      <w:r w:rsidR="00CC72FF" w:rsidRPr="0088217B">
        <w:rPr>
          <w:b w:val="0"/>
          <w:bCs/>
          <w:lang w:val="ru-RU"/>
        </w:rPr>
        <w:t xml:space="preserve">проблемах и необходимости этой работы с учетом этих проблем. Автор может добавить отдельный </w:t>
      </w:r>
      <w:r w:rsidR="00CC72FF">
        <w:rPr>
          <w:b w:val="0"/>
          <w:bCs/>
          <w:lang w:val="ru-RU"/>
        </w:rPr>
        <w:t>раздел статьи</w:t>
      </w:r>
      <w:r w:rsidR="00CC72FF" w:rsidRPr="0088217B">
        <w:rPr>
          <w:b w:val="0"/>
          <w:bCs/>
          <w:lang w:val="ru-RU"/>
        </w:rPr>
        <w:t xml:space="preserve"> </w:t>
      </w:r>
      <w:r w:rsidR="00CC72FF">
        <w:rPr>
          <w:b w:val="0"/>
          <w:bCs/>
          <w:lang w:val="ru-RU"/>
        </w:rPr>
        <w:t>с</w:t>
      </w:r>
      <w:r w:rsidR="00CC72FF" w:rsidRPr="0088217B">
        <w:rPr>
          <w:b w:val="0"/>
          <w:bCs/>
          <w:lang w:val="ru-RU"/>
        </w:rPr>
        <w:t xml:space="preserve"> обзор</w:t>
      </w:r>
      <w:r w:rsidR="00CC72FF">
        <w:rPr>
          <w:b w:val="0"/>
          <w:bCs/>
          <w:lang w:val="ru-RU"/>
        </w:rPr>
        <w:t>ом</w:t>
      </w:r>
      <w:r w:rsidR="00CC72FF" w:rsidRPr="0088217B">
        <w:rPr>
          <w:b w:val="0"/>
          <w:bCs/>
          <w:lang w:val="ru-RU"/>
        </w:rPr>
        <w:t xml:space="preserve"> литературы, однако мы </w:t>
      </w:r>
      <w:r w:rsidR="00CC72FF">
        <w:rPr>
          <w:b w:val="0"/>
          <w:bCs/>
          <w:lang w:val="ru-RU"/>
        </w:rPr>
        <w:t>отдаем предпочтение обзорам литературы</w:t>
      </w:r>
      <w:r w:rsidR="00CC72FF" w:rsidRPr="0088217B">
        <w:rPr>
          <w:b w:val="0"/>
          <w:bCs/>
          <w:lang w:val="ru-RU"/>
        </w:rPr>
        <w:t xml:space="preserve"> во введении вместо использования</w:t>
      </w:r>
      <w:r w:rsidR="00CC72FF" w:rsidRPr="0088217B">
        <w:rPr>
          <w:lang w:val="ru-RU"/>
        </w:rPr>
        <w:t xml:space="preserve"> </w:t>
      </w:r>
      <w:r w:rsidR="00CC72FF" w:rsidRPr="0088217B">
        <w:rPr>
          <w:b w:val="0"/>
          <w:bCs/>
          <w:lang w:val="ru-RU"/>
        </w:rPr>
        <w:t xml:space="preserve">отдельного </w:t>
      </w:r>
      <w:r w:rsidR="00CC72FF">
        <w:rPr>
          <w:b w:val="0"/>
          <w:bCs/>
          <w:lang w:val="ru-RU"/>
        </w:rPr>
        <w:t>раздела.</w:t>
      </w:r>
    </w:p>
    <w:p w14:paraId="6A3BBA6D" w14:textId="5F490BFD" w:rsidR="002969E5" w:rsidRPr="00714607" w:rsidRDefault="00CC72FF" w:rsidP="00714607">
      <w:pPr>
        <w:pStyle w:val="IOPH1"/>
        <w:spacing w:before="0" w:after="160" w:line="240" w:lineRule="auto"/>
        <w:jc w:val="both"/>
        <w:rPr>
          <w:color w:val="FF0000"/>
          <w:szCs w:val="22"/>
          <w:lang w:val="ru-RU"/>
        </w:rPr>
      </w:pPr>
      <w:bookmarkStart w:id="1" w:name="_Hlk63075039"/>
      <w:r>
        <w:rPr>
          <w:szCs w:val="22"/>
          <w:lang w:val="uk-UA"/>
        </w:rPr>
        <w:t>Кейс</w:t>
      </w:r>
      <w:r w:rsidR="002969E5" w:rsidRPr="00714607">
        <w:rPr>
          <w:szCs w:val="22"/>
          <w:lang w:val="ru-RU"/>
        </w:rPr>
        <w:t xml:space="preserve"> </w:t>
      </w:r>
      <w:r w:rsidR="002969E5" w:rsidRPr="00714607">
        <w:rPr>
          <w:color w:val="FF0000"/>
          <w:szCs w:val="22"/>
          <w:lang w:val="ru-RU"/>
        </w:rPr>
        <w:t>(</w:t>
      </w:r>
      <w:r w:rsidR="00714607">
        <w:rPr>
          <w:color w:val="FF0000"/>
          <w:szCs w:val="22"/>
          <w:lang w:val="ru-RU"/>
        </w:rPr>
        <w:t>секция</w:t>
      </w:r>
      <w:r w:rsidR="00714607" w:rsidRPr="00714607">
        <w:rPr>
          <w:color w:val="FF0000"/>
          <w:szCs w:val="22"/>
          <w:lang w:val="ru-RU"/>
        </w:rPr>
        <w:t xml:space="preserve"> </w:t>
      </w:r>
      <w:r w:rsidR="00714607">
        <w:rPr>
          <w:color w:val="FF0000"/>
          <w:szCs w:val="22"/>
          <w:lang w:val="ru-RU"/>
        </w:rPr>
        <w:t>для</w:t>
      </w:r>
      <w:r w:rsidR="00714607" w:rsidRPr="00714607">
        <w:rPr>
          <w:color w:val="FF0000"/>
          <w:szCs w:val="22"/>
          <w:lang w:val="ru-RU"/>
        </w:rPr>
        <w:t xml:space="preserve"> </w:t>
      </w:r>
      <w:r w:rsidR="00714607">
        <w:rPr>
          <w:color w:val="FF0000"/>
          <w:szCs w:val="22"/>
          <w:lang w:val="ru-RU"/>
        </w:rPr>
        <w:t>ППТ</w:t>
      </w:r>
      <w:r w:rsidR="00714607" w:rsidRPr="00714607">
        <w:rPr>
          <w:color w:val="FF0000"/>
          <w:szCs w:val="22"/>
          <w:lang w:val="ru-RU"/>
        </w:rPr>
        <w:t xml:space="preserve"> </w:t>
      </w:r>
      <w:r w:rsidR="00714607">
        <w:rPr>
          <w:color w:val="FF0000"/>
          <w:szCs w:val="22"/>
          <w:lang w:val="ru-RU"/>
        </w:rPr>
        <w:t>кейсов</w:t>
      </w:r>
      <w:r w:rsidR="002969E5" w:rsidRPr="00714607">
        <w:rPr>
          <w:color w:val="FF0000"/>
          <w:szCs w:val="22"/>
          <w:lang w:val="ru-RU"/>
        </w:rPr>
        <w:t>)</w:t>
      </w:r>
      <w:r w:rsidR="002969E5" w:rsidRPr="00714607">
        <w:rPr>
          <w:szCs w:val="22"/>
          <w:lang w:val="ru-RU"/>
        </w:rPr>
        <w:t xml:space="preserve"> </w:t>
      </w:r>
      <w:proofErr w:type="spellStart"/>
      <w:r>
        <w:rPr>
          <w:szCs w:val="22"/>
          <w:lang w:val="uk-UA"/>
        </w:rPr>
        <w:t>или</w:t>
      </w:r>
      <w:proofErr w:type="spellEnd"/>
      <w:r w:rsidR="002969E5" w:rsidRPr="00714607">
        <w:rPr>
          <w:szCs w:val="22"/>
          <w:lang w:val="ru-RU"/>
        </w:rPr>
        <w:t xml:space="preserve"> </w:t>
      </w:r>
      <w:proofErr w:type="spellStart"/>
      <w:r>
        <w:rPr>
          <w:szCs w:val="22"/>
          <w:lang w:val="uk-UA"/>
        </w:rPr>
        <w:t>Методология</w:t>
      </w:r>
      <w:proofErr w:type="spellEnd"/>
      <w:r w:rsidR="002969E5" w:rsidRPr="00714607">
        <w:rPr>
          <w:szCs w:val="22"/>
          <w:lang w:val="ru-RU"/>
        </w:rPr>
        <w:t xml:space="preserve"> </w:t>
      </w:r>
      <w:r w:rsidR="002969E5" w:rsidRPr="00714607">
        <w:rPr>
          <w:color w:val="FF0000"/>
          <w:szCs w:val="22"/>
          <w:lang w:val="ru-RU"/>
        </w:rPr>
        <w:t>(</w:t>
      </w:r>
      <w:r w:rsidR="00714607">
        <w:rPr>
          <w:color w:val="FF0000"/>
          <w:szCs w:val="22"/>
          <w:lang w:val="ru-RU"/>
        </w:rPr>
        <w:t xml:space="preserve">секция </w:t>
      </w:r>
      <w:r w:rsidR="00714607" w:rsidRPr="00714607">
        <w:rPr>
          <w:color w:val="FF0000"/>
          <w:lang w:val="ru-RU"/>
        </w:rPr>
        <w:t>для ППТ обучения и Специальных статей</w:t>
      </w:r>
      <w:r w:rsidR="002969E5" w:rsidRPr="00714607">
        <w:rPr>
          <w:color w:val="FF0000"/>
          <w:szCs w:val="22"/>
          <w:lang w:val="ru-RU"/>
        </w:rPr>
        <w:t>)</w:t>
      </w:r>
    </w:p>
    <w:p w14:paraId="17FA1953" w14:textId="3EB70CC9" w:rsidR="00CC72FF" w:rsidRPr="00CC72FF" w:rsidRDefault="00714607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кейсов</w:t>
      </w:r>
      <w:r w:rsidR="002969E5" w:rsidRPr="00CC72FF">
        <w:rPr>
          <w:b w:val="0"/>
          <w:bCs/>
          <w:lang w:val="ru-RU"/>
        </w:rPr>
        <w:t xml:space="preserve">: </w:t>
      </w:r>
      <w:proofErr w:type="gramStart"/>
      <w:r w:rsidR="00CC72FF" w:rsidRPr="00CC72FF">
        <w:rPr>
          <w:b w:val="0"/>
          <w:lang w:val="ru-RU"/>
        </w:rPr>
        <w:t>В</w:t>
      </w:r>
      <w:proofErr w:type="gramEnd"/>
      <w:r w:rsidR="00CC72FF" w:rsidRPr="00CC72FF">
        <w:rPr>
          <w:b w:val="0"/>
          <w:lang w:val="ru-RU"/>
        </w:rPr>
        <w:t xml:space="preserve"> этом разделе подробно описывается </w:t>
      </w:r>
      <w:r w:rsidR="00CC72FF">
        <w:rPr>
          <w:b w:val="0"/>
          <w:lang w:val="ru-RU"/>
        </w:rPr>
        <w:t>кейс</w:t>
      </w:r>
      <w:r w:rsidR="00CC72FF" w:rsidRPr="00CC72FF">
        <w:rPr>
          <w:b w:val="0"/>
          <w:lang w:val="ru-RU"/>
        </w:rPr>
        <w:t xml:space="preserve"> в следующем порядке:</w:t>
      </w:r>
    </w:p>
    <w:p w14:paraId="70AA401E" w14:textId="7777777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 Описание пациента / клиента</w:t>
      </w:r>
    </w:p>
    <w:p w14:paraId="4E6ABD3A" w14:textId="7777777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 История болезни</w:t>
      </w:r>
    </w:p>
    <w:p w14:paraId="6FEA3D7F" w14:textId="53AF71FD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</w:t>
      </w:r>
      <w:r>
        <w:rPr>
          <w:b w:val="0"/>
          <w:lang w:val="ru-RU"/>
        </w:rPr>
        <w:t xml:space="preserve"> </w:t>
      </w:r>
      <w:r w:rsidRPr="00CC72FF">
        <w:rPr>
          <w:b w:val="0"/>
          <w:lang w:val="ru-RU"/>
        </w:rPr>
        <w:t>Описание работы</w:t>
      </w:r>
    </w:p>
    <w:p w14:paraId="084632C4" w14:textId="7777777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 Фактический результат.</w:t>
      </w:r>
    </w:p>
    <w:p w14:paraId="081645F9" w14:textId="7777777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Автор должен убедиться, что все важные детали включены, а ненужные исключены.</w:t>
      </w:r>
    </w:p>
    <w:p w14:paraId="22653425" w14:textId="68C90C75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 xml:space="preserve">Анонимность пациента также является важным требованием. Помните, что нельзя разглашать </w:t>
      </w:r>
      <w:r w:rsidRPr="00CC72FF">
        <w:rPr>
          <w:b w:val="0"/>
          <w:lang w:val="ru-RU"/>
        </w:rPr>
        <w:lastRenderedPageBreak/>
        <w:t xml:space="preserve">информацию, которая может раскрыть личность </w:t>
      </w:r>
      <w:r>
        <w:rPr>
          <w:b w:val="0"/>
          <w:lang w:val="ru-RU"/>
        </w:rPr>
        <w:t xml:space="preserve">клиента/ </w:t>
      </w:r>
      <w:r w:rsidRPr="00CC72FF">
        <w:rPr>
          <w:b w:val="0"/>
          <w:lang w:val="ru-RU"/>
        </w:rPr>
        <w:t xml:space="preserve">пациента. </w:t>
      </w:r>
    </w:p>
    <w:p w14:paraId="1185041E" w14:textId="77777777" w:rsidR="00CC72FF" w:rsidRPr="0088217B" w:rsidRDefault="00714607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обучения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и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Специальных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статей</w:t>
      </w:r>
      <w:r w:rsidR="002969E5" w:rsidRPr="00CC72FF">
        <w:rPr>
          <w:b w:val="0"/>
          <w:bCs/>
          <w:lang w:val="ru-RU"/>
        </w:rPr>
        <w:t xml:space="preserve">: </w:t>
      </w:r>
      <w:r w:rsidR="00CC72FF" w:rsidRPr="0088217B">
        <w:rPr>
          <w:b w:val="0"/>
          <w:lang w:val="ru-RU"/>
        </w:rPr>
        <w:t xml:space="preserve">Эта часть должна содержать достаточно подробностей для воспроизведения отчетных данных. </w:t>
      </w:r>
      <w:r w:rsidR="00CC72FF">
        <w:rPr>
          <w:b w:val="0"/>
          <w:lang w:val="ru-RU"/>
        </w:rPr>
        <w:t>Ее</w:t>
      </w:r>
      <w:r w:rsidR="00CC72FF" w:rsidRPr="0088217B">
        <w:rPr>
          <w:b w:val="0"/>
          <w:lang w:val="ru-RU"/>
        </w:rPr>
        <w:t xml:space="preserve"> можно разделить на подразделы, если описать несколько методов. Уже опубликованные методы должны быть обозначены ссылкой, должны быть описаны только соответствующие модификации. Методология должна быть написана кратко и подробно, сохраняя преемственность текстов.</w:t>
      </w:r>
    </w:p>
    <w:p w14:paraId="61FD0A10" w14:textId="36FBB895" w:rsidR="00BD17CA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>
        <w:rPr>
          <w:b w:val="0"/>
          <w:lang w:val="ru-RU"/>
        </w:rPr>
        <w:t>Теоретическая часть</w:t>
      </w:r>
      <w:r w:rsidRPr="0088217B">
        <w:rPr>
          <w:b w:val="0"/>
          <w:lang w:val="ru-RU"/>
        </w:rPr>
        <w:t xml:space="preserve"> должн</w:t>
      </w:r>
      <w:r>
        <w:rPr>
          <w:b w:val="0"/>
          <w:lang w:val="ru-RU"/>
        </w:rPr>
        <w:t>а</w:t>
      </w:r>
      <w:r w:rsidRPr="0088217B">
        <w:rPr>
          <w:b w:val="0"/>
          <w:lang w:val="ru-RU"/>
        </w:rPr>
        <w:t xml:space="preserve"> расширять, а не повторять предысторию статьи, уже рассмотренной во введении, и закладывать основу для дальнейшей работы. В отличие от этого, </w:t>
      </w:r>
      <w:r>
        <w:rPr>
          <w:b w:val="0"/>
          <w:lang w:val="ru-RU"/>
        </w:rPr>
        <w:t>а расчётной части работы приводится</w:t>
      </w:r>
      <w:r w:rsidRPr="0088217B">
        <w:rPr>
          <w:b w:val="0"/>
          <w:lang w:val="ru-RU"/>
        </w:rPr>
        <w:t xml:space="preserve"> практическое развитие теоретической основы. Не добавляйте обширны</w:t>
      </w:r>
      <w:r>
        <w:rPr>
          <w:b w:val="0"/>
          <w:lang w:val="ru-RU"/>
        </w:rPr>
        <w:t>е</w:t>
      </w:r>
      <w:r w:rsidRPr="0088217B">
        <w:rPr>
          <w:b w:val="0"/>
          <w:lang w:val="ru-RU"/>
        </w:rPr>
        <w:t xml:space="preserve"> базовы</w:t>
      </w:r>
      <w:r>
        <w:rPr>
          <w:b w:val="0"/>
          <w:lang w:val="ru-RU"/>
        </w:rPr>
        <w:t>е</w:t>
      </w:r>
      <w:r w:rsidRPr="0088217B">
        <w:rPr>
          <w:b w:val="0"/>
          <w:lang w:val="ru-RU"/>
        </w:rPr>
        <w:t xml:space="preserve"> определени</w:t>
      </w:r>
      <w:r>
        <w:rPr>
          <w:b w:val="0"/>
          <w:lang w:val="ru-RU"/>
        </w:rPr>
        <w:t>я</w:t>
      </w:r>
      <w:r w:rsidRPr="0088217B">
        <w:rPr>
          <w:b w:val="0"/>
          <w:lang w:val="ru-RU"/>
        </w:rPr>
        <w:t xml:space="preserve"> или хорошо известны</w:t>
      </w:r>
      <w:r>
        <w:rPr>
          <w:b w:val="0"/>
          <w:lang w:val="ru-RU"/>
        </w:rPr>
        <w:t>е</w:t>
      </w:r>
      <w:r w:rsidRPr="0088217B">
        <w:rPr>
          <w:b w:val="0"/>
          <w:lang w:val="ru-RU"/>
        </w:rPr>
        <w:t xml:space="preserve"> теори</w:t>
      </w:r>
      <w:r>
        <w:rPr>
          <w:b w:val="0"/>
          <w:lang w:val="ru-RU"/>
        </w:rPr>
        <w:t>и</w:t>
      </w:r>
      <w:r w:rsidRPr="0088217B">
        <w:rPr>
          <w:b w:val="0"/>
          <w:lang w:val="ru-RU"/>
        </w:rPr>
        <w:t>, вместо этого выделяйте теоретические основы и их конкретные применения только с учетом вашей работы</w:t>
      </w:r>
      <w:r w:rsidR="00BD17CA" w:rsidRPr="00CC72FF">
        <w:rPr>
          <w:b w:val="0"/>
          <w:lang w:val="ru-RU"/>
        </w:rPr>
        <w:t>.</w:t>
      </w:r>
    </w:p>
    <w:p w14:paraId="4A4D5321" w14:textId="166240B2" w:rsidR="00D57F88" w:rsidRPr="00714607" w:rsidRDefault="00CC72FF" w:rsidP="00714607">
      <w:pPr>
        <w:pStyle w:val="IOPH1"/>
        <w:spacing w:before="160" w:after="160" w:line="240" w:lineRule="auto"/>
        <w:jc w:val="both"/>
        <w:rPr>
          <w:color w:val="FF0000"/>
          <w:szCs w:val="22"/>
          <w:lang w:val="ru-RU"/>
        </w:rPr>
      </w:pPr>
      <w:r w:rsidRPr="00CC72FF">
        <w:rPr>
          <w:szCs w:val="22"/>
          <w:lang w:val="ru-RU"/>
        </w:rPr>
        <w:t>Обсуждение</w:t>
      </w:r>
      <w:r w:rsidR="007840D3" w:rsidRPr="00CC72FF">
        <w:rPr>
          <w:szCs w:val="22"/>
          <w:lang w:val="ru-RU"/>
        </w:rPr>
        <w:t xml:space="preserve"> </w:t>
      </w:r>
      <w:r w:rsidR="007840D3" w:rsidRPr="00CC72FF">
        <w:rPr>
          <w:color w:val="FF0000"/>
          <w:szCs w:val="22"/>
          <w:lang w:val="ru-RU"/>
        </w:rPr>
        <w:t>(</w:t>
      </w:r>
      <w:r w:rsidR="00714607" w:rsidRPr="00CC72FF">
        <w:rPr>
          <w:color w:val="FF0000"/>
          <w:szCs w:val="22"/>
          <w:lang w:val="ru-RU"/>
        </w:rPr>
        <w:t xml:space="preserve">секция </w:t>
      </w:r>
      <w:r w:rsidR="00714607" w:rsidRPr="00CC72FF">
        <w:rPr>
          <w:color w:val="FF0000"/>
          <w:lang w:val="ru-RU"/>
        </w:rPr>
        <w:t>для ППТ кейсов</w:t>
      </w:r>
      <w:r w:rsidR="007840D3" w:rsidRPr="00CC72FF">
        <w:rPr>
          <w:color w:val="FF0000"/>
          <w:szCs w:val="22"/>
          <w:lang w:val="ru-RU"/>
        </w:rPr>
        <w:t>)</w:t>
      </w:r>
      <w:r w:rsidR="007840D3" w:rsidRPr="00CC72FF">
        <w:rPr>
          <w:szCs w:val="22"/>
          <w:lang w:val="ru-RU"/>
        </w:rPr>
        <w:t xml:space="preserve"> </w:t>
      </w:r>
      <w:r w:rsidRPr="00CC72FF">
        <w:rPr>
          <w:szCs w:val="22"/>
          <w:lang w:val="ru-RU"/>
        </w:rPr>
        <w:t>или</w:t>
      </w:r>
      <w:r w:rsidR="007840D3" w:rsidRPr="00CC72FF">
        <w:rPr>
          <w:szCs w:val="22"/>
          <w:lang w:val="ru-RU"/>
        </w:rPr>
        <w:t xml:space="preserve"> </w:t>
      </w:r>
      <w:r w:rsidRPr="00CC72FF">
        <w:rPr>
          <w:szCs w:val="22"/>
          <w:lang w:val="ru-RU"/>
        </w:rPr>
        <w:t>Результаты</w:t>
      </w:r>
      <w:r w:rsidR="007840D3" w:rsidRPr="00CC72FF">
        <w:rPr>
          <w:szCs w:val="22"/>
          <w:lang w:val="ru-RU"/>
        </w:rPr>
        <w:t xml:space="preserve"> </w:t>
      </w:r>
      <w:r w:rsidR="007840D3" w:rsidRPr="00CC72FF">
        <w:rPr>
          <w:color w:val="FF0000"/>
          <w:szCs w:val="22"/>
          <w:lang w:val="ru-RU"/>
        </w:rPr>
        <w:t>(</w:t>
      </w:r>
      <w:r w:rsidR="00714607" w:rsidRPr="00CC72FF">
        <w:rPr>
          <w:color w:val="FF0000"/>
          <w:lang w:val="ru-RU"/>
        </w:rPr>
        <w:t>секция для ППТ обучения и</w:t>
      </w:r>
      <w:r w:rsidR="00714607" w:rsidRPr="00714607">
        <w:rPr>
          <w:color w:val="FF0000"/>
          <w:lang w:val="ru-RU"/>
        </w:rPr>
        <w:t xml:space="preserve"> Специальных статей</w:t>
      </w:r>
      <w:r w:rsidR="007840D3" w:rsidRPr="00714607">
        <w:rPr>
          <w:color w:val="FF0000"/>
          <w:szCs w:val="22"/>
          <w:lang w:val="ru-RU"/>
        </w:rPr>
        <w:t>)</w:t>
      </w:r>
    </w:p>
    <w:bookmarkEnd w:id="1"/>
    <w:p w14:paraId="417E37AC" w14:textId="549C7686" w:rsidR="00CC72FF" w:rsidRPr="00CC72FF" w:rsidRDefault="00CC72FF" w:rsidP="00CC72FF">
      <w:pPr>
        <w:pStyle w:val="IOPH1"/>
        <w:spacing w:after="0" w:line="240" w:lineRule="auto"/>
        <w:ind w:firstLine="284"/>
        <w:jc w:val="both"/>
        <w:rPr>
          <w:rFonts w:cstheme="minorBidi"/>
          <w:b w:val="0"/>
          <w:noProof/>
          <w:szCs w:val="22"/>
          <w:lang w:val="ru-RU"/>
        </w:rPr>
      </w:pPr>
      <w:r>
        <w:rPr>
          <w:rFonts w:cstheme="minorBidi"/>
          <w:b w:val="0"/>
          <w:noProof/>
          <w:szCs w:val="22"/>
          <w:lang w:val="ru-RU"/>
        </w:rPr>
        <w:t xml:space="preserve">Текст </w:t>
      </w:r>
      <w:r w:rsidRPr="00CC72FF">
        <w:rPr>
          <w:rFonts w:cstheme="minorBidi"/>
          <w:b w:val="0"/>
          <w:noProof/>
          <w:szCs w:val="22"/>
          <w:lang w:val="ru-RU"/>
        </w:rPr>
        <w:t xml:space="preserve">вставлен для </w:t>
      </w:r>
      <w:r>
        <w:rPr>
          <w:rFonts w:cstheme="minorBidi"/>
          <w:b w:val="0"/>
          <w:noProof/>
          <w:szCs w:val="22"/>
          <w:lang w:val="ru-RU"/>
        </w:rPr>
        <w:t>примера</w:t>
      </w:r>
      <w:r w:rsidRPr="00CC72FF">
        <w:rPr>
          <w:rFonts w:cstheme="minorBidi"/>
          <w:b w:val="0"/>
          <w:noProof/>
          <w:szCs w:val="22"/>
          <w:lang w:val="ru-RU"/>
        </w:rPr>
        <w:t>. Замените текстом статьи, включая заголовки, где это необходимо.</w:t>
      </w:r>
    </w:p>
    <w:p w14:paraId="143A3573" w14:textId="77777777" w:rsidR="00CC72FF" w:rsidRPr="007A5F09" w:rsidRDefault="00CC72FF" w:rsidP="00CC72FF">
      <w:pPr>
        <w:pStyle w:val="IOPH1"/>
        <w:spacing w:before="0" w:after="0" w:line="240" w:lineRule="auto"/>
        <w:ind w:firstLine="284"/>
        <w:jc w:val="both"/>
        <w:rPr>
          <w:rFonts w:cstheme="minorBidi"/>
          <w:b w:val="0"/>
          <w:noProof/>
          <w:szCs w:val="22"/>
          <w:lang w:val="ru-RU"/>
        </w:rPr>
      </w:pPr>
      <w:r w:rsidRPr="00CC72FF">
        <w:rPr>
          <w:rFonts w:cstheme="minorBidi"/>
          <w:b w:val="0"/>
          <w:noProof/>
          <w:szCs w:val="22"/>
          <w:lang w:val="ru-RU"/>
        </w:rPr>
        <w:t xml:space="preserve">Ссылаясь на свою собственную работу в статье, избегайте использования терминологии, которая может раскрыть вашу личность. </w:t>
      </w:r>
      <w:r w:rsidRPr="007A5F09">
        <w:rPr>
          <w:rFonts w:cstheme="minorBidi"/>
          <w:b w:val="0"/>
          <w:noProof/>
          <w:szCs w:val="22"/>
          <w:lang w:val="ru-RU"/>
        </w:rPr>
        <w:t>Избегайте таких фраз, как «мы уже показали (ссылка)». Вместо этого используйте «как показано ранее (ссылка)».</w:t>
      </w:r>
    </w:p>
    <w:p w14:paraId="13F574FB" w14:textId="046C301D" w:rsidR="00CC72FF" w:rsidRPr="00CC72FF" w:rsidRDefault="00714607" w:rsidP="00CC72FF">
      <w:pPr>
        <w:pStyle w:val="IOPH1"/>
        <w:spacing w:before="0" w:after="0" w:line="240" w:lineRule="auto"/>
        <w:ind w:firstLine="284"/>
        <w:jc w:val="both"/>
        <w:rPr>
          <w:b w:val="0"/>
          <w:bCs/>
          <w:szCs w:val="22"/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кейсов</w:t>
      </w:r>
      <w:r w:rsidR="007840D3" w:rsidRPr="00CC72FF">
        <w:rPr>
          <w:b w:val="0"/>
          <w:bCs/>
          <w:lang w:val="ru-RU"/>
        </w:rPr>
        <w:t xml:space="preserve">: </w:t>
      </w:r>
      <w:r w:rsidR="00CC72FF" w:rsidRPr="00CC72FF">
        <w:rPr>
          <w:b w:val="0"/>
          <w:bCs/>
          <w:szCs w:val="22"/>
          <w:lang w:val="ru-RU"/>
        </w:rPr>
        <w:t>Раздел обсуждения следует начать с расширения сказанного во введении, сосредоточив внимание на том, почему этот случай заслуживает внимания и как</w:t>
      </w:r>
      <w:r w:rsidR="00CC72FF">
        <w:rPr>
          <w:b w:val="0"/>
          <w:bCs/>
          <w:szCs w:val="22"/>
          <w:lang w:val="ru-RU"/>
        </w:rPr>
        <w:t>ую</w:t>
      </w:r>
      <w:r w:rsidR="00CC72FF" w:rsidRPr="00CC72FF">
        <w:rPr>
          <w:b w:val="0"/>
          <w:bCs/>
          <w:szCs w:val="22"/>
          <w:lang w:val="ru-RU"/>
        </w:rPr>
        <w:t xml:space="preserve"> проблем</w:t>
      </w:r>
      <w:r w:rsidR="00CC72FF">
        <w:rPr>
          <w:b w:val="0"/>
          <w:bCs/>
          <w:szCs w:val="22"/>
          <w:lang w:val="ru-RU"/>
        </w:rPr>
        <w:t>у</w:t>
      </w:r>
      <w:r w:rsidR="00CC72FF" w:rsidRPr="00CC72FF">
        <w:rPr>
          <w:b w:val="0"/>
          <w:bCs/>
          <w:szCs w:val="22"/>
          <w:lang w:val="ru-RU"/>
        </w:rPr>
        <w:t xml:space="preserve"> он </w:t>
      </w:r>
      <w:r w:rsidR="00CC72FF">
        <w:rPr>
          <w:b w:val="0"/>
          <w:bCs/>
          <w:szCs w:val="22"/>
          <w:lang w:val="ru-RU"/>
        </w:rPr>
        <w:t>раскрывает</w:t>
      </w:r>
      <w:r w:rsidR="00CC72FF" w:rsidRPr="00CC72FF">
        <w:rPr>
          <w:b w:val="0"/>
          <w:bCs/>
          <w:szCs w:val="22"/>
          <w:lang w:val="ru-RU"/>
        </w:rPr>
        <w:t>.</w:t>
      </w:r>
    </w:p>
    <w:p w14:paraId="4A959028" w14:textId="062E85C0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bCs/>
          <w:szCs w:val="22"/>
          <w:lang w:val="ru-RU"/>
        </w:rPr>
      </w:pPr>
      <w:r w:rsidRPr="00CC72FF">
        <w:rPr>
          <w:b w:val="0"/>
          <w:bCs/>
          <w:szCs w:val="22"/>
          <w:lang w:val="ru-RU"/>
        </w:rPr>
        <w:t xml:space="preserve">Далее следует краткое изложение существующей литературы по данной теме. В этой части описываются существующие теории и результаты исследований по ключевой проблеме состояния </w:t>
      </w:r>
      <w:r>
        <w:rPr>
          <w:b w:val="0"/>
          <w:bCs/>
          <w:szCs w:val="22"/>
          <w:lang w:val="ru-RU"/>
        </w:rPr>
        <w:t>клиента/</w:t>
      </w:r>
      <w:r w:rsidRPr="00CC72FF">
        <w:rPr>
          <w:b w:val="0"/>
          <w:bCs/>
          <w:szCs w:val="22"/>
          <w:lang w:val="ru-RU"/>
        </w:rPr>
        <w:t>пациента. Обзор должен сузиться до источника путаницы или основной проблемы в деле.</w:t>
      </w:r>
    </w:p>
    <w:p w14:paraId="499A5922" w14:textId="77777777" w:rsid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bCs/>
          <w:szCs w:val="22"/>
          <w:lang w:val="ru-RU"/>
        </w:rPr>
      </w:pPr>
      <w:r w:rsidRPr="00CC72FF">
        <w:rPr>
          <w:b w:val="0"/>
          <w:bCs/>
          <w:szCs w:val="22"/>
          <w:lang w:val="ru-RU"/>
        </w:rPr>
        <w:t xml:space="preserve">Наконец, отчет о </w:t>
      </w:r>
      <w:r>
        <w:rPr>
          <w:b w:val="0"/>
          <w:bCs/>
          <w:szCs w:val="22"/>
          <w:lang w:val="ru-RU"/>
        </w:rPr>
        <w:t>случае</w:t>
      </w:r>
      <w:r w:rsidRPr="00CC72FF">
        <w:rPr>
          <w:b w:val="0"/>
          <w:bCs/>
          <w:szCs w:val="22"/>
          <w:lang w:val="ru-RU"/>
        </w:rPr>
        <w:t xml:space="preserve"> должен быть связан с существующей литературой. Автор должен объяснить, подтверждает ли</w:t>
      </w:r>
      <w:r>
        <w:rPr>
          <w:b w:val="0"/>
          <w:bCs/>
          <w:szCs w:val="22"/>
          <w:lang w:val="ru-RU"/>
        </w:rPr>
        <w:t xml:space="preserve"> кейс</w:t>
      </w:r>
      <w:r w:rsidRPr="00CC72FF">
        <w:rPr>
          <w:b w:val="0"/>
          <w:bCs/>
          <w:szCs w:val="22"/>
          <w:lang w:val="ru-RU"/>
        </w:rPr>
        <w:t xml:space="preserve"> текущие представления о проблеме или умаляет их, и как эти данные могут повысить ценность будущей практики.</w:t>
      </w:r>
    </w:p>
    <w:p w14:paraId="7319836C" w14:textId="5A954319" w:rsidR="00CC72FF" w:rsidRPr="00CC72FF" w:rsidRDefault="00714607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обучения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и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Специальных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статей</w:t>
      </w:r>
      <w:r w:rsidR="007840D3" w:rsidRPr="00CC72FF">
        <w:rPr>
          <w:b w:val="0"/>
          <w:bCs/>
          <w:lang w:val="ru-RU"/>
        </w:rPr>
        <w:t xml:space="preserve">: </w:t>
      </w:r>
      <w:r w:rsidR="00CC72FF" w:rsidRPr="00CC72FF">
        <w:rPr>
          <w:b w:val="0"/>
          <w:lang w:val="ru-RU"/>
        </w:rPr>
        <w:t>Основная цель раздела «Результаты» - сообщить о собранных данных и их взаимосвязи.</w:t>
      </w:r>
    </w:p>
    <w:p w14:paraId="34D3AF82" w14:textId="7777777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 По возможности сообщайте результаты в виде таблиц и рисунков, избегайте дублирования в тексте. Текст должен резюмировать результаты;</w:t>
      </w:r>
    </w:p>
    <w:p w14:paraId="3800F002" w14:textId="7777777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 Сообщите данные с соответствующей описательной статистикой;</w:t>
      </w:r>
    </w:p>
    <w:p w14:paraId="17045824" w14:textId="7777777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 Сообщать о любых непредвиденных событиях, которые могут повлиять на результаты;</w:t>
      </w:r>
    </w:p>
    <w:p w14:paraId="17A9C8B1" w14:textId="36533C47" w:rsidR="00CC72FF" w:rsidRPr="00CC72FF" w:rsidRDefault="00CC72FF" w:rsidP="00CC72FF">
      <w:pPr>
        <w:pStyle w:val="IOPH1"/>
        <w:spacing w:before="0" w:after="0" w:line="240" w:lineRule="auto"/>
        <w:ind w:firstLine="284"/>
        <w:jc w:val="both"/>
        <w:rPr>
          <w:b w:val="0"/>
          <w:lang w:val="ru-RU"/>
        </w:rPr>
      </w:pPr>
      <w:r w:rsidRPr="00CC72FF">
        <w:rPr>
          <w:b w:val="0"/>
          <w:lang w:val="ru-RU"/>
        </w:rPr>
        <w:t>• Сообщите полный отчет о наблюдениях и объяснениях отсутствующих данных.</w:t>
      </w:r>
    </w:p>
    <w:p w14:paraId="666E5C1C" w14:textId="131B416E" w:rsidR="007840D3" w:rsidRPr="00CC72FF" w:rsidRDefault="007840D3" w:rsidP="00CC72FF">
      <w:pPr>
        <w:pStyle w:val="IOPH1"/>
        <w:spacing w:before="0" w:after="0" w:line="240" w:lineRule="auto"/>
        <w:ind w:firstLine="284"/>
        <w:jc w:val="both"/>
        <w:rPr>
          <w:b w:val="0"/>
          <w:bCs/>
          <w:szCs w:val="22"/>
          <w:lang w:val="ru-RU"/>
        </w:rPr>
      </w:pPr>
      <w:r w:rsidRPr="00CC72FF">
        <w:rPr>
          <w:b w:val="0"/>
          <w:bCs/>
          <w:lang w:val="ru-RU"/>
        </w:rPr>
        <w:t xml:space="preserve"> </w:t>
      </w:r>
    </w:p>
    <w:p w14:paraId="580E687C" w14:textId="77777777" w:rsidR="00CC72FF" w:rsidRPr="00CD1AA9" w:rsidRDefault="00CC72FF" w:rsidP="00CC72FF">
      <w:pPr>
        <w:pStyle w:val="IOPH2"/>
        <w:spacing w:before="0" w:after="160" w:line="240" w:lineRule="auto"/>
        <w:jc w:val="both"/>
        <w:rPr>
          <w:szCs w:val="22"/>
          <w:lang w:val="ru-RU"/>
        </w:rPr>
      </w:pPr>
      <w:r w:rsidRPr="00CD1AA9">
        <w:rPr>
          <w:szCs w:val="22"/>
          <w:lang w:val="ru-RU"/>
        </w:rPr>
        <w:t>3.1 Заголовок подраздела</w:t>
      </w:r>
    </w:p>
    <w:p w14:paraId="3BCB4ECA" w14:textId="77777777" w:rsidR="00CC72FF" w:rsidRPr="00CD1AA9" w:rsidRDefault="00CC72FF" w:rsidP="00CC72FF">
      <w:pPr>
        <w:pStyle w:val="IOPH2"/>
        <w:spacing w:after="0" w:line="240" w:lineRule="auto"/>
        <w:ind w:firstLine="284"/>
        <w:jc w:val="both"/>
        <w:rPr>
          <w:i w:val="0"/>
          <w:lang w:val="ru-RU"/>
        </w:rPr>
      </w:pPr>
      <w:r w:rsidRPr="00CD1AA9">
        <w:rPr>
          <w:i w:val="0"/>
          <w:lang w:val="ru-RU"/>
        </w:rPr>
        <w:t>Каждый раздел может быть разделен на подзаголовки или может быть объединен. Избегайте обширных цитирований и обсуждения только опубликованной литературы, вместо этого обсудите недавнюю литературу для сравнения вашей работы, чтобы выделить новизну работы с учетом последних разработок и проблем в этой области.</w:t>
      </w:r>
    </w:p>
    <w:p w14:paraId="019A6AE3" w14:textId="77777777" w:rsidR="00CC72FF" w:rsidRDefault="00CC72FF" w:rsidP="00CC72FF">
      <w:pPr>
        <w:pStyle w:val="IOPH2"/>
        <w:spacing w:before="0" w:after="0" w:line="240" w:lineRule="auto"/>
        <w:ind w:firstLine="284"/>
        <w:jc w:val="both"/>
        <w:rPr>
          <w:i w:val="0"/>
          <w:lang w:val="ru-RU"/>
        </w:rPr>
      </w:pPr>
      <w:r w:rsidRPr="00CD1AA9">
        <w:rPr>
          <w:i w:val="0"/>
          <w:lang w:val="ru-RU"/>
        </w:rPr>
        <w:t xml:space="preserve">Авторы должны разместить все рисунки и таблицы в соответствующем месте рукописи. Рисунки и таблицы нельзя подавать отдельными файлами или добавлять в конце рукописи. Рисунки и таблицы должны быть правильно пронумерованы с описательным заголовком. Каждый рисунок / таблица должен быть объяснен в тексте со ссылкой на соответствующий номер рисунка / таблицы. Любой необъясненный или ненумерованный рисунок / таблица может привести к отклонению статьи </w:t>
      </w:r>
      <w:r w:rsidRPr="00CD1AA9">
        <w:rPr>
          <w:b/>
          <w:bCs/>
          <w:i w:val="0"/>
          <w:lang w:val="ru-RU"/>
        </w:rPr>
        <w:t xml:space="preserve">без </w:t>
      </w:r>
      <w:r>
        <w:rPr>
          <w:b/>
          <w:bCs/>
          <w:i w:val="0"/>
          <w:lang w:val="ru-RU"/>
        </w:rPr>
        <w:t>рецензирования</w:t>
      </w:r>
      <w:r w:rsidRPr="00CD1AA9">
        <w:rPr>
          <w:b/>
          <w:bCs/>
          <w:i w:val="0"/>
          <w:lang w:val="ru-RU"/>
        </w:rPr>
        <w:t>.</w:t>
      </w:r>
    </w:p>
    <w:p w14:paraId="05F97DA0" w14:textId="77777777" w:rsidR="00BD17CA" w:rsidRPr="00CC72FF" w:rsidRDefault="00BD17CA" w:rsidP="00714607">
      <w:pPr>
        <w:pStyle w:val="IOPH2"/>
        <w:spacing w:before="0" w:after="0" w:line="240" w:lineRule="auto"/>
        <w:jc w:val="both"/>
        <w:rPr>
          <w:sz w:val="20"/>
          <w:szCs w:val="20"/>
          <w:lang w:val="ru-RU"/>
        </w:rPr>
      </w:pPr>
    </w:p>
    <w:p w14:paraId="38AE11EE" w14:textId="3CF4ED32" w:rsidR="00922AB2" w:rsidRPr="00CC72FF" w:rsidRDefault="00CC72FF" w:rsidP="00714607">
      <w:pPr>
        <w:pStyle w:val="IOPH1"/>
        <w:spacing w:before="0" w:after="160" w:line="240" w:lineRule="auto"/>
        <w:jc w:val="both"/>
        <w:rPr>
          <w:noProof/>
          <w:szCs w:val="22"/>
          <w:lang w:val="ru-RU"/>
        </w:rPr>
      </w:pPr>
      <w:r>
        <w:rPr>
          <w:noProof/>
          <w:szCs w:val="22"/>
          <w:lang w:val="ru-RU"/>
        </w:rPr>
        <w:t>Заключение</w:t>
      </w:r>
    </w:p>
    <w:p w14:paraId="0C151B81" w14:textId="06D3112B" w:rsidR="002969E5" w:rsidRPr="00CC72FF" w:rsidRDefault="00714607" w:rsidP="00714607">
      <w:pPr>
        <w:pStyle w:val="IOPH1"/>
        <w:spacing w:before="0" w:after="0" w:line="240" w:lineRule="auto"/>
        <w:ind w:firstLine="284"/>
        <w:jc w:val="both"/>
        <w:rPr>
          <w:b w:val="0"/>
          <w:noProof/>
          <w:szCs w:val="22"/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кейсов</w:t>
      </w:r>
      <w:r w:rsidR="002969E5" w:rsidRPr="00CC72FF">
        <w:rPr>
          <w:b w:val="0"/>
          <w:bCs/>
          <w:lang w:val="ru-RU"/>
        </w:rPr>
        <w:t xml:space="preserve">: </w:t>
      </w:r>
      <w:r w:rsidR="00CC72FF" w:rsidRPr="00CC72FF">
        <w:rPr>
          <w:b w:val="0"/>
          <w:noProof/>
          <w:szCs w:val="22"/>
          <w:lang w:val="ru-RU"/>
        </w:rPr>
        <w:t xml:space="preserve">Отчет о случае заканчивается заключением или сводными пунктами. В этом разделе следует кратко изложить читателям ключевые моменты, затронутые в описании </w:t>
      </w:r>
      <w:r w:rsidR="00CC72FF">
        <w:rPr>
          <w:b w:val="0"/>
          <w:noProof/>
          <w:szCs w:val="22"/>
          <w:lang w:val="ru-RU"/>
        </w:rPr>
        <w:t>кейса</w:t>
      </w:r>
      <w:r w:rsidR="00CC72FF" w:rsidRPr="00CC72FF">
        <w:rPr>
          <w:b w:val="0"/>
          <w:noProof/>
          <w:szCs w:val="22"/>
          <w:lang w:val="ru-RU"/>
        </w:rPr>
        <w:t>. Здесь автор может давать предложения и рекомендации врачам, учителям или исследователям.</w:t>
      </w:r>
      <w:r w:rsidR="002969E5" w:rsidRPr="00CC72FF">
        <w:rPr>
          <w:b w:val="0"/>
          <w:noProof/>
          <w:szCs w:val="22"/>
          <w:lang w:val="ru-RU"/>
        </w:rPr>
        <w:t xml:space="preserve">. </w:t>
      </w:r>
    </w:p>
    <w:p w14:paraId="491A2D62" w14:textId="15558B7D" w:rsidR="00922AB2" w:rsidRPr="00CC72FF" w:rsidRDefault="00714607" w:rsidP="00714607">
      <w:pPr>
        <w:pStyle w:val="IOPH1"/>
        <w:spacing w:before="0" w:after="0" w:line="240" w:lineRule="auto"/>
        <w:ind w:firstLine="284"/>
        <w:jc w:val="both"/>
        <w:rPr>
          <w:b w:val="0"/>
          <w:noProof/>
          <w:szCs w:val="22"/>
          <w:lang w:val="ru-RU"/>
        </w:rPr>
      </w:pPr>
      <w:r>
        <w:rPr>
          <w:b w:val="0"/>
          <w:bCs/>
          <w:color w:val="FF0000"/>
          <w:lang w:val="ru-RU"/>
        </w:rPr>
        <w:t>Для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ППТ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обучения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и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Специальных</w:t>
      </w:r>
      <w:r w:rsidRPr="00CC72FF">
        <w:rPr>
          <w:b w:val="0"/>
          <w:bCs/>
          <w:color w:val="FF0000"/>
          <w:lang w:val="ru-RU"/>
        </w:rPr>
        <w:t xml:space="preserve"> </w:t>
      </w:r>
      <w:r>
        <w:rPr>
          <w:b w:val="0"/>
          <w:bCs/>
          <w:color w:val="FF0000"/>
          <w:lang w:val="ru-RU"/>
        </w:rPr>
        <w:t>статей</w:t>
      </w:r>
      <w:r w:rsidR="002969E5" w:rsidRPr="00CC72FF">
        <w:rPr>
          <w:b w:val="0"/>
          <w:bCs/>
          <w:lang w:val="ru-RU"/>
        </w:rPr>
        <w:t xml:space="preserve">: </w:t>
      </w:r>
      <w:r w:rsidR="00CC72FF" w:rsidRPr="00CC72FF">
        <w:rPr>
          <w:b w:val="0"/>
          <w:noProof/>
          <w:szCs w:val="22"/>
          <w:lang w:val="ru-RU"/>
        </w:rPr>
        <w:t xml:space="preserve">Раздел «Заключение» должен содержать основной результат работы, подчеркивая </w:t>
      </w:r>
      <w:r w:rsidR="00CC72FF">
        <w:rPr>
          <w:b w:val="0"/>
          <w:noProof/>
          <w:szCs w:val="22"/>
          <w:lang w:val="ru-RU"/>
        </w:rPr>
        <w:t>его</w:t>
      </w:r>
      <w:r w:rsidR="00CC72FF" w:rsidRPr="00CC72FF">
        <w:rPr>
          <w:b w:val="0"/>
          <w:noProof/>
          <w:szCs w:val="22"/>
          <w:lang w:val="ru-RU"/>
        </w:rPr>
        <w:t xml:space="preserve"> важность, ограничения, актуальность, применение и рекомендации. Не используйте подзаголовки, </w:t>
      </w:r>
      <w:r w:rsidR="00CC72FF" w:rsidRPr="00CC72FF">
        <w:rPr>
          <w:b w:val="0"/>
          <w:noProof/>
          <w:szCs w:val="22"/>
          <w:lang w:val="ru-RU"/>
        </w:rPr>
        <w:lastRenderedPageBreak/>
        <w:t>ссылки, ссылки на другие части рукописи или список пунктов в заключении.</w:t>
      </w:r>
      <w:r w:rsidR="00922AB2" w:rsidRPr="00CC72FF">
        <w:rPr>
          <w:b w:val="0"/>
          <w:noProof/>
          <w:szCs w:val="22"/>
          <w:lang w:val="ru-RU"/>
        </w:rPr>
        <w:t>.</w:t>
      </w:r>
    </w:p>
    <w:p w14:paraId="1F3D146D" w14:textId="77777777" w:rsidR="00CC72FF" w:rsidRPr="00CC72FF" w:rsidRDefault="00CC72FF" w:rsidP="00714607">
      <w:pPr>
        <w:pStyle w:val="IOPH1"/>
        <w:spacing w:before="0" w:after="0" w:line="240" w:lineRule="auto"/>
        <w:ind w:firstLine="284"/>
        <w:jc w:val="both"/>
        <w:rPr>
          <w:bCs/>
          <w:noProof/>
          <w:szCs w:val="22"/>
          <w:lang w:val="ru-RU"/>
        </w:rPr>
      </w:pPr>
    </w:p>
    <w:p w14:paraId="5933B8DC" w14:textId="77777777" w:rsidR="00714607" w:rsidRPr="00E0528E" w:rsidRDefault="00714607" w:rsidP="00714607">
      <w:pPr>
        <w:pStyle w:val="IOPH1"/>
        <w:spacing w:before="0" w:after="160" w:line="240" w:lineRule="auto"/>
        <w:jc w:val="both"/>
        <w:rPr>
          <w:noProof/>
          <w:szCs w:val="22"/>
          <w:lang w:val="ru-RU"/>
        </w:rPr>
      </w:pPr>
      <w:r>
        <w:rPr>
          <w:noProof/>
          <w:szCs w:val="22"/>
          <w:lang w:val="uk-UA"/>
        </w:rPr>
        <w:t>Список литератур</w:t>
      </w:r>
      <w:r>
        <w:rPr>
          <w:noProof/>
          <w:szCs w:val="22"/>
          <w:lang w:val="ru-RU"/>
        </w:rPr>
        <w:t>ы</w:t>
      </w:r>
    </w:p>
    <w:p w14:paraId="3047ADCF" w14:textId="3B29C824" w:rsidR="00714607" w:rsidRDefault="00714607" w:rsidP="00714607">
      <w:pPr>
        <w:spacing w:after="0" w:line="240" w:lineRule="auto"/>
        <w:ind w:firstLine="284"/>
        <w:jc w:val="both"/>
        <w:rPr>
          <w:rFonts w:ascii="Calibri" w:hAnsi="Calibri"/>
          <w:lang w:val="ru-RU"/>
        </w:rPr>
      </w:pPr>
      <w:r w:rsidRPr="00CD1AA9">
        <w:rPr>
          <w:rFonts w:ascii="Calibri" w:hAnsi="Calibri"/>
          <w:lang w:val="ru-RU"/>
        </w:rPr>
        <w:t xml:space="preserve">Автор(ы) несут ответственность за полноту и точность информации в каждой ссылке. </w:t>
      </w:r>
      <w:r w:rsidRPr="00CD1AA9">
        <w:rPr>
          <w:rFonts w:ascii="Calibri" w:hAnsi="Calibri"/>
          <w:b/>
          <w:bCs/>
          <w:lang w:val="ru-RU"/>
        </w:rPr>
        <w:t xml:space="preserve">Не используйте серую литературу (неаутентичный веб-сайт, новостной портал, социальные сети, Википедию и т. </w:t>
      </w:r>
      <w:r>
        <w:rPr>
          <w:rFonts w:ascii="Calibri" w:hAnsi="Calibri"/>
          <w:b/>
          <w:bCs/>
          <w:lang w:val="ru-RU"/>
        </w:rPr>
        <w:t>д</w:t>
      </w:r>
      <w:r w:rsidRPr="00CD1AA9">
        <w:rPr>
          <w:rFonts w:ascii="Calibri" w:hAnsi="Calibri"/>
          <w:b/>
          <w:bCs/>
          <w:lang w:val="ru-RU"/>
        </w:rPr>
        <w:t>.) В качестве справочной информации, только научная литература (журналы, онлайн-книги, сборники, патенты, подлинные веб-сайты с постоянной архивной политикой) являются допустимыми ссылками.</w:t>
      </w:r>
      <w:r w:rsidRPr="00CD1AA9">
        <w:rPr>
          <w:rFonts w:ascii="Calibri" w:hAnsi="Calibri"/>
          <w:lang w:val="ru-RU"/>
        </w:rPr>
        <w:t xml:space="preserve"> Автор должен включить в статью достаточное количество </w:t>
      </w:r>
      <w:r w:rsidRPr="00CD1AA9">
        <w:rPr>
          <w:rFonts w:ascii="Calibri" w:hAnsi="Calibri"/>
          <w:b/>
          <w:bCs/>
          <w:lang w:val="ru-RU"/>
        </w:rPr>
        <w:t>недавних</w:t>
      </w:r>
      <w:r w:rsidRPr="00CD1AA9">
        <w:rPr>
          <w:rFonts w:ascii="Calibri" w:hAnsi="Calibri"/>
          <w:lang w:val="ru-RU"/>
        </w:rPr>
        <w:t xml:space="preserve"> ссылок. Все ссылки должны быть пронумерованы последовательно, а ссылки в тексте должны быть обозначены с использованием фамилии автора и года публикации в скобках (например, «как объяснено Джеймсом (2018)»; «как обсуждается во многих публикациях (</w:t>
      </w:r>
      <w:r w:rsidRPr="00CD1AA9">
        <w:rPr>
          <w:rFonts w:ascii="Calibri" w:hAnsi="Calibri"/>
        </w:rPr>
        <w:t>James</w:t>
      </w:r>
      <w:r w:rsidRPr="00CD1AA9">
        <w:rPr>
          <w:rFonts w:ascii="Calibri" w:hAnsi="Calibri"/>
          <w:lang w:val="ru-RU"/>
        </w:rPr>
        <w:t xml:space="preserve">, </w:t>
      </w:r>
      <w:r w:rsidRPr="00CD1AA9">
        <w:rPr>
          <w:rFonts w:ascii="Calibri" w:hAnsi="Calibri"/>
        </w:rPr>
        <w:t>Barrel</w:t>
      </w:r>
      <w:r w:rsidRPr="00CD1AA9">
        <w:rPr>
          <w:rFonts w:ascii="Calibri" w:hAnsi="Calibri"/>
          <w:lang w:val="ru-RU"/>
        </w:rPr>
        <w:t xml:space="preserve">, </w:t>
      </w:r>
      <w:r w:rsidRPr="00CD1AA9">
        <w:rPr>
          <w:rFonts w:ascii="Calibri" w:hAnsi="Calibri"/>
        </w:rPr>
        <w:t>Smith</w:t>
      </w:r>
      <w:r w:rsidRPr="00CD1AA9">
        <w:rPr>
          <w:rFonts w:ascii="Calibri" w:hAnsi="Calibri"/>
          <w:lang w:val="ru-RU"/>
        </w:rPr>
        <w:t>).»). Все ссылки должны быть правильно процитированы в тексте; не добавляйте только список литературы без цитирования в тексте. Все процитированные ссылки должны быть перечислены в следующем стиле:</w:t>
      </w:r>
    </w:p>
    <w:p w14:paraId="48E3A887" w14:textId="77777777" w:rsidR="00714607" w:rsidRPr="00CD1AA9" w:rsidRDefault="00714607" w:rsidP="00714607">
      <w:pPr>
        <w:spacing w:after="0" w:line="240" w:lineRule="auto"/>
        <w:ind w:firstLine="284"/>
        <w:jc w:val="both"/>
        <w:rPr>
          <w:rFonts w:ascii="Calibri" w:eastAsia="Times New Roman" w:hAnsi="Calibri" w:cs="Times New Roman"/>
          <w:sz w:val="20"/>
          <w:szCs w:val="24"/>
          <w:lang w:val="ru-RU" w:bidi="en-US"/>
        </w:rPr>
      </w:pPr>
    </w:p>
    <w:p w14:paraId="60C52413" w14:textId="77777777" w:rsidR="00714607" w:rsidRPr="00714607" w:rsidRDefault="00714607" w:rsidP="00714607">
      <w:pPr>
        <w:pStyle w:val="References"/>
        <w:numPr>
          <w:ilvl w:val="0"/>
          <w:numId w:val="9"/>
        </w:numPr>
        <w:spacing w:line="240" w:lineRule="auto"/>
        <w:rPr>
          <w:rFonts w:asciiTheme="minorHAnsi" w:hAnsiTheme="minorHAnsi"/>
          <w:sz w:val="22"/>
          <w:szCs w:val="22"/>
          <w:lang w:val="ru-RU" w:bidi="en-US"/>
        </w:rPr>
      </w:pPr>
      <w:bookmarkStart w:id="2" w:name="bookmark314"/>
      <w:bookmarkEnd w:id="2"/>
      <w:r w:rsidRPr="00714607">
        <w:rPr>
          <w:rFonts w:asciiTheme="minorHAnsi" w:hAnsiTheme="minorHAnsi"/>
          <w:sz w:val="22"/>
          <w:szCs w:val="22"/>
          <w:lang w:val="ru-RU" w:bidi="en-US"/>
        </w:rPr>
        <w:t>Для журналов / статей в периодических изданиях (название журнала не должно быть аббревиатурой):</w:t>
      </w:r>
    </w:p>
    <w:p w14:paraId="0605CF5D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val="ru-RU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FAIRBAIRN, W.R.D.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 (1941). A revised psychopathology of the psychoses and neuro-psychoses. </w:t>
      </w:r>
      <w:proofErr w:type="spellStart"/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>Interna</w:t>
      </w:r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softHyphen/>
        <w:t>tional</w:t>
      </w:r>
      <w:proofErr w:type="spellEnd"/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 xml:space="preserve"> Journal of </w:t>
      </w:r>
      <w:proofErr w:type="spellStart"/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>Psychoanalysis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 xml:space="preserve">, </w:t>
      </w:r>
      <w:proofErr w:type="spellStart"/>
      <w:r w:rsidRPr="00187772">
        <w:rPr>
          <w:rFonts w:asciiTheme="minorHAnsi" w:hAnsiTheme="minorHAnsi"/>
          <w:sz w:val="22"/>
          <w:szCs w:val="22"/>
          <w:lang w:val="ru-RU"/>
        </w:rPr>
        <w:t>Vol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 xml:space="preserve">. 22, </w:t>
      </w:r>
      <w:proofErr w:type="spellStart"/>
      <w:r w:rsidRPr="00187772">
        <w:rPr>
          <w:rFonts w:asciiTheme="minorHAnsi" w:hAnsiTheme="minorHAnsi"/>
          <w:sz w:val="22"/>
          <w:szCs w:val="22"/>
          <w:lang w:val="ru-RU"/>
        </w:rPr>
        <w:t>pp</w:t>
      </w:r>
      <w:proofErr w:type="spellEnd"/>
      <w:r w:rsidRPr="00187772">
        <w:rPr>
          <w:rFonts w:asciiTheme="minorHAnsi" w:hAnsiTheme="minorHAnsi"/>
          <w:sz w:val="22"/>
          <w:szCs w:val="22"/>
          <w:lang w:val="ru-RU"/>
        </w:rPr>
        <w:t>. 250-279.</w:t>
      </w:r>
    </w:p>
    <w:p w14:paraId="27F0C9D3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</w:rPr>
      </w:pPr>
    </w:p>
    <w:p w14:paraId="5B7B6F7A" w14:textId="77777777" w:rsidR="00714607" w:rsidRPr="00187772" w:rsidRDefault="00714607" w:rsidP="00714607">
      <w:pPr>
        <w:pStyle w:val="References"/>
        <w:numPr>
          <w:ilvl w:val="0"/>
          <w:numId w:val="9"/>
        </w:numPr>
        <w:spacing w:line="240" w:lineRule="auto"/>
        <w:rPr>
          <w:rFonts w:asciiTheme="minorHAnsi" w:hAnsiTheme="minorHAnsi"/>
          <w:sz w:val="22"/>
          <w:szCs w:val="22"/>
        </w:rPr>
      </w:pPr>
      <w:bookmarkStart w:id="3" w:name="bookmark315"/>
      <w:bookmarkEnd w:id="3"/>
      <w:proofErr w:type="spellStart"/>
      <w:r w:rsidRPr="00187772">
        <w:rPr>
          <w:rFonts w:asciiTheme="minorHAnsi" w:hAnsiTheme="minorHAnsi"/>
          <w:sz w:val="22"/>
          <w:szCs w:val="22"/>
        </w:rPr>
        <w:t>Для</w:t>
      </w:r>
      <w:proofErr w:type="spellEnd"/>
      <w:r w:rsidRPr="0018777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187772">
        <w:rPr>
          <w:rFonts w:asciiTheme="minorHAnsi" w:hAnsiTheme="minorHAnsi"/>
          <w:sz w:val="22"/>
          <w:szCs w:val="22"/>
        </w:rPr>
        <w:t>книг</w:t>
      </w:r>
      <w:proofErr w:type="spellEnd"/>
      <w:r w:rsidRPr="00187772">
        <w:rPr>
          <w:rFonts w:asciiTheme="minorHAnsi" w:hAnsiTheme="minorHAnsi"/>
          <w:sz w:val="22"/>
          <w:szCs w:val="22"/>
        </w:rPr>
        <w:t>:</w:t>
      </w:r>
    </w:p>
    <w:p w14:paraId="297094A2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bidi="en-US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PESESCHKIAN, N.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 (2016). Positive Psychosomatics: Clinical Manual of Positive Psychotherapy, Bloomington, USA: 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AuthorHouse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 xml:space="preserve"> UK.</w:t>
      </w:r>
    </w:p>
    <w:p w14:paraId="5F02C13F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bidi="en-US"/>
        </w:rPr>
      </w:pPr>
    </w:p>
    <w:p w14:paraId="07BC8926" w14:textId="77777777" w:rsidR="00714607" w:rsidRPr="00187772" w:rsidRDefault="00714607" w:rsidP="00714607">
      <w:pPr>
        <w:pStyle w:val="References"/>
        <w:numPr>
          <w:ilvl w:val="0"/>
          <w:numId w:val="9"/>
        </w:numPr>
        <w:spacing w:line="240" w:lineRule="auto"/>
        <w:rPr>
          <w:rFonts w:asciiTheme="minorHAnsi" w:hAnsiTheme="minorHAnsi"/>
          <w:sz w:val="22"/>
          <w:szCs w:val="22"/>
          <w:lang w:bidi="en-US"/>
        </w:rPr>
      </w:pPr>
      <w:bookmarkStart w:id="4" w:name="bookmark316"/>
      <w:bookmarkEnd w:id="4"/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Для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 xml:space="preserve"> 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неанглоязычных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 xml:space="preserve"> 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источников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>:</w:t>
      </w:r>
    </w:p>
    <w:p w14:paraId="66E62290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bidi="en-US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ШПИГЕЛЬБЕРГ</w:t>
      </w:r>
      <w:r w:rsidRPr="00187772">
        <w:rPr>
          <w:rFonts w:asciiTheme="minorHAnsi" w:hAnsiTheme="minorHAnsi"/>
          <w:b/>
          <w:bCs/>
          <w:sz w:val="22"/>
          <w:szCs w:val="22"/>
          <w:lang w:val="de-DE"/>
        </w:rPr>
        <w:t xml:space="preserve">, </w:t>
      </w: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Г</w:t>
      </w:r>
      <w:r w:rsidRPr="00187772">
        <w:rPr>
          <w:rFonts w:asciiTheme="minorHAnsi" w:hAnsiTheme="minorHAnsi"/>
          <w:b/>
          <w:bCs/>
          <w:sz w:val="22"/>
          <w:szCs w:val="22"/>
          <w:lang w:val="de-DE"/>
        </w:rPr>
        <w:t xml:space="preserve">. </w:t>
      </w: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М</w:t>
      </w:r>
      <w:r w:rsidRPr="00187772">
        <w:rPr>
          <w:rFonts w:asciiTheme="minorHAnsi" w:hAnsiTheme="minorHAnsi"/>
          <w:b/>
          <w:bCs/>
          <w:sz w:val="22"/>
          <w:szCs w:val="22"/>
          <w:lang w:val="de-DE"/>
        </w:rPr>
        <w:t>. [SPIEGELBERG, H. M.]</w:t>
      </w:r>
      <w:r w:rsidRPr="00187772">
        <w:rPr>
          <w:rFonts w:asciiTheme="minorHAnsi" w:hAnsiTheme="minorHAnsi"/>
          <w:sz w:val="22"/>
          <w:szCs w:val="22"/>
          <w:lang w:val="de-DE"/>
        </w:rPr>
        <w:t xml:space="preserve"> 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(2002). </w:t>
      </w:r>
      <w:r w:rsidRPr="00187772">
        <w:rPr>
          <w:rFonts w:asciiTheme="minorHAnsi" w:hAnsiTheme="minorHAnsi"/>
          <w:i/>
          <w:iCs/>
          <w:sz w:val="22"/>
          <w:szCs w:val="22"/>
          <w:lang w:val="ru-RU"/>
        </w:rPr>
        <w:t>Феноменологическое движение. Историческое введение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 [</w:t>
      </w:r>
      <w:r w:rsidRPr="00187772">
        <w:rPr>
          <w:rFonts w:asciiTheme="minorHAnsi" w:hAnsiTheme="minorHAnsi"/>
          <w:sz w:val="22"/>
          <w:szCs w:val="22"/>
          <w:lang w:bidi="en-US"/>
        </w:rPr>
        <w:t>Phenomenological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 </w:t>
      </w:r>
      <w:r w:rsidRPr="00187772">
        <w:rPr>
          <w:rFonts w:asciiTheme="minorHAnsi" w:hAnsiTheme="minorHAnsi"/>
          <w:sz w:val="22"/>
          <w:szCs w:val="22"/>
          <w:lang w:bidi="en-US"/>
        </w:rPr>
        <w:t>movement</w:t>
      </w:r>
      <w:r w:rsidRPr="00187772">
        <w:rPr>
          <w:rFonts w:asciiTheme="minorHAnsi" w:hAnsiTheme="minorHAnsi"/>
          <w:sz w:val="22"/>
          <w:szCs w:val="22"/>
          <w:lang w:val="ru-RU"/>
        </w:rPr>
        <w:t xml:space="preserve">. </w:t>
      </w:r>
      <w:r w:rsidRPr="00187772">
        <w:rPr>
          <w:rFonts w:asciiTheme="minorHAnsi" w:hAnsiTheme="minorHAnsi"/>
          <w:sz w:val="22"/>
          <w:szCs w:val="22"/>
          <w:lang w:bidi="en-US"/>
        </w:rPr>
        <w:t>Historical introduction]. М.: "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Логос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>". 608 c.</w:t>
      </w:r>
    </w:p>
    <w:p w14:paraId="25C8CB27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bidi="en-US"/>
        </w:rPr>
      </w:pPr>
    </w:p>
    <w:p w14:paraId="23264CAB" w14:textId="77777777" w:rsidR="00714607" w:rsidRPr="00714607" w:rsidRDefault="00714607" w:rsidP="00714607">
      <w:pPr>
        <w:pStyle w:val="References"/>
        <w:numPr>
          <w:ilvl w:val="0"/>
          <w:numId w:val="9"/>
        </w:numPr>
        <w:spacing w:line="240" w:lineRule="auto"/>
        <w:rPr>
          <w:rFonts w:asciiTheme="minorHAnsi" w:hAnsiTheme="minorHAnsi"/>
          <w:sz w:val="22"/>
          <w:szCs w:val="22"/>
          <w:lang w:val="ru-RU" w:bidi="en-US"/>
        </w:rPr>
      </w:pPr>
      <w:r w:rsidRPr="00714607">
        <w:rPr>
          <w:rFonts w:asciiTheme="minorHAnsi" w:hAnsiTheme="minorHAnsi"/>
          <w:sz w:val="22"/>
          <w:szCs w:val="22"/>
          <w:lang w:val="ru-RU" w:bidi="en-US"/>
        </w:rPr>
        <w:t>Для глав книг в мульти авторском издании:</w:t>
      </w:r>
    </w:p>
    <w:p w14:paraId="0F580A20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bidi="en-US"/>
        </w:rPr>
      </w:pPr>
      <w:r w:rsidRPr="00187772">
        <w:rPr>
          <w:rFonts w:asciiTheme="minorHAnsi" w:hAnsiTheme="minorHAnsi"/>
          <w:b/>
          <w:bCs/>
          <w:sz w:val="22"/>
          <w:szCs w:val="22"/>
          <w:lang w:bidi="en-US"/>
        </w:rPr>
        <w:t>PESESCHKIAN H., REMMERS A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. (2020) </w:t>
      </w:r>
      <w:r w:rsidRPr="00187772">
        <w:rPr>
          <w:rFonts w:asciiTheme="minorHAnsi" w:hAnsiTheme="minorHAnsi"/>
          <w:i/>
          <w:iCs/>
          <w:sz w:val="22"/>
          <w:szCs w:val="22"/>
          <w:lang w:bidi="en-US"/>
        </w:rPr>
        <w:t>Positive Psychotherapy: An Introduction</w:t>
      </w:r>
      <w:r w:rsidRPr="00187772">
        <w:rPr>
          <w:rFonts w:asciiTheme="minorHAnsi" w:hAnsiTheme="minorHAnsi"/>
          <w:sz w:val="22"/>
          <w:szCs w:val="22"/>
          <w:lang w:bidi="en-US"/>
        </w:rPr>
        <w:t xml:space="preserve">. In: Messias E., Peseschkian H., </w:t>
      </w:r>
      <w:proofErr w:type="spellStart"/>
      <w:r w:rsidRPr="00187772">
        <w:rPr>
          <w:rFonts w:asciiTheme="minorHAnsi" w:hAnsiTheme="minorHAnsi"/>
          <w:sz w:val="22"/>
          <w:szCs w:val="22"/>
          <w:lang w:bidi="en-US"/>
        </w:rPr>
        <w:t>Cagande</w:t>
      </w:r>
      <w:proofErr w:type="spellEnd"/>
      <w:r w:rsidRPr="00187772">
        <w:rPr>
          <w:rFonts w:asciiTheme="minorHAnsi" w:hAnsiTheme="minorHAnsi"/>
          <w:sz w:val="22"/>
          <w:szCs w:val="22"/>
          <w:lang w:bidi="en-US"/>
        </w:rPr>
        <w:t xml:space="preserve"> C. (eds), Positive Psychiatry, </w:t>
      </w:r>
      <w:r w:rsidRPr="00187772">
        <w:rPr>
          <w:rFonts w:asciiTheme="minorHAnsi" w:hAnsiTheme="minorHAnsi"/>
          <w:sz w:val="22"/>
          <w:szCs w:val="22"/>
          <w:lang w:bidi="en-US"/>
        </w:rPr>
        <w:t>Psychotherapy and Psychology, (pp. 3-9). Springer, Cham.</w:t>
      </w:r>
    </w:p>
    <w:p w14:paraId="3F892479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bidi="en-US"/>
        </w:rPr>
      </w:pPr>
    </w:p>
    <w:p w14:paraId="0B490E4D" w14:textId="77777777" w:rsidR="00714607" w:rsidRPr="00187772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  <w:lang w:val="uk-UA" w:bidi="en-US"/>
        </w:rPr>
      </w:pPr>
      <w:r w:rsidRPr="00714607">
        <w:rPr>
          <w:rFonts w:asciiTheme="minorHAnsi" w:hAnsiTheme="minorHAnsi"/>
          <w:sz w:val="22"/>
          <w:szCs w:val="22"/>
          <w:lang w:bidi="en-US"/>
        </w:rPr>
        <w:t xml:space="preserve">[5] </w:t>
      </w:r>
      <w:r w:rsidRPr="00187772">
        <w:rPr>
          <w:rFonts w:asciiTheme="minorHAnsi" w:hAnsiTheme="minorHAnsi"/>
          <w:sz w:val="22"/>
          <w:szCs w:val="22"/>
          <w:lang w:val="ru-RU" w:bidi="en-US"/>
        </w:rPr>
        <w:t>Для</w:t>
      </w:r>
      <w:r w:rsidRPr="00714607">
        <w:rPr>
          <w:rFonts w:asciiTheme="minorHAnsi" w:hAnsiTheme="minorHAnsi"/>
          <w:sz w:val="22"/>
          <w:szCs w:val="22"/>
          <w:lang w:bidi="en-US"/>
        </w:rPr>
        <w:t xml:space="preserve"> </w:t>
      </w:r>
      <w:r w:rsidRPr="00187772">
        <w:rPr>
          <w:rFonts w:asciiTheme="minorHAnsi" w:hAnsiTheme="minorHAnsi"/>
          <w:sz w:val="22"/>
          <w:szCs w:val="22"/>
          <w:lang w:val="uk-UA" w:bidi="en-US"/>
        </w:rPr>
        <w:t xml:space="preserve">онлайн </w:t>
      </w:r>
      <w:r w:rsidRPr="00187772">
        <w:rPr>
          <w:rFonts w:asciiTheme="minorHAnsi" w:hAnsiTheme="minorHAnsi"/>
          <w:sz w:val="22"/>
          <w:szCs w:val="22"/>
          <w:lang w:val="ru-RU" w:bidi="en-US"/>
        </w:rPr>
        <w:t>документов</w:t>
      </w:r>
      <w:r w:rsidRPr="00187772">
        <w:rPr>
          <w:rFonts w:asciiTheme="minorHAnsi" w:hAnsiTheme="minorHAnsi"/>
          <w:sz w:val="22"/>
          <w:szCs w:val="22"/>
          <w:lang w:val="uk-UA" w:bidi="en-US"/>
        </w:rPr>
        <w:t>:</w:t>
      </w:r>
    </w:p>
    <w:p w14:paraId="0CB6595F" w14:textId="77777777" w:rsidR="00714607" w:rsidRPr="00714607" w:rsidRDefault="00714607" w:rsidP="00714607">
      <w:pPr>
        <w:pStyle w:val="References"/>
        <w:spacing w:line="240" w:lineRule="auto"/>
        <w:rPr>
          <w:rFonts w:asciiTheme="minorHAnsi" w:hAnsiTheme="minorHAnsi"/>
          <w:sz w:val="22"/>
          <w:szCs w:val="22"/>
        </w:rPr>
      </w:pPr>
      <w:bookmarkStart w:id="5" w:name="_Hlk65664952"/>
      <w:r w:rsidRPr="00187772">
        <w:rPr>
          <w:rFonts w:asciiTheme="minorHAnsi" w:hAnsiTheme="minorHAnsi"/>
          <w:b/>
          <w:bCs/>
          <w:sz w:val="22"/>
          <w:szCs w:val="22"/>
        </w:rPr>
        <w:t>FRISCH</w:t>
      </w:r>
      <w:r w:rsidRPr="00714607">
        <w:rPr>
          <w:rFonts w:asciiTheme="minorHAnsi" w:hAnsiTheme="minorHAnsi"/>
          <w:b/>
          <w:bCs/>
          <w:sz w:val="22"/>
          <w:szCs w:val="22"/>
        </w:rPr>
        <w:t xml:space="preserve">, </w:t>
      </w:r>
      <w:r w:rsidRPr="00187772">
        <w:rPr>
          <w:rFonts w:asciiTheme="minorHAnsi" w:hAnsiTheme="minorHAnsi"/>
          <w:b/>
          <w:bCs/>
          <w:sz w:val="22"/>
          <w:szCs w:val="22"/>
        </w:rPr>
        <w:t>M</w:t>
      </w:r>
      <w:r w:rsidRPr="00714607">
        <w:rPr>
          <w:rFonts w:asciiTheme="minorHAnsi" w:hAnsiTheme="minorHAnsi"/>
          <w:sz w:val="22"/>
          <w:szCs w:val="22"/>
        </w:rPr>
        <w:t>. (</w:t>
      </w:r>
      <w:r w:rsidRPr="00187772">
        <w:rPr>
          <w:rFonts w:asciiTheme="minorHAnsi" w:hAnsiTheme="minorHAnsi"/>
          <w:sz w:val="22"/>
          <w:szCs w:val="22"/>
        </w:rPr>
        <w:t>2007</w:t>
      </w:r>
      <w:r w:rsidRPr="00187772">
        <w:rPr>
          <w:rFonts w:asciiTheme="minorHAnsi" w:hAnsiTheme="minorHAnsi"/>
          <w:sz w:val="22"/>
          <w:szCs w:val="22"/>
          <w:lang w:val="uk-UA"/>
        </w:rPr>
        <w:t>)</w:t>
      </w:r>
      <w:r w:rsidRPr="00187772">
        <w:rPr>
          <w:rFonts w:asciiTheme="minorHAnsi" w:hAnsiTheme="minorHAnsi"/>
          <w:sz w:val="22"/>
          <w:szCs w:val="22"/>
        </w:rPr>
        <w:t xml:space="preserve">. Does a low-entropy constraint prevent us from influencing the past? </w:t>
      </w:r>
      <w:proofErr w:type="spellStart"/>
      <w:r w:rsidRPr="00187772">
        <w:rPr>
          <w:rFonts w:asciiTheme="minorHAnsi" w:hAnsiTheme="minorHAnsi"/>
          <w:sz w:val="22"/>
          <w:szCs w:val="22"/>
        </w:rPr>
        <w:t>PhilSci</w:t>
      </w:r>
      <w:proofErr w:type="spellEnd"/>
      <w:r w:rsidRPr="00187772">
        <w:rPr>
          <w:rFonts w:asciiTheme="minorHAnsi" w:hAnsiTheme="minorHAnsi"/>
          <w:sz w:val="22"/>
          <w:szCs w:val="22"/>
        </w:rPr>
        <w:t xml:space="preserve"> archive. http://philsci-archive.pitt.edu/archive/00003390. </w:t>
      </w:r>
      <w:r w:rsidRPr="00714607">
        <w:rPr>
          <w:rFonts w:asciiTheme="minorHAnsi" w:hAnsiTheme="minorHAnsi"/>
          <w:sz w:val="22"/>
          <w:szCs w:val="22"/>
        </w:rPr>
        <w:t>Accessed 26 June 2020.</w:t>
      </w:r>
    </w:p>
    <w:bookmarkEnd w:id="5"/>
    <w:p w14:paraId="4A8F4A3B" w14:textId="77777777" w:rsidR="00714607" w:rsidRPr="00922AB2" w:rsidRDefault="00714607" w:rsidP="00714607">
      <w:pPr>
        <w:pStyle w:val="References"/>
        <w:spacing w:line="240" w:lineRule="auto"/>
      </w:pPr>
    </w:p>
    <w:p w14:paraId="5D9842BE" w14:textId="77777777" w:rsidR="00922AB2" w:rsidRPr="007840D3" w:rsidRDefault="00922AB2" w:rsidP="00714607">
      <w:pPr>
        <w:pStyle w:val="References"/>
        <w:spacing w:line="240" w:lineRule="auto"/>
      </w:pPr>
    </w:p>
    <w:p w14:paraId="510F64E2" w14:textId="77777777" w:rsidR="00714607" w:rsidRPr="00714607" w:rsidRDefault="00714607" w:rsidP="00714607">
      <w:pPr>
        <w:spacing w:line="240" w:lineRule="auto"/>
        <w:jc w:val="center"/>
        <w:rPr>
          <w:b/>
          <w:bCs/>
          <w:noProof/>
          <w:color w:val="FF0000"/>
          <w:lang w:val="ru-RU"/>
        </w:rPr>
      </w:pPr>
      <w:r w:rsidRPr="00714607">
        <w:rPr>
          <w:b/>
          <w:bCs/>
          <w:noProof/>
          <w:color w:val="FF0000"/>
          <w:lang w:val="ru-RU"/>
        </w:rPr>
        <w:t>Дополнительная важная информация</w:t>
      </w:r>
    </w:p>
    <w:p w14:paraId="569E0353" w14:textId="77777777" w:rsidR="00714607" w:rsidRPr="00714607" w:rsidRDefault="00714607" w:rsidP="00714607">
      <w:pPr>
        <w:pStyle w:val="af2"/>
        <w:numPr>
          <w:ilvl w:val="0"/>
          <w:numId w:val="13"/>
        </w:numPr>
        <w:tabs>
          <w:tab w:val="left" w:pos="284"/>
        </w:tabs>
        <w:spacing w:line="240" w:lineRule="auto"/>
        <w:ind w:left="0" w:firstLine="0"/>
        <w:rPr>
          <w:rFonts w:asciiTheme="minorHAnsi" w:hAnsiTheme="minorHAnsi"/>
          <w:b/>
          <w:bCs/>
          <w:noProof/>
          <w:color w:val="FF0000"/>
          <w:lang w:val="ru-RU"/>
        </w:rPr>
      </w:pPr>
      <w:r w:rsidRPr="00714607">
        <w:rPr>
          <w:rFonts w:asciiTheme="minorHAnsi" w:hAnsiTheme="minorHAnsi"/>
          <w:b/>
          <w:bCs/>
          <w:noProof/>
          <w:color w:val="FF0000"/>
          <w:lang w:val="ru-RU"/>
        </w:rPr>
        <w:t>Заявления</w:t>
      </w:r>
    </w:p>
    <w:p w14:paraId="06F25D19" w14:textId="77777777" w:rsidR="00714607" w:rsidRPr="00714607" w:rsidRDefault="00714607" w:rsidP="00714607">
      <w:pPr>
        <w:spacing w:line="240" w:lineRule="auto"/>
        <w:rPr>
          <w:b/>
          <w:bCs/>
          <w:noProof/>
          <w:color w:val="FF0000"/>
          <w:lang w:val="ru-RU"/>
        </w:rPr>
      </w:pPr>
      <w:r w:rsidRPr="00714607">
        <w:rPr>
          <w:b/>
          <w:bCs/>
          <w:noProof/>
          <w:color w:val="FF0000"/>
          <w:lang w:val="en-US"/>
        </w:rPr>
        <w:t xml:space="preserve">1.1 </w:t>
      </w:r>
      <w:r w:rsidRPr="00714607">
        <w:rPr>
          <w:b/>
          <w:bCs/>
          <w:noProof/>
          <w:color w:val="FF0000"/>
          <w:lang w:val="ru-RU"/>
        </w:rPr>
        <w:t>Ограничения исследования</w:t>
      </w:r>
    </w:p>
    <w:p w14:paraId="1AEA48AC" w14:textId="77777777" w:rsidR="00714607" w:rsidRPr="00714607" w:rsidRDefault="00714607" w:rsidP="00714607">
      <w:pPr>
        <w:pStyle w:val="af2"/>
        <w:spacing w:line="240" w:lineRule="auto"/>
        <w:ind w:left="0"/>
        <w:rPr>
          <w:rFonts w:asciiTheme="minorHAnsi" w:hAnsiTheme="minorHAnsi"/>
          <w:b/>
          <w:color w:val="FF0000"/>
          <w:lang w:val="ru-RU"/>
        </w:rPr>
      </w:pPr>
      <w:r w:rsidRPr="00714607">
        <w:rPr>
          <w:rFonts w:asciiTheme="minorHAnsi" w:eastAsiaTheme="minorHAnsi" w:hAnsiTheme="minorHAnsi" w:cstheme="minorBidi"/>
          <w:color w:val="FF0000"/>
          <w:lang w:val="ru-RU"/>
        </w:rPr>
        <w:t>Укажите все возможные ограничения, с которыми сталкивается исследование, которые могут существенно повлиять на результаты исследования. Если ограничений не было, не указывайте.</w:t>
      </w:r>
    </w:p>
    <w:p w14:paraId="28F2B7FE" w14:textId="77777777" w:rsidR="00714607" w:rsidRPr="00714607" w:rsidRDefault="00714607" w:rsidP="00714607">
      <w:pPr>
        <w:pStyle w:val="2"/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714607">
        <w:rPr>
          <w:rFonts w:asciiTheme="minorHAnsi" w:hAnsiTheme="minorHAnsi"/>
          <w:color w:val="FF0000"/>
          <w:szCs w:val="22"/>
          <w:lang w:val="ru-RU"/>
        </w:rPr>
        <w:t>Благодарности</w:t>
      </w:r>
    </w:p>
    <w:p w14:paraId="02894605" w14:textId="77777777" w:rsidR="00714607" w:rsidRPr="00714607" w:rsidRDefault="00714607" w:rsidP="00714607">
      <w:pPr>
        <w:pStyle w:val="2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714607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Все благодарности (если таковые имеются) должны быть включены в отдельный раздел перед ссылками и могут включать список людей, которые внесли свой вклад в работу в рукописи, но не указаны в списке авторов.</w:t>
      </w:r>
    </w:p>
    <w:p w14:paraId="674FF0E0" w14:textId="77777777" w:rsidR="00714607" w:rsidRPr="00714607" w:rsidRDefault="00714607" w:rsidP="00714607">
      <w:pPr>
        <w:pStyle w:val="2"/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714607">
        <w:rPr>
          <w:rFonts w:asciiTheme="minorHAnsi" w:hAnsiTheme="minorHAnsi"/>
          <w:color w:val="FF0000"/>
          <w:szCs w:val="22"/>
          <w:lang w:val="ru-RU"/>
        </w:rPr>
        <w:t>Источник финансирования</w:t>
      </w:r>
    </w:p>
    <w:p w14:paraId="00D8B106" w14:textId="77777777" w:rsidR="00714607" w:rsidRPr="00714607" w:rsidRDefault="00714607" w:rsidP="00714607">
      <w:pPr>
        <w:pStyle w:val="2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714607">
        <w:rPr>
          <w:rFonts w:asciiTheme="minorHAnsi" w:eastAsiaTheme="minorHAnsi" w:hAnsiTheme="minorHAnsi" w:cstheme="minorBidi"/>
          <w:b w:val="0"/>
          <w:color w:val="FF0000"/>
          <w:szCs w:val="22"/>
          <w:lang w:val="ru-RU"/>
        </w:rPr>
        <w:t>Укажите источник финансирования, поддерживающий грант с номером гранта. Название финансирующего агентства должно быть написано полностью. Если источника финансирования нет, не указывайте.</w:t>
      </w:r>
    </w:p>
    <w:p w14:paraId="140BF006" w14:textId="77777777" w:rsidR="00714607" w:rsidRPr="00714607" w:rsidRDefault="00714607" w:rsidP="00714607">
      <w:pPr>
        <w:pStyle w:val="2"/>
        <w:spacing w:line="240" w:lineRule="auto"/>
        <w:jc w:val="both"/>
        <w:rPr>
          <w:rFonts w:asciiTheme="minorHAnsi" w:hAnsiTheme="minorHAnsi"/>
          <w:color w:val="FF0000"/>
          <w:szCs w:val="22"/>
          <w:lang w:val="ru-RU"/>
        </w:rPr>
      </w:pPr>
      <w:r w:rsidRPr="00714607">
        <w:rPr>
          <w:rFonts w:asciiTheme="minorHAnsi" w:hAnsiTheme="minorHAnsi"/>
          <w:color w:val="FF0000"/>
          <w:szCs w:val="22"/>
          <w:lang w:val="ru-RU"/>
        </w:rPr>
        <w:t>Конкурирующие интересы</w:t>
      </w:r>
    </w:p>
    <w:p w14:paraId="2903DC8A" w14:textId="77777777" w:rsidR="00714607" w:rsidRPr="00714607" w:rsidRDefault="00714607" w:rsidP="00714607">
      <w:pPr>
        <w:pStyle w:val="1"/>
        <w:numPr>
          <w:ilvl w:val="0"/>
          <w:numId w:val="0"/>
        </w:numPr>
        <w:spacing w:line="240" w:lineRule="auto"/>
        <w:rPr>
          <w:rFonts w:asciiTheme="minorHAnsi" w:hAnsiTheme="minorHAnsi"/>
          <w:color w:val="FF0000"/>
          <w:lang w:val="ru-RU"/>
        </w:rPr>
      </w:pPr>
      <w:r w:rsidRPr="00714607">
        <w:rPr>
          <w:rFonts w:asciiTheme="minorHAnsi" w:hAnsiTheme="minorHAnsi"/>
          <w:b w:val="0"/>
          <w:bCs/>
          <w:color w:val="FF0000"/>
          <w:lang w:val="ru-RU"/>
        </w:rPr>
        <w:t>Заявите о любом потенциальном конфликте интересов в этой публикации</w:t>
      </w:r>
      <w:r w:rsidRPr="00714607">
        <w:rPr>
          <w:rFonts w:asciiTheme="minorHAnsi" w:hAnsiTheme="minorHAnsi"/>
          <w:color w:val="FF0000"/>
          <w:lang w:val="ru-RU"/>
        </w:rPr>
        <w:t>.</w:t>
      </w:r>
    </w:p>
    <w:p w14:paraId="14306E9E" w14:textId="77777777" w:rsidR="00714607" w:rsidRPr="007A5F09" w:rsidRDefault="00714607" w:rsidP="00714607">
      <w:pPr>
        <w:pStyle w:val="1"/>
        <w:numPr>
          <w:ilvl w:val="0"/>
          <w:numId w:val="0"/>
        </w:numPr>
        <w:spacing w:line="240" w:lineRule="auto"/>
        <w:rPr>
          <w:rFonts w:asciiTheme="minorHAnsi" w:hAnsiTheme="minorHAnsi"/>
          <w:color w:val="FF0000"/>
          <w:lang w:val="ru-RU"/>
        </w:rPr>
      </w:pPr>
      <w:r w:rsidRPr="007A5F09">
        <w:rPr>
          <w:rFonts w:asciiTheme="minorHAnsi" w:hAnsiTheme="minorHAnsi"/>
          <w:color w:val="FF0000"/>
          <w:lang w:val="ru-RU"/>
        </w:rPr>
        <w:t>2. Исследования на людях и животных</w:t>
      </w:r>
    </w:p>
    <w:p w14:paraId="7F24C7D8" w14:textId="677D485F" w:rsidR="00B31431" w:rsidRPr="00714607" w:rsidRDefault="00714607" w:rsidP="00714607">
      <w:pPr>
        <w:spacing w:line="240" w:lineRule="auto"/>
        <w:jc w:val="both"/>
        <w:rPr>
          <w:color w:val="FF0000"/>
          <w:lang w:val="ru-RU"/>
        </w:rPr>
      </w:pPr>
      <w:r w:rsidRPr="00714607">
        <w:rPr>
          <w:color w:val="FF0000"/>
          <w:lang w:val="ru-RU"/>
        </w:rPr>
        <w:t xml:space="preserve">Если в работе </w:t>
      </w:r>
      <w:r w:rsidRPr="00714607">
        <w:rPr>
          <w:rStyle w:val="jlqj4b"/>
          <w:color w:val="FF0000"/>
          <w:lang w:val="ru-RU"/>
        </w:rPr>
        <w:t>вы сообщаете об экспериментах на животных, людях или образцах человека, вы должны включить заявление об этическом одобрении в раздел "Методы".</w:t>
      </w:r>
      <w:r w:rsidRPr="00714607">
        <w:rPr>
          <w:color w:val="FF0000"/>
          <w:lang w:val="ru-RU"/>
        </w:rPr>
        <w:t xml:space="preserve"> </w:t>
      </w:r>
    </w:p>
    <w:p w14:paraId="1EB07CDD" w14:textId="77777777" w:rsidR="00B31431" w:rsidRPr="00714607" w:rsidRDefault="00B31431" w:rsidP="00714607">
      <w:pPr>
        <w:pStyle w:val="IOPText"/>
        <w:spacing w:line="240" w:lineRule="auto"/>
        <w:ind w:firstLine="0"/>
        <w:rPr>
          <w:rFonts w:asciiTheme="minorHAnsi" w:hAnsiTheme="minorHAnsi"/>
          <w:noProof/>
          <w:lang w:val="ru-RU"/>
        </w:rPr>
      </w:pPr>
    </w:p>
    <w:sectPr w:rsidR="00B31431" w:rsidRPr="00714607" w:rsidSect="003A5833">
      <w:headerReference w:type="default" r:id="rId13"/>
      <w:footerReference w:type="default" r:id="rId14"/>
      <w:type w:val="continuous"/>
      <w:pgSz w:w="11906" w:h="16838" w:code="9"/>
      <w:pgMar w:top="1418" w:right="907" w:bottom="2041" w:left="907" w:header="709" w:footer="709" w:gutter="0"/>
      <w:cols w:num="2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AEEE4" w14:textId="77777777" w:rsidR="005B4B1A" w:rsidRDefault="005B4B1A" w:rsidP="00927301">
      <w:pPr>
        <w:spacing w:after="0" w:line="240" w:lineRule="auto"/>
      </w:pPr>
      <w:r>
        <w:separator/>
      </w:r>
    </w:p>
  </w:endnote>
  <w:endnote w:type="continuationSeparator" w:id="0">
    <w:p w14:paraId="41855A64" w14:textId="77777777" w:rsidR="005B4B1A" w:rsidRDefault="005B4B1A" w:rsidP="00927301">
      <w:pPr>
        <w:spacing w:after="0" w:line="240" w:lineRule="auto"/>
      </w:pPr>
      <w:r>
        <w:continuationSeparator/>
      </w:r>
    </w:p>
  </w:endnote>
  <w:endnote w:type="continuationNotice" w:id="1">
    <w:p w14:paraId="2292515B" w14:textId="77777777" w:rsidR="005B4B1A" w:rsidRDefault="005B4B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0841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A29BF" w14:textId="454B972E" w:rsidR="009536C0" w:rsidRPr="00D13F72" w:rsidRDefault="009536C0" w:rsidP="00D13F72">
        <w:pPr>
          <w:pStyle w:val="a6"/>
          <w:jc w:val="center"/>
        </w:pPr>
        <w:r w:rsidRPr="00D13F72">
          <w:ptab w:relativeTo="margin" w:alignment="left" w:leader="none"/>
        </w:r>
        <w:r w:rsidR="00D13F72" w:rsidRPr="00D13F72">
          <w:t xml:space="preserve"> ISSN </w:t>
        </w:r>
        <w:proofErr w:type="spellStart"/>
        <w:r w:rsidRPr="00D13F72">
          <w:t>xxxx</w:t>
        </w:r>
        <w:r w:rsidR="000A33FC" w:rsidRPr="00D13F72">
          <w:t>-</w:t>
        </w:r>
        <w:r w:rsidRPr="00D13F72">
          <w:t>xx</w:t>
        </w:r>
        <w:r w:rsidR="000A33FC" w:rsidRPr="00D13F72">
          <w:t>xx</w:t>
        </w:r>
        <w:proofErr w:type="spellEnd"/>
        <w:r w:rsidR="00D13F72" w:rsidRPr="00D13F72">
          <w:rPr>
            <w:noProof/>
          </w:rPr>
          <w:t xml:space="preserve">    </w:t>
        </w:r>
        <w:r w:rsidR="00D13F72">
          <w:rPr>
            <w:noProof/>
          </w:rPr>
          <w:t xml:space="preserve">                                                                                                                               </w:t>
        </w:r>
        <w:r w:rsidR="00D13F72" w:rsidRPr="00D13F72">
          <w:rPr>
            <w:noProof/>
          </w:rPr>
          <w:t xml:space="preserve">          </w:t>
        </w:r>
        <w:r w:rsidRPr="00D13F72">
          <w:rPr>
            <w:noProof/>
          </w:rPr>
          <w:t xml:space="preserve">© </w:t>
        </w:r>
        <w:r w:rsidR="00D13F72" w:rsidRPr="00D13F72">
          <w:rPr>
            <w:noProof/>
          </w:rPr>
          <w:t>WAPP</w:t>
        </w:r>
        <w:r w:rsidRPr="00D13F72">
          <w:rPr>
            <w:noProof/>
          </w:rPr>
          <w:t xml:space="preserve"> Publishing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D6EE" w14:textId="4B12F254" w:rsidR="00D13F72" w:rsidRDefault="00D13F72">
    <w:pPr>
      <w:pStyle w:val="a6"/>
    </w:pPr>
    <w:r w:rsidRPr="00D13F72">
      <w:t xml:space="preserve">ISSN </w:t>
    </w:r>
    <w:proofErr w:type="spellStart"/>
    <w:r w:rsidRPr="00D13F72">
      <w:t>xxxx-xxxx</w:t>
    </w:r>
    <w:proofErr w:type="spellEnd"/>
    <w:r w:rsidRPr="00D13F72">
      <w:rPr>
        <w:noProof/>
      </w:rPr>
      <w:t xml:space="preserve">    </w:t>
    </w:r>
    <w:r>
      <w:rPr>
        <w:noProof/>
      </w:rPr>
      <w:t xml:space="preserve">                                                                                                                               </w:t>
    </w:r>
    <w:r w:rsidRPr="00D13F72">
      <w:rPr>
        <w:noProof/>
      </w:rPr>
      <w:t xml:space="preserve">          © WAPP Publishing</w:t>
    </w:r>
  </w:p>
  <w:p w14:paraId="530602D6" w14:textId="17AE8238" w:rsidR="000A33FC" w:rsidRDefault="000A33FC" w:rsidP="00D13F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9DCBA" w14:textId="77777777" w:rsidR="005B4B1A" w:rsidRDefault="005B4B1A" w:rsidP="00927301">
      <w:pPr>
        <w:spacing w:after="0" w:line="240" w:lineRule="auto"/>
      </w:pPr>
      <w:r>
        <w:separator/>
      </w:r>
    </w:p>
  </w:footnote>
  <w:footnote w:type="continuationSeparator" w:id="0">
    <w:p w14:paraId="09611731" w14:textId="77777777" w:rsidR="005B4B1A" w:rsidRDefault="005B4B1A" w:rsidP="00927301">
      <w:pPr>
        <w:spacing w:after="0" w:line="240" w:lineRule="auto"/>
      </w:pPr>
      <w:r>
        <w:continuationSeparator/>
      </w:r>
    </w:p>
  </w:footnote>
  <w:footnote w:type="continuationNotice" w:id="1">
    <w:p w14:paraId="1D37DA7D" w14:textId="77777777" w:rsidR="005B4B1A" w:rsidRDefault="005B4B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6506F" w14:textId="537C329A" w:rsidR="00927301" w:rsidRPr="00927301" w:rsidRDefault="00D57F88" w:rsidP="00927301">
    <w:pPr>
      <w:pStyle w:val="IOPHeader"/>
    </w:pPr>
    <w:r>
      <w:rPr>
        <w:b/>
      </w:rPr>
      <w:t xml:space="preserve">PPT Journal </w:t>
    </w:r>
    <w:r>
      <w:t xml:space="preserve">“THE GLOBAL </w:t>
    </w:r>
    <w:proofErr w:type="gramStart"/>
    <w:r>
      <w:t xml:space="preserve">PSYCHOTHERAPIST”   </w:t>
    </w:r>
    <w:proofErr w:type="gramEnd"/>
    <w:r>
      <w:t xml:space="preserve">                                                                  Volume X. Number X. XXXX</w:t>
    </w:r>
  </w:p>
  <w:p w14:paraId="0E589874" w14:textId="3D2757C6" w:rsidR="00927301" w:rsidRPr="00654D1E" w:rsidRDefault="00D57F88">
    <w:pPr>
      <w:pStyle w:val="a4"/>
    </w:pPr>
    <w:r w:rsidRPr="00D57F88">
      <w:rPr>
        <w:i/>
        <w:iCs/>
      </w:rPr>
      <w:t>Section:</w:t>
    </w:r>
    <w:r>
      <w:t xml:space="preserve"> </w:t>
    </w:r>
    <w:r w:rsidR="00654D1E">
      <w:t xml:space="preserve"> </w:t>
    </w:r>
    <w:r w:rsidR="005635CB" w:rsidRPr="005635CB">
      <w:rPr>
        <w:i/>
        <w:iCs/>
      </w:rPr>
      <w:t>XXXXX</w:t>
    </w:r>
    <w:r w:rsidR="00654D1E">
      <w:ptab w:relativeTo="margin" w:alignment="right" w:leader="none"/>
    </w:r>
    <w:r w:rsidR="00654D1E">
      <w:t>https://doi.org/XXXX/XXXX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9ED6F" w14:textId="7991EFB7" w:rsidR="009536C0" w:rsidRPr="00654D1E" w:rsidRDefault="00D57F88" w:rsidP="009536C0">
    <w:pPr>
      <w:pStyle w:val="IOPHeader"/>
    </w:pPr>
    <w:r>
      <w:t>THE GLOBAL PSYCHOTHERAPIST. Vol. X. No. X. XXX’XX</w:t>
    </w:r>
    <w:r w:rsidR="009536C0">
      <w:ptab w:relativeTo="margin" w:alignment="right" w:leader="none"/>
    </w:r>
    <w:r w:rsidR="009536C0">
      <w:t xml:space="preserve">Author </w:t>
    </w:r>
    <w:r w:rsidR="009536C0">
      <w:rPr>
        <w:i/>
      </w:rPr>
      <w:t>et al</w:t>
    </w:r>
    <w:r w:rsidR="009536C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63530"/>
    <w:multiLevelType w:val="hybridMultilevel"/>
    <w:tmpl w:val="2DB02EAC"/>
    <w:lvl w:ilvl="0" w:tplc="F9D4D22E">
      <w:start w:val="1"/>
      <w:numFmt w:val="decimal"/>
      <w:pStyle w:val="IOPRefs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67EE4"/>
    <w:multiLevelType w:val="hybridMultilevel"/>
    <w:tmpl w:val="6F7C5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529D9"/>
    <w:multiLevelType w:val="multilevel"/>
    <w:tmpl w:val="596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A61828"/>
    <w:multiLevelType w:val="multilevel"/>
    <w:tmpl w:val="BF022CE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4533BE"/>
    <w:multiLevelType w:val="multilevel"/>
    <w:tmpl w:val="90E4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2C1C5D"/>
    <w:multiLevelType w:val="hybridMultilevel"/>
    <w:tmpl w:val="A1666CAC"/>
    <w:lvl w:ilvl="0" w:tplc="7BD6412C">
      <w:start w:val="1"/>
      <w:numFmt w:val="decimal"/>
      <w:lvlText w:val="[%1]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64F651E"/>
    <w:multiLevelType w:val="hybridMultilevel"/>
    <w:tmpl w:val="449C7A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30260"/>
    <w:multiLevelType w:val="hybridMultilevel"/>
    <w:tmpl w:val="B418747E"/>
    <w:lvl w:ilvl="0" w:tplc="555E4956">
      <w:start w:val="1"/>
      <w:numFmt w:val="bullet"/>
      <w:pStyle w:val="a"/>
      <w:lvlText w:val="•"/>
      <w:lvlJc w:val="left"/>
      <w:pPr>
        <w:ind w:left="1080" w:hanging="720"/>
      </w:pPr>
      <w:rPr>
        <w:rFonts w:ascii="Garamond" w:eastAsia="PMingLiU" w:hAnsi="Garamond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64B0"/>
    <w:multiLevelType w:val="hybridMultilevel"/>
    <w:tmpl w:val="89B0BCC6"/>
    <w:lvl w:ilvl="0" w:tplc="D9E007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73E22"/>
    <w:multiLevelType w:val="hybridMultilevel"/>
    <w:tmpl w:val="891A0B8A"/>
    <w:lvl w:ilvl="0" w:tplc="38AA25C6">
      <w:start w:val="1"/>
      <w:numFmt w:val="decimal"/>
      <w:lvlText w:val="[%1]"/>
      <w:lvlJc w:val="left"/>
      <w:pPr>
        <w:tabs>
          <w:tab w:val="num" w:pos="284"/>
        </w:tabs>
        <w:ind w:left="284" w:firstLine="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A64E5"/>
    <w:multiLevelType w:val="hybridMultilevel"/>
    <w:tmpl w:val="808CFAA4"/>
    <w:lvl w:ilvl="0" w:tplc="4A2A98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46EDE"/>
    <w:multiLevelType w:val="hybridMultilevel"/>
    <w:tmpl w:val="95288524"/>
    <w:lvl w:ilvl="0" w:tplc="0809000F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07" w:hanging="360"/>
      </w:pPr>
    </w:lvl>
    <w:lvl w:ilvl="2" w:tplc="0809001B" w:tentative="1">
      <w:start w:val="1"/>
      <w:numFmt w:val="lowerRoman"/>
      <w:lvlText w:val="%3."/>
      <w:lvlJc w:val="right"/>
      <w:pPr>
        <w:ind w:left="2027" w:hanging="180"/>
      </w:pPr>
    </w:lvl>
    <w:lvl w:ilvl="3" w:tplc="0809000F" w:tentative="1">
      <w:start w:val="1"/>
      <w:numFmt w:val="decimal"/>
      <w:lvlText w:val="%4."/>
      <w:lvlJc w:val="left"/>
      <w:pPr>
        <w:ind w:left="2747" w:hanging="360"/>
      </w:pPr>
    </w:lvl>
    <w:lvl w:ilvl="4" w:tplc="08090019" w:tentative="1">
      <w:start w:val="1"/>
      <w:numFmt w:val="lowerLetter"/>
      <w:lvlText w:val="%5."/>
      <w:lvlJc w:val="left"/>
      <w:pPr>
        <w:ind w:left="3467" w:hanging="360"/>
      </w:pPr>
    </w:lvl>
    <w:lvl w:ilvl="5" w:tplc="0809001B" w:tentative="1">
      <w:start w:val="1"/>
      <w:numFmt w:val="lowerRoman"/>
      <w:lvlText w:val="%6."/>
      <w:lvlJc w:val="right"/>
      <w:pPr>
        <w:ind w:left="4187" w:hanging="180"/>
      </w:pPr>
    </w:lvl>
    <w:lvl w:ilvl="6" w:tplc="0809000F" w:tentative="1">
      <w:start w:val="1"/>
      <w:numFmt w:val="decimal"/>
      <w:lvlText w:val="%7."/>
      <w:lvlJc w:val="left"/>
      <w:pPr>
        <w:ind w:left="4907" w:hanging="360"/>
      </w:pPr>
    </w:lvl>
    <w:lvl w:ilvl="7" w:tplc="08090019" w:tentative="1">
      <w:start w:val="1"/>
      <w:numFmt w:val="lowerLetter"/>
      <w:lvlText w:val="%8."/>
      <w:lvlJc w:val="left"/>
      <w:pPr>
        <w:ind w:left="5627" w:hanging="360"/>
      </w:pPr>
    </w:lvl>
    <w:lvl w:ilvl="8" w:tplc="08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 w15:restartNumberingAfterBreak="0">
    <w:nsid w:val="7DAD2A40"/>
    <w:multiLevelType w:val="hybridMultilevel"/>
    <w:tmpl w:val="1762707A"/>
    <w:lvl w:ilvl="0" w:tplc="571C34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2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D1"/>
    <w:rsid w:val="00050A4A"/>
    <w:rsid w:val="00050E3E"/>
    <w:rsid w:val="000908F4"/>
    <w:rsid w:val="000A33FC"/>
    <w:rsid w:val="000A7903"/>
    <w:rsid w:val="000C6AD1"/>
    <w:rsid w:val="000E0532"/>
    <w:rsid w:val="00142B49"/>
    <w:rsid w:val="00160B66"/>
    <w:rsid w:val="001775D1"/>
    <w:rsid w:val="001A5F32"/>
    <w:rsid w:val="001C65DE"/>
    <w:rsid w:val="001D685C"/>
    <w:rsid w:val="001F3547"/>
    <w:rsid w:val="002047FB"/>
    <w:rsid w:val="002459C4"/>
    <w:rsid w:val="002734C6"/>
    <w:rsid w:val="002813CB"/>
    <w:rsid w:val="002871DF"/>
    <w:rsid w:val="002969E5"/>
    <w:rsid w:val="00296E6B"/>
    <w:rsid w:val="002A7FBE"/>
    <w:rsid w:val="002C5705"/>
    <w:rsid w:val="002E1D5B"/>
    <w:rsid w:val="002E5302"/>
    <w:rsid w:val="00322803"/>
    <w:rsid w:val="00396087"/>
    <w:rsid w:val="003A5833"/>
    <w:rsid w:val="0041078C"/>
    <w:rsid w:val="00457093"/>
    <w:rsid w:val="004820FB"/>
    <w:rsid w:val="004A3755"/>
    <w:rsid w:val="004B0703"/>
    <w:rsid w:val="004D0222"/>
    <w:rsid w:val="004D2C0F"/>
    <w:rsid w:val="004D2E4E"/>
    <w:rsid w:val="004D6754"/>
    <w:rsid w:val="004D754B"/>
    <w:rsid w:val="004E1AEF"/>
    <w:rsid w:val="005223F4"/>
    <w:rsid w:val="00536C5E"/>
    <w:rsid w:val="00546A0B"/>
    <w:rsid w:val="00547F7F"/>
    <w:rsid w:val="0055274C"/>
    <w:rsid w:val="005567A2"/>
    <w:rsid w:val="005635CB"/>
    <w:rsid w:val="00574C8A"/>
    <w:rsid w:val="005A35ED"/>
    <w:rsid w:val="005B4B1A"/>
    <w:rsid w:val="005C233F"/>
    <w:rsid w:val="005F79AC"/>
    <w:rsid w:val="006228A2"/>
    <w:rsid w:val="00633ECF"/>
    <w:rsid w:val="00654D1E"/>
    <w:rsid w:val="00681C8D"/>
    <w:rsid w:val="006B1822"/>
    <w:rsid w:val="006B2089"/>
    <w:rsid w:val="006E668E"/>
    <w:rsid w:val="00706BF9"/>
    <w:rsid w:val="00714607"/>
    <w:rsid w:val="00737C88"/>
    <w:rsid w:val="0074527E"/>
    <w:rsid w:val="007840D3"/>
    <w:rsid w:val="007A4A46"/>
    <w:rsid w:val="007A5F09"/>
    <w:rsid w:val="007B6670"/>
    <w:rsid w:val="007F1F29"/>
    <w:rsid w:val="00804807"/>
    <w:rsid w:val="008262B6"/>
    <w:rsid w:val="0087550C"/>
    <w:rsid w:val="00893139"/>
    <w:rsid w:val="008D3F5F"/>
    <w:rsid w:val="008D59E9"/>
    <w:rsid w:val="008E0C3B"/>
    <w:rsid w:val="008F333A"/>
    <w:rsid w:val="00922AB2"/>
    <w:rsid w:val="00927301"/>
    <w:rsid w:val="009536C0"/>
    <w:rsid w:val="00964DD6"/>
    <w:rsid w:val="009E44BA"/>
    <w:rsid w:val="009F033C"/>
    <w:rsid w:val="00A10185"/>
    <w:rsid w:val="00A21CD3"/>
    <w:rsid w:val="00A368EF"/>
    <w:rsid w:val="00A40AFB"/>
    <w:rsid w:val="00A515ED"/>
    <w:rsid w:val="00A53826"/>
    <w:rsid w:val="00A56382"/>
    <w:rsid w:val="00A62067"/>
    <w:rsid w:val="00AC24A0"/>
    <w:rsid w:val="00AC3B11"/>
    <w:rsid w:val="00AC6B6C"/>
    <w:rsid w:val="00B30A16"/>
    <w:rsid w:val="00B31431"/>
    <w:rsid w:val="00B31D49"/>
    <w:rsid w:val="00B362E0"/>
    <w:rsid w:val="00B50F18"/>
    <w:rsid w:val="00B55A64"/>
    <w:rsid w:val="00B7586C"/>
    <w:rsid w:val="00B81CE9"/>
    <w:rsid w:val="00B86263"/>
    <w:rsid w:val="00B946CB"/>
    <w:rsid w:val="00BD17CA"/>
    <w:rsid w:val="00BE1948"/>
    <w:rsid w:val="00C36DD2"/>
    <w:rsid w:val="00C45380"/>
    <w:rsid w:val="00C724F6"/>
    <w:rsid w:val="00C863BF"/>
    <w:rsid w:val="00CC32E7"/>
    <w:rsid w:val="00CC3B1A"/>
    <w:rsid w:val="00CC72FF"/>
    <w:rsid w:val="00CF70CD"/>
    <w:rsid w:val="00D13F72"/>
    <w:rsid w:val="00D1512C"/>
    <w:rsid w:val="00D37341"/>
    <w:rsid w:val="00D43152"/>
    <w:rsid w:val="00D57F88"/>
    <w:rsid w:val="00D748E0"/>
    <w:rsid w:val="00D74B07"/>
    <w:rsid w:val="00D87A9F"/>
    <w:rsid w:val="00DB54F0"/>
    <w:rsid w:val="00DD49B8"/>
    <w:rsid w:val="00DE2C6B"/>
    <w:rsid w:val="00DF4840"/>
    <w:rsid w:val="00E20803"/>
    <w:rsid w:val="00E349C6"/>
    <w:rsid w:val="00E43F7F"/>
    <w:rsid w:val="00E5050F"/>
    <w:rsid w:val="00E5604E"/>
    <w:rsid w:val="00E86050"/>
    <w:rsid w:val="00E95D21"/>
    <w:rsid w:val="00EB5DC8"/>
    <w:rsid w:val="00EC58FF"/>
    <w:rsid w:val="00ED55CA"/>
    <w:rsid w:val="00F060C1"/>
    <w:rsid w:val="00F74254"/>
    <w:rsid w:val="00F85DD5"/>
    <w:rsid w:val="00FA2747"/>
    <w:rsid w:val="00FD2834"/>
    <w:rsid w:val="00FD358A"/>
    <w:rsid w:val="00FD7F7E"/>
    <w:rsid w:val="00FE0694"/>
    <w:rsid w:val="0F2F63F3"/>
    <w:rsid w:val="15D6885C"/>
    <w:rsid w:val="1CE1C938"/>
    <w:rsid w:val="3D72C1FC"/>
    <w:rsid w:val="58DE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685A7"/>
  <w15:chartTrackingRefBased/>
  <w15:docId w15:val="{8CD536CE-4A90-4EFB-9F20-3CAC9AEE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autoRedefine/>
    <w:uiPriority w:val="9"/>
    <w:qFormat/>
    <w:rsid w:val="005635CB"/>
    <w:pPr>
      <w:keepNext/>
      <w:keepLines/>
      <w:numPr>
        <w:numId w:val="10"/>
      </w:numPr>
      <w:spacing w:before="120" w:after="120" w:line="276" w:lineRule="auto"/>
      <w:outlineLvl w:val="0"/>
    </w:pPr>
    <w:rPr>
      <w:rFonts w:ascii="Times New Roman" w:eastAsia="PMingLiU" w:hAnsi="Times New Roman" w:cs="Times New Roman"/>
      <w:b/>
      <w:szCs w:val="24"/>
      <w:lang w:val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635CB"/>
    <w:pPr>
      <w:keepNext/>
      <w:keepLines/>
      <w:numPr>
        <w:ilvl w:val="1"/>
        <w:numId w:val="10"/>
      </w:numPr>
      <w:spacing w:before="120" w:after="120" w:line="276" w:lineRule="auto"/>
      <w:outlineLvl w:val="1"/>
    </w:pPr>
    <w:rPr>
      <w:rFonts w:ascii="Times New Roman" w:eastAsia="PMingLiU" w:hAnsi="Times New Roman" w:cs="Mangal"/>
      <w:b/>
      <w:szCs w:val="26"/>
      <w:lang w:val="en-IN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635CB"/>
    <w:pPr>
      <w:keepNext/>
      <w:keepLines/>
      <w:numPr>
        <w:ilvl w:val="2"/>
        <w:numId w:val="10"/>
      </w:numPr>
      <w:spacing w:before="120" w:after="120" w:line="240" w:lineRule="auto"/>
      <w:ind w:left="576" w:hanging="576"/>
      <w:outlineLvl w:val="2"/>
    </w:pPr>
    <w:rPr>
      <w:rFonts w:ascii="Times New Roman" w:eastAsia="PMingLiU" w:hAnsi="Times New Roman" w:cs="Mangal"/>
      <w:b/>
      <w:sz w:val="20"/>
      <w:szCs w:val="24"/>
      <w:lang w:val="en-IN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635CB"/>
    <w:pPr>
      <w:keepNext/>
      <w:keepLines/>
      <w:numPr>
        <w:ilvl w:val="3"/>
        <w:numId w:val="10"/>
      </w:numPr>
      <w:spacing w:before="120" w:after="120" w:line="240" w:lineRule="auto"/>
      <w:jc w:val="both"/>
      <w:outlineLvl w:val="3"/>
    </w:pPr>
    <w:rPr>
      <w:rFonts w:ascii="Times New Roman" w:eastAsia="PMingLiU" w:hAnsi="Times New Roman" w:cs="Mangal"/>
      <w:b/>
      <w:iCs/>
      <w:sz w:val="20"/>
      <w:lang w:val="en-IN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635CB"/>
    <w:pPr>
      <w:keepNext/>
      <w:keepLines/>
      <w:numPr>
        <w:ilvl w:val="4"/>
        <w:numId w:val="10"/>
      </w:numPr>
      <w:spacing w:before="40" w:after="0" w:line="276" w:lineRule="auto"/>
      <w:jc w:val="both"/>
      <w:outlineLvl w:val="4"/>
    </w:pPr>
    <w:rPr>
      <w:rFonts w:ascii="Calibri Light" w:eastAsia="PMingLiU" w:hAnsi="Calibri Light" w:cs="Mangal"/>
      <w:color w:val="2E74B5"/>
      <w:lang w:val="en-IN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635CB"/>
    <w:pPr>
      <w:keepNext/>
      <w:keepLines/>
      <w:numPr>
        <w:ilvl w:val="5"/>
        <w:numId w:val="10"/>
      </w:numPr>
      <w:spacing w:before="40" w:after="0" w:line="276" w:lineRule="auto"/>
      <w:jc w:val="both"/>
      <w:outlineLvl w:val="5"/>
    </w:pPr>
    <w:rPr>
      <w:rFonts w:ascii="Calibri Light" w:eastAsia="PMingLiU" w:hAnsi="Calibri Light" w:cs="Mangal"/>
      <w:color w:val="1F4D78"/>
      <w:lang w:val="en-IN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635CB"/>
    <w:pPr>
      <w:keepNext/>
      <w:keepLines/>
      <w:numPr>
        <w:ilvl w:val="6"/>
        <w:numId w:val="10"/>
      </w:numPr>
      <w:spacing w:before="40" w:after="0" w:line="276" w:lineRule="auto"/>
      <w:jc w:val="both"/>
      <w:outlineLvl w:val="6"/>
    </w:pPr>
    <w:rPr>
      <w:rFonts w:ascii="Calibri Light" w:eastAsia="PMingLiU" w:hAnsi="Calibri Light" w:cs="Mangal"/>
      <w:i/>
      <w:iCs/>
      <w:color w:val="1F4D78"/>
      <w:lang w:val="en-IN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635CB"/>
    <w:pPr>
      <w:keepNext/>
      <w:keepLines/>
      <w:numPr>
        <w:ilvl w:val="7"/>
        <w:numId w:val="10"/>
      </w:numPr>
      <w:spacing w:before="40" w:after="0" w:line="276" w:lineRule="auto"/>
      <w:jc w:val="both"/>
      <w:outlineLvl w:val="7"/>
    </w:pPr>
    <w:rPr>
      <w:rFonts w:ascii="Calibri Light" w:eastAsia="PMingLiU" w:hAnsi="Calibri Light" w:cs="Mangal"/>
      <w:color w:val="272727"/>
      <w:sz w:val="21"/>
      <w:szCs w:val="21"/>
      <w:lang w:val="en-IN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635CB"/>
    <w:pPr>
      <w:keepNext/>
      <w:keepLines/>
      <w:numPr>
        <w:ilvl w:val="8"/>
        <w:numId w:val="10"/>
      </w:numPr>
      <w:spacing w:before="40" w:after="0" w:line="276" w:lineRule="auto"/>
      <w:jc w:val="both"/>
      <w:outlineLvl w:val="8"/>
    </w:pPr>
    <w:rPr>
      <w:rFonts w:ascii="Calibri Light" w:eastAsia="PMingLiU" w:hAnsi="Calibri Light" w:cs="Mangal"/>
      <w:i/>
      <w:iCs/>
      <w:color w:val="272727"/>
      <w:sz w:val="21"/>
      <w:szCs w:val="21"/>
      <w:lang w:val="en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7301"/>
  </w:style>
  <w:style w:type="paragraph" w:styleId="a6">
    <w:name w:val="footer"/>
    <w:basedOn w:val="a0"/>
    <w:link w:val="a7"/>
    <w:uiPriority w:val="99"/>
    <w:unhideWhenUsed/>
    <w:rsid w:val="00927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27301"/>
  </w:style>
  <w:style w:type="paragraph" w:customStyle="1" w:styleId="IOPHeader">
    <w:name w:val="IOPHeader"/>
    <w:basedOn w:val="a4"/>
    <w:link w:val="IOPHeaderChar"/>
    <w:qFormat/>
    <w:rsid w:val="00654D1E"/>
    <w:pPr>
      <w:pBdr>
        <w:bottom w:val="single" w:sz="4" w:space="1" w:color="auto"/>
      </w:pBdr>
    </w:pPr>
  </w:style>
  <w:style w:type="paragraph" w:customStyle="1" w:styleId="IOPTitle">
    <w:name w:val="IOPTitle"/>
    <w:basedOn w:val="a0"/>
    <w:link w:val="IOPTitleChar"/>
    <w:qFormat/>
    <w:rsid w:val="00D43152"/>
    <w:pPr>
      <w:spacing w:after="520"/>
    </w:pPr>
    <w:rPr>
      <w:b/>
      <w:sz w:val="48"/>
      <w:szCs w:val="48"/>
    </w:rPr>
  </w:style>
  <w:style w:type="character" w:customStyle="1" w:styleId="IOPHeaderChar">
    <w:name w:val="IOPHeader Char"/>
    <w:basedOn w:val="a5"/>
    <w:link w:val="IOPHeader"/>
    <w:rsid w:val="00654D1E"/>
  </w:style>
  <w:style w:type="paragraph" w:customStyle="1" w:styleId="IOPAuthor">
    <w:name w:val="IOPAuthor"/>
    <w:basedOn w:val="a0"/>
    <w:link w:val="IOPAuthorChar"/>
    <w:qFormat/>
    <w:rsid w:val="00D74B07"/>
    <w:pPr>
      <w:spacing w:after="200"/>
      <w:ind w:right="2552"/>
    </w:pPr>
    <w:rPr>
      <w:b/>
    </w:rPr>
  </w:style>
  <w:style w:type="character" w:customStyle="1" w:styleId="IOPTitleChar">
    <w:name w:val="IOPTitle Char"/>
    <w:basedOn w:val="a1"/>
    <w:link w:val="IOPTitle"/>
    <w:rsid w:val="00D43152"/>
    <w:rPr>
      <w:b/>
      <w:sz w:val="48"/>
      <w:szCs w:val="48"/>
    </w:rPr>
  </w:style>
  <w:style w:type="paragraph" w:customStyle="1" w:styleId="IOPAff">
    <w:name w:val="IOPAff"/>
    <w:basedOn w:val="IOPAuthor"/>
    <w:link w:val="IOPAffChar"/>
    <w:qFormat/>
    <w:rsid w:val="00D74B07"/>
    <w:pPr>
      <w:spacing w:after="0"/>
    </w:pPr>
    <w:rPr>
      <w:rFonts w:ascii="Times New Roman" w:hAnsi="Times New Roman" w:cs="Times New Roman"/>
      <w:b w:val="0"/>
      <w:sz w:val="18"/>
      <w:szCs w:val="18"/>
    </w:rPr>
  </w:style>
  <w:style w:type="character" w:customStyle="1" w:styleId="IOPAuthorChar">
    <w:name w:val="IOPAuthor Char"/>
    <w:basedOn w:val="a1"/>
    <w:link w:val="IOPAuthor"/>
    <w:rsid w:val="00D74B07"/>
    <w:rPr>
      <w:b/>
    </w:rPr>
  </w:style>
  <w:style w:type="paragraph" w:customStyle="1" w:styleId="IOPH1">
    <w:name w:val="IOPH1"/>
    <w:basedOn w:val="IOPAff"/>
    <w:link w:val="IOPH1Char"/>
    <w:qFormat/>
    <w:rsid w:val="0087550C"/>
    <w:pPr>
      <w:spacing w:before="200" w:after="120"/>
      <w:ind w:right="0"/>
    </w:pPr>
    <w:rPr>
      <w:rFonts w:asciiTheme="minorHAnsi" w:hAnsiTheme="minorHAnsi"/>
      <w:b/>
      <w:sz w:val="22"/>
    </w:rPr>
  </w:style>
  <w:style w:type="character" w:customStyle="1" w:styleId="IOPAffChar">
    <w:name w:val="IOPAff Char"/>
    <w:basedOn w:val="IOPAuthorChar"/>
    <w:link w:val="IOPAff"/>
    <w:rsid w:val="00D74B07"/>
    <w:rPr>
      <w:rFonts w:ascii="Times New Roman" w:hAnsi="Times New Roman" w:cs="Times New Roman"/>
      <w:b w:val="0"/>
      <w:sz w:val="18"/>
      <w:szCs w:val="18"/>
    </w:rPr>
  </w:style>
  <w:style w:type="paragraph" w:customStyle="1" w:styleId="IOPAbsText">
    <w:name w:val="IOPAbsText"/>
    <w:basedOn w:val="a0"/>
    <w:link w:val="IOPAbsTextChar"/>
    <w:qFormat/>
    <w:rsid w:val="00D74B07"/>
    <w:pPr>
      <w:spacing w:after="0"/>
      <w:ind w:right="2552"/>
    </w:pPr>
    <w:rPr>
      <w:rFonts w:ascii="Times New Roman" w:hAnsi="Times New Roman"/>
      <w:sz w:val="20"/>
    </w:rPr>
  </w:style>
  <w:style w:type="character" w:customStyle="1" w:styleId="IOPH1Char">
    <w:name w:val="IOPH1 Char"/>
    <w:basedOn w:val="IOPAffChar"/>
    <w:link w:val="IOPH1"/>
    <w:rsid w:val="0087550C"/>
    <w:rPr>
      <w:rFonts w:ascii="Times New Roman" w:hAnsi="Times New Roman" w:cs="Times New Roman"/>
      <w:b/>
      <w:sz w:val="18"/>
      <w:szCs w:val="18"/>
    </w:rPr>
  </w:style>
  <w:style w:type="paragraph" w:customStyle="1" w:styleId="IOPKwd">
    <w:name w:val="IOPKwd"/>
    <w:basedOn w:val="IOPAbsText"/>
    <w:link w:val="IOPKwdChar"/>
    <w:qFormat/>
    <w:rsid w:val="005223F4"/>
    <w:pPr>
      <w:pBdr>
        <w:bottom w:val="single" w:sz="4" w:space="1" w:color="auto"/>
      </w:pBdr>
      <w:spacing w:before="240" w:after="240"/>
      <w:ind w:right="0"/>
    </w:pPr>
  </w:style>
  <w:style w:type="character" w:customStyle="1" w:styleId="IOPAbsTextChar">
    <w:name w:val="IOPAbsText Char"/>
    <w:basedOn w:val="a1"/>
    <w:link w:val="IOPAbsText"/>
    <w:rsid w:val="00D74B07"/>
    <w:rPr>
      <w:rFonts w:ascii="Times New Roman" w:hAnsi="Times New Roman"/>
      <w:sz w:val="20"/>
    </w:rPr>
  </w:style>
  <w:style w:type="paragraph" w:customStyle="1" w:styleId="IOPText">
    <w:name w:val="IOPText"/>
    <w:basedOn w:val="IOPAbsText"/>
    <w:link w:val="IOPTextChar"/>
    <w:qFormat/>
    <w:rsid w:val="00A40AFB"/>
    <w:pPr>
      <w:ind w:right="0" w:firstLine="227"/>
      <w:jc w:val="both"/>
    </w:pPr>
  </w:style>
  <w:style w:type="character" w:customStyle="1" w:styleId="IOPKwdChar">
    <w:name w:val="IOPKwd Char"/>
    <w:basedOn w:val="IOPAbsTextChar"/>
    <w:link w:val="IOPKwd"/>
    <w:rsid w:val="005223F4"/>
    <w:rPr>
      <w:rFonts w:ascii="Times New Roman" w:hAnsi="Times New Roman"/>
      <w:sz w:val="20"/>
    </w:rPr>
  </w:style>
  <w:style w:type="character" w:customStyle="1" w:styleId="IOPTextChar">
    <w:name w:val="IOPText Char"/>
    <w:basedOn w:val="IOPAbsTextChar"/>
    <w:link w:val="IOPText"/>
    <w:rsid w:val="00A40AFB"/>
    <w:rPr>
      <w:rFonts w:ascii="Times New Roman" w:hAnsi="Times New Roman"/>
      <w:sz w:val="20"/>
    </w:rPr>
  </w:style>
  <w:style w:type="paragraph" w:customStyle="1" w:styleId="IOPH2">
    <w:name w:val="IOPH2"/>
    <w:basedOn w:val="IOPH1"/>
    <w:link w:val="IOPH2Char"/>
    <w:qFormat/>
    <w:rsid w:val="0087550C"/>
    <w:rPr>
      <w:b w:val="0"/>
      <w:i/>
    </w:rPr>
  </w:style>
  <w:style w:type="paragraph" w:customStyle="1" w:styleId="IOPH3">
    <w:name w:val="IOPH3"/>
    <w:basedOn w:val="IOPH2"/>
    <w:link w:val="IOPH3Char"/>
    <w:qFormat/>
    <w:rsid w:val="008D59E9"/>
    <w:pPr>
      <w:spacing w:after="0"/>
    </w:pPr>
  </w:style>
  <w:style w:type="character" w:customStyle="1" w:styleId="IOPH2Char">
    <w:name w:val="IOPH2 Char"/>
    <w:basedOn w:val="IOPH1Char"/>
    <w:link w:val="IOPH2"/>
    <w:rsid w:val="0087550C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0">
    <w:name w:val="IOPrefs"/>
    <w:link w:val="IOPrefsChar"/>
    <w:rsid w:val="00E86050"/>
    <w:pPr>
      <w:spacing w:after="0"/>
      <w:ind w:left="284" w:hanging="284"/>
    </w:pPr>
    <w:rPr>
      <w:rFonts w:ascii="Times New Roman" w:hAnsi="Times New Roman"/>
      <w:noProof/>
      <w:sz w:val="18"/>
    </w:rPr>
  </w:style>
  <w:style w:type="character" w:customStyle="1" w:styleId="IOPH3Char">
    <w:name w:val="IOPH3 Char"/>
    <w:basedOn w:val="IOPH2Char"/>
    <w:link w:val="IOPH3"/>
    <w:rsid w:val="008D59E9"/>
    <w:rPr>
      <w:rFonts w:ascii="Times New Roman" w:hAnsi="Times New Roman" w:cs="Times New Roman"/>
      <w:b w:val="0"/>
      <w:i/>
      <w:sz w:val="18"/>
      <w:szCs w:val="18"/>
    </w:rPr>
  </w:style>
  <w:style w:type="paragraph" w:customStyle="1" w:styleId="IOPRefs">
    <w:name w:val="IOPRefs"/>
    <w:basedOn w:val="IOPrefs0"/>
    <w:link w:val="IOPRefsChar0"/>
    <w:qFormat/>
    <w:rsid w:val="00E86050"/>
    <w:pPr>
      <w:numPr>
        <w:numId w:val="2"/>
      </w:numPr>
    </w:pPr>
  </w:style>
  <w:style w:type="character" w:customStyle="1" w:styleId="IOPrefsChar">
    <w:name w:val="IOPrefs Char"/>
    <w:basedOn w:val="a1"/>
    <w:link w:val="IOPrefs0"/>
    <w:rsid w:val="00E86050"/>
    <w:rPr>
      <w:rFonts w:ascii="Times New Roman" w:hAnsi="Times New Roman"/>
      <w:noProof/>
      <w:sz w:val="18"/>
    </w:rPr>
  </w:style>
  <w:style w:type="character" w:customStyle="1" w:styleId="IOPRefsChar0">
    <w:name w:val="IOPRefs Char"/>
    <w:basedOn w:val="IOPrefsChar"/>
    <w:link w:val="IOPRefs"/>
    <w:rsid w:val="00E86050"/>
    <w:rPr>
      <w:rFonts w:ascii="Times New Roman" w:hAnsi="Times New Roman"/>
      <w:noProof/>
      <w:sz w:val="18"/>
    </w:rPr>
  </w:style>
  <w:style w:type="character" w:styleId="a8">
    <w:name w:val="annotation reference"/>
    <w:basedOn w:val="a1"/>
    <w:uiPriority w:val="99"/>
    <w:semiHidden/>
    <w:unhideWhenUsed/>
    <w:rsid w:val="00DD49B8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D49B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D49B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D49B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D49B8"/>
    <w:rPr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DD49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D49B8"/>
    <w:rPr>
      <w:rFonts w:ascii="Segoe UI" w:hAnsi="Segoe UI" w:cs="Segoe UI"/>
      <w:sz w:val="18"/>
      <w:szCs w:val="18"/>
    </w:rPr>
  </w:style>
  <w:style w:type="character" w:styleId="af">
    <w:name w:val="Emphasis"/>
    <w:basedOn w:val="a1"/>
    <w:uiPriority w:val="20"/>
    <w:qFormat/>
    <w:rsid w:val="00DD49B8"/>
    <w:rPr>
      <w:i/>
      <w:iCs/>
    </w:rPr>
  </w:style>
  <w:style w:type="character" w:styleId="af0">
    <w:name w:val="Hyperlink"/>
    <w:basedOn w:val="a1"/>
    <w:uiPriority w:val="99"/>
    <w:unhideWhenUsed/>
    <w:rsid w:val="005567A2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5567A2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922AB2"/>
    <w:pPr>
      <w:spacing w:after="0" w:line="276" w:lineRule="auto"/>
      <w:ind w:left="720"/>
      <w:contextualSpacing/>
      <w:jc w:val="both"/>
    </w:pPr>
    <w:rPr>
      <w:rFonts w:ascii="Garamond" w:eastAsia="PMingLiU" w:hAnsi="Garamond" w:cs="Mangal"/>
      <w:lang w:val="en-IN"/>
    </w:rPr>
  </w:style>
  <w:style w:type="paragraph" w:customStyle="1" w:styleId="References">
    <w:name w:val="References"/>
    <w:basedOn w:val="a"/>
    <w:autoRedefine/>
    <w:qFormat/>
    <w:rsid w:val="00A10185"/>
    <w:pPr>
      <w:numPr>
        <w:numId w:val="0"/>
      </w:numPr>
      <w:tabs>
        <w:tab w:val="num" w:pos="284"/>
      </w:tabs>
      <w:spacing w:after="0" w:line="276" w:lineRule="auto"/>
      <w:contextualSpacing w:val="0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styleId="a">
    <w:name w:val="List Number"/>
    <w:basedOn w:val="a0"/>
    <w:uiPriority w:val="99"/>
    <w:semiHidden/>
    <w:unhideWhenUsed/>
    <w:rsid w:val="00922AB2"/>
    <w:pPr>
      <w:numPr>
        <w:numId w:val="7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5635CB"/>
    <w:rPr>
      <w:rFonts w:ascii="Times New Roman" w:eastAsia="PMingLiU" w:hAnsi="Times New Roman" w:cs="Times New Roman"/>
      <w:b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rsid w:val="005635CB"/>
    <w:rPr>
      <w:rFonts w:ascii="Times New Roman" w:eastAsia="PMingLiU" w:hAnsi="Times New Roman" w:cs="Mangal"/>
      <w:b/>
      <w:szCs w:val="26"/>
      <w:lang w:val="en-IN"/>
    </w:rPr>
  </w:style>
  <w:style w:type="character" w:customStyle="1" w:styleId="30">
    <w:name w:val="Заголовок 3 Знак"/>
    <w:basedOn w:val="a1"/>
    <w:link w:val="3"/>
    <w:uiPriority w:val="9"/>
    <w:rsid w:val="005635CB"/>
    <w:rPr>
      <w:rFonts w:ascii="Times New Roman" w:eastAsia="PMingLiU" w:hAnsi="Times New Roman" w:cs="Mangal"/>
      <w:b/>
      <w:sz w:val="20"/>
      <w:szCs w:val="24"/>
      <w:lang w:val="en-IN"/>
    </w:rPr>
  </w:style>
  <w:style w:type="character" w:customStyle="1" w:styleId="40">
    <w:name w:val="Заголовок 4 Знак"/>
    <w:basedOn w:val="a1"/>
    <w:link w:val="4"/>
    <w:uiPriority w:val="9"/>
    <w:semiHidden/>
    <w:rsid w:val="005635CB"/>
    <w:rPr>
      <w:rFonts w:ascii="Times New Roman" w:eastAsia="PMingLiU" w:hAnsi="Times New Roman" w:cs="Mangal"/>
      <w:b/>
      <w:iCs/>
      <w:sz w:val="20"/>
      <w:lang w:val="en-IN"/>
    </w:rPr>
  </w:style>
  <w:style w:type="character" w:customStyle="1" w:styleId="50">
    <w:name w:val="Заголовок 5 Знак"/>
    <w:basedOn w:val="a1"/>
    <w:link w:val="5"/>
    <w:uiPriority w:val="9"/>
    <w:semiHidden/>
    <w:rsid w:val="005635CB"/>
    <w:rPr>
      <w:rFonts w:ascii="Calibri Light" w:eastAsia="PMingLiU" w:hAnsi="Calibri Light" w:cs="Mangal"/>
      <w:color w:val="2E74B5"/>
      <w:lang w:val="en-IN"/>
    </w:rPr>
  </w:style>
  <w:style w:type="character" w:customStyle="1" w:styleId="60">
    <w:name w:val="Заголовок 6 Знак"/>
    <w:basedOn w:val="a1"/>
    <w:link w:val="6"/>
    <w:uiPriority w:val="9"/>
    <w:semiHidden/>
    <w:rsid w:val="005635CB"/>
    <w:rPr>
      <w:rFonts w:ascii="Calibri Light" w:eastAsia="PMingLiU" w:hAnsi="Calibri Light" w:cs="Mangal"/>
      <w:color w:val="1F4D78"/>
      <w:lang w:val="en-IN"/>
    </w:rPr>
  </w:style>
  <w:style w:type="character" w:customStyle="1" w:styleId="70">
    <w:name w:val="Заголовок 7 Знак"/>
    <w:basedOn w:val="a1"/>
    <w:link w:val="7"/>
    <w:uiPriority w:val="9"/>
    <w:semiHidden/>
    <w:rsid w:val="005635CB"/>
    <w:rPr>
      <w:rFonts w:ascii="Calibri Light" w:eastAsia="PMingLiU" w:hAnsi="Calibri Light" w:cs="Mangal"/>
      <w:i/>
      <w:iCs/>
      <w:color w:val="1F4D78"/>
      <w:lang w:val="en-IN"/>
    </w:rPr>
  </w:style>
  <w:style w:type="character" w:customStyle="1" w:styleId="80">
    <w:name w:val="Заголовок 8 Знак"/>
    <w:basedOn w:val="a1"/>
    <w:link w:val="8"/>
    <w:uiPriority w:val="9"/>
    <w:semiHidden/>
    <w:rsid w:val="005635CB"/>
    <w:rPr>
      <w:rFonts w:ascii="Calibri Light" w:eastAsia="PMingLiU" w:hAnsi="Calibri Light" w:cs="Mangal"/>
      <w:color w:val="272727"/>
      <w:sz w:val="21"/>
      <w:szCs w:val="21"/>
      <w:lang w:val="en-IN"/>
    </w:rPr>
  </w:style>
  <w:style w:type="character" w:customStyle="1" w:styleId="90">
    <w:name w:val="Заголовок 9 Знак"/>
    <w:basedOn w:val="a1"/>
    <w:link w:val="9"/>
    <w:uiPriority w:val="9"/>
    <w:semiHidden/>
    <w:rsid w:val="005635CB"/>
    <w:rPr>
      <w:rFonts w:ascii="Calibri Light" w:eastAsia="PMingLiU" w:hAnsi="Calibri Light" w:cs="Mangal"/>
      <w:i/>
      <w:iCs/>
      <w:color w:val="272727"/>
      <w:sz w:val="21"/>
      <w:szCs w:val="21"/>
      <w:lang w:val="en-IN"/>
    </w:rPr>
  </w:style>
  <w:style w:type="character" w:customStyle="1" w:styleId="jlqj4b">
    <w:name w:val="jlqj4b"/>
    <w:basedOn w:val="a1"/>
    <w:rsid w:val="0071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9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xample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g\Downloads\IOPP-WordTemplateLar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DE5F59C9C7741A43E8507115C29AE" ma:contentTypeVersion="12" ma:contentTypeDescription="Create a new document." ma:contentTypeScope="" ma:versionID="3838c50bec871210a30f92b9619016c7">
  <xsd:schema xmlns:xsd="http://www.w3.org/2001/XMLSchema" xmlns:xs="http://www.w3.org/2001/XMLSchema" xmlns:p="http://schemas.microsoft.com/office/2006/metadata/properties" xmlns:ns3="f4f3ac1a-f0b0-4edf-95f0-ae0107ebb4d2" xmlns:ns4="9e668b08-18f6-43af-b7d7-f2a4e2ec4622" targetNamespace="http://schemas.microsoft.com/office/2006/metadata/properties" ma:root="true" ma:fieldsID="e773a95bfaa2e4f6c9568ca59858b9d9" ns3:_="" ns4:_="">
    <xsd:import namespace="f4f3ac1a-f0b0-4edf-95f0-ae0107ebb4d2"/>
    <xsd:import namespace="9e668b08-18f6-43af-b7d7-f2a4e2ec4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3ac1a-f0b0-4edf-95f0-ae0107ebb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68b08-18f6-43af-b7d7-f2a4e2ec4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C354BB-8E5B-48B7-AA63-28DC19CBF3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9B9C18-FFC5-4734-B16A-69D1070D9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f3ac1a-f0b0-4edf-95f0-ae0107ebb4d2"/>
    <ds:schemaRef ds:uri="9e668b08-18f6-43af-b7d7-f2a4e2ec4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D8C6-5575-432B-8FC9-59F986DA7F3A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IOPP-WordTemplateLarge</Template>
  <TotalTime>19</TotalTime>
  <Pages>1</Pages>
  <Words>1422</Words>
  <Characters>8106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Eggleton</dc:creator>
  <cp:keywords/>
  <dc:description/>
  <cp:lastModifiedBy>katesoskaren@gmail.com</cp:lastModifiedBy>
  <cp:revision>5</cp:revision>
  <dcterms:created xsi:type="dcterms:W3CDTF">2021-03-03T09:48:00Z</dcterms:created>
  <dcterms:modified xsi:type="dcterms:W3CDTF">2021-03-03T10:08:00Z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0x010100125DE5F59C9C7741A43E8507115C29AE</vt:lpwstr>
  </property>
</Properties>
</file>