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913"/>
        <w:tblW w:w="0" w:type="auto"/>
        <w:tblLook w:val="04A0" w:firstRow="1" w:lastRow="0" w:firstColumn="1" w:lastColumn="0" w:noHBand="0" w:noVBand="1"/>
      </w:tblPr>
      <w:tblGrid>
        <w:gridCol w:w="2808"/>
        <w:gridCol w:w="3816"/>
        <w:gridCol w:w="3055"/>
      </w:tblGrid>
      <w:tr w:rsidR="00761DA0" w:rsidTr="00372053">
        <w:tc>
          <w:tcPr>
            <w:tcW w:w="2808" w:type="dxa"/>
          </w:tcPr>
          <w:p w:rsidR="00761DA0" w:rsidRPr="00761DA0" w:rsidRDefault="00761DA0" w:rsidP="003720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</w:p>
        </w:tc>
        <w:tc>
          <w:tcPr>
            <w:tcW w:w="3816" w:type="dxa"/>
          </w:tcPr>
          <w:p w:rsidR="00761DA0" w:rsidRPr="00761DA0" w:rsidRDefault="00761DA0" w:rsidP="003720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знак</w:t>
            </w:r>
          </w:p>
        </w:tc>
        <w:tc>
          <w:tcPr>
            <w:tcW w:w="3055" w:type="dxa"/>
          </w:tcPr>
          <w:p w:rsidR="00761DA0" w:rsidRPr="00761DA0" w:rsidRDefault="00761DA0" w:rsidP="003720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 знаку</w:t>
            </w:r>
          </w:p>
        </w:tc>
      </w:tr>
      <w:tr w:rsidR="00761DA0" w:rsidRPr="00A13D71" w:rsidTr="00372053">
        <w:trPr>
          <w:trHeight w:val="1510"/>
        </w:trPr>
        <w:tc>
          <w:tcPr>
            <w:tcW w:w="2808" w:type="dxa"/>
          </w:tcPr>
          <w:p w:rsidR="00761DA0" w:rsidRPr="00761DA0" w:rsidRDefault="00761DA0" w:rsidP="00372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FLAIR</w:t>
            </w:r>
          </w:p>
        </w:tc>
        <w:tc>
          <w:tcPr>
            <w:tcW w:w="3816" w:type="dxa"/>
          </w:tcPr>
          <w:p w:rsidR="00761DA0" w:rsidRPr="00761DA0" w:rsidRDefault="00761DA0" w:rsidP="00372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356360" cy="766343"/>
                  <wp:effectExtent l="0" t="0" r="0" b="0"/>
                  <wp:docPr id="1" name="Рисунок 1" descr="FL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299" cy="775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761DA0" w:rsidRPr="00761DA0" w:rsidRDefault="00761DA0" w:rsidP="0037205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 w:rsidR="007900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 w:rsidR="007900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червоно-білих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FLAIR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еелмент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</w:tc>
      </w:tr>
      <w:tr w:rsidR="00761DA0" w:rsidRPr="00761DA0" w:rsidTr="00372053">
        <w:trPr>
          <w:trHeight w:val="3110"/>
        </w:trPr>
        <w:tc>
          <w:tcPr>
            <w:tcW w:w="2808" w:type="dxa"/>
          </w:tcPr>
          <w:p w:rsidR="00761DA0" w:rsidRPr="00E70A82" w:rsidRDefault="00E70A82" w:rsidP="003720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A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Parker Pen Company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(конкурент)</w:t>
            </w:r>
          </w:p>
        </w:tc>
        <w:tc>
          <w:tcPr>
            <w:tcW w:w="3816" w:type="dxa"/>
          </w:tcPr>
          <w:p w:rsidR="00761DA0" w:rsidRPr="00761DA0" w:rsidRDefault="00761DA0" w:rsidP="003720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>
                  <wp:extent cx="2286000" cy="1653540"/>
                  <wp:effectExtent l="0" t="0" r="0" b="3810"/>
                  <wp:docPr id="2" name="Рисунок 2" descr="ОФИЦИАЛЬНЫЙ ДИЛЕР PARKER В РОСС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ФИЦИАЛЬНЫЙ ДИЛЕР PARKER В РОСС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761DA0" w:rsidRPr="00E70A82" w:rsidRDefault="00E70A82" w:rsidP="0037205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чорно-білих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бренду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Parker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включає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стріли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овалу,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знизу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роки.</w:t>
            </w:r>
          </w:p>
        </w:tc>
      </w:tr>
      <w:tr w:rsidR="00761DA0" w:rsidRPr="007900E1" w:rsidTr="00372053">
        <w:tc>
          <w:tcPr>
            <w:tcW w:w="2808" w:type="dxa"/>
          </w:tcPr>
          <w:p w:rsidR="00761DA0" w:rsidRPr="00E70A82" w:rsidRDefault="00E70A82" w:rsidP="003720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Portobello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(конкурент)</w:t>
            </w:r>
          </w:p>
        </w:tc>
        <w:tc>
          <w:tcPr>
            <w:tcW w:w="3816" w:type="dxa"/>
          </w:tcPr>
          <w:p w:rsidR="00761DA0" w:rsidRPr="00761DA0" w:rsidRDefault="00E70A82" w:rsidP="003720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A8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B9D97E2" wp14:editId="1950A752">
                  <wp:extent cx="2065199" cy="8077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99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761DA0" w:rsidRPr="00E70A82" w:rsidRDefault="00E70A82" w:rsidP="0037205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Знак</w:t>
            </w:r>
            <w:r w:rsidR="007900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900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 w:rsidR="007900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синьо-білих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Portobello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вказана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країна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філіал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761DA0" w:rsidRPr="00A13D71" w:rsidTr="00372053">
        <w:tc>
          <w:tcPr>
            <w:tcW w:w="2808" w:type="dxa"/>
          </w:tcPr>
          <w:p w:rsidR="00761DA0" w:rsidRPr="00A94FF2" w:rsidRDefault="00A94FF2" w:rsidP="003720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Economix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конкурент)</w:t>
            </w:r>
          </w:p>
        </w:tc>
        <w:tc>
          <w:tcPr>
            <w:tcW w:w="3816" w:type="dxa"/>
          </w:tcPr>
          <w:p w:rsidR="00761DA0" w:rsidRPr="00761DA0" w:rsidRDefault="00A94FF2" w:rsidP="003720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94FF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0A7F73" wp14:editId="44AE77D4">
                  <wp:extent cx="1874682" cy="38865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761DA0" w:rsidRPr="00A13D71" w:rsidRDefault="00A94FF2" w:rsidP="0037205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Знак</w:t>
            </w:r>
            <w:r w:rsidR="007900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900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 w:rsidR="007900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синьо-біли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</w:t>
            </w:r>
            <w:r w:rsid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 w:rsid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 w:rsid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 w:rsid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spellStart"/>
            <w:r w:rsidR="00372053">
              <w:rPr>
                <w:rFonts w:ascii="Times New Roman" w:hAnsi="Times New Roman" w:cs="Times New Roman"/>
                <w:sz w:val="28"/>
                <w:szCs w:val="28"/>
              </w:rPr>
              <w:t>Economix</w:t>
            </w:r>
            <w:proofErr w:type="spellEnd"/>
            <w:r w:rsid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r w:rsid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 w:rsid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 w:rsid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</w:tc>
      </w:tr>
      <w:tr w:rsidR="00761DA0" w:rsidRPr="00A13D71" w:rsidTr="00372053">
        <w:tc>
          <w:tcPr>
            <w:tcW w:w="2808" w:type="dxa"/>
          </w:tcPr>
          <w:p w:rsidR="00761DA0" w:rsidRPr="00372053" w:rsidRDefault="00372053" w:rsidP="003720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Schneider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(конкурент)</w:t>
            </w:r>
          </w:p>
        </w:tc>
        <w:tc>
          <w:tcPr>
            <w:tcW w:w="3816" w:type="dxa"/>
          </w:tcPr>
          <w:p w:rsidR="00761DA0" w:rsidRPr="00761DA0" w:rsidRDefault="00372053" w:rsidP="003720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205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C5C713" wp14:editId="52EEC79F">
                  <wp:extent cx="2232853" cy="525826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853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761DA0" w:rsidRPr="00372053" w:rsidRDefault="00372053" w:rsidP="0037205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синіх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Schneider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P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фігура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коло, яке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розмальоване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хвилястими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лініями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r w:rsidRPr="003720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світло-синім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кольором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</w:tc>
      </w:tr>
    </w:tbl>
    <w:p w:rsidR="00384960" w:rsidRPr="00A13D71" w:rsidRDefault="00E70A8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75753">
        <w:rPr>
          <w:rFonts w:ascii="Times New Roman" w:hAnsi="Times New Roman" w:cs="Times New Roman"/>
          <w:b/>
          <w:sz w:val="28"/>
          <w:szCs w:val="28"/>
          <w:lang w:val="ru-UA"/>
        </w:rPr>
        <w:lastRenderedPageBreak/>
        <w:t>Ручки</w:t>
      </w:r>
      <w:r w:rsidRPr="00A13D71">
        <w:rPr>
          <w:rFonts w:ascii="Times New Roman" w:hAnsi="Times New Roman" w:cs="Times New Roman"/>
          <w:sz w:val="28"/>
          <w:szCs w:val="28"/>
          <w:lang w:val="ru-UA"/>
        </w:rPr>
        <w:t xml:space="preserve"> відносятся до </w:t>
      </w:r>
      <w:r w:rsidRPr="00A13D71">
        <w:rPr>
          <w:rFonts w:ascii="Times New Roman" w:hAnsi="Times New Roman" w:cs="Times New Roman"/>
          <w:b/>
          <w:sz w:val="28"/>
          <w:szCs w:val="28"/>
          <w:lang w:val="ru-UA"/>
        </w:rPr>
        <w:t>класу 16 МКТП</w:t>
      </w:r>
      <w:r w:rsidRPr="00A13D71">
        <w:rPr>
          <w:rFonts w:ascii="Times New Roman" w:hAnsi="Times New Roman" w:cs="Times New Roman"/>
          <w:sz w:val="28"/>
          <w:szCs w:val="28"/>
          <w:lang w:val="ru-UA"/>
        </w:rPr>
        <w:t>. Визначення класу здійснено з икористанням МКТП. Пошук товарних знаків проведений відн</w:t>
      </w:r>
      <w:r w:rsidR="00675753">
        <w:rPr>
          <w:rFonts w:ascii="Times New Roman" w:hAnsi="Times New Roman" w:cs="Times New Roman"/>
          <w:sz w:val="28"/>
          <w:szCs w:val="28"/>
          <w:lang w:val="ru-UA"/>
        </w:rPr>
        <w:t>осно компаній-виробників ручок</w:t>
      </w:r>
      <w:r w:rsidRPr="00A13D71">
        <w:rPr>
          <w:rFonts w:ascii="Times New Roman" w:hAnsi="Times New Roman" w:cs="Times New Roman"/>
          <w:sz w:val="28"/>
          <w:szCs w:val="28"/>
          <w:lang w:val="ru-UA"/>
        </w:rPr>
        <w:t>. Пошук проведено в мережі Інтернет. Результати пошуку представлені в таблиці.</w:t>
      </w:r>
    </w:p>
    <w:p w:rsidR="00A13D71" w:rsidRPr="00A13D71" w:rsidRDefault="00A13D71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A13D71" w:rsidRPr="00A13D71" w:rsidRDefault="00A13D7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</w:pPr>
      <w:r w:rsidRPr="00A13D71">
        <w:rPr>
          <w:rFonts w:ascii="Times New Roman" w:hAnsi="Times New Roman" w:cs="Times New Roman"/>
          <w:b/>
          <w:sz w:val="28"/>
          <w:szCs w:val="28"/>
          <w:lang w:val="ru-UA"/>
        </w:rPr>
        <w:t>Клас 16</w:t>
      </w:r>
      <w:r w:rsidRPr="00A13D71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r w:rsidRPr="00A13D71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>Папір та картон; друкована продукція; матеріали для книжкових оправ; фотографії; канцелярські товари та офісне приладдя, крім меблів; клеї на канцелярські або побутові потреби; креслярські матеріали та приладдя для художників; пензлі для малювання; навчальні матеріали; пластмасові листи, плівки та пакети для обгортання і пакування; друкарські шрифти, друкарські кліше</w:t>
      </w:r>
    </w:p>
    <w:p w:rsidR="00A13D71" w:rsidRPr="00A13D71" w:rsidRDefault="00A13D7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</w:pPr>
    </w:p>
    <w:p w:rsidR="00A13D71" w:rsidRDefault="00A13D71" w:rsidP="00A13D7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7575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UA"/>
        </w:rPr>
        <w:t>Комп’ютерна миша</w:t>
      </w:r>
      <w:r w:rsidRPr="00A13D71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 xml:space="preserve"> відноситься до </w:t>
      </w:r>
      <w:r w:rsidRPr="00A13D7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UA"/>
        </w:rPr>
        <w:t>класу 9 МКТП</w:t>
      </w:r>
      <w:r w:rsidRPr="00A13D71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 xml:space="preserve">. </w:t>
      </w:r>
      <w:r w:rsidRPr="00A13D71">
        <w:rPr>
          <w:rFonts w:ascii="Times New Roman" w:hAnsi="Times New Roman" w:cs="Times New Roman"/>
          <w:sz w:val="28"/>
          <w:szCs w:val="28"/>
          <w:lang w:val="ru-UA"/>
        </w:rPr>
        <w:t xml:space="preserve">Визначення класу здійснено з икористанням МКТП. Пошук товарних знаків проведений відносно компаній-виробників </w:t>
      </w:r>
      <w:r w:rsidR="00675753">
        <w:rPr>
          <w:rFonts w:ascii="Times New Roman" w:hAnsi="Times New Roman" w:cs="Times New Roman"/>
          <w:sz w:val="28"/>
          <w:szCs w:val="28"/>
          <w:lang w:val="ru-RU"/>
        </w:rPr>
        <w:t>комп</w:t>
      </w:r>
      <w:r w:rsidR="0067575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675753">
        <w:rPr>
          <w:rFonts w:ascii="Times New Roman" w:hAnsi="Times New Roman" w:cs="Times New Roman"/>
          <w:sz w:val="28"/>
          <w:szCs w:val="28"/>
          <w:lang w:val="ru-RU"/>
        </w:rPr>
        <w:t>ютерних</w:t>
      </w:r>
      <w:proofErr w:type="spellEnd"/>
      <w:r w:rsidR="00675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5753">
        <w:rPr>
          <w:rFonts w:ascii="Times New Roman" w:hAnsi="Times New Roman" w:cs="Times New Roman"/>
          <w:sz w:val="28"/>
          <w:szCs w:val="28"/>
          <w:lang w:val="ru-RU"/>
        </w:rPr>
        <w:t>мишок</w:t>
      </w:r>
      <w:proofErr w:type="spellEnd"/>
      <w:r w:rsidRPr="00A13D71">
        <w:rPr>
          <w:rFonts w:ascii="Times New Roman" w:hAnsi="Times New Roman" w:cs="Times New Roman"/>
          <w:sz w:val="28"/>
          <w:szCs w:val="28"/>
          <w:lang w:val="ru-UA"/>
        </w:rPr>
        <w:t>. Пошук проведено в мережі Інтернет. Результати пошуку представлені в таблиці.</w:t>
      </w:r>
    </w:p>
    <w:p w:rsidR="00A13D71" w:rsidRPr="00A13D71" w:rsidRDefault="00A13D71" w:rsidP="00A13D71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A13D71" w:rsidRPr="00A13D71" w:rsidRDefault="00A13D71" w:rsidP="00A13D7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A13D71">
        <w:rPr>
          <w:rFonts w:ascii="Times New Roman" w:hAnsi="Times New Roman" w:cs="Times New Roman"/>
          <w:b/>
          <w:sz w:val="28"/>
          <w:szCs w:val="28"/>
          <w:lang w:val="ru-UA"/>
        </w:rPr>
        <w:t>Клас 9</w:t>
      </w:r>
      <w:r w:rsidRPr="00A13D71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r w:rsidRPr="00A13D71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>Наукові, дослідницькі, морські, геодезичні, фотографічні, кінематографічні, аудіовізуальні, оптичні, зважувальні, вимірювальні, сигналізаційні, детектувальні, аналізувальні, оглядові, рятувальні і навчальні апарати та інструменти; апарати та інструменти для передавання, перемикання, перетворювання, акумулювання, регулювання або контролювання розподіляння чи використання електрики; апарати та інструменти для записування, передавання, відтворювання або обробляння звуку, зображень чи даних; записувані та завантажні медіа-файли, комп'ютерне програмне забезпечення, незаписані цифрові або аналогові носії інформації для записування та зберігання даних; механізми для приймання оплати для апаратів, що приводяться в дію монетами; касові апарати, рахувальні пристрої; комп'ютери та комп'ютерні периферійні пристрої; водолазні костюми, водолазні маски, вушні затички для водолазів, носові затискачі для водолазів та плавців, рукавиці для водолазів, дихальні апарати для підводного плавання; пристрої для гасіння вогню</w:t>
      </w:r>
    </w:p>
    <w:p w:rsidR="00A13D71" w:rsidRDefault="00A13D71">
      <w:pPr>
        <w:rPr>
          <w:rFonts w:ascii="Times New Roman" w:hAnsi="Times New Roman" w:cs="Times New Roman"/>
          <w:sz w:val="28"/>
          <w:szCs w:val="28"/>
          <w:lang w:val="ru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0"/>
        <w:gridCol w:w="4290"/>
        <w:gridCol w:w="2779"/>
      </w:tblGrid>
      <w:tr w:rsidR="00A2776E" w:rsidTr="00A13D71">
        <w:tc>
          <w:tcPr>
            <w:tcW w:w="3226" w:type="dxa"/>
          </w:tcPr>
          <w:p w:rsidR="00A13D71" w:rsidRPr="00A13D71" w:rsidRDefault="00A13D71" w:rsidP="00A13D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Назва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</w:p>
        </w:tc>
        <w:tc>
          <w:tcPr>
            <w:tcW w:w="3226" w:type="dxa"/>
          </w:tcPr>
          <w:p w:rsidR="00A13D71" w:rsidRPr="00A13D71" w:rsidRDefault="00A13D71" w:rsidP="00A13D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знак</w:t>
            </w:r>
          </w:p>
        </w:tc>
        <w:tc>
          <w:tcPr>
            <w:tcW w:w="3227" w:type="dxa"/>
          </w:tcPr>
          <w:p w:rsidR="00A13D71" w:rsidRPr="00A13D71" w:rsidRDefault="00A13D71" w:rsidP="00A13D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 знаку</w:t>
            </w:r>
          </w:p>
        </w:tc>
      </w:tr>
      <w:tr w:rsidR="00A2776E" w:rsidTr="00A13D71">
        <w:tc>
          <w:tcPr>
            <w:tcW w:w="3226" w:type="dxa"/>
          </w:tcPr>
          <w:p w:rsidR="00A13D71" w:rsidRPr="00A13D71" w:rsidRDefault="00A2776E" w:rsidP="00A1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MSI</w:t>
            </w:r>
          </w:p>
        </w:tc>
        <w:tc>
          <w:tcPr>
            <w:tcW w:w="3226" w:type="dxa"/>
          </w:tcPr>
          <w:p w:rsidR="00A13D71" w:rsidRDefault="00A2776E" w:rsidP="00A13D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noProof/>
              </w:rPr>
              <w:drawing>
                <wp:inline distT="0" distB="0" distL="0" distR="0">
                  <wp:extent cx="1874520" cy="1874520"/>
                  <wp:effectExtent l="0" t="0" r="0" b="0"/>
                  <wp:docPr id="11" name="Рисунок 11" descr="Картинки по запросу &quot;logo msi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Картинки по запросу &quot;logo msi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A13D71" w:rsidRPr="00675753" w:rsidRDefault="00675753" w:rsidP="00A13D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сіро-червоно-білих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Gaming</w:t>
            </w:r>
            <w:r w:rsidRPr="00675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675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Series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зображений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дракон,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білим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кольором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2776E" w:rsidTr="00A13D71">
        <w:tc>
          <w:tcPr>
            <w:tcW w:w="3226" w:type="dxa"/>
          </w:tcPr>
          <w:p w:rsidR="00A13D71" w:rsidRPr="007900E1" w:rsidRDefault="007900E1" w:rsidP="00A13D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776E">
              <w:rPr>
                <w:rFonts w:ascii="Times New Roman" w:hAnsi="Times New Roman" w:cs="Times New Roman"/>
                <w:sz w:val="24"/>
                <w:szCs w:val="28"/>
              </w:rPr>
              <w:t>Logitech</w:t>
            </w:r>
            <w:r w:rsidR="00A2776E" w:rsidRPr="00A2776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(конкурент</w:t>
            </w:r>
            <w:r w:rsidRPr="00A2776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)</w:t>
            </w:r>
          </w:p>
        </w:tc>
        <w:tc>
          <w:tcPr>
            <w:tcW w:w="3226" w:type="dxa"/>
          </w:tcPr>
          <w:p w:rsidR="00A13D71" w:rsidRDefault="00A13D71" w:rsidP="00A13D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noProof/>
              </w:rPr>
              <w:drawing>
                <wp:inline distT="0" distB="0" distL="0" distR="0">
                  <wp:extent cx="2423160" cy="2328598"/>
                  <wp:effectExtent l="0" t="0" r="0" b="0"/>
                  <wp:docPr id="6" name="Рисунок 6" descr="Картинки по запросу &quot;logo logitech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инки по запросу &quot;logo logitech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211" cy="2337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A13D71" w:rsidRPr="007900E1" w:rsidRDefault="007900E1" w:rsidP="00A13D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компінії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Logitech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кольором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фігури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різної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кольорів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2776E" w:rsidTr="00A13D71">
        <w:tc>
          <w:tcPr>
            <w:tcW w:w="3226" w:type="dxa"/>
          </w:tcPr>
          <w:p w:rsidR="00A13D71" w:rsidRPr="007900E1" w:rsidRDefault="007900E1" w:rsidP="00A13D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Razer(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конкурент)</w:t>
            </w:r>
          </w:p>
        </w:tc>
        <w:tc>
          <w:tcPr>
            <w:tcW w:w="3226" w:type="dxa"/>
          </w:tcPr>
          <w:p w:rsidR="00A13D71" w:rsidRDefault="007900E1" w:rsidP="00A13D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7" name="Рисунок 7" descr="Картинки по запросу &quot;компанія razer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ртинки по запросу &quot;компанія razer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A13D71" w:rsidRPr="007900E1" w:rsidRDefault="007900E1" w:rsidP="00A13D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образотворчий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зелено-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зображувальна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фігура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комбінацією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трьох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напрямлені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різні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сторони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2776E" w:rsidTr="00A13D71">
        <w:tc>
          <w:tcPr>
            <w:tcW w:w="3226" w:type="dxa"/>
          </w:tcPr>
          <w:p w:rsidR="00A13D71" w:rsidRPr="007900E1" w:rsidRDefault="007900E1" w:rsidP="00A13D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Corsair(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конкурент)</w:t>
            </w:r>
          </w:p>
        </w:tc>
        <w:tc>
          <w:tcPr>
            <w:tcW w:w="3226" w:type="dxa"/>
          </w:tcPr>
          <w:p w:rsidR="00A13D71" w:rsidRDefault="007900E1" w:rsidP="00A13D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noProof/>
              </w:rPr>
              <w:drawing>
                <wp:inline distT="0" distB="0" distL="0" distR="0">
                  <wp:extent cx="1905000" cy="1066800"/>
                  <wp:effectExtent l="0" t="0" r="0" b="0"/>
                  <wp:docPr id="8" name="Рисунок 8" descr="Картинки по запросу &quot;компания corsair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Картинки по запросу &quot;компания corsair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A13D71" w:rsidRPr="007900E1" w:rsidRDefault="007900E1" w:rsidP="00A13D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компінії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Corsair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присутній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образ </w:t>
            </w:r>
            <w:proofErr w:type="spellStart"/>
            <w:r w:rsidR="00A2776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вітрил</w:t>
            </w:r>
            <w:proofErr w:type="spellEnd"/>
            <w:r w:rsidR="00A2776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корабля.</w:t>
            </w:r>
          </w:p>
        </w:tc>
      </w:tr>
      <w:tr w:rsidR="00A2776E" w:rsidTr="00A13D71">
        <w:tc>
          <w:tcPr>
            <w:tcW w:w="3226" w:type="dxa"/>
          </w:tcPr>
          <w:p w:rsidR="00A13D71" w:rsidRPr="00A2776E" w:rsidRDefault="00A2776E" w:rsidP="00A13D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Alienware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конкурент)</w:t>
            </w:r>
          </w:p>
        </w:tc>
        <w:tc>
          <w:tcPr>
            <w:tcW w:w="3226" w:type="dxa"/>
          </w:tcPr>
          <w:p w:rsidR="00A13D71" w:rsidRDefault="00A2776E" w:rsidP="00A13D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noProof/>
              </w:rPr>
              <w:drawing>
                <wp:inline distT="0" distB="0" distL="0" distR="0">
                  <wp:extent cx="2796540" cy="2796540"/>
                  <wp:effectExtent l="0" t="0" r="3810" b="3810"/>
                  <wp:docPr id="9" name="Рисунок 9" descr="Картинки по запросу &quot;компания alienware logo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Картинки по запросу &quot;компания alienware logo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A13D71" w:rsidRPr="00A2776E" w:rsidRDefault="00A2776E" w:rsidP="00A13D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Alienware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голови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інопланетянина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A13D71" w:rsidRPr="00A13D71" w:rsidRDefault="00A13D71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675753" w:rsidRDefault="00675753" w:rsidP="00675753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Рюкзак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75753">
        <w:rPr>
          <w:rFonts w:ascii="Times New Roman" w:hAnsi="Times New Roman" w:cs="Times New Roman"/>
          <w:b/>
          <w:sz w:val="28"/>
          <w:szCs w:val="28"/>
          <w:lang w:val="ru-RU"/>
        </w:rPr>
        <w:t>класу</w:t>
      </w:r>
      <w:proofErr w:type="spellEnd"/>
      <w:r w:rsidRPr="006757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18 МКТП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13D71">
        <w:rPr>
          <w:rFonts w:ascii="Times New Roman" w:hAnsi="Times New Roman" w:cs="Times New Roman"/>
          <w:sz w:val="28"/>
          <w:szCs w:val="28"/>
          <w:lang w:val="ru-UA"/>
        </w:rPr>
        <w:t xml:space="preserve">Визначення класу здійснено з икористанням МКТП. Пошук товарних знаків проведений відносно компаній-виробників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рюкзаків</w:t>
      </w:r>
      <w:proofErr w:type="spellEnd"/>
      <w:r w:rsidRPr="00A13D71">
        <w:rPr>
          <w:rFonts w:ascii="Times New Roman" w:hAnsi="Times New Roman" w:cs="Times New Roman"/>
          <w:sz w:val="28"/>
          <w:szCs w:val="28"/>
          <w:lang w:val="ru-UA"/>
        </w:rPr>
        <w:t>. Пошук проведено в мережі Інтернет. Результати пошуку представлені в таблиці.</w:t>
      </w:r>
    </w:p>
    <w:p w:rsidR="00DE4C06" w:rsidRPr="00DE4C06" w:rsidRDefault="00DE4C06" w:rsidP="0067575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DE4C06">
        <w:rPr>
          <w:rFonts w:ascii="Times New Roman" w:hAnsi="Times New Roman" w:cs="Times New Roman"/>
          <w:b/>
          <w:sz w:val="28"/>
          <w:szCs w:val="28"/>
          <w:lang w:val="ru-UA"/>
        </w:rPr>
        <w:t xml:space="preserve">Клас 18 - </w:t>
      </w:r>
      <w:r w:rsidRPr="00DE4C06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>Вичинена шкіра і штучна шкіра; шкури тварин; багажні валізи і сумки; парасольки від дощу і сонця; тростини; батоги, упряж та лимарні вироби; нашийники, поводи, повідки та одяг для тварин</w:t>
      </w:r>
    </w:p>
    <w:p w:rsidR="00675753" w:rsidRDefault="00675753" w:rsidP="00675753">
      <w:pPr>
        <w:rPr>
          <w:rFonts w:ascii="Times New Roman" w:hAnsi="Times New Roman" w:cs="Times New Roman"/>
          <w:sz w:val="28"/>
          <w:szCs w:val="28"/>
          <w:lang w:val="ru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6"/>
        <w:gridCol w:w="4589"/>
        <w:gridCol w:w="2674"/>
      </w:tblGrid>
      <w:tr w:rsidR="00675753" w:rsidTr="00DE4C06">
        <w:trPr>
          <w:trHeight w:val="140"/>
        </w:trPr>
        <w:tc>
          <w:tcPr>
            <w:tcW w:w="3226" w:type="dxa"/>
          </w:tcPr>
          <w:p w:rsidR="00675753" w:rsidRPr="00675753" w:rsidRDefault="00675753" w:rsidP="00675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</w:p>
        </w:tc>
        <w:tc>
          <w:tcPr>
            <w:tcW w:w="3226" w:type="dxa"/>
          </w:tcPr>
          <w:p w:rsidR="00675753" w:rsidRPr="00675753" w:rsidRDefault="00675753" w:rsidP="00675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знак</w:t>
            </w:r>
          </w:p>
        </w:tc>
        <w:tc>
          <w:tcPr>
            <w:tcW w:w="3227" w:type="dxa"/>
          </w:tcPr>
          <w:p w:rsidR="00675753" w:rsidRPr="00675753" w:rsidRDefault="00675753" w:rsidP="00675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 знаку</w:t>
            </w:r>
          </w:p>
        </w:tc>
      </w:tr>
      <w:tr w:rsidR="00675753" w:rsidTr="00DE4C06">
        <w:trPr>
          <w:trHeight w:val="1931"/>
        </w:trPr>
        <w:tc>
          <w:tcPr>
            <w:tcW w:w="3226" w:type="dxa"/>
          </w:tcPr>
          <w:p w:rsidR="00675753" w:rsidRPr="00DE4C06" w:rsidRDefault="00DE4C06" w:rsidP="00675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Wolfskin</w:t>
            </w:r>
            <w:proofErr w:type="spellEnd"/>
          </w:p>
        </w:tc>
        <w:tc>
          <w:tcPr>
            <w:tcW w:w="3226" w:type="dxa"/>
          </w:tcPr>
          <w:p w:rsidR="00675753" w:rsidRDefault="00DE4C06" w:rsidP="00675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E4C0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drawing>
                <wp:inline distT="0" distB="0" distL="0" distR="0" wp14:anchorId="7F4F43F0" wp14:editId="2F060081">
                  <wp:extent cx="1668316" cy="1005840"/>
                  <wp:effectExtent l="0" t="0" r="8255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316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675753" w:rsidRPr="00DE4C06" w:rsidRDefault="00DE4C06" w:rsidP="0067575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чорно-жовтих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Jack</w:t>
            </w:r>
            <w:r w:rsidRPr="00DE4C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Wolfskin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».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відбитку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лапки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тварини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(собака/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вовк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675753" w:rsidTr="00675753">
        <w:tc>
          <w:tcPr>
            <w:tcW w:w="3226" w:type="dxa"/>
          </w:tcPr>
          <w:p w:rsidR="00675753" w:rsidRPr="00DE4C06" w:rsidRDefault="00DE4C06" w:rsidP="00675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DaKine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(конкурент)</w:t>
            </w:r>
          </w:p>
        </w:tc>
        <w:tc>
          <w:tcPr>
            <w:tcW w:w="3226" w:type="dxa"/>
          </w:tcPr>
          <w:p w:rsidR="00675753" w:rsidRDefault="00DE4C06" w:rsidP="00675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E4C0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drawing>
                <wp:inline distT="0" distB="0" distL="0" distR="0" wp14:anchorId="2C4854F1" wp14:editId="3DCEF0FA">
                  <wp:extent cx="2898139" cy="12420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23" cy="1249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675753" w:rsidRPr="00DE4C06" w:rsidRDefault="00DE4C06" w:rsidP="0067575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чорно-білих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DaKine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гори на темному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675753" w:rsidTr="00675753">
        <w:tc>
          <w:tcPr>
            <w:tcW w:w="3226" w:type="dxa"/>
          </w:tcPr>
          <w:p w:rsidR="00675753" w:rsidRPr="00DE4C06" w:rsidRDefault="00DE4C06" w:rsidP="00675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Burton(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конкурент)</w:t>
            </w:r>
          </w:p>
        </w:tc>
        <w:tc>
          <w:tcPr>
            <w:tcW w:w="3226" w:type="dxa"/>
          </w:tcPr>
          <w:p w:rsidR="00675753" w:rsidRDefault="00DE4C06" w:rsidP="00675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E4C0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drawing>
                <wp:inline distT="0" distB="0" distL="0" distR="0" wp14:anchorId="0BA3BAC2" wp14:editId="59A72BAF">
                  <wp:extent cx="2088061" cy="2370025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23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675753" w:rsidRPr="00DE4C06" w:rsidRDefault="00DE4C06" w:rsidP="0067575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чорно-білих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Burton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стрілки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білого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кольору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675753" w:rsidTr="00675753">
        <w:tc>
          <w:tcPr>
            <w:tcW w:w="3226" w:type="dxa"/>
          </w:tcPr>
          <w:p w:rsidR="00675753" w:rsidRPr="00DE4C06" w:rsidRDefault="00DE4C06" w:rsidP="00675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Puma(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конкурент)</w:t>
            </w:r>
          </w:p>
        </w:tc>
        <w:tc>
          <w:tcPr>
            <w:tcW w:w="3226" w:type="dxa"/>
          </w:tcPr>
          <w:p w:rsidR="00675753" w:rsidRDefault="00DE4C06" w:rsidP="00675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E4C0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drawing>
                <wp:inline distT="0" distB="0" distL="0" distR="0" wp14:anchorId="1EBCD603" wp14:editId="3C8F4E75">
                  <wp:extent cx="2339543" cy="1592718"/>
                  <wp:effectExtent l="0" t="0" r="381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1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675753" w:rsidRPr="00DE4C06" w:rsidRDefault="00DE4C06" w:rsidP="0067575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чорно-білих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Puma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пуми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білого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кольору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тлі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675753" w:rsidTr="00675753">
        <w:tc>
          <w:tcPr>
            <w:tcW w:w="3226" w:type="dxa"/>
          </w:tcPr>
          <w:p w:rsidR="00675753" w:rsidRPr="00DE4C06" w:rsidRDefault="00DE4C06" w:rsidP="00675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Nike(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конкурент)</w:t>
            </w:r>
          </w:p>
        </w:tc>
        <w:tc>
          <w:tcPr>
            <w:tcW w:w="3226" w:type="dxa"/>
          </w:tcPr>
          <w:p w:rsidR="00675753" w:rsidRDefault="00DE4C06" w:rsidP="00675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E4C0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drawing>
                <wp:inline distT="0" distB="0" distL="0" distR="0" wp14:anchorId="6BDCEA5A" wp14:editId="608DDD70">
                  <wp:extent cx="2088061" cy="1234547"/>
                  <wp:effectExtent l="0" t="0" r="762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675753" w:rsidRPr="00DE4C06" w:rsidRDefault="00DE4C06" w:rsidP="0067575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Nike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фігура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кольору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вигляді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галочки. </w:t>
            </w:r>
          </w:p>
        </w:tc>
      </w:tr>
    </w:tbl>
    <w:p w:rsidR="00675753" w:rsidRDefault="00675753" w:rsidP="00675753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EB11A7" w:rsidRDefault="00EB11A7" w:rsidP="00EB11A7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Навушники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належать до </w:t>
      </w:r>
      <w:proofErr w:type="spellStart"/>
      <w:r w:rsidRPr="00EB11A7">
        <w:rPr>
          <w:rFonts w:ascii="Times New Roman" w:hAnsi="Times New Roman" w:cs="Times New Roman"/>
          <w:b/>
          <w:sz w:val="28"/>
          <w:szCs w:val="28"/>
          <w:lang w:val="ru-RU"/>
        </w:rPr>
        <w:t>класу</w:t>
      </w:r>
      <w:proofErr w:type="spellEnd"/>
      <w:r w:rsidRPr="00EB11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9 МКПТ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13D71">
        <w:rPr>
          <w:rFonts w:ascii="Times New Roman" w:hAnsi="Times New Roman" w:cs="Times New Roman"/>
          <w:sz w:val="28"/>
          <w:szCs w:val="28"/>
          <w:lang w:val="ru-UA"/>
        </w:rPr>
        <w:t xml:space="preserve">Визначення класу здійснено з икористанням МКТП. Пошук товарних знаків проведений відносно компаній-виробників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навушників</w:t>
      </w:r>
      <w:proofErr w:type="spellEnd"/>
      <w:r w:rsidRPr="00A13D71">
        <w:rPr>
          <w:rFonts w:ascii="Times New Roman" w:hAnsi="Times New Roman" w:cs="Times New Roman"/>
          <w:sz w:val="28"/>
          <w:szCs w:val="28"/>
          <w:lang w:val="ru-UA"/>
        </w:rPr>
        <w:t>. Пошук проведено в мережі Інтернет. Результати пошуку представлені в таблиці.</w:t>
      </w:r>
    </w:p>
    <w:p w:rsidR="00EB11A7" w:rsidRDefault="00EB11A7" w:rsidP="00EB11A7">
      <w:pPr>
        <w:rPr>
          <w:rFonts w:ascii="Times New Roman" w:hAnsi="Times New Roman" w:cs="Times New Roman"/>
          <w:sz w:val="28"/>
          <w:szCs w:val="28"/>
          <w:lang w:val="ru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9"/>
        <w:gridCol w:w="4168"/>
        <w:gridCol w:w="2732"/>
      </w:tblGrid>
      <w:tr w:rsidR="00EB11A7" w:rsidTr="00EB11A7">
        <w:tc>
          <w:tcPr>
            <w:tcW w:w="3226" w:type="dxa"/>
          </w:tcPr>
          <w:p w:rsidR="00EB11A7" w:rsidRPr="00EB11A7" w:rsidRDefault="00EB11A7" w:rsidP="00EB11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</w:p>
        </w:tc>
        <w:tc>
          <w:tcPr>
            <w:tcW w:w="3226" w:type="dxa"/>
          </w:tcPr>
          <w:p w:rsidR="00EB11A7" w:rsidRPr="00EB11A7" w:rsidRDefault="00EB11A7" w:rsidP="00EB11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знак</w:t>
            </w:r>
          </w:p>
        </w:tc>
        <w:tc>
          <w:tcPr>
            <w:tcW w:w="3227" w:type="dxa"/>
          </w:tcPr>
          <w:p w:rsidR="00EB11A7" w:rsidRPr="00EB11A7" w:rsidRDefault="00EB11A7" w:rsidP="00EB11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 знаку</w:t>
            </w:r>
          </w:p>
        </w:tc>
      </w:tr>
      <w:tr w:rsidR="00EB11A7" w:rsidTr="00EB11A7">
        <w:trPr>
          <w:trHeight w:val="2019"/>
        </w:trPr>
        <w:tc>
          <w:tcPr>
            <w:tcW w:w="3226" w:type="dxa"/>
          </w:tcPr>
          <w:p w:rsidR="00EB11A7" w:rsidRPr="00EB11A7" w:rsidRDefault="00EB11A7" w:rsidP="00EB1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JBL</w:t>
            </w:r>
          </w:p>
        </w:tc>
        <w:tc>
          <w:tcPr>
            <w:tcW w:w="3226" w:type="dxa"/>
          </w:tcPr>
          <w:p w:rsidR="00EB11A7" w:rsidRDefault="00EB11A7" w:rsidP="00EB11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EB11A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drawing>
                <wp:inline distT="0" distB="0" distL="0" distR="0" wp14:anchorId="2E9DB96A" wp14:editId="48D84C48">
                  <wp:extent cx="1585097" cy="96020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097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EB11A7" w:rsidRPr="00EB11A7" w:rsidRDefault="00EB11A7" w:rsidP="00EB11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JBL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знаку оклику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кольором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B11A7" w:rsidTr="00EB11A7">
        <w:tc>
          <w:tcPr>
            <w:tcW w:w="3226" w:type="dxa"/>
          </w:tcPr>
          <w:p w:rsidR="00EB11A7" w:rsidRPr="00EB11A7" w:rsidRDefault="00EB11A7" w:rsidP="00EB11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Sony(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конкурент)</w:t>
            </w:r>
          </w:p>
        </w:tc>
        <w:tc>
          <w:tcPr>
            <w:tcW w:w="3226" w:type="dxa"/>
          </w:tcPr>
          <w:p w:rsidR="00EB11A7" w:rsidRDefault="00EB11A7" w:rsidP="00EB11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EB11A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drawing>
                <wp:inline distT="0" distB="0" distL="0" distR="0" wp14:anchorId="1E2E55A6" wp14:editId="5EFB605C">
                  <wp:extent cx="2621280" cy="616061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71" cy="63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EB11A7" w:rsidRPr="00EB11A7" w:rsidRDefault="00EB11A7" w:rsidP="00EB11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Sony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EB11A7" w:rsidTr="00EB11A7">
        <w:tc>
          <w:tcPr>
            <w:tcW w:w="3226" w:type="dxa"/>
          </w:tcPr>
          <w:p w:rsidR="00EB11A7" w:rsidRPr="00EB11A7" w:rsidRDefault="00EB11A7" w:rsidP="00EB11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A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Beats Electronics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(конкурент)</w:t>
            </w:r>
          </w:p>
        </w:tc>
        <w:tc>
          <w:tcPr>
            <w:tcW w:w="3226" w:type="dxa"/>
          </w:tcPr>
          <w:p w:rsidR="00EB11A7" w:rsidRDefault="00EB11A7" w:rsidP="00EB11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EB11A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drawing>
                <wp:inline distT="0" distB="0" distL="0" distR="0" wp14:anchorId="156FCF60" wp14:editId="4BF4264E">
                  <wp:extent cx="1684166" cy="1646063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EB11A7" w:rsidRPr="00EB11A7" w:rsidRDefault="00EB11A7" w:rsidP="00EB11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образотворчий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червоно-білих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центрі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знаку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зображено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англійську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букву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</w:tc>
      </w:tr>
      <w:tr w:rsidR="00EB11A7" w:rsidTr="00EB11A7">
        <w:tc>
          <w:tcPr>
            <w:tcW w:w="3226" w:type="dxa"/>
          </w:tcPr>
          <w:p w:rsidR="00EB11A7" w:rsidRPr="00EB11A7" w:rsidRDefault="00EB11A7" w:rsidP="00EB11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Bose(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конкурент)</w:t>
            </w:r>
          </w:p>
        </w:tc>
        <w:tc>
          <w:tcPr>
            <w:tcW w:w="3226" w:type="dxa"/>
          </w:tcPr>
          <w:p w:rsidR="00EB11A7" w:rsidRDefault="00EB11A7" w:rsidP="00EB11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noProof/>
              </w:rPr>
              <w:drawing>
                <wp:inline distT="0" distB="0" distL="0" distR="0">
                  <wp:extent cx="1889760" cy="1889760"/>
                  <wp:effectExtent l="0" t="0" r="0" b="0"/>
                  <wp:docPr id="21" name="Рисунок 21" descr="Картинки по запросу &quot;Bose logo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Картинки по запросу &quot;Bose logo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EB11A7" w:rsidRPr="00EB11A7" w:rsidRDefault="00EB11A7" w:rsidP="00EB11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чорних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Bose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EB11A7" w:rsidTr="00EB11A7">
        <w:tc>
          <w:tcPr>
            <w:tcW w:w="3226" w:type="dxa"/>
          </w:tcPr>
          <w:p w:rsidR="00EB11A7" w:rsidRPr="00EB11A7" w:rsidRDefault="00EB11A7" w:rsidP="00EB11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Samsung(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конкурент)</w:t>
            </w:r>
          </w:p>
        </w:tc>
        <w:tc>
          <w:tcPr>
            <w:tcW w:w="3226" w:type="dxa"/>
          </w:tcPr>
          <w:p w:rsidR="00EB11A7" w:rsidRDefault="00EB11A7" w:rsidP="00EB11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EB11A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drawing>
                <wp:inline distT="0" distB="0" distL="0" distR="0" wp14:anchorId="2C51033F" wp14:editId="15E552B7">
                  <wp:extent cx="2423160" cy="844434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275" cy="85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EB11A7" w:rsidRPr="00EB11A7" w:rsidRDefault="00EB11A7" w:rsidP="00EB11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синьо-білих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EB11A7" w:rsidRDefault="00EB11A7" w:rsidP="00EB11A7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C72AD0" w:rsidRDefault="00C72AD0" w:rsidP="00C72AD0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Олівці</w:t>
      </w:r>
      <w:proofErr w:type="spellEnd"/>
      <w:r w:rsidRPr="00A13D71">
        <w:rPr>
          <w:rFonts w:ascii="Times New Roman" w:hAnsi="Times New Roman" w:cs="Times New Roman"/>
          <w:sz w:val="28"/>
          <w:szCs w:val="28"/>
          <w:lang w:val="ru-UA"/>
        </w:rPr>
        <w:t xml:space="preserve"> відносятся до </w:t>
      </w:r>
      <w:r w:rsidRPr="00A13D71">
        <w:rPr>
          <w:rFonts w:ascii="Times New Roman" w:hAnsi="Times New Roman" w:cs="Times New Roman"/>
          <w:b/>
          <w:sz w:val="28"/>
          <w:szCs w:val="28"/>
          <w:lang w:val="ru-UA"/>
        </w:rPr>
        <w:t>класу 16 МКТП</w:t>
      </w:r>
      <w:r w:rsidRPr="00A13D71">
        <w:rPr>
          <w:rFonts w:ascii="Times New Roman" w:hAnsi="Times New Roman" w:cs="Times New Roman"/>
          <w:sz w:val="28"/>
          <w:szCs w:val="28"/>
          <w:lang w:val="ru-UA"/>
        </w:rPr>
        <w:t>. Визначення класу здійснено з икористанням МКТП. Пошук товарних знаків проведений відн</w:t>
      </w:r>
      <w:r>
        <w:rPr>
          <w:rFonts w:ascii="Times New Roman" w:hAnsi="Times New Roman" w:cs="Times New Roman"/>
          <w:sz w:val="28"/>
          <w:szCs w:val="28"/>
          <w:lang w:val="ru-UA"/>
        </w:rPr>
        <w:t>осно компаній-виробників олівців</w:t>
      </w:r>
      <w:r w:rsidRPr="00A13D71">
        <w:rPr>
          <w:rFonts w:ascii="Times New Roman" w:hAnsi="Times New Roman" w:cs="Times New Roman"/>
          <w:sz w:val="28"/>
          <w:szCs w:val="28"/>
          <w:lang w:val="ru-UA"/>
        </w:rPr>
        <w:t>. Пошук проведено в мережі Інтернет. Результати пошуку представлені в таблиці.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0"/>
        <w:gridCol w:w="4168"/>
        <w:gridCol w:w="2841"/>
      </w:tblGrid>
      <w:tr w:rsidR="00877247" w:rsidTr="00C72AD0">
        <w:tc>
          <w:tcPr>
            <w:tcW w:w="3226" w:type="dxa"/>
          </w:tcPr>
          <w:p w:rsidR="00C72AD0" w:rsidRPr="00C72AD0" w:rsidRDefault="00C72AD0" w:rsidP="00C7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Навза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226" w:type="dxa"/>
          </w:tcPr>
          <w:p w:rsidR="00C72AD0" w:rsidRPr="00C72AD0" w:rsidRDefault="00C72AD0" w:rsidP="00C7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знак</w:t>
            </w:r>
          </w:p>
        </w:tc>
        <w:tc>
          <w:tcPr>
            <w:tcW w:w="3227" w:type="dxa"/>
          </w:tcPr>
          <w:p w:rsidR="00C72AD0" w:rsidRPr="00C72AD0" w:rsidRDefault="00C72AD0" w:rsidP="00C7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 знаку</w:t>
            </w:r>
          </w:p>
        </w:tc>
      </w:tr>
      <w:tr w:rsidR="00877247" w:rsidTr="00C72AD0">
        <w:trPr>
          <w:trHeight w:val="811"/>
        </w:trPr>
        <w:tc>
          <w:tcPr>
            <w:tcW w:w="3226" w:type="dxa"/>
          </w:tcPr>
          <w:p w:rsidR="00C72AD0" w:rsidRPr="00C72AD0" w:rsidRDefault="00C72AD0" w:rsidP="00C7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Economix</w:t>
            </w:r>
            <w:proofErr w:type="spellEnd"/>
          </w:p>
        </w:tc>
        <w:tc>
          <w:tcPr>
            <w:tcW w:w="3226" w:type="dxa"/>
          </w:tcPr>
          <w:p w:rsidR="00C72AD0" w:rsidRDefault="00C72AD0" w:rsidP="00C7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A94FF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4BBBEC" wp14:editId="627530C3">
                  <wp:extent cx="1874682" cy="388654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C72AD0" w:rsidRPr="00C72AD0" w:rsidRDefault="00C72AD0" w:rsidP="00C72A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синьо-білих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Economix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877247" w:rsidTr="00C72AD0">
        <w:tc>
          <w:tcPr>
            <w:tcW w:w="3226" w:type="dxa"/>
          </w:tcPr>
          <w:p w:rsidR="00C72AD0" w:rsidRPr="00C72AD0" w:rsidRDefault="00C72AD0" w:rsidP="00C7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KOH-I-NOOR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(конкурент)</w:t>
            </w:r>
          </w:p>
        </w:tc>
        <w:tc>
          <w:tcPr>
            <w:tcW w:w="3226" w:type="dxa"/>
          </w:tcPr>
          <w:p w:rsidR="00C72AD0" w:rsidRDefault="00C72AD0" w:rsidP="00C7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C72AD0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drawing>
                <wp:inline distT="0" distB="0" distL="0" distR="0" wp14:anchorId="0DD05BE5" wp14:editId="49479202">
                  <wp:extent cx="2293620" cy="1467917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96" cy="147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C72AD0" w:rsidRPr="00C72AD0" w:rsidRDefault="00C72AD0" w:rsidP="00C72A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червоно-чорно-білому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KOH</w:t>
            </w:r>
            <w:r w:rsidRP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NOOR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присутній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герб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зображенням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лева.</w:t>
            </w:r>
          </w:p>
        </w:tc>
      </w:tr>
      <w:tr w:rsidR="00877247" w:rsidTr="00C72AD0">
        <w:tc>
          <w:tcPr>
            <w:tcW w:w="3226" w:type="dxa"/>
          </w:tcPr>
          <w:p w:rsidR="00C72AD0" w:rsidRPr="00C72AD0" w:rsidRDefault="00C72AD0" w:rsidP="00C7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Faber-Castell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(конкурент)</w:t>
            </w:r>
          </w:p>
        </w:tc>
        <w:tc>
          <w:tcPr>
            <w:tcW w:w="3226" w:type="dxa"/>
          </w:tcPr>
          <w:p w:rsidR="00C72AD0" w:rsidRDefault="00C72AD0" w:rsidP="00C7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noProof/>
              </w:rPr>
              <w:drawing>
                <wp:inline distT="0" distB="0" distL="0" distR="0">
                  <wp:extent cx="2354580" cy="2354580"/>
                  <wp:effectExtent l="0" t="0" r="0" b="0"/>
                  <wp:docPr id="25" name="Рисунок 25" descr="Картинки по запросу &quot;faber castell logo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Картинки по запросу &quot;faber castell logo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235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C72AD0" w:rsidRPr="00C72AD0" w:rsidRDefault="00C72AD0" w:rsidP="00C72A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зелених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Faber</w:t>
            </w:r>
            <w:r w:rsidRP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Castell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двох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коней з вершниками.</w:t>
            </w:r>
          </w:p>
        </w:tc>
      </w:tr>
      <w:tr w:rsidR="00877247" w:rsidTr="00C72AD0">
        <w:tc>
          <w:tcPr>
            <w:tcW w:w="3226" w:type="dxa"/>
          </w:tcPr>
          <w:p w:rsidR="00C72AD0" w:rsidRPr="00877247" w:rsidRDefault="00C72AD0" w:rsidP="00C7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Cretacolor</w:t>
            </w:r>
            <w:proofErr w:type="spellEnd"/>
            <w:r w:rsidR="008772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(конкурент)</w:t>
            </w:r>
          </w:p>
        </w:tc>
        <w:tc>
          <w:tcPr>
            <w:tcW w:w="3226" w:type="dxa"/>
          </w:tcPr>
          <w:p w:rsidR="00C72AD0" w:rsidRDefault="00C72AD0" w:rsidP="00C7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C72AD0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drawing>
                <wp:inline distT="0" distB="0" distL="0" distR="0" wp14:anchorId="58D2584E" wp14:editId="491B6896">
                  <wp:extent cx="2667000" cy="59863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515" cy="61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C72AD0" w:rsidRPr="00877247" w:rsidRDefault="00877247" w:rsidP="00C72A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сір</w:t>
            </w:r>
            <w:r w:rsid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их</w:t>
            </w:r>
            <w:proofErr w:type="spellEnd"/>
            <w:r w:rsid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 w:rsid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 w:rsid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 w:rsid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 w:rsid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proofErr w:type="spellStart"/>
            <w:r w:rsidR="00C72AD0">
              <w:rPr>
                <w:rFonts w:ascii="Times New Roman" w:hAnsi="Times New Roman" w:cs="Times New Roman"/>
                <w:sz w:val="28"/>
                <w:szCs w:val="28"/>
              </w:rPr>
              <w:t>Cretacolor</w:t>
            </w:r>
            <w:proofErr w:type="spellEnd"/>
            <w:r w:rsid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r w:rsid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 w:rsid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 w:rsidR="00C7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</w:t>
            </w:r>
            <w:r w:rsidRPr="008772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quality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877247" w:rsidTr="00C72AD0">
        <w:tc>
          <w:tcPr>
            <w:tcW w:w="3226" w:type="dxa"/>
          </w:tcPr>
          <w:p w:rsidR="00C72AD0" w:rsidRPr="00877247" w:rsidRDefault="00877247" w:rsidP="00C7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Graphite pen &amp; pencil company</w:t>
            </w:r>
            <w:r w:rsidRPr="0087724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конкурент</w:t>
            </w:r>
            <w:r w:rsidRPr="0087724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26" w:type="dxa"/>
          </w:tcPr>
          <w:p w:rsidR="00C72AD0" w:rsidRDefault="00877247" w:rsidP="00C7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7724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drawing>
                <wp:inline distT="0" distB="0" distL="0" distR="0" wp14:anchorId="0459765F" wp14:editId="2F97ED77">
                  <wp:extent cx="2461260" cy="659476"/>
                  <wp:effectExtent l="0" t="0" r="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130" cy="67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C72AD0" w:rsidRPr="00877247" w:rsidRDefault="00877247" w:rsidP="00C72AD0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7724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Знак комбінований, виконаний в сірих тонах, присутнє найменування компанії «Graphite pen &amp; pencil company»(словесний елемент), Також присутнє зображення олівця.</w:t>
            </w:r>
          </w:p>
        </w:tc>
      </w:tr>
    </w:tbl>
    <w:p w:rsidR="00C72AD0" w:rsidRDefault="00C72AD0" w:rsidP="00C72AD0">
      <w:pPr>
        <w:rPr>
          <w:rFonts w:ascii="Times New Roman" w:hAnsi="Times New Roman" w:cs="Times New Roman"/>
          <w:sz w:val="28"/>
          <w:szCs w:val="28"/>
          <w:lang w:val="ru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5"/>
        <w:gridCol w:w="4206"/>
        <w:gridCol w:w="2998"/>
      </w:tblGrid>
      <w:tr w:rsidR="00E604F9" w:rsidTr="00317995">
        <w:tc>
          <w:tcPr>
            <w:tcW w:w="3226" w:type="dxa"/>
          </w:tcPr>
          <w:p w:rsidR="00317995" w:rsidRPr="00317995" w:rsidRDefault="00317995" w:rsidP="003179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3226" w:type="dxa"/>
          </w:tcPr>
          <w:p w:rsidR="00317995" w:rsidRPr="00317995" w:rsidRDefault="00317995" w:rsidP="003179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знак</w:t>
            </w:r>
          </w:p>
        </w:tc>
        <w:tc>
          <w:tcPr>
            <w:tcW w:w="3227" w:type="dxa"/>
          </w:tcPr>
          <w:p w:rsidR="00317995" w:rsidRPr="00E604F9" w:rsidRDefault="00317995" w:rsidP="003179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 знаку</w:t>
            </w:r>
          </w:p>
        </w:tc>
      </w:tr>
      <w:tr w:rsidR="00E604F9" w:rsidTr="00317995">
        <w:tc>
          <w:tcPr>
            <w:tcW w:w="3226" w:type="dxa"/>
          </w:tcPr>
          <w:p w:rsidR="00317995" w:rsidRPr="00E604F9" w:rsidRDefault="00E604F9" w:rsidP="003179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Med-Shaman</w:t>
            </w:r>
          </w:p>
        </w:tc>
        <w:tc>
          <w:tcPr>
            <w:tcW w:w="3226" w:type="dxa"/>
          </w:tcPr>
          <w:p w:rsidR="00317995" w:rsidRDefault="00E604F9" w:rsidP="003179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E604F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drawing>
                <wp:inline distT="0" distB="0" distL="0" distR="0" wp14:anchorId="38D35032" wp14:editId="660DEDF9">
                  <wp:extent cx="2529840" cy="1157500"/>
                  <wp:effectExtent l="0" t="0" r="3810" b="508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549" cy="1177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317995" w:rsidRPr="00E604F9" w:rsidRDefault="00E604F9" w:rsidP="00C72A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комбінований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сіро-червоно-бордових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тонах,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Med</w:t>
            </w:r>
            <w:r w:rsidRPr="00E604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Shaman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словесний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присутнє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знаку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дефіс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вигляді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зірки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жовтого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кольору.</w:t>
            </w:r>
            <w:bookmarkStart w:id="0" w:name="_GoBack"/>
            <w:bookmarkEnd w:id="0"/>
          </w:p>
        </w:tc>
      </w:tr>
    </w:tbl>
    <w:p w:rsidR="00877247" w:rsidRPr="00A13D71" w:rsidRDefault="00877247" w:rsidP="00C72AD0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A13D71" w:rsidRPr="00877247" w:rsidRDefault="00A13D71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A13D71" w:rsidRPr="008772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93"/>
    <w:rsid w:val="00317995"/>
    <w:rsid w:val="00372053"/>
    <w:rsid w:val="00384960"/>
    <w:rsid w:val="00675753"/>
    <w:rsid w:val="00761DA0"/>
    <w:rsid w:val="007900E1"/>
    <w:rsid w:val="00802D93"/>
    <w:rsid w:val="00877247"/>
    <w:rsid w:val="00A13D71"/>
    <w:rsid w:val="00A2776E"/>
    <w:rsid w:val="00A94FF2"/>
    <w:rsid w:val="00C72AD0"/>
    <w:rsid w:val="00DE4C06"/>
    <w:rsid w:val="00E604F9"/>
    <w:rsid w:val="00E70A82"/>
    <w:rsid w:val="00EB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2943"/>
  <w15:chartTrackingRefBased/>
  <w15:docId w15:val="{3FD73F6B-9B7D-4331-81D6-3D7238E3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1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2019-11-03T20:16:00Z</dcterms:created>
  <dcterms:modified xsi:type="dcterms:W3CDTF">2019-11-04T09:17:00Z</dcterms:modified>
</cp:coreProperties>
</file>