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F8" w:rsidRDefault="00433AF8" w:rsidP="00433AF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433AF8" w:rsidRDefault="00433AF8" w:rsidP="00433AF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433AF8" w:rsidRDefault="00433AF8" w:rsidP="00433AF8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433AF8" w:rsidRDefault="00433AF8" w:rsidP="00433AF8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center"/>
        <w:rPr>
          <w:b/>
          <w:sz w:val="32"/>
          <w:szCs w:val="32"/>
          <w:lang w:val="uk-UA"/>
        </w:rPr>
      </w:pPr>
    </w:p>
    <w:p w:rsidR="00433AF8" w:rsidRDefault="00433AF8" w:rsidP="00433AF8">
      <w:pPr>
        <w:jc w:val="center"/>
        <w:rPr>
          <w:b/>
          <w:sz w:val="32"/>
          <w:szCs w:val="32"/>
          <w:lang w:val="uk-UA"/>
        </w:rPr>
      </w:pPr>
    </w:p>
    <w:p w:rsidR="00433AF8" w:rsidRDefault="00433AF8" w:rsidP="00433AF8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433AF8" w:rsidRDefault="00433AF8" w:rsidP="00433AF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№1</w:t>
      </w:r>
    </w:p>
    <w:p w:rsidR="00433AF8" w:rsidRPr="00433AF8" w:rsidRDefault="00433AF8" w:rsidP="00433AF8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Людино-машинна взаємодія</w:t>
      </w:r>
      <w:r>
        <w:rPr>
          <w:sz w:val="28"/>
          <w:szCs w:val="28"/>
          <w:lang w:val="uk-UA"/>
        </w:rPr>
        <w:t>»</w:t>
      </w: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center"/>
        <w:rPr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sz w:val="28"/>
          <w:szCs w:val="28"/>
          <w:lang w:val="uk-UA"/>
        </w:rPr>
      </w:pPr>
    </w:p>
    <w:p w:rsidR="00433AF8" w:rsidRDefault="00433AF8" w:rsidP="00433AF8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433AF8" w:rsidRDefault="00433AF8" w:rsidP="00433AF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433AF8" w:rsidRDefault="00433AF8" w:rsidP="00433AF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433AF8" w:rsidRDefault="00433AF8" w:rsidP="00433AF8">
      <w:pPr>
        <w:jc w:val="right"/>
        <w:rPr>
          <w:sz w:val="28"/>
          <w:szCs w:val="28"/>
          <w:lang w:val="ru-RU"/>
        </w:rPr>
      </w:pPr>
    </w:p>
    <w:p w:rsidR="00433AF8" w:rsidRDefault="00433AF8" w:rsidP="00433AF8">
      <w:pPr>
        <w:jc w:val="right"/>
        <w:rPr>
          <w:sz w:val="28"/>
          <w:szCs w:val="28"/>
          <w:lang w:val="ru-RU"/>
        </w:rPr>
      </w:pPr>
    </w:p>
    <w:p w:rsidR="00433AF8" w:rsidRDefault="00433AF8" w:rsidP="00433AF8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433AF8" w:rsidRDefault="00433AF8" w:rsidP="00433AF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</w:t>
      </w:r>
      <w:r>
        <w:rPr>
          <w:sz w:val="28"/>
          <w:szCs w:val="28"/>
          <w:lang w:val="ru-RU"/>
        </w:rPr>
        <w:t>ркелов О.Е</w:t>
      </w:r>
      <w:r>
        <w:rPr>
          <w:sz w:val="28"/>
          <w:szCs w:val="28"/>
          <w:lang w:val="ru-RU"/>
        </w:rPr>
        <w:t>.</w:t>
      </w:r>
    </w:p>
    <w:p w:rsidR="00433AF8" w:rsidRDefault="00433AF8" w:rsidP="00433AF8">
      <w:pPr>
        <w:jc w:val="right"/>
        <w:rPr>
          <w:sz w:val="28"/>
          <w:szCs w:val="28"/>
          <w:lang w:val="ru-RU"/>
        </w:rPr>
      </w:pPr>
    </w:p>
    <w:p w:rsidR="00433AF8" w:rsidRDefault="00433AF8" w:rsidP="00433AF8">
      <w:pPr>
        <w:jc w:val="center"/>
        <w:rPr>
          <w:sz w:val="28"/>
          <w:szCs w:val="28"/>
          <w:lang w:val="ru-RU"/>
        </w:rPr>
      </w:pPr>
    </w:p>
    <w:p w:rsidR="00433AF8" w:rsidRDefault="00433AF8" w:rsidP="00433AF8">
      <w:pPr>
        <w:rPr>
          <w:sz w:val="28"/>
          <w:szCs w:val="28"/>
          <w:lang w:val="ru-RU"/>
        </w:rPr>
      </w:pPr>
    </w:p>
    <w:p w:rsidR="00433AF8" w:rsidRDefault="00433AF8" w:rsidP="00433AF8">
      <w:pPr>
        <w:jc w:val="center"/>
        <w:rPr>
          <w:sz w:val="28"/>
          <w:szCs w:val="28"/>
          <w:lang w:val="ru-RU"/>
        </w:rPr>
      </w:pPr>
    </w:p>
    <w:p w:rsidR="00433AF8" w:rsidRDefault="00433AF8" w:rsidP="00433AF8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b/>
          <w:sz w:val="28"/>
          <w:lang w:val="ru-RU"/>
        </w:rPr>
        <w:lastRenderedPageBreak/>
        <w:t xml:space="preserve">Метою </w:t>
      </w:r>
      <w:r w:rsidRPr="00433AF8">
        <w:rPr>
          <w:b/>
          <w:sz w:val="28"/>
          <w:lang w:val="ru-UA"/>
        </w:rPr>
        <w:t>роботи</w:t>
      </w:r>
      <w:r w:rsidRPr="00433AF8">
        <w:rPr>
          <w:b/>
          <w:sz w:val="28"/>
          <w:szCs w:val="28"/>
          <w:lang w:val="ru-UA"/>
        </w:rPr>
        <w:t>:</w:t>
      </w:r>
      <w:r w:rsidRPr="00433AF8">
        <w:rPr>
          <w:sz w:val="28"/>
          <w:szCs w:val="28"/>
          <w:lang w:val="ru-UA"/>
        </w:rPr>
        <w:t xml:space="preserve"> ознайомлення з варіантними наборами конструктивних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елементів користувацьких інтерфейсів програмного забезпечення та набуття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студентами практичних навичок вибору елементів за функціональними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характеристиками для прототипування інтерфейсів для різних програмних</w:t>
      </w:r>
    </w:p>
    <w:p w:rsidR="009219CD" w:rsidRDefault="00433AF8" w:rsidP="00433AF8">
      <w:pPr>
        <w:spacing w:after="240"/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платформ.</w:t>
      </w:r>
    </w:p>
    <w:p w:rsidR="00433AF8" w:rsidRPr="00433AF8" w:rsidRDefault="00433AF8" w:rsidP="00433AF8">
      <w:pPr>
        <w:spacing w:after="240"/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У результаті виконання лабораторної роботи студенти повинні:</w:t>
      </w:r>
    </w:p>
    <w:p w:rsidR="00433AF8" w:rsidRPr="00433AF8" w:rsidRDefault="00433AF8" w:rsidP="00433AF8">
      <w:pPr>
        <w:pStyle w:val="a3"/>
        <w:numPr>
          <w:ilvl w:val="0"/>
          <w:numId w:val="3"/>
        </w:numPr>
        <w:rPr>
          <w:sz w:val="28"/>
          <w:szCs w:val="28"/>
          <w:lang w:val="ru-UA"/>
        </w:rPr>
      </w:pPr>
      <w:r w:rsidRPr="00433AF8">
        <w:rPr>
          <w:b/>
          <w:sz w:val="28"/>
          <w:szCs w:val="28"/>
          <w:lang w:val="ru-UA"/>
        </w:rPr>
        <w:t>знати</w:t>
      </w:r>
      <w:r w:rsidRPr="00433AF8">
        <w:rPr>
          <w:sz w:val="28"/>
          <w:szCs w:val="28"/>
          <w:lang w:val="ru-UA"/>
        </w:rPr>
        <w:t xml:space="preserve"> класифікацію типових елементів користувацьких інтерфейсів,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їхні властивості, параметри, варіанти застосування;</w:t>
      </w:r>
    </w:p>
    <w:p w:rsidR="00433AF8" w:rsidRPr="00433AF8" w:rsidRDefault="00433AF8" w:rsidP="00433AF8">
      <w:pPr>
        <w:pStyle w:val="a3"/>
        <w:numPr>
          <w:ilvl w:val="0"/>
          <w:numId w:val="3"/>
        </w:numPr>
        <w:rPr>
          <w:sz w:val="28"/>
          <w:szCs w:val="28"/>
          <w:lang w:val="ru-UA"/>
        </w:rPr>
      </w:pPr>
      <w:r w:rsidRPr="00433AF8">
        <w:rPr>
          <w:b/>
          <w:sz w:val="28"/>
          <w:szCs w:val="28"/>
          <w:lang w:val="ru-UA"/>
        </w:rPr>
        <w:t>вміти</w:t>
      </w:r>
      <w:r w:rsidRPr="00433AF8">
        <w:rPr>
          <w:sz w:val="28"/>
          <w:szCs w:val="28"/>
          <w:lang w:val="ru-UA"/>
        </w:rPr>
        <w:t xml:space="preserve"> правильно задавати значення властивостей елементів для різних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типів програмних середовищ, платформ; правильно вибирати керуючі події</w:t>
      </w:r>
    </w:p>
    <w:p w:rsid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елементів.</w:t>
      </w:r>
    </w:p>
    <w:p w:rsidR="00433AF8" w:rsidRDefault="00433AF8" w:rsidP="00433AF8">
      <w:pPr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Теоретичні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відомості</w:t>
      </w:r>
      <w:proofErr w:type="spellEnd"/>
    </w:p>
    <w:p w:rsidR="00433AF8" w:rsidRDefault="00433AF8" w:rsidP="00433AF8">
      <w:pPr>
        <w:jc w:val="center"/>
        <w:rPr>
          <w:b/>
          <w:sz w:val="28"/>
          <w:szCs w:val="28"/>
          <w:lang w:val="ru-RU"/>
        </w:rPr>
      </w:pP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Спроектувати хороший інтерфейс не так просто. Користувачі програмного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забезпечення вимагають інтерфейс, який добре поводився, красивий і простий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у використанні. Технології користувацьких інтерфейсів можуть дати всі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необхідні інструменти.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Дизайнери та проектувальники інтерфейсів користувача протягом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багатьох років удосконалюють мистецтво дизайну інтерфейсу, розвиваються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багато передового досвіду і багато ідей. Якщо засвоїти та зрозуміти, чому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кращий користувацький інтерфейс працює так добре, то теж можна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спроектувати дизайн інтерфейсу користувача цікавим і корисним, з меншими</w:t>
      </w:r>
    </w:p>
    <w:p w:rsid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здогадками і більшою впевненістю використання.</w:t>
      </w:r>
    </w:p>
    <w:p w:rsidR="00433AF8" w:rsidRDefault="00433AF8" w:rsidP="00433AF8">
      <w:pPr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u w:val="single"/>
          <w:lang w:val="ru-RU"/>
        </w:rPr>
        <w:t>Основні</w:t>
      </w:r>
      <w:proofErr w:type="spellEnd"/>
      <w:r>
        <w:rPr>
          <w:b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b/>
          <w:sz w:val="28"/>
          <w:szCs w:val="28"/>
          <w:u w:val="single"/>
          <w:lang w:val="ru-RU"/>
        </w:rPr>
        <w:t>означення</w:t>
      </w:r>
      <w:proofErr w:type="spellEnd"/>
    </w:p>
    <w:p w:rsidR="00433AF8" w:rsidRDefault="00433AF8" w:rsidP="00433AF8">
      <w:pPr>
        <w:jc w:val="center"/>
        <w:rPr>
          <w:sz w:val="28"/>
          <w:szCs w:val="28"/>
          <w:lang w:val="ru-RU"/>
        </w:rPr>
      </w:pP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b/>
          <w:sz w:val="28"/>
          <w:szCs w:val="28"/>
          <w:lang w:val="ru-UA"/>
        </w:rPr>
        <w:t>Інтерфейс користувача</w:t>
      </w:r>
      <w:r w:rsidRPr="00433AF8">
        <w:rPr>
          <w:sz w:val="28"/>
          <w:szCs w:val="28"/>
          <w:lang w:val="ru-UA"/>
        </w:rPr>
        <w:t xml:space="preserve"> (дружній інтерфейс) — засіб зручної взаємодії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користувача з інформаційною системою.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b/>
          <w:sz w:val="28"/>
          <w:szCs w:val="28"/>
          <w:lang w:val="ru-UA"/>
        </w:rPr>
        <w:t>Інтерфейс користувача</w:t>
      </w:r>
      <w:r w:rsidRPr="00433AF8">
        <w:rPr>
          <w:sz w:val="28"/>
          <w:szCs w:val="28"/>
          <w:lang w:val="ru-UA"/>
        </w:rPr>
        <w:t xml:space="preserve"> — сукупність засобів для обробки та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відображення інформації, максимально пристосованих для зручності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користувача; у графічних системах інтерфейс користувача реалізовується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багатовіконним режимом, змінами кольору, розміру, видимості (прозорість,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напівпрозорість, невидимість) вікон, їхнім розташуванням, сортуванням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елементів вікон, гнучкими налаштовуваннями як самих вікон, так і окремих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їхніх елементів (файли, папки, ярлики, шрифти тощо), доступністю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багатокористувацьких налаштувань.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b/>
          <w:sz w:val="28"/>
          <w:szCs w:val="28"/>
          <w:lang w:val="ru-UA"/>
        </w:rPr>
        <w:t>Графічний інтерфейс користувача</w:t>
      </w:r>
      <w:r w:rsidRPr="00433AF8">
        <w:rPr>
          <w:sz w:val="28"/>
          <w:szCs w:val="28"/>
          <w:lang w:val="ru-UA"/>
        </w:rPr>
        <w:t xml:space="preserve"> (ГІК, англ. GUI, Graphical user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interface) — інтерфейс між комп’ютером і його користувачем, що використовує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піктограми, меню, і вказівний засіб для вибору функцій та виконання команд.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lastRenderedPageBreak/>
        <w:t>Зазвичай, можливе відкриття більше, ніж одного вікна на одному екрані.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b/>
          <w:sz w:val="28"/>
          <w:szCs w:val="28"/>
          <w:lang w:val="ru-UA"/>
        </w:rPr>
        <w:t>ГІК</w:t>
      </w:r>
      <w:r w:rsidRPr="00433AF8">
        <w:rPr>
          <w:sz w:val="28"/>
          <w:szCs w:val="28"/>
          <w:lang w:val="ru-UA"/>
        </w:rPr>
        <w:t xml:space="preserve"> — система засобів для взаємодії користувача з комп’ютером,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заснована на представленні всіх доступних користувачеві системних об’єктів і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функцій у вигляді графічних компонентів екрану (вікон, значків, меню, кнопок,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списків тощо). При цьому, на відміну від інтерфейса командного рядка,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користувач має довільний доступ (за допомогою клавіатури або пристрою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координатного введення типу «миша») до всіх видимих екранних об’єктів.</w:t>
      </w:r>
    </w:p>
    <w:p w:rsidR="00433AF8" w:rsidRP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Вперше концепція ГІК була запропонована вченими з дослідницької</w:t>
      </w:r>
    </w:p>
    <w:p w:rsidR="00433AF8" w:rsidRDefault="00433AF8" w:rsidP="00433AF8">
      <w:pPr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t>лабораторії Xerox PARC в 1970-х роках.</w:t>
      </w:r>
    </w:p>
    <w:p w:rsidR="00433AF8" w:rsidRDefault="00433AF8" w:rsidP="00433AF8">
      <w:pPr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b/>
          <w:i/>
          <w:sz w:val="28"/>
          <w:szCs w:val="28"/>
          <w:u w:val="single"/>
          <w:lang w:val="ru-UA"/>
        </w:rPr>
      </w:pPr>
      <w:r w:rsidRPr="00433AF8">
        <w:rPr>
          <w:b/>
          <w:i/>
          <w:sz w:val="28"/>
          <w:szCs w:val="28"/>
          <w:u w:val="single"/>
          <w:lang w:val="ru-UA"/>
        </w:rPr>
        <w:t>Систематизована типізація елементів інтерфейсу користувача</w:t>
      </w: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drawing>
          <wp:inline distT="0" distB="0" distL="0" distR="0" wp14:anchorId="697CA66C" wp14:editId="43F49B5C">
            <wp:extent cx="6152515" cy="55911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lastRenderedPageBreak/>
        <w:drawing>
          <wp:inline distT="0" distB="0" distL="0" distR="0" wp14:anchorId="03804C80" wp14:editId="5F7CD52D">
            <wp:extent cx="5570593" cy="7536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41" cy="75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lastRenderedPageBreak/>
        <w:drawing>
          <wp:inline distT="0" distB="0" distL="0" distR="0" wp14:anchorId="5942FB9F" wp14:editId="2951C429">
            <wp:extent cx="5875020" cy="782441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742" cy="78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lastRenderedPageBreak/>
        <w:drawing>
          <wp:inline distT="0" distB="0" distL="0" distR="0" wp14:anchorId="3749DE8B" wp14:editId="27EB59CF">
            <wp:extent cx="5158740" cy="6620116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475" cy="66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F8" w:rsidRDefault="00433AF8" w:rsidP="00433AF8">
      <w:pPr>
        <w:jc w:val="center"/>
        <w:rPr>
          <w:sz w:val="28"/>
          <w:szCs w:val="28"/>
          <w:lang w:val="ru-UA"/>
        </w:rPr>
      </w:pPr>
      <w:r w:rsidRPr="00433AF8">
        <w:rPr>
          <w:sz w:val="28"/>
          <w:szCs w:val="28"/>
          <w:lang w:val="ru-UA"/>
        </w:rPr>
        <w:drawing>
          <wp:inline distT="0" distB="0" distL="0" distR="0" wp14:anchorId="771B746A" wp14:editId="734DF014">
            <wp:extent cx="5117825" cy="103632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498" cy="10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433AF8" w:rsidP="00433AF8">
      <w:pPr>
        <w:jc w:val="center"/>
        <w:rPr>
          <w:sz w:val="28"/>
          <w:szCs w:val="28"/>
          <w:lang w:val="ru-UA"/>
        </w:rPr>
      </w:pPr>
    </w:p>
    <w:p w:rsidR="00433AF8" w:rsidRDefault="00993DA6" w:rsidP="00433AF8">
      <w:pPr>
        <w:jc w:val="center"/>
        <w:rPr>
          <w:sz w:val="28"/>
          <w:szCs w:val="28"/>
          <w:lang w:val="ru-UA"/>
        </w:rPr>
      </w:pPr>
      <w:r w:rsidRPr="00993DA6">
        <w:rPr>
          <w:sz w:val="28"/>
          <w:szCs w:val="28"/>
          <w:lang w:val="ru-UA"/>
        </w:rPr>
        <w:lastRenderedPageBreak/>
        <w:drawing>
          <wp:inline distT="0" distB="0" distL="0" distR="0" wp14:anchorId="094FABF2" wp14:editId="1B65E89F">
            <wp:extent cx="5549161" cy="1463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696" cy="14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A6" w:rsidRDefault="00993DA6" w:rsidP="00433AF8">
      <w:pPr>
        <w:jc w:val="center"/>
        <w:rPr>
          <w:sz w:val="28"/>
          <w:szCs w:val="28"/>
          <w:lang w:val="ru-UA"/>
        </w:rPr>
      </w:pPr>
      <w:r w:rsidRPr="00993DA6">
        <w:rPr>
          <w:sz w:val="28"/>
          <w:szCs w:val="28"/>
          <w:lang w:val="ru-UA"/>
        </w:rPr>
        <w:drawing>
          <wp:inline distT="0" distB="0" distL="0" distR="0" wp14:anchorId="64DC9BC7" wp14:editId="063D3C51">
            <wp:extent cx="5582113" cy="4861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5993" cy="487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DA6">
        <w:rPr>
          <w:sz w:val="28"/>
          <w:szCs w:val="28"/>
          <w:lang w:val="ru-UA"/>
        </w:rPr>
        <w:drawing>
          <wp:inline distT="0" distB="0" distL="0" distR="0" wp14:anchorId="62913074" wp14:editId="0BF1572D">
            <wp:extent cx="5562722" cy="1074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215" cy="10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A6" w:rsidRDefault="00993DA6" w:rsidP="00433AF8">
      <w:pPr>
        <w:jc w:val="center"/>
        <w:rPr>
          <w:sz w:val="28"/>
          <w:szCs w:val="28"/>
          <w:lang w:val="ru-UA"/>
        </w:rPr>
      </w:pPr>
    </w:p>
    <w:p w:rsidR="00993DA6" w:rsidRDefault="00993DA6" w:rsidP="00433AF8">
      <w:pPr>
        <w:jc w:val="center"/>
        <w:rPr>
          <w:sz w:val="28"/>
          <w:szCs w:val="28"/>
          <w:lang w:val="ru-UA"/>
        </w:rPr>
      </w:pPr>
    </w:p>
    <w:p w:rsidR="00993DA6" w:rsidRDefault="00993DA6" w:rsidP="00433AF8">
      <w:pPr>
        <w:jc w:val="center"/>
        <w:rPr>
          <w:sz w:val="28"/>
          <w:szCs w:val="28"/>
          <w:lang w:val="ru-UA"/>
        </w:rPr>
      </w:pPr>
    </w:p>
    <w:p w:rsidR="00993DA6" w:rsidRDefault="00993DA6" w:rsidP="00433AF8">
      <w:pPr>
        <w:jc w:val="center"/>
        <w:rPr>
          <w:sz w:val="28"/>
          <w:szCs w:val="28"/>
          <w:lang w:val="ru-UA"/>
        </w:rPr>
      </w:pPr>
    </w:p>
    <w:p w:rsidR="00993DA6" w:rsidRDefault="00993DA6" w:rsidP="00433AF8">
      <w:pPr>
        <w:jc w:val="center"/>
        <w:rPr>
          <w:sz w:val="28"/>
          <w:szCs w:val="28"/>
          <w:lang w:val="ru-UA"/>
        </w:rPr>
      </w:pPr>
    </w:p>
    <w:p w:rsidR="00993DA6" w:rsidRDefault="00993DA6" w:rsidP="00433AF8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Індивідуальне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</w:p>
    <w:p w:rsidR="00993DA6" w:rsidRDefault="00993DA6" w:rsidP="00433AF8">
      <w:pPr>
        <w:jc w:val="center"/>
        <w:rPr>
          <w:b/>
          <w:sz w:val="28"/>
          <w:szCs w:val="28"/>
          <w:lang w:val="ru-RU"/>
        </w:rPr>
      </w:pPr>
    </w:p>
    <w:p w:rsidR="00993DA6" w:rsidRPr="00993DA6" w:rsidRDefault="00993DA6" w:rsidP="00993DA6">
      <w:pPr>
        <w:rPr>
          <w:sz w:val="28"/>
          <w:szCs w:val="28"/>
          <w:lang w:val="ru-UA"/>
        </w:rPr>
      </w:pPr>
      <w:r w:rsidRPr="00993DA6">
        <w:rPr>
          <w:sz w:val="28"/>
          <w:szCs w:val="28"/>
          <w:lang w:val="ru-UA"/>
        </w:rPr>
        <w:t xml:space="preserve">Дослідити інтерфейси користувача в програмі </w:t>
      </w:r>
      <w:r w:rsidRPr="00993DA6">
        <w:rPr>
          <w:sz w:val="28"/>
          <w:szCs w:val="28"/>
          <w:lang w:val="ru-UA"/>
        </w:rPr>
        <w:t>Voice Assistant</w:t>
      </w:r>
      <w:r w:rsidRPr="00993DA6">
        <w:rPr>
          <w:sz w:val="28"/>
          <w:szCs w:val="28"/>
          <w:lang w:val="ru-UA"/>
        </w:rPr>
        <w:t>, обрахувати</w:t>
      </w:r>
    </w:p>
    <w:p w:rsidR="00993DA6" w:rsidRPr="00993DA6" w:rsidRDefault="00993DA6" w:rsidP="00993DA6">
      <w:pPr>
        <w:rPr>
          <w:sz w:val="28"/>
          <w:szCs w:val="28"/>
          <w:lang w:val="ru-UA"/>
        </w:rPr>
      </w:pPr>
      <w:r w:rsidRPr="00993DA6">
        <w:rPr>
          <w:sz w:val="28"/>
          <w:szCs w:val="28"/>
          <w:lang w:val="ru-UA"/>
        </w:rPr>
        <w:t>загальну кіськість елементів графічного інтерфейсу користувача і зробити на</w:t>
      </w:r>
    </w:p>
    <w:p w:rsidR="00993DA6" w:rsidRDefault="00993DA6" w:rsidP="00993DA6">
      <w:pPr>
        <w:rPr>
          <w:sz w:val="28"/>
          <w:szCs w:val="28"/>
          <w:lang w:val="ru-UA"/>
        </w:rPr>
      </w:pPr>
      <w:r w:rsidRPr="00993DA6">
        <w:rPr>
          <w:sz w:val="28"/>
          <w:szCs w:val="28"/>
          <w:lang w:val="ru-UA"/>
        </w:rPr>
        <w:t>їхній основі діаграми для порівняння результатів.</w:t>
      </w:r>
    </w:p>
    <w:p w:rsidR="00993DA6" w:rsidRDefault="00993DA6" w:rsidP="00993DA6">
      <w:pPr>
        <w:rPr>
          <w:sz w:val="28"/>
          <w:szCs w:val="28"/>
          <w:lang w:val="ru-UA"/>
        </w:rPr>
      </w:pPr>
    </w:p>
    <w:p w:rsidR="00993DA6" w:rsidRDefault="00993DA6" w:rsidP="002B0162">
      <w:pPr>
        <w:jc w:val="center"/>
        <w:rPr>
          <w:sz w:val="28"/>
          <w:szCs w:val="28"/>
          <w:lang w:val="ru-RU"/>
        </w:rPr>
      </w:pPr>
    </w:p>
    <w:p w:rsidR="002B0162" w:rsidRPr="002D38B8" w:rsidRDefault="002B0162" w:rsidP="002B0162">
      <w:pPr>
        <w:jc w:val="center"/>
        <w:rPr>
          <w:b/>
          <w:sz w:val="28"/>
          <w:szCs w:val="28"/>
          <w:lang w:val="ru-RU"/>
        </w:rPr>
      </w:pPr>
      <w:proofErr w:type="spellStart"/>
      <w:r w:rsidRPr="002D38B8">
        <w:rPr>
          <w:b/>
          <w:sz w:val="28"/>
          <w:szCs w:val="28"/>
          <w:lang w:val="ru-RU"/>
        </w:rPr>
        <w:t>Вікно</w:t>
      </w:r>
      <w:proofErr w:type="spellEnd"/>
      <w:r w:rsidRPr="002D38B8">
        <w:rPr>
          <w:b/>
          <w:sz w:val="28"/>
          <w:szCs w:val="28"/>
          <w:lang w:val="ru-RU"/>
        </w:rPr>
        <w:t xml:space="preserve"> </w:t>
      </w:r>
      <w:proofErr w:type="spellStart"/>
      <w:r w:rsidRPr="002D38B8">
        <w:rPr>
          <w:b/>
          <w:sz w:val="28"/>
          <w:szCs w:val="28"/>
          <w:lang w:val="ru-RU"/>
        </w:rPr>
        <w:t>програми</w:t>
      </w:r>
      <w:proofErr w:type="spellEnd"/>
      <w:r w:rsidRPr="002D38B8">
        <w:rPr>
          <w:b/>
          <w:sz w:val="28"/>
          <w:szCs w:val="28"/>
          <w:lang w:val="ru-RU"/>
        </w:rPr>
        <w:t>:</w:t>
      </w:r>
    </w:p>
    <w:p w:rsidR="002B0162" w:rsidRDefault="002B0162" w:rsidP="002B0162">
      <w:pPr>
        <w:jc w:val="center"/>
        <w:rPr>
          <w:sz w:val="28"/>
          <w:szCs w:val="28"/>
          <w:lang w:val="ru-RU"/>
        </w:rPr>
      </w:pPr>
    </w:p>
    <w:p w:rsidR="002B0162" w:rsidRPr="00904C66" w:rsidRDefault="002B0162" w:rsidP="002B0162">
      <w:pPr>
        <w:pStyle w:val="a3"/>
        <w:numPr>
          <w:ilvl w:val="0"/>
          <w:numId w:val="4"/>
        </w:numPr>
        <w:rPr>
          <w:sz w:val="28"/>
          <w:szCs w:val="28"/>
          <w:lang w:val="ru-UA"/>
        </w:rPr>
      </w:pPr>
      <w:r w:rsidRPr="00904C66">
        <w:rPr>
          <w:sz w:val="28"/>
          <w:szCs w:val="28"/>
          <w:lang w:val="ru-UA"/>
        </w:rPr>
        <w:t>При заході в програму, користувачу відкривається саме вікно програми</w:t>
      </w:r>
      <w:r w:rsidR="002D38B8" w:rsidRPr="00904C66">
        <w:rPr>
          <w:sz w:val="28"/>
          <w:szCs w:val="28"/>
          <w:lang w:val="ru-UA"/>
        </w:rPr>
        <w:t xml:space="preserve"> під назвою «MainWindow»</w:t>
      </w:r>
      <w:r w:rsidR="00904C66" w:rsidRPr="00904C66">
        <w:rPr>
          <w:sz w:val="28"/>
          <w:szCs w:val="28"/>
          <w:lang w:val="ru-UA"/>
        </w:rPr>
        <w:t>(1)</w:t>
      </w:r>
      <w:r w:rsidRPr="00904C66">
        <w:rPr>
          <w:sz w:val="28"/>
          <w:szCs w:val="28"/>
          <w:lang w:val="ru-UA"/>
        </w:rPr>
        <w:t xml:space="preserve"> та перша вкладка під назвою «Main Tab»</w:t>
      </w:r>
      <w:r w:rsidR="00904C66" w:rsidRPr="00904C66">
        <w:rPr>
          <w:sz w:val="28"/>
          <w:szCs w:val="28"/>
          <w:lang w:val="ru-UA"/>
        </w:rPr>
        <w:t>(2)</w:t>
      </w:r>
      <w:r w:rsidRPr="00904C66">
        <w:rPr>
          <w:sz w:val="28"/>
          <w:szCs w:val="28"/>
          <w:lang w:val="ru-UA"/>
        </w:rPr>
        <w:t>.</w:t>
      </w:r>
      <w:r w:rsidR="002D38B8" w:rsidRPr="00904C66">
        <w:rPr>
          <w:sz w:val="28"/>
          <w:szCs w:val="28"/>
          <w:lang w:val="ru-UA"/>
        </w:rPr>
        <w:t xml:space="preserve"> На ній розміщене поле для консолі програми</w:t>
      </w:r>
      <w:r w:rsidR="00904C66" w:rsidRPr="00904C66">
        <w:rPr>
          <w:sz w:val="28"/>
          <w:szCs w:val="28"/>
          <w:lang w:val="ru-UA"/>
        </w:rPr>
        <w:t>(</w:t>
      </w:r>
      <w:r w:rsidR="00904C66">
        <w:rPr>
          <w:sz w:val="28"/>
          <w:szCs w:val="28"/>
          <w:lang w:val="ru-RU"/>
        </w:rPr>
        <w:t>3)</w:t>
      </w:r>
      <w:r w:rsidR="002D38B8" w:rsidRPr="00904C66">
        <w:rPr>
          <w:sz w:val="28"/>
          <w:szCs w:val="28"/>
          <w:lang w:val="ru-UA"/>
        </w:rPr>
        <w:t>, поле для відображення всіх доступних команд</w:t>
      </w:r>
      <w:r w:rsidR="00904C66">
        <w:rPr>
          <w:sz w:val="28"/>
          <w:szCs w:val="28"/>
          <w:lang w:val="ru-RU"/>
        </w:rPr>
        <w:t>(4)</w:t>
      </w:r>
      <w:r w:rsidR="002D38B8" w:rsidRPr="00904C66">
        <w:rPr>
          <w:sz w:val="28"/>
          <w:szCs w:val="28"/>
          <w:lang w:val="ru-UA"/>
        </w:rPr>
        <w:t>, кнопка «Start Command»</w:t>
      </w:r>
      <w:r w:rsidR="00904C66">
        <w:rPr>
          <w:sz w:val="28"/>
          <w:szCs w:val="28"/>
          <w:lang w:val="ru-RU"/>
        </w:rPr>
        <w:t>(5)</w:t>
      </w:r>
      <w:r w:rsidR="002D38B8" w:rsidRPr="00904C66">
        <w:rPr>
          <w:sz w:val="28"/>
          <w:szCs w:val="28"/>
          <w:lang w:val="ru-UA"/>
        </w:rPr>
        <w:t>, нічний режим</w:t>
      </w:r>
      <w:r w:rsidR="00904C66">
        <w:rPr>
          <w:sz w:val="28"/>
          <w:szCs w:val="28"/>
          <w:lang w:val="ru-RU"/>
        </w:rPr>
        <w:t>(8)</w:t>
      </w:r>
      <w:r w:rsidR="002D38B8" w:rsidRPr="00904C66">
        <w:rPr>
          <w:sz w:val="28"/>
          <w:szCs w:val="28"/>
          <w:lang w:val="ru-UA"/>
        </w:rPr>
        <w:t xml:space="preserve"> та можливість включити або виключити голосовий ввід</w:t>
      </w:r>
      <w:r w:rsidR="00904C66">
        <w:rPr>
          <w:sz w:val="28"/>
          <w:szCs w:val="28"/>
          <w:lang w:val="ru-RU"/>
        </w:rPr>
        <w:t>(6)</w:t>
      </w:r>
      <w:r w:rsidR="002D38B8" w:rsidRPr="00904C66">
        <w:rPr>
          <w:sz w:val="28"/>
          <w:szCs w:val="28"/>
          <w:lang w:val="ru-UA"/>
        </w:rPr>
        <w:t>.</w:t>
      </w:r>
      <w:r w:rsidR="00904C66" w:rsidRPr="00904C66">
        <w:rPr>
          <w:sz w:val="28"/>
          <w:szCs w:val="28"/>
          <w:lang w:val="ru-UA"/>
        </w:rPr>
        <w:t xml:space="preserve"> Також біля нашої першої вкладки «Main Tab» присутня друга вкладка під назвою «Settings»</w:t>
      </w:r>
      <w:r w:rsidR="00904C66">
        <w:rPr>
          <w:sz w:val="28"/>
          <w:szCs w:val="28"/>
          <w:lang w:val="ru-RU"/>
        </w:rPr>
        <w:t>(7).</w:t>
      </w:r>
    </w:p>
    <w:p w:rsidR="002D38B8" w:rsidRDefault="002D38B8" w:rsidP="002D38B8">
      <w:pPr>
        <w:pStyle w:val="a3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09252" cy="36576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9" cy="366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B8" w:rsidRDefault="002D38B8" w:rsidP="002D38B8">
      <w:pPr>
        <w:pStyle w:val="a3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Рис.1. </w:t>
      </w:r>
      <w:proofErr w:type="spellStart"/>
      <w:r>
        <w:rPr>
          <w:sz w:val="28"/>
          <w:szCs w:val="28"/>
          <w:lang w:val="ru-RU"/>
        </w:rPr>
        <w:t>Вікно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вкладці</w:t>
      </w:r>
      <w:proofErr w:type="spellEnd"/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en-US"/>
        </w:rPr>
        <w:t>Main</w:t>
      </w:r>
      <w:r w:rsidRPr="002D3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Tab</w:t>
      </w:r>
      <w:r>
        <w:rPr>
          <w:sz w:val="28"/>
          <w:szCs w:val="28"/>
          <w:lang w:val="ru-RU"/>
        </w:rPr>
        <w:t>»</w:t>
      </w:r>
    </w:p>
    <w:p w:rsidR="00904C66" w:rsidRDefault="00904C66" w:rsidP="002D38B8">
      <w:pPr>
        <w:pStyle w:val="a3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49340" cy="39471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6" w:rsidRDefault="00904C66" w:rsidP="002D38B8">
      <w:pPr>
        <w:pStyle w:val="a3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Рис.2. </w:t>
      </w:r>
      <w:proofErr w:type="spellStart"/>
      <w:r>
        <w:rPr>
          <w:sz w:val="28"/>
          <w:szCs w:val="28"/>
          <w:lang w:val="ru-RU"/>
        </w:rPr>
        <w:t>Вікно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вкладці</w:t>
      </w:r>
      <w:proofErr w:type="spellEnd"/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en-US"/>
        </w:rPr>
        <w:t>Main</w:t>
      </w:r>
      <w:r w:rsidRPr="002D3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Tab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позначеннями</w:t>
      </w:r>
      <w:proofErr w:type="spellEnd"/>
    </w:p>
    <w:p w:rsidR="00904C66" w:rsidRDefault="00904C66" w:rsidP="002D38B8">
      <w:pPr>
        <w:pStyle w:val="a3"/>
        <w:jc w:val="center"/>
        <w:rPr>
          <w:sz w:val="28"/>
          <w:szCs w:val="28"/>
          <w:lang w:val="ru-RU"/>
        </w:rPr>
      </w:pPr>
    </w:p>
    <w:p w:rsidR="00904C66" w:rsidRPr="000E05D4" w:rsidRDefault="00904C66" w:rsidP="000E05D4">
      <w:pPr>
        <w:pStyle w:val="a3"/>
        <w:numPr>
          <w:ilvl w:val="0"/>
          <w:numId w:val="4"/>
        </w:numPr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proofErr w:type="spellStart"/>
      <w:r>
        <w:rPr>
          <w:sz w:val="28"/>
          <w:szCs w:val="28"/>
          <w:lang w:val="ru-RU"/>
        </w:rPr>
        <w:t>переході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наступну</w:t>
      </w:r>
      <w:proofErr w:type="spellEnd"/>
      <w:r>
        <w:rPr>
          <w:sz w:val="28"/>
          <w:szCs w:val="28"/>
          <w:lang w:val="ru-RU"/>
        </w:rPr>
        <w:t xml:space="preserve"> вкладку «</w:t>
      </w:r>
      <w:proofErr w:type="gramStart"/>
      <w:r>
        <w:rPr>
          <w:sz w:val="28"/>
          <w:szCs w:val="28"/>
          <w:lang w:val="en-US"/>
        </w:rPr>
        <w:t>Settings</w:t>
      </w:r>
      <w:r>
        <w:rPr>
          <w:sz w:val="28"/>
          <w:szCs w:val="28"/>
          <w:lang w:val="ru-RU"/>
        </w:rPr>
        <w:t>»</w:t>
      </w:r>
      <w:r w:rsidR="000E05D4">
        <w:rPr>
          <w:sz w:val="28"/>
          <w:szCs w:val="28"/>
          <w:lang w:val="ru-RU"/>
        </w:rPr>
        <w:t>(</w:t>
      </w:r>
      <w:proofErr w:type="gramEnd"/>
      <w:r w:rsidR="000E05D4">
        <w:rPr>
          <w:sz w:val="28"/>
          <w:szCs w:val="28"/>
          <w:lang w:val="ru-RU"/>
        </w:rPr>
        <w:t>7)</w:t>
      </w:r>
      <w:r w:rsidR="00574B06">
        <w:rPr>
          <w:sz w:val="28"/>
          <w:szCs w:val="28"/>
          <w:lang w:val="ru-RU"/>
        </w:rPr>
        <w:t xml:space="preserve"> </w:t>
      </w:r>
      <w:proofErr w:type="spellStart"/>
      <w:r w:rsidR="00574B06">
        <w:rPr>
          <w:sz w:val="28"/>
          <w:szCs w:val="28"/>
          <w:lang w:val="ru-RU"/>
        </w:rPr>
        <w:t>користувач</w:t>
      </w:r>
      <w:proofErr w:type="spellEnd"/>
      <w:r w:rsidR="00574B06">
        <w:rPr>
          <w:sz w:val="28"/>
          <w:szCs w:val="28"/>
          <w:lang w:val="ru-RU"/>
        </w:rPr>
        <w:t xml:space="preserve"> </w:t>
      </w:r>
      <w:proofErr w:type="spellStart"/>
      <w:r w:rsidR="00574B06">
        <w:rPr>
          <w:sz w:val="28"/>
          <w:szCs w:val="28"/>
          <w:lang w:val="ru-RU"/>
        </w:rPr>
        <w:t>бачитиме</w:t>
      </w:r>
      <w:proofErr w:type="spellEnd"/>
      <w:r w:rsidR="00574B06">
        <w:rPr>
          <w:sz w:val="28"/>
          <w:szCs w:val="28"/>
          <w:lang w:val="ru-RU"/>
        </w:rPr>
        <w:t xml:space="preserve"> </w:t>
      </w:r>
      <w:proofErr w:type="spellStart"/>
      <w:r w:rsidR="00574B06">
        <w:rPr>
          <w:sz w:val="28"/>
          <w:szCs w:val="28"/>
          <w:lang w:val="ru-RU"/>
        </w:rPr>
        <w:t>такі</w:t>
      </w:r>
      <w:proofErr w:type="spellEnd"/>
      <w:r w:rsidR="00574B06">
        <w:rPr>
          <w:sz w:val="28"/>
          <w:szCs w:val="28"/>
          <w:lang w:val="ru-RU"/>
        </w:rPr>
        <w:t xml:space="preserve"> </w:t>
      </w:r>
      <w:proofErr w:type="spellStart"/>
      <w:r w:rsidR="00574B06">
        <w:rPr>
          <w:sz w:val="28"/>
          <w:szCs w:val="28"/>
          <w:lang w:val="ru-RU"/>
        </w:rPr>
        <w:t>об</w:t>
      </w:r>
      <w:r w:rsidR="00574B06" w:rsidRPr="00574B06">
        <w:rPr>
          <w:sz w:val="28"/>
          <w:szCs w:val="28"/>
          <w:lang w:val="ru-RU"/>
        </w:rPr>
        <w:t>’</w:t>
      </w:r>
      <w:r w:rsidR="00574B06">
        <w:rPr>
          <w:sz w:val="28"/>
          <w:szCs w:val="28"/>
          <w:lang w:val="ru-RU"/>
        </w:rPr>
        <w:t>єкти</w:t>
      </w:r>
      <w:proofErr w:type="spellEnd"/>
      <w:r w:rsidR="00574B06">
        <w:rPr>
          <w:sz w:val="28"/>
          <w:szCs w:val="28"/>
          <w:lang w:val="ru-RU"/>
        </w:rPr>
        <w:t xml:space="preserve"> як: поле для </w:t>
      </w:r>
      <w:proofErr w:type="spellStart"/>
      <w:r w:rsidR="00574B06">
        <w:rPr>
          <w:sz w:val="28"/>
          <w:szCs w:val="28"/>
          <w:lang w:val="ru-RU"/>
        </w:rPr>
        <w:t>додавання</w:t>
      </w:r>
      <w:proofErr w:type="spellEnd"/>
      <w:r w:rsidR="00574B06">
        <w:rPr>
          <w:sz w:val="28"/>
          <w:szCs w:val="28"/>
          <w:lang w:val="ru-RU"/>
        </w:rPr>
        <w:t xml:space="preserve"> </w:t>
      </w:r>
      <w:proofErr w:type="spellStart"/>
      <w:r w:rsidR="00574B06">
        <w:rPr>
          <w:sz w:val="28"/>
          <w:szCs w:val="28"/>
          <w:lang w:val="ru-RU"/>
        </w:rPr>
        <w:t>нової</w:t>
      </w:r>
      <w:proofErr w:type="spellEnd"/>
      <w:r w:rsidR="00574B06">
        <w:rPr>
          <w:sz w:val="28"/>
          <w:szCs w:val="28"/>
          <w:lang w:val="ru-RU"/>
        </w:rPr>
        <w:t xml:space="preserve"> </w:t>
      </w:r>
      <w:proofErr w:type="spellStart"/>
      <w:r w:rsidR="00574B06">
        <w:rPr>
          <w:sz w:val="28"/>
          <w:szCs w:val="28"/>
          <w:lang w:val="ru-RU"/>
        </w:rPr>
        <w:t>команди</w:t>
      </w:r>
      <w:proofErr w:type="spellEnd"/>
      <w:r w:rsidR="000E05D4">
        <w:rPr>
          <w:sz w:val="28"/>
          <w:szCs w:val="28"/>
          <w:lang w:val="ru-RU"/>
        </w:rPr>
        <w:t>(9)</w:t>
      </w:r>
      <w:r w:rsidR="00574B06">
        <w:rPr>
          <w:sz w:val="28"/>
          <w:szCs w:val="28"/>
          <w:lang w:val="ru-RU"/>
        </w:rPr>
        <w:t xml:space="preserve">, кнопки типу </w:t>
      </w:r>
      <w:r w:rsidR="00574B06">
        <w:rPr>
          <w:sz w:val="28"/>
          <w:szCs w:val="28"/>
          <w:lang w:val="en-US"/>
        </w:rPr>
        <w:t>Radio</w:t>
      </w:r>
      <w:r w:rsidR="00574B06" w:rsidRPr="00574B06">
        <w:rPr>
          <w:sz w:val="28"/>
          <w:szCs w:val="28"/>
          <w:lang w:val="ru-RU"/>
        </w:rPr>
        <w:t xml:space="preserve"> </w:t>
      </w:r>
      <w:proofErr w:type="spellStart"/>
      <w:r w:rsidR="00574B06">
        <w:rPr>
          <w:sz w:val="28"/>
          <w:szCs w:val="28"/>
          <w:lang w:val="en-US"/>
        </w:rPr>
        <w:t>buttom</w:t>
      </w:r>
      <w:proofErr w:type="spellEnd"/>
      <w:r w:rsidR="000E05D4">
        <w:rPr>
          <w:sz w:val="28"/>
          <w:szCs w:val="28"/>
          <w:lang w:val="ru-RU"/>
        </w:rPr>
        <w:t>(10)</w:t>
      </w:r>
      <w:r w:rsidR="00574B06" w:rsidRPr="00574B06">
        <w:rPr>
          <w:sz w:val="28"/>
          <w:szCs w:val="28"/>
          <w:lang w:val="ru-RU"/>
        </w:rPr>
        <w:t xml:space="preserve">, </w:t>
      </w:r>
      <w:r w:rsidR="00574B06">
        <w:rPr>
          <w:sz w:val="28"/>
          <w:szCs w:val="28"/>
          <w:lang w:val="ru-RU"/>
        </w:rPr>
        <w:t xml:space="preserve">поле для вводу </w:t>
      </w:r>
      <w:proofErr w:type="spellStart"/>
      <w:r w:rsidR="00574B06">
        <w:rPr>
          <w:sz w:val="28"/>
          <w:szCs w:val="28"/>
          <w:lang w:val="ru-RU"/>
        </w:rPr>
        <w:t>команди</w:t>
      </w:r>
      <w:proofErr w:type="spellEnd"/>
      <w:r w:rsidR="000E05D4">
        <w:rPr>
          <w:sz w:val="28"/>
          <w:szCs w:val="28"/>
          <w:lang w:val="ru-RU"/>
        </w:rPr>
        <w:t xml:space="preserve">(11), яке стане </w:t>
      </w:r>
      <w:proofErr w:type="spellStart"/>
      <w:r w:rsidR="000E05D4">
        <w:rPr>
          <w:sz w:val="28"/>
          <w:szCs w:val="28"/>
          <w:lang w:val="ru-RU"/>
        </w:rPr>
        <w:t>доступним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користувачу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після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вибору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r w:rsidR="00574B06">
        <w:rPr>
          <w:sz w:val="28"/>
          <w:szCs w:val="28"/>
          <w:lang w:val="ru-RU"/>
        </w:rPr>
        <w:t>типу</w:t>
      </w:r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команди</w:t>
      </w:r>
      <w:proofErr w:type="spellEnd"/>
      <w:r w:rsidR="000E05D4">
        <w:rPr>
          <w:sz w:val="28"/>
          <w:szCs w:val="28"/>
          <w:lang w:val="ru-RU"/>
        </w:rPr>
        <w:t>, кнопка «</w:t>
      </w:r>
      <w:r w:rsidR="000E05D4">
        <w:rPr>
          <w:sz w:val="28"/>
          <w:szCs w:val="28"/>
          <w:lang w:val="en-US"/>
        </w:rPr>
        <w:t>Add</w:t>
      </w:r>
      <w:r w:rsidR="000E05D4">
        <w:rPr>
          <w:sz w:val="28"/>
          <w:szCs w:val="28"/>
          <w:lang w:val="ru-RU"/>
        </w:rPr>
        <w:t xml:space="preserve">»(12), поле для </w:t>
      </w:r>
      <w:proofErr w:type="spellStart"/>
      <w:r w:rsidR="000E05D4">
        <w:rPr>
          <w:sz w:val="28"/>
          <w:szCs w:val="28"/>
          <w:lang w:val="ru-RU"/>
        </w:rPr>
        <w:t>внесення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або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цілковитого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редагування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назви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помічника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користувача</w:t>
      </w:r>
      <w:proofErr w:type="spellEnd"/>
      <w:r w:rsidR="000E05D4">
        <w:rPr>
          <w:sz w:val="28"/>
          <w:szCs w:val="28"/>
          <w:lang w:val="ru-RU"/>
        </w:rPr>
        <w:t>(13), кнопка «</w:t>
      </w:r>
      <w:r w:rsidR="000E05D4">
        <w:rPr>
          <w:sz w:val="28"/>
          <w:szCs w:val="28"/>
          <w:lang w:val="en-US"/>
        </w:rPr>
        <w:t>Change</w:t>
      </w:r>
      <w:r w:rsidR="000E05D4" w:rsidRPr="000E05D4">
        <w:rPr>
          <w:sz w:val="28"/>
          <w:szCs w:val="28"/>
          <w:lang w:val="ru-RU"/>
        </w:rPr>
        <w:t xml:space="preserve"> </w:t>
      </w:r>
      <w:r w:rsidR="000E05D4">
        <w:rPr>
          <w:sz w:val="28"/>
          <w:szCs w:val="28"/>
          <w:lang w:val="en-US"/>
        </w:rPr>
        <w:t>name</w:t>
      </w:r>
      <w:r w:rsidR="000E05D4" w:rsidRPr="000E05D4">
        <w:rPr>
          <w:sz w:val="28"/>
          <w:szCs w:val="28"/>
          <w:lang w:val="ru-RU"/>
        </w:rPr>
        <w:t>!</w:t>
      </w:r>
      <w:r w:rsidR="000E05D4">
        <w:rPr>
          <w:sz w:val="28"/>
          <w:szCs w:val="28"/>
          <w:lang w:val="ru-RU"/>
        </w:rPr>
        <w:t xml:space="preserve">»(14) та поле, яке </w:t>
      </w:r>
      <w:proofErr w:type="spellStart"/>
      <w:r w:rsidR="000E05D4">
        <w:rPr>
          <w:sz w:val="28"/>
          <w:szCs w:val="28"/>
          <w:lang w:val="ru-RU"/>
        </w:rPr>
        <w:t>відображає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всі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доступні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команди</w:t>
      </w:r>
      <w:proofErr w:type="spellEnd"/>
      <w:r w:rsidR="000E05D4">
        <w:rPr>
          <w:sz w:val="28"/>
          <w:szCs w:val="28"/>
          <w:lang w:val="ru-RU"/>
        </w:rPr>
        <w:t xml:space="preserve"> </w:t>
      </w:r>
      <w:proofErr w:type="spellStart"/>
      <w:r w:rsidR="000E05D4">
        <w:rPr>
          <w:sz w:val="28"/>
          <w:szCs w:val="28"/>
          <w:lang w:val="ru-RU"/>
        </w:rPr>
        <w:t>помічника</w:t>
      </w:r>
      <w:proofErr w:type="spellEnd"/>
      <w:r w:rsidR="000E05D4">
        <w:rPr>
          <w:sz w:val="28"/>
          <w:szCs w:val="28"/>
          <w:lang w:val="ru-RU"/>
        </w:rPr>
        <w:t xml:space="preserve">(4). </w:t>
      </w:r>
    </w:p>
    <w:p w:rsidR="000E05D4" w:rsidRDefault="000E05D4" w:rsidP="000E05D4">
      <w:pPr>
        <w:pStyle w:val="a3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49340" cy="39395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D4" w:rsidRDefault="000E05D4" w:rsidP="000E05D4">
      <w:pPr>
        <w:pStyle w:val="a3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Рис.3. </w:t>
      </w:r>
      <w:proofErr w:type="spellStart"/>
      <w:r>
        <w:rPr>
          <w:sz w:val="28"/>
          <w:szCs w:val="28"/>
          <w:lang w:val="ru-RU"/>
        </w:rPr>
        <w:t>Вікно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вкладці</w:t>
      </w:r>
      <w:proofErr w:type="spellEnd"/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позначенями</w:t>
      </w:r>
      <w:proofErr w:type="spellEnd"/>
    </w:p>
    <w:p w:rsidR="000E05D4" w:rsidRDefault="000E05D4" w:rsidP="000E05D4">
      <w:pPr>
        <w:pStyle w:val="a3"/>
        <w:jc w:val="center"/>
        <w:rPr>
          <w:sz w:val="28"/>
          <w:szCs w:val="28"/>
          <w:lang w:val="ru-RU"/>
        </w:rPr>
      </w:pPr>
    </w:p>
    <w:p w:rsidR="000E05D4" w:rsidRDefault="000E05D4" w:rsidP="000E05D4">
      <w:pPr>
        <w:pStyle w:val="a3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49340" cy="39471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D4" w:rsidRDefault="000E05D4" w:rsidP="000E05D4">
      <w:pPr>
        <w:pStyle w:val="a3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Рис.4. </w:t>
      </w:r>
      <w:proofErr w:type="spellStart"/>
      <w:r>
        <w:rPr>
          <w:sz w:val="28"/>
          <w:szCs w:val="28"/>
          <w:lang w:val="ru-RU"/>
        </w:rPr>
        <w:t>Вікно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вкладці</w:t>
      </w:r>
      <w:proofErr w:type="spellEnd"/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  <w:lang w:val="ru-RU"/>
        </w:rPr>
        <w:t>»</w:t>
      </w:r>
    </w:p>
    <w:p w:rsidR="000E05D4" w:rsidRDefault="000E05D4" w:rsidP="000E05D4">
      <w:pPr>
        <w:pStyle w:val="a3"/>
        <w:jc w:val="center"/>
        <w:rPr>
          <w:sz w:val="28"/>
          <w:szCs w:val="28"/>
          <w:lang w:val="ru-RU"/>
        </w:rPr>
      </w:pPr>
    </w:p>
    <w:p w:rsidR="000E05D4" w:rsidRDefault="00637632" w:rsidP="000E05D4">
      <w:pPr>
        <w:pStyle w:val="a3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Таблиця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результатів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статистичного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дослідження</w:t>
      </w:r>
      <w:proofErr w:type="spellEnd"/>
    </w:p>
    <w:p w:rsidR="00637632" w:rsidRDefault="00637632" w:rsidP="000E05D4">
      <w:pPr>
        <w:pStyle w:val="a3"/>
        <w:jc w:val="center"/>
        <w:rPr>
          <w:b/>
          <w:sz w:val="28"/>
          <w:szCs w:val="28"/>
          <w:lang w:val="ru-RU"/>
        </w:rPr>
      </w:pPr>
      <w:r w:rsidRPr="00637632">
        <w:rPr>
          <w:b/>
          <w:sz w:val="28"/>
          <w:szCs w:val="28"/>
          <w:lang w:val="ru-RU"/>
        </w:rPr>
        <w:drawing>
          <wp:inline distT="0" distB="0" distL="0" distR="0" wp14:anchorId="0123F491" wp14:editId="16A5EC2C">
            <wp:extent cx="2781300" cy="6396083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4498" cy="64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32" w:rsidRDefault="00637632" w:rsidP="000E05D4">
      <w:pPr>
        <w:pStyle w:val="a3"/>
        <w:jc w:val="center"/>
        <w:rPr>
          <w:b/>
          <w:sz w:val="28"/>
          <w:szCs w:val="28"/>
          <w:lang w:val="ru-RU"/>
        </w:rPr>
      </w:pPr>
      <w:r w:rsidRPr="00637632">
        <w:rPr>
          <w:b/>
          <w:sz w:val="28"/>
          <w:szCs w:val="28"/>
          <w:lang w:val="ru-RU"/>
        </w:rPr>
        <w:drawing>
          <wp:inline distT="0" distB="0" distL="0" distR="0" wp14:anchorId="00CDE7F0" wp14:editId="30605706">
            <wp:extent cx="2779066" cy="120396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9124" cy="12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32" w:rsidRDefault="00637632" w:rsidP="000E05D4">
      <w:pPr>
        <w:pStyle w:val="a3"/>
        <w:jc w:val="center"/>
        <w:rPr>
          <w:b/>
          <w:sz w:val="28"/>
          <w:szCs w:val="28"/>
          <w:lang w:val="ru-RU"/>
        </w:rPr>
      </w:pPr>
    </w:p>
    <w:p w:rsidR="00637632" w:rsidRDefault="00637632" w:rsidP="000E05D4">
      <w:pPr>
        <w:pStyle w:val="a3"/>
        <w:jc w:val="center"/>
        <w:rPr>
          <w:b/>
          <w:sz w:val="28"/>
          <w:szCs w:val="28"/>
          <w:lang w:val="ru-RU"/>
        </w:rPr>
      </w:pPr>
    </w:p>
    <w:p w:rsidR="00637632" w:rsidRDefault="00637632" w:rsidP="000E05D4">
      <w:pPr>
        <w:pStyle w:val="a3"/>
        <w:jc w:val="center"/>
        <w:rPr>
          <w:b/>
          <w:sz w:val="28"/>
          <w:szCs w:val="28"/>
          <w:lang w:val="ru-RU"/>
        </w:rPr>
      </w:pPr>
      <w:proofErr w:type="spellStart"/>
      <w:r w:rsidRPr="00637632">
        <w:rPr>
          <w:b/>
          <w:sz w:val="28"/>
          <w:szCs w:val="28"/>
          <w:lang w:val="ru-RU"/>
        </w:rPr>
        <w:lastRenderedPageBreak/>
        <w:t>Стовпцева</w:t>
      </w:r>
      <w:proofErr w:type="spellEnd"/>
      <w:r w:rsidRPr="00637632">
        <w:rPr>
          <w:b/>
          <w:sz w:val="28"/>
          <w:szCs w:val="28"/>
          <w:lang w:val="ru-RU"/>
        </w:rPr>
        <w:t xml:space="preserve"> </w:t>
      </w:r>
      <w:proofErr w:type="spellStart"/>
      <w:r w:rsidRPr="00637632">
        <w:rPr>
          <w:b/>
          <w:sz w:val="28"/>
          <w:szCs w:val="28"/>
          <w:lang w:val="ru-RU"/>
        </w:rPr>
        <w:t>діаграма</w:t>
      </w:r>
      <w:proofErr w:type="spellEnd"/>
      <w:r w:rsidRPr="00637632">
        <w:rPr>
          <w:b/>
          <w:sz w:val="28"/>
          <w:szCs w:val="28"/>
          <w:lang w:val="ru-RU"/>
        </w:rPr>
        <w:t xml:space="preserve"> на </w:t>
      </w:r>
      <w:proofErr w:type="spellStart"/>
      <w:r w:rsidRPr="00637632">
        <w:rPr>
          <w:b/>
          <w:sz w:val="28"/>
          <w:szCs w:val="28"/>
          <w:lang w:val="ru-RU"/>
        </w:rPr>
        <w:t>основі</w:t>
      </w:r>
      <w:proofErr w:type="spellEnd"/>
      <w:r w:rsidRPr="00637632">
        <w:rPr>
          <w:b/>
          <w:sz w:val="28"/>
          <w:szCs w:val="28"/>
          <w:lang w:val="ru-RU"/>
        </w:rPr>
        <w:t xml:space="preserve"> </w:t>
      </w:r>
      <w:proofErr w:type="spellStart"/>
      <w:r w:rsidRPr="00637632">
        <w:rPr>
          <w:b/>
          <w:sz w:val="28"/>
          <w:szCs w:val="28"/>
          <w:lang w:val="ru-RU"/>
        </w:rPr>
        <w:t>таблиці</w:t>
      </w:r>
      <w:proofErr w:type="spellEnd"/>
      <w:r w:rsidRPr="00637632">
        <w:rPr>
          <w:b/>
          <w:sz w:val="28"/>
          <w:szCs w:val="28"/>
          <w:lang w:val="ru-RU"/>
        </w:rPr>
        <w:t xml:space="preserve"> </w:t>
      </w:r>
      <w:proofErr w:type="spellStart"/>
      <w:r w:rsidRPr="00637632">
        <w:rPr>
          <w:b/>
          <w:sz w:val="28"/>
          <w:szCs w:val="28"/>
          <w:lang w:val="ru-RU"/>
        </w:rPr>
        <w:t>зі</w:t>
      </w:r>
      <w:proofErr w:type="spellEnd"/>
      <w:r w:rsidRPr="00637632">
        <w:rPr>
          <w:b/>
          <w:sz w:val="28"/>
          <w:szCs w:val="28"/>
          <w:lang w:val="ru-RU"/>
        </w:rPr>
        <w:t xml:space="preserve"> </w:t>
      </w:r>
      <w:proofErr w:type="spellStart"/>
      <w:r w:rsidRPr="00637632">
        <w:rPr>
          <w:b/>
          <w:sz w:val="28"/>
          <w:szCs w:val="28"/>
          <w:lang w:val="ru-RU"/>
        </w:rPr>
        <w:t>всіма</w:t>
      </w:r>
      <w:proofErr w:type="spellEnd"/>
      <w:r w:rsidRPr="00637632">
        <w:rPr>
          <w:b/>
          <w:sz w:val="28"/>
          <w:szCs w:val="28"/>
          <w:lang w:val="ru-RU"/>
        </w:rPr>
        <w:t xml:space="preserve"> </w:t>
      </w:r>
      <w:proofErr w:type="spellStart"/>
      <w:r w:rsidRPr="00637632">
        <w:rPr>
          <w:b/>
          <w:sz w:val="28"/>
          <w:szCs w:val="28"/>
          <w:lang w:val="ru-RU"/>
        </w:rPr>
        <w:t>підписами</w:t>
      </w:r>
      <w:proofErr w:type="spellEnd"/>
      <w:r w:rsidRPr="00637632">
        <w:rPr>
          <w:b/>
          <w:sz w:val="28"/>
          <w:szCs w:val="28"/>
          <w:lang w:val="ru-RU"/>
        </w:rPr>
        <w:t xml:space="preserve"> </w:t>
      </w:r>
      <w:proofErr w:type="spellStart"/>
      <w:r w:rsidRPr="00637632">
        <w:rPr>
          <w:b/>
          <w:sz w:val="28"/>
          <w:szCs w:val="28"/>
          <w:lang w:val="ru-RU"/>
        </w:rPr>
        <w:t>параметрів</w:t>
      </w:r>
      <w:proofErr w:type="spellEnd"/>
    </w:p>
    <w:p w:rsidR="00637632" w:rsidRDefault="00637632" w:rsidP="000E05D4">
      <w:pPr>
        <w:pStyle w:val="a3"/>
        <w:jc w:val="center"/>
        <w:rPr>
          <w:sz w:val="28"/>
          <w:szCs w:val="28"/>
          <w:lang w:val="ru-RU"/>
        </w:rPr>
      </w:pPr>
      <w:r w:rsidRPr="00637632">
        <w:rPr>
          <w:sz w:val="28"/>
          <w:szCs w:val="28"/>
          <w:lang w:val="ru-RU"/>
        </w:rPr>
        <w:drawing>
          <wp:inline distT="0" distB="0" distL="0" distR="0" wp14:anchorId="5A132DC8" wp14:editId="1E570371">
            <wp:extent cx="6152515" cy="21050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0985" cy="21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32" w:rsidRDefault="00637632" w:rsidP="000E05D4">
      <w:pPr>
        <w:pStyle w:val="a3"/>
        <w:jc w:val="center"/>
        <w:rPr>
          <w:sz w:val="28"/>
          <w:szCs w:val="28"/>
          <w:lang w:val="ru-RU"/>
        </w:rPr>
      </w:pPr>
    </w:p>
    <w:p w:rsidR="00637632" w:rsidRDefault="00637632" w:rsidP="00637632">
      <w:pPr>
        <w:pStyle w:val="a3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Висновок</w:t>
      </w:r>
      <w:proofErr w:type="spellEnd"/>
      <w:r>
        <w:rPr>
          <w:b/>
          <w:sz w:val="28"/>
          <w:szCs w:val="28"/>
          <w:lang w:val="ru-RU"/>
        </w:rPr>
        <w:t>:</w:t>
      </w:r>
    </w:p>
    <w:p w:rsidR="00637632" w:rsidRPr="00637632" w:rsidRDefault="00637632" w:rsidP="00637632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</w:t>
      </w:r>
      <w:proofErr w:type="spellStart"/>
      <w:r>
        <w:rPr>
          <w:sz w:val="28"/>
          <w:szCs w:val="28"/>
          <w:lang w:val="ru-RU"/>
        </w:rPr>
        <w:t>цій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досліджена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Voice</w:t>
      </w:r>
      <w:r w:rsidRPr="006376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Assistant</w:t>
      </w:r>
      <w:r w:rsidRPr="00637632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вкладки та </w:t>
      </w:r>
      <w:proofErr w:type="spellStart"/>
      <w:r>
        <w:rPr>
          <w:sz w:val="28"/>
          <w:szCs w:val="28"/>
          <w:lang w:val="ru-RU"/>
        </w:rPr>
        <w:t>об</w:t>
      </w:r>
      <w:r w:rsidRPr="00637632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єкти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в них </w:t>
      </w:r>
      <w:proofErr w:type="spellStart"/>
      <w:r>
        <w:rPr>
          <w:sz w:val="28"/>
          <w:szCs w:val="28"/>
          <w:lang w:val="ru-RU"/>
        </w:rPr>
        <w:t>розміщені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такі</w:t>
      </w:r>
      <w:proofErr w:type="spellEnd"/>
      <w:r>
        <w:rPr>
          <w:sz w:val="28"/>
          <w:szCs w:val="28"/>
          <w:lang w:val="ru-RU"/>
        </w:rPr>
        <w:t xml:space="preserve"> як </w:t>
      </w:r>
      <w:r>
        <w:rPr>
          <w:sz w:val="28"/>
          <w:szCs w:val="28"/>
          <w:lang w:val="en-US"/>
        </w:rPr>
        <w:t>Radio</w:t>
      </w:r>
      <w:r w:rsidRPr="0063763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Buttom</w:t>
      </w:r>
      <w:proofErr w:type="spellEnd"/>
      <w:r w:rsidRPr="00637632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en-US"/>
        </w:rPr>
        <w:t>TextEdit</w:t>
      </w:r>
      <w:proofErr w:type="spellEnd"/>
      <w:r w:rsidRPr="006376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інші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підраховано</w:t>
      </w:r>
      <w:proofErr w:type="spellEnd"/>
      <w:r>
        <w:rPr>
          <w:sz w:val="28"/>
          <w:szCs w:val="28"/>
          <w:lang w:val="ru-RU"/>
        </w:rPr>
        <w:t xml:space="preserve"> </w:t>
      </w:r>
      <w:r w:rsidRPr="00993DA6">
        <w:rPr>
          <w:sz w:val="28"/>
          <w:szCs w:val="28"/>
          <w:lang w:val="ru-UA"/>
        </w:rPr>
        <w:t>загальну кі</w:t>
      </w:r>
      <w:r>
        <w:rPr>
          <w:sz w:val="28"/>
          <w:szCs w:val="28"/>
          <w:lang w:val="ru-RU"/>
        </w:rPr>
        <w:t>ль</w:t>
      </w:r>
      <w:r w:rsidRPr="00993DA6">
        <w:rPr>
          <w:sz w:val="28"/>
          <w:szCs w:val="28"/>
          <w:lang w:val="ru-UA"/>
        </w:rPr>
        <w:t>кість елементів графічного інтерфейсу користувача</w:t>
      </w:r>
      <w:r>
        <w:rPr>
          <w:sz w:val="28"/>
          <w:szCs w:val="28"/>
          <w:lang w:val="ru-RU"/>
        </w:rPr>
        <w:t xml:space="preserve"> та на </w:t>
      </w:r>
      <w:proofErr w:type="spellStart"/>
      <w:r>
        <w:rPr>
          <w:sz w:val="28"/>
          <w:szCs w:val="28"/>
          <w:lang w:val="ru-RU"/>
        </w:rPr>
        <w:t>основі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побудовано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діаграму</w:t>
      </w:r>
      <w:proofErr w:type="spellEnd"/>
      <w:r>
        <w:rPr>
          <w:sz w:val="28"/>
          <w:szCs w:val="28"/>
          <w:lang w:val="ru-RU"/>
        </w:rPr>
        <w:t xml:space="preserve">. </w:t>
      </w:r>
      <w:bookmarkStart w:id="0" w:name="_GoBack"/>
      <w:bookmarkEnd w:id="0"/>
    </w:p>
    <w:sectPr w:rsidR="00637632" w:rsidRPr="006376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12594"/>
    <w:multiLevelType w:val="hybridMultilevel"/>
    <w:tmpl w:val="5520078A"/>
    <w:lvl w:ilvl="0" w:tplc="B35A3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905E4"/>
    <w:multiLevelType w:val="hybridMultilevel"/>
    <w:tmpl w:val="0554CF04"/>
    <w:lvl w:ilvl="0" w:tplc="D97C0B4E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AE27D0E"/>
    <w:multiLevelType w:val="hybridMultilevel"/>
    <w:tmpl w:val="E7A410F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F6A4A"/>
    <w:multiLevelType w:val="hybridMultilevel"/>
    <w:tmpl w:val="AF9804AA"/>
    <w:lvl w:ilvl="0" w:tplc="D4E4D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F3"/>
    <w:rsid w:val="000E05D4"/>
    <w:rsid w:val="002B0162"/>
    <w:rsid w:val="002D38B8"/>
    <w:rsid w:val="00433AF8"/>
    <w:rsid w:val="00574B06"/>
    <w:rsid w:val="00637632"/>
    <w:rsid w:val="00904C66"/>
    <w:rsid w:val="009219CD"/>
    <w:rsid w:val="00993DA6"/>
    <w:rsid w:val="00AC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D784"/>
  <w15:chartTrackingRefBased/>
  <w15:docId w15:val="{2A9E0470-970A-40CB-A068-166096D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2019-11-16T13:48:00Z</dcterms:created>
  <dcterms:modified xsi:type="dcterms:W3CDTF">2019-11-16T16:16:00Z</dcterms:modified>
</cp:coreProperties>
</file>