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Participant n°</w:t>
      </w:r>
      <w:r w:rsidR="00782D6F">
        <w:t>1</w:t>
      </w:r>
      <w:r>
        <w:t xml:space="preserve"> </w:t>
      </w:r>
    </w:p>
    <w:p w:rsidR="00C246E3" w:rsidRPr="00045F10" w:rsidRDefault="00C246E3" w:rsidP="00045F10">
      <w:pPr>
        <w:jc w:val="right"/>
      </w:pPr>
      <w:r>
        <w:t>Score</w:t>
      </w:r>
      <w:r w:rsidR="00D13478">
        <w:t> :</w:t>
      </w:r>
      <w:r w:rsidR="00B43467">
        <w:t xml:space="preserve"> </w:t>
      </w:r>
      <w:r w:rsidR="00782D6F">
        <w:t>92%</w:t>
      </w:r>
      <w:r>
        <w:t xml:space="preserve"> </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w:t>
      </w:r>
      <w:proofErr w:type="spellStart"/>
      <w:r w:rsidR="00FE39BA">
        <w:t>prêt</w:t>
      </w:r>
      <w:r w:rsidR="00D9414A">
        <w:t>-e</w:t>
      </w:r>
      <w:proofErr w:type="spellEnd"/>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0933A7" w:rsidRPr="000933A7" w:rsidRDefault="000933A7" w:rsidP="000933A7">
      <w:pPr>
        <w:ind w:firstLine="708"/>
        <w:jc w:val="both"/>
      </w:pPr>
      <w:r>
        <w:t>Bien, le participant a noté</w:t>
      </w:r>
      <w:r w:rsidR="00AE6C6E">
        <w:t xml:space="preserve"> sur une feuille</w:t>
      </w:r>
      <w:r>
        <w:t xml:space="preserve"> quelques erreurs qu</w:t>
      </w:r>
      <w:r w:rsidR="000F786E">
        <w:t>’il avait fait.</w:t>
      </w:r>
      <w:r>
        <w:t xml:space="preserve"> Le participant n’a pas eu de problème avec le changement des flèches.</w:t>
      </w:r>
    </w:p>
    <w:p w:rsidR="00D44C47" w:rsidRPr="000933A7" w:rsidRDefault="00D44C47" w:rsidP="000933A7">
      <w:pPr>
        <w:jc w:val="both"/>
        <w:rPr>
          <w:b/>
        </w:rPr>
      </w:pPr>
    </w:p>
    <w:p w:rsidR="00D44C47" w:rsidRPr="00234AF9" w:rsidRDefault="00D44C47" w:rsidP="00234AF9">
      <w:pPr>
        <w:jc w:val="both"/>
        <w:rPr>
          <w:b/>
        </w:rPr>
      </w:pPr>
      <w:r w:rsidRPr="00234AF9">
        <w:rPr>
          <w:b/>
        </w:rPr>
        <w:t>Y avait-il un événement ou une date qui ressortait particulièrement ou avait une signification pour vous ?</w:t>
      </w:r>
    </w:p>
    <w:p w:rsidR="00234AF9" w:rsidRDefault="000933A7" w:rsidP="000933A7">
      <w:pPr>
        <w:ind w:firstLine="708"/>
        <w:jc w:val="both"/>
        <w:rPr>
          <w:b/>
        </w:rPr>
      </w:pPr>
      <w:r>
        <w:t>Certains événements l’intéressaient p</w:t>
      </w:r>
      <w:r w:rsidR="00E4110F">
        <w:t>lus ou</w:t>
      </w:r>
      <w:r>
        <w:t xml:space="preserve"> ont stimulé sa curiosité (ex. génome humain, Grand Paris). D’autres lui ont paru moins intéressant (ex. </w:t>
      </w:r>
      <w:proofErr w:type="spellStart"/>
      <w:r>
        <w:t>Curiosity</w:t>
      </w:r>
      <w:proofErr w:type="spellEnd"/>
      <w:r>
        <w:t xml:space="preserve"> sur Mars).</w:t>
      </w:r>
    </w:p>
    <w:p w:rsidR="00D44C47" w:rsidRDefault="00D44C47" w:rsidP="00D44C47">
      <w:pPr>
        <w:pStyle w:val="Paragraphedeliste"/>
        <w:jc w:val="both"/>
        <w:rPr>
          <w:b/>
        </w:rPr>
      </w:pPr>
    </w:p>
    <w:p w:rsidR="00D44C47" w:rsidRPr="00234AF9" w:rsidRDefault="00D44C47" w:rsidP="00234AF9">
      <w:pPr>
        <w:jc w:val="both"/>
        <w:rPr>
          <w:b/>
        </w:rPr>
      </w:pPr>
      <w:r w:rsidRPr="00234AF9">
        <w:rPr>
          <w:b/>
        </w:rPr>
        <w:t>Comment avez-vous appris les événements (</w:t>
      </w:r>
      <w:proofErr w:type="spellStart"/>
      <w:r w:rsidRPr="00234AF9">
        <w:rPr>
          <w:b/>
        </w:rPr>
        <w:t>ré-ordonnés</w:t>
      </w:r>
      <w:proofErr w:type="spellEnd"/>
      <w:r w:rsidRPr="00234AF9">
        <w:rPr>
          <w:b/>
        </w:rPr>
        <w:t>, facilités/difficultés) ?</w:t>
      </w:r>
    </w:p>
    <w:p w:rsidR="00D44C47" w:rsidRPr="000933A7" w:rsidRDefault="000933A7" w:rsidP="000933A7">
      <w:pPr>
        <w:ind w:firstLine="708"/>
        <w:jc w:val="both"/>
      </w:pPr>
      <w:r>
        <w:t>Dans l’ordre chronologique. Dans cet ordre, le participant peut se faire une histoire, construire une narration qui lie les événements ensemble et lui permet de s’en rappeler (ex. « Je prends le métro du Grand Paris pour aller à l’aéroport, puis je prends un bateau automatique… »).</w:t>
      </w:r>
    </w:p>
    <w:p w:rsidR="00D44C47" w:rsidRDefault="00223015" w:rsidP="00223015">
      <w:pPr>
        <w:ind w:firstLine="708"/>
        <w:jc w:val="both"/>
      </w:pPr>
      <w:r>
        <w:t>Les événements intéressants étaient faciles à apprendre, les événements moins intéressants étaient plus difficiles.</w:t>
      </w:r>
    </w:p>
    <w:p w:rsidR="00223015" w:rsidRPr="00223015" w:rsidRDefault="00223015" w:rsidP="00223015">
      <w:pPr>
        <w:ind w:firstLine="708"/>
        <w:jc w:val="both"/>
      </w:pPr>
    </w:p>
    <w:p w:rsidR="00D44C47" w:rsidRDefault="00D44C47" w:rsidP="00234AF9">
      <w:pPr>
        <w:jc w:val="both"/>
        <w:rPr>
          <w:b/>
        </w:rPr>
      </w:pPr>
      <w:r w:rsidRPr="00234AF9">
        <w:rPr>
          <w:b/>
        </w:rPr>
        <w:t>Qu’avez-vous pensé de la différen</w:t>
      </w:r>
      <w:r w:rsidR="00C05DB8" w:rsidRPr="00234AF9">
        <w:rPr>
          <w:b/>
        </w:rPr>
        <w:t xml:space="preserve">ce entre réel et fictif (cela </w:t>
      </w:r>
      <w:proofErr w:type="spellStart"/>
      <w:r w:rsidR="00C05DB8" w:rsidRPr="00234AF9">
        <w:rPr>
          <w:b/>
        </w:rPr>
        <w:t>a-t-</w:t>
      </w:r>
      <w:r w:rsidRPr="00234AF9">
        <w:rPr>
          <w:b/>
        </w:rPr>
        <w:t>il</w:t>
      </w:r>
      <w:proofErr w:type="spellEnd"/>
      <w:r w:rsidRPr="00234AF9">
        <w:rPr>
          <w:b/>
        </w:rPr>
        <w:t xml:space="preserve"> affecté l’apprentissage ou la réponse ?)</w:t>
      </w:r>
    </w:p>
    <w:p w:rsidR="00C708A7" w:rsidRPr="00201F9F" w:rsidRDefault="00223015" w:rsidP="00234AF9">
      <w:pPr>
        <w:jc w:val="both"/>
      </w:pPr>
      <w:r>
        <w:rPr>
          <w:b/>
        </w:rPr>
        <w:tab/>
      </w:r>
      <w:r>
        <w:t>Les événements fictifs étaient plus difficiles à apprendre. Pourquoi apprendre la date d’un événement fictif ? La date n’a pas d’incidence/de pertinence (relevance)</w:t>
      </w:r>
      <w:r w:rsidR="00255615">
        <w:t xml:space="preserve"> pour un </w:t>
      </w:r>
      <w:r>
        <w:t>événement</w:t>
      </w:r>
      <w:r w:rsidR="00255615">
        <w:t xml:space="preserve"> fictif</w:t>
      </w:r>
      <w:r>
        <w:t>. Ainsi « bateaux automatiques »</w:t>
      </w:r>
      <w:r w:rsidR="00BB69AE">
        <w:t xml:space="preserve"> étai</w:t>
      </w:r>
      <w:r>
        <w:t>t plus facile à apprendre que « avions solaires ».</w:t>
      </w:r>
    </w:p>
    <w:p w:rsidR="00234AF9" w:rsidRDefault="00234AF9" w:rsidP="00234AF9">
      <w:pPr>
        <w:jc w:val="both"/>
        <w:rPr>
          <w:b/>
        </w:rPr>
      </w:pPr>
    </w:p>
    <w:p w:rsidR="00234AF9" w:rsidRPr="00234AF9" w:rsidRDefault="00234AF9" w:rsidP="00234AF9">
      <w:pPr>
        <w:jc w:val="both"/>
        <w:rPr>
          <w:b/>
        </w:rPr>
      </w:pPr>
      <w:r w:rsidRPr="00234AF9">
        <w:rPr>
          <w:b/>
        </w:rPr>
        <w:t>Autres remarques ?</w:t>
      </w:r>
    </w:p>
    <w:p w:rsidR="00D44C47" w:rsidRDefault="000F786E" w:rsidP="00D44C47">
      <w:pPr>
        <w:jc w:val="both"/>
      </w:pPr>
      <w:r>
        <w:tab/>
        <w:t>Le participant ne savait pas si l’événement « coupe football » était censé être passé ou futur.</w:t>
      </w:r>
    </w:p>
    <w:p w:rsidR="00451C04" w:rsidRDefault="00451C04" w:rsidP="00D44C47">
      <w:pPr>
        <w:jc w:val="both"/>
      </w:pPr>
      <w:r>
        <w:tab/>
        <w:t>Le participant trouvait que les projections les plus distantes étaient les plus faciles.</w:t>
      </w:r>
      <w:bookmarkStart w:id="0" w:name="_GoBack"/>
      <w:bookmarkEnd w:id="0"/>
    </w:p>
    <w:sectPr w:rsidR="00451C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071D03"/>
    <w:rsid w:val="000933A7"/>
    <w:rsid w:val="000F786E"/>
    <w:rsid w:val="0010737A"/>
    <w:rsid w:val="001A4BB4"/>
    <w:rsid w:val="00201F9F"/>
    <w:rsid w:val="00223015"/>
    <w:rsid w:val="00234AF9"/>
    <w:rsid w:val="00255615"/>
    <w:rsid w:val="0027677D"/>
    <w:rsid w:val="00284DE0"/>
    <w:rsid w:val="002F351D"/>
    <w:rsid w:val="00332647"/>
    <w:rsid w:val="00334237"/>
    <w:rsid w:val="004064BF"/>
    <w:rsid w:val="00451C04"/>
    <w:rsid w:val="00511CEC"/>
    <w:rsid w:val="005F7BFA"/>
    <w:rsid w:val="00642294"/>
    <w:rsid w:val="006F310F"/>
    <w:rsid w:val="00782D6F"/>
    <w:rsid w:val="00803046"/>
    <w:rsid w:val="00AE6C6E"/>
    <w:rsid w:val="00B43467"/>
    <w:rsid w:val="00BB69AE"/>
    <w:rsid w:val="00C05DB8"/>
    <w:rsid w:val="00C246E3"/>
    <w:rsid w:val="00C708A7"/>
    <w:rsid w:val="00C859DD"/>
    <w:rsid w:val="00D13478"/>
    <w:rsid w:val="00D36EB9"/>
    <w:rsid w:val="00D44C47"/>
    <w:rsid w:val="00D9414A"/>
    <w:rsid w:val="00DE037D"/>
    <w:rsid w:val="00E4110F"/>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F262"/>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606</Words>
  <Characters>3334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12</cp:revision>
  <dcterms:created xsi:type="dcterms:W3CDTF">2019-04-30T11:34:00Z</dcterms:created>
  <dcterms:modified xsi:type="dcterms:W3CDTF">2019-04-30T14:37:00Z</dcterms:modified>
</cp:coreProperties>
</file>