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EB88A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FINVERSE -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T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EST CASE DOCUMENT</w:t>
      </w:r>
    </w:p>
    <w:p w14:paraId="15D91BD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54C518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Project:</w:t>
      </w:r>
      <w:r>
        <w:rPr>
          <w:rFonts w:hint="default" w:ascii="Times New Roman" w:hAnsi="Times New Roman" w:cs="Times New Roman"/>
        </w:rPr>
        <w:t xml:space="preserve"> FinVerse – Currency &amp; Stock Exchange Web 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Muhammad Umer</w:t>
      </w:r>
      <w:r>
        <w:rPr>
          <w:rFonts w:hint="default" w:cs="Times New Roman"/>
          <w:lang w:val="en-US"/>
        </w:rPr>
        <w:t xml:space="preserve"> and Khubaib Ahmed</w:t>
      </w:r>
      <w:r>
        <w:rPr>
          <w:rFonts w:hint="default" w:ascii="Times New Roman" w:hAnsi="Times New Roman" w:cs="Times New Roman"/>
        </w:rPr>
        <w:t xml:space="preserve"> – Quality Assurance </w:t>
      </w:r>
      <w:r>
        <w:rPr>
          <w:rFonts w:hint="default" w:ascii="Times New Roman" w:hAnsi="Times New Roman" w:cs="Times New Roman"/>
          <w:lang w:val="en-US"/>
        </w:rPr>
        <w:t>Tester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t>October 2025</w:t>
      </w:r>
    </w:p>
    <w:p w14:paraId="58606C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1. User Authentication Module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6"/>
        <w:gridCol w:w="1345"/>
        <w:gridCol w:w="1505"/>
        <w:gridCol w:w="1709"/>
        <w:gridCol w:w="1294"/>
        <w:gridCol w:w="1131"/>
        <w:gridCol w:w="786"/>
      </w:tblGrid>
      <w:tr w14:paraId="67873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368C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0655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2836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Preconditions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40B2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7F00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132C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C222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07423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5E2C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97B6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Login with valid credentials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F761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account exists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B4F4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valid email/password, click Login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110A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Redirect to dashboard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EB11B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F79A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43B93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D752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C773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Login with invalid 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C0FD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account exists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A711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valid email, wrong 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E8D3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Error message shown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006E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CB1C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72D8B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B7C0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2F01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Signup with new user details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F163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not registered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38287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name, email, password, click Signup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027D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Account created successfully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043D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Validation delay observed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E6B5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Fail (B001)</w:t>
            </w:r>
          </w:p>
        </w:tc>
      </w:tr>
      <w:tr w14:paraId="76F716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D259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ECC4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Logout functionality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37DD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logged 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357D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Click logout button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5C74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returned to login screen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9050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8B7A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6BEE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C39B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7C4D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Forgot Password link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2135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registered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4EEC2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Click ‘Forgot Password’, enter email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81246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Password reset link sent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E89D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Email not received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CF4A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Fail (B002)</w:t>
            </w:r>
          </w:p>
        </w:tc>
      </w:tr>
    </w:tbl>
    <w:p w14:paraId="5F1F7D6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2. Wallet Management Module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1"/>
        <w:gridCol w:w="1459"/>
        <w:gridCol w:w="1608"/>
        <w:gridCol w:w="1205"/>
        <w:gridCol w:w="1381"/>
        <w:gridCol w:w="1289"/>
        <w:gridCol w:w="813"/>
      </w:tblGrid>
      <w:tr w14:paraId="37EC40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CDCD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1A34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0D7C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Preconditions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7C4C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C966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8B42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50C0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67C7AC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EDE5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EC7F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View wallet balance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7F26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logged 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9C26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Navigate to wallet tab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C0D3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Correct balance displayed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326A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78AF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643C3E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0F6D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1FFA8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Deposit funds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4AA0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logged 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D975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amount, click deposit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78B0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Balance increases accordingly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20BE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717A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63749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6E78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AFF8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Withdraw funds exceeding balance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74BA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logged in, low funds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7A05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large amount, click withdraw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45C93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Error message displayed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A03B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Withdraw succeeds incorrectly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6349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Fail (B003)</w:t>
            </w:r>
          </w:p>
        </w:tc>
      </w:tr>
      <w:tr w14:paraId="6C4C83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B392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016C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Transaction history visibility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BED3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performed transactions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0E9A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 history tab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9D2E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past transactions listed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E273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227D2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04BA915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3. Trading Operations Module</w:t>
      </w:r>
    </w:p>
    <w:tbl>
      <w:tblPr>
        <w:tblW w:w="840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4"/>
        <w:gridCol w:w="1505"/>
        <w:gridCol w:w="1656"/>
        <w:gridCol w:w="1158"/>
        <w:gridCol w:w="1411"/>
        <w:gridCol w:w="1193"/>
        <w:gridCol w:w="819"/>
      </w:tblGrid>
      <w:tr w14:paraId="4D9DD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067F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6C10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AC0B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Preconditions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B82A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49EB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4072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CD90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3142F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F97B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4A76B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Buy stock with sufficient balance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E376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logged in, funds available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4042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 stock, enter qty, click Buy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9167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Trade executed successfully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F823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A7FB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711216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8F84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16B5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Buy crypto with insufficient balance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D461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logged in, low funds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B6FF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 crypto, click Buy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2212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Error displayed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A438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Error displayed after delay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E84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Fail (B004)</w:t>
            </w:r>
          </w:p>
        </w:tc>
      </w:tr>
      <w:tr w14:paraId="43728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EDA7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5B38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Sell existing stock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1968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owns stock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38D7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 stock, click Sell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29E6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Stock sold successfully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7104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71B1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99782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72FA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7704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Portfolio updates after trade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7872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Trade executed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59D1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 portfolio tab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D5CF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Updated holdings displayed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F8AC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delayed by 3 seconds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04D0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Fail (B005)</w:t>
            </w:r>
          </w:p>
        </w:tc>
      </w:tr>
    </w:tbl>
    <w:p w14:paraId="6B4162C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4. Market Data Integration Module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1560"/>
        <w:gridCol w:w="1521"/>
        <w:gridCol w:w="1094"/>
        <w:gridCol w:w="1477"/>
        <w:gridCol w:w="1191"/>
        <w:gridCol w:w="879"/>
      </w:tblGrid>
      <w:tr w14:paraId="136E2C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7606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2B7B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0727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Preconditions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AC26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8C4D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BEB0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53F3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0CA9AA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9208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DD83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Fetch live crypto prices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B53A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connected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98AA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 markets tab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0A76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Real-time mock data shown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CC7E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7F9E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4F4E7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F621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C1BE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failure handling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36C2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Disconnect API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E509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Refresh market tab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0312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Fallback static data displayed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075C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Blank screen shown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3DBC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Fail (B006)</w:t>
            </w:r>
          </w:p>
        </w:tc>
      </w:tr>
      <w:tr w14:paraId="785C27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88C2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3250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Auto-refresh market data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1983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Stable network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E384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Wait 10 seconds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198C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Prices auto-refresh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8F78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CC4F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6A320D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5. Admin Dashboard Module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0"/>
        <w:gridCol w:w="1403"/>
        <w:gridCol w:w="1580"/>
        <w:gridCol w:w="1487"/>
        <w:gridCol w:w="1353"/>
        <w:gridCol w:w="1062"/>
        <w:gridCol w:w="861"/>
      </w:tblGrid>
      <w:tr w14:paraId="60F030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1FB7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9F9F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56AA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Preconditions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4FCD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819C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E52B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746B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78FA20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1687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A5BD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login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3726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account exists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F780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admin credentials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81EE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Redirect to admin panel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F289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BE8E3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AC103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58BB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FF87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View all users list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6E21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logged 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A6DA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 user management tab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DE41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List of users displayed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D8FB0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124E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0013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241C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D8F3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Disable user account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1BE0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logged 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DE0D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 user, click disable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70A2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access revoked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505D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D78C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4C6C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B341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4D73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Send notification to users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6171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Admin logged 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F48F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Compose message, click send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60F8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Notification sent successfully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9441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Email delivery failed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"/>
            </w:tblGrid>
            <w:tr w14:paraId="7ADBA57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 w14:paraId="427B3AA3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rStyle w:val="6"/>
                      <w:rFonts w:hint="default" w:ascii="Times New Roman" w:hAnsi="Times New Roman" w:eastAsia="SimSun" w:cs="Times New Roman"/>
                      <w:b w:val="0"/>
                      <w:bCs w:val="0"/>
                      <w:kern w:val="0"/>
                      <w:sz w:val="22"/>
                      <w:szCs w:val="22"/>
                      <w:lang w:val="en-US" w:eastAsia="zh-CN" w:bidi="ar"/>
                    </w:rPr>
                    <w:t>Fail (B007)</w:t>
                  </w:r>
                </w:p>
              </w:tc>
            </w:tr>
          </w:tbl>
          <w:p w14:paraId="174B2F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 w14:paraId="6CFDC5E9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1B676D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6. UI/UX and Responsiveness Module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9"/>
        <w:gridCol w:w="1537"/>
        <w:gridCol w:w="1643"/>
        <w:gridCol w:w="1148"/>
        <w:gridCol w:w="1281"/>
        <w:gridCol w:w="1308"/>
        <w:gridCol w:w="830"/>
      </w:tblGrid>
      <w:tr w14:paraId="3F3350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2163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9B15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FE92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Preconditions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F156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Steps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E740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D95A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1876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70C4D0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1071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8E43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Responsive design check (Mobile)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5C64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Access via mobile browser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BD6C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Resize window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6D65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Elements adjust properly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FB97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Some buttons misaligned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4717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Fail (B008)</w:t>
            </w:r>
          </w:p>
        </w:tc>
      </w:tr>
      <w:tr w14:paraId="2DF23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F390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A8A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Page navigation consistency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298A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 loaded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C9BC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Navigate between tabs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89D7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Smooth navigation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C59A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9C24F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4C883E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791F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TC22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CB66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Theme and color contrast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124D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App loaded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0312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Visually inspect interface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0D7B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Clear readability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18D8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 expected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2623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1E2F3913">
      <w:pPr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84A6D"/>
    <w:rsid w:val="04785FE3"/>
    <w:rsid w:val="27312FD9"/>
    <w:rsid w:val="2F881E8A"/>
    <w:rsid w:val="3B6E533A"/>
    <w:rsid w:val="4DD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2025-10-19T14:37:00Z</dcterms:created>
  <dc:creator>Dell</dc:creator>
  <cp:lastModifiedBy>Dell</cp:lastModifiedBy>
  <dcterms:modified xsi:type="dcterms:W3CDTF">2025-10-19T15:17:29Z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D78C7741DFE04F769FDC1396CE3ACE72_11</vt:lpwstr>
  </property>
</Properties>
</file>