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7A6B61" w:rsidRDefault="00E01215" w:rsidP="007A6B61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E01215" w:rsidRDefault="007A6B61" w:rsidP="007A6B61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7A6B61" w:rsidRDefault="00DA15E4" w:rsidP="007A6B6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E01215" w:rsidRDefault="00DA15E4" w:rsidP="007A6B61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 w:rsidR="00071C23">
        <w:rPr>
          <w:sz w:val="24"/>
          <w:szCs w:val="24"/>
          <w:lang w:bidi="ar-DZ"/>
        </w:rPr>
        <w:t xml:space="preserve">   </w:t>
      </w:r>
    </w:p>
    <w:p w:rsidR="00E01215" w:rsidRPr="007A6B61" w:rsidRDefault="007A6B61" w:rsidP="007A6B61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المراقب </w:t>
      </w:r>
    </w:p>
    <w:p w:rsidR="007A6B61" w:rsidRPr="007A6B61" w:rsidRDefault="007A6B61" w:rsidP="007A6B61">
      <w:pPr>
        <w:bidi/>
        <w:spacing w:line="240" w:lineRule="auto"/>
        <w:ind w:left="1"/>
        <w:jc w:val="center"/>
        <w:rPr>
          <w:sz w:val="36"/>
          <w:szCs w:val="36"/>
          <w:rtl/>
          <w:lang w:bidi="ar-DZ"/>
        </w:rPr>
      </w:pPr>
      <w:r w:rsidRPr="007A6B61">
        <w:rPr>
          <w:rFonts w:hint="cs"/>
          <w:sz w:val="36"/>
          <w:szCs w:val="36"/>
          <w:rtl/>
          <w:lang w:bidi="ar-DZ"/>
        </w:rPr>
        <w:t>(المخالفات)</w:t>
      </w:r>
    </w:p>
    <w:p w:rsidR="007A6B61" w:rsidRDefault="007A6B61" w:rsidP="00E01215">
      <w:pPr>
        <w:bidi/>
        <w:ind w:left="1"/>
        <w:rPr>
          <w:sz w:val="24"/>
          <w:szCs w:val="24"/>
          <w:rtl/>
          <w:lang w:bidi="ar-DZ"/>
        </w:rPr>
      </w:pPr>
    </w:p>
    <w:p w:rsidR="00E01215" w:rsidRDefault="001360FE" w:rsidP="001360FE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لقد قمنا نحن المراقب: </w:t>
      </w:r>
      <w:r w:rsidRPr="001360FE">
        <w:rPr>
          <w:b/>
          <w:bCs/>
          <w:sz w:val="28"/>
          <w:szCs w:val="28"/>
          <w:lang w:bidi="ar-DZ"/>
        </w:rPr>
        <w:t>admin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E01215">
        <w:rPr>
          <w:rFonts w:hint="cs"/>
          <w:sz w:val="24"/>
          <w:szCs w:val="24"/>
          <w:rtl/>
          <w:lang w:bidi="ar-DZ"/>
        </w:rPr>
        <w:t xml:space="preserve">بتاريخ: </w:t>
      </w:r>
      <w:r w:rsidR="00E01215" w:rsidRPr="001360FE">
        <w:rPr>
          <w:b/>
          <w:bCs/>
          <w:sz w:val="28"/>
          <w:szCs w:val="28"/>
          <w:lang w:bidi="ar-DZ"/>
        </w:rPr>
        <w:t>2023-06-06</w:t>
      </w:r>
      <w:r w:rsidR="00E01215">
        <w:rPr>
          <w:rFonts w:hint="cs"/>
          <w:sz w:val="24"/>
          <w:szCs w:val="24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وبمكان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مكتبة موليير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بمراقبة</w:t>
      </w:r>
      <w:r w:rsidR="007A6B61">
        <w:rPr>
          <w:rFonts w:hint="cs"/>
          <w:sz w:val="24"/>
          <w:szCs w:val="24"/>
          <w:rtl/>
          <w:lang w:bidi="ar-DZ"/>
        </w:rPr>
        <w:t xml:space="preserve"> الحافلة رقم: </w:t>
      </w:r>
      <w:r w:rsidR="007A6B61" w:rsidRPr="001360FE">
        <w:rPr>
          <w:b/>
          <w:bCs/>
          <w:sz w:val="28"/>
          <w:szCs w:val="28"/>
          <w:lang w:bidi="ar-DZ"/>
        </w:rPr>
        <w:t>A07</w:t>
      </w:r>
      <w:r w:rsidR="007A6B61">
        <w:rPr>
          <w:rFonts w:hint="cs"/>
          <w:sz w:val="24"/>
          <w:szCs w:val="24"/>
          <w:rtl/>
          <w:lang w:bidi="ar-DZ"/>
        </w:rPr>
        <w:t xml:space="preserve"> على الخط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Ligne 11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القابض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BOUDJEMAA NOUREDDINE		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.</w:t>
      </w:r>
    </w:p>
    <w:p w:rsidR="00C838B0" w:rsidRPr="00C838B0" w:rsidRDefault="007F43DA" w:rsidP="007F43DA">
      <w:pPr>
        <w:bidi/>
        <w:ind w:left="1"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تم تسجيل </w:t>
      </w:r>
      <w:r w:rsidR="007A6B61">
        <w:rPr>
          <w:rFonts w:hint="cs"/>
          <w:sz w:val="24"/>
          <w:szCs w:val="24"/>
          <w:rtl/>
          <w:lang w:bidi="ar-DZ"/>
        </w:rPr>
        <w:t>مخالفة</w:t>
      </w:r>
      <w:r>
        <w:rPr>
          <w:rFonts w:hint="cs"/>
          <w:sz w:val="24"/>
          <w:szCs w:val="24"/>
          <w:rtl/>
          <w:lang w:bidi="ar-DZ"/>
        </w:rPr>
        <w:t xml:space="preserve"> من </w:t>
      </w:r>
      <w:r w:rsidRPr="001360FE">
        <w:rPr>
          <w:b/>
          <w:bCs/>
          <w:sz w:val="28"/>
          <w:szCs w:val="28"/>
          <w:lang w:bidi="ar-DZ"/>
        </w:rPr>
        <w:t>الدرجة الثانية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val="af-ZA" w:bidi="ar-DZ"/>
        </w:rPr>
        <w:t>تتمثل في</w:t>
      </w:r>
      <w:r w:rsidR="007A6B6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 فائض أو نقص في الصندوق 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07CE6">
        <w:rPr>
          <w:rFonts w:hint="cs"/>
          <w:sz w:val="24"/>
          <w:szCs w:val="24"/>
          <w:rtl/>
          <w:lang w:bidi="ar-DZ"/>
        </w:rPr>
        <w:t>.</w:t>
      </w:r>
    </w:p>
    <w:p w:rsidR="00E01215" w:rsidRDefault="00C838B0" w:rsidP="007A6B61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="007A6B61"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FE5576" w:rsidRPr="001360FE" w:rsidRDefault="00FE5576" w:rsidP="001360FE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admin</w:t>
      </w:r>
    </w:p>
    <w:sectPr w:rsidR="00FE5576" w:rsidRPr="001360FE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107CE6"/>
    <w:rsid w:val="00124E46"/>
    <w:rsid w:val="001360FE"/>
    <w:rsid w:val="00677B86"/>
    <w:rsid w:val="007A6B61"/>
    <w:rsid w:val="007F43DA"/>
    <w:rsid w:val="00A45BCF"/>
    <w:rsid w:val="00C52BA3"/>
    <w:rsid w:val="00C838B0"/>
    <w:rsid w:val="00D04445"/>
    <w:rsid w:val="00DA15E4"/>
    <w:rsid w:val="00E01215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2023-05-24T08:51:00Z</dcterms:created>
  <dcterms:modified xsi:type="dcterms:W3CDTF">2023-05-29T11:52:00Z</dcterms:modified>
</cp:coreProperties>
</file>