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2DDD" w14:textId="7BB774B1" w:rsidR="00CB09B7" w:rsidRPr="004E7F7F" w:rsidRDefault="004E7F7F">
      <w:pPr>
        <w:rPr>
          <w:rFonts w:ascii="Times New Roman" w:hAnsi="Times New Roman" w:cs="Times New Roman"/>
          <w:sz w:val="36"/>
          <w:szCs w:val="36"/>
        </w:rPr>
      </w:pPr>
      <w:r w:rsidRPr="004E7F7F">
        <w:rPr>
          <w:rFonts w:ascii="Times New Roman" w:hAnsi="Times New Roman" w:cs="Times New Roman"/>
          <w:sz w:val="36"/>
          <w:szCs w:val="36"/>
        </w:rPr>
        <w:t>Лабораторная работа 5</w:t>
      </w:r>
    </w:p>
    <w:p w14:paraId="73BDC340" w14:textId="54510BE1" w:rsidR="004E7F7F" w:rsidRDefault="004E7F7F">
      <w:pPr>
        <w:rPr>
          <w:rFonts w:ascii="Times New Roman" w:hAnsi="Times New Roman" w:cs="Times New Roman"/>
          <w:sz w:val="28"/>
          <w:szCs w:val="28"/>
        </w:rPr>
      </w:pPr>
      <w:r w:rsidRPr="004E7F7F">
        <w:rPr>
          <w:rFonts w:ascii="Times New Roman" w:hAnsi="Times New Roman" w:cs="Times New Roman"/>
          <w:sz w:val="28"/>
          <w:szCs w:val="28"/>
        </w:rPr>
        <w:t xml:space="preserve">Кудрявцева </w:t>
      </w:r>
      <w:proofErr w:type="gramStart"/>
      <w:r w:rsidRPr="004E7F7F">
        <w:rPr>
          <w:rFonts w:ascii="Times New Roman" w:hAnsi="Times New Roman" w:cs="Times New Roman"/>
          <w:sz w:val="28"/>
          <w:szCs w:val="28"/>
        </w:rPr>
        <w:t>Н.И</w:t>
      </w:r>
      <w:proofErr w:type="gramEnd"/>
      <w:r w:rsidRPr="004E7F7F">
        <w:rPr>
          <w:rFonts w:ascii="Times New Roman" w:hAnsi="Times New Roman" w:cs="Times New Roman"/>
          <w:sz w:val="28"/>
          <w:szCs w:val="28"/>
        </w:rPr>
        <w:t xml:space="preserve"> ИС 25\11</w:t>
      </w:r>
    </w:p>
    <w:p w14:paraId="29E4E8E3" w14:textId="77777777" w:rsidR="004E7F7F" w:rsidRDefault="004E7F7F">
      <w:pPr>
        <w:rPr>
          <w:rFonts w:ascii="Times New Roman" w:hAnsi="Times New Roman" w:cs="Times New Roman"/>
          <w:sz w:val="28"/>
          <w:szCs w:val="28"/>
        </w:rPr>
      </w:pPr>
    </w:p>
    <w:p w14:paraId="692CD180" w14:textId="6060B81A" w:rsidR="004E7F7F" w:rsidRDefault="004E7F7F">
      <w:pPr>
        <w:rPr>
          <w:rFonts w:ascii="Times New Roman" w:hAnsi="Times New Roman" w:cs="Times New Roman"/>
          <w:sz w:val="28"/>
          <w:szCs w:val="28"/>
        </w:rPr>
      </w:pPr>
      <w:r w:rsidRPr="004E7F7F">
        <w:rPr>
          <w:rFonts w:ascii="Times New Roman" w:hAnsi="Times New Roman" w:cs="Times New Roman"/>
          <w:sz w:val="28"/>
          <w:szCs w:val="28"/>
        </w:rPr>
        <w:t>«Система учёта заказов в сервисе ремонта техники»</w:t>
      </w:r>
    </w:p>
    <w:p w14:paraId="096B35B5" w14:textId="1FB03B56" w:rsidR="007D2DC7" w:rsidRDefault="007D2D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7D2DC7">
        <w:rPr>
          <w:rFonts w:ascii="Times New Roman" w:hAnsi="Times New Roman" w:cs="Times New Roman"/>
          <w:sz w:val="28"/>
          <w:szCs w:val="28"/>
        </w:rPr>
        <w:t>Система учёта заказов в сервисе ремонта техники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D2DC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D2DC7">
        <w:rPr>
          <w:rFonts w:ascii="Times New Roman" w:hAnsi="Times New Roman" w:cs="Times New Roman"/>
          <w:sz w:val="28"/>
          <w:szCs w:val="28"/>
        </w:rPr>
        <w:t> учебная модель программного продукта, реализованная средствами ООП. Система автоматизирует приём и обработку заказов, учёт товаров и назначение задач на ремонт. Архитектура построена на выделении ключевых сущностей и типов связей (наследование, композиция, агрегация), что обеспечивает масштабируемость и удобство расширения. Реализация выполнена в виде каркаса классов на языке Python без бизнес</w:t>
      </w:r>
      <w:r w:rsidRPr="007D2DC7">
        <w:rPr>
          <w:rFonts w:ascii="Times New Roman" w:hAnsi="Times New Roman" w:cs="Times New Roman"/>
          <w:sz w:val="28"/>
          <w:szCs w:val="28"/>
        </w:rPr>
        <w:noBreakHyphen/>
        <w:t>логики, с акцентом на структуру и отношения между объектами.</w:t>
      </w:r>
    </w:p>
    <w:p w14:paraId="0489A882" w14:textId="01BC0962" w:rsidR="007D2DC7" w:rsidRPr="007D2DC7" w:rsidRDefault="007D2DC7" w:rsidP="007D2DC7">
      <w:pPr>
        <w:rPr>
          <w:rFonts w:ascii="Times New Roman" w:hAnsi="Times New Roman" w:cs="Times New Roman"/>
          <w:sz w:val="28"/>
          <w:szCs w:val="28"/>
        </w:rPr>
      </w:pPr>
      <w:r w:rsidRPr="007D2DC7">
        <w:rPr>
          <w:rFonts w:ascii="Times New Roman" w:hAnsi="Times New Roman" w:cs="Times New Roman"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D2DC7">
        <w:rPr>
          <w:rFonts w:ascii="Times New Roman" w:hAnsi="Times New Roman" w:cs="Times New Roman"/>
          <w:sz w:val="28"/>
          <w:szCs w:val="28"/>
        </w:rPr>
        <w:t>Система учёта заказов в сервисе ремонта техники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7D2DC7">
        <w:rPr>
          <w:rFonts w:ascii="Times New Roman" w:hAnsi="Times New Roman" w:cs="Times New Roman"/>
          <w:sz w:val="28"/>
          <w:szCs w:val="28"/>
        </w:rPr>
        <w:t>предназначена для автоматизации работы сервисного центра по приёму, обработке и контролю заказов на ремонт электротехники, а также по продаже комплектующих.</w:t>
      </w:r>
    </w:p>
    <w:p w14:paraId="30123342" w14:textId="77777777" w:rsidR="007D2DC7" w:rsidRPr="007D2DC7" w:rsidRDefault="007D2DC7" w:rsidP="007D2DC7">
      <w:pPr>
        <w:rPr>
          <w:rFonts w:ascii="Times New Roman" w:hAnsi="Times New Roman" w:cs="Times New Roman"/>
          <w:sz w:val="28"/>
          <w:szCs w:val="28"/>
        </w:rPr>
      </w:pPr>
      <w:r w:rsidRPr="007D2DC7">
        <w:rPr>
          <w:rFonts w:ascii="Times New Roman" w:hAnsi="Times New Roman" w:cs="Times New Roman"/>
          <w:sz w:val="28"/>
          <w:szCs w:val="28"/>
        </w:rPr>
        <w:t>Основные цели системы:</w:t>
      </w:r>
    </w:p>
    <w:p w14:paraId="45452F03" w14:textId="71B512FB" w:rsidR="007D2DC7" w:rsidRPr="007D2DC7" w:rsidRDefault="007D2DC7" w:rsidP="007D2DC7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D2DC7">
        <w:rPr>
          <w:rFonts w:ascii="Times New Roman" w:hAnsi="Times New Roman" w:cs="Times New Roman"/>
          <w:sz w:val="28"/>
          <w:szCs w:val="28"/>
        </w:rPr>
        <w:t>беспечить централизованный учёт заказов и их статусов (новый, в работе, завершён, отменён)</w:t>
      </w:r>
    </w:p>
    <w:p w14:paraId="0A295D3C" w14:textId="4616BF48" w:rsidR="007D2DC7" w:rsidRPr="007D2DC7" w:rsidRDefault="007D2DC7" w:rsidP="007D2DC7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7D2DC7">
        <w:rPr>
          <w:rFonts w:ascii="Times New Roman" w:hAnsi="Times New Roman" w:cs="Times New Roman"/>
          <w:sz w:val="28"/>
          <w:szCs w:val="28"/>
        </w:rPr>
        <w:t>иксировать связь между клиентом, заказом, позициями заказа и назначенными задачами на ремонт</w:t>
      </w:r>
    </w:p>
    <w:p w14:paraId="6FEA83C9" w14:textId="79EE4D41" w:rsidR="007D2DC7" w:rsidRPr="007D2DC7" w:rsidRDefault="007D2DC7" w:rsidP="007D2DC7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D2DC7">
        <w:rPr>
          <w:rFonts w:ascii="Times New Roman" w:hAnsi="Times New Roman" w:cs="Times New Roman"/>
          <w:sz w:val="28"/>
          <w:szCs w:val="28"/>
        </w:rPr>
        <w:t>оддерживать учёт товаров и контроль остатков для продажи комплектующих</w:t>
      </w:r>
    </w:p>
    <w:p w14:paraId="12CEB0AE" w14:textId="0ED0C3A5" w:rsidR="007D2DC7" w:rsidRPr="007D2DC7" w:rsidRDefault="007D2DC7" w:rsidP="007D2DC7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7D2DC7">
        <w:rPr>
          <w:rFonts w:ascii="Times New Roman" w:hAnsi="Times New Roman" w:cs="Times New Roman"/>
          <w:sz w:val="28"/>
          <w:szCs w:val="28"/>
        </w:rPr>
        <w:t>простить назначение задач сотрудникам и отслеживание сроков выполнения работ</w:t>
      </w:r>
    </w:p>
    <w:p w14:paraId="1E5CC407" w14:textId="0DB25E1A" w:rsidR="007D2DC7" w:rsidRPr="007D2DC7" w:rsidRDefault="007D2DC7" w:rsidP="007D2DC7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D2DC7">
        <w:rPr>
          <w:rFonts w:ascii="Times New Roman" w:hAnsi="Times New Roman" w:cs="Times New Roman"/>
          <w:sz w:val="28"/>
          <w:szCs w:val="28"/>
        </w:rPr>
        <w:t>оздать единую структуру данных, удобную для дальнейшего расширения (добавления отчётов, интеграции с CRM, складом и т. п.)</w:t>
      </w:r>
    </w:p>
    <w:p w14:paraId="67D8F896" w14:textId="67F4BD77" w:rsidR="007D2DC7" w:rsidRPr="007D2DC7" w:rsidRDefault="007D2DC7" w:rsidP="007D2DC7">
      <w:pPr>
        <w:rPr>
          <w:rFonts w:ascii="Times New Roman" w:hAnsi="Times New Roman" w:cs="Times New Roman"/>
          <w:sz w:val="28"/>
          <w:szCs w:val="28"/>
        </w:rPr>
      </w:pPr>
      <w:r w:rsidRPr="007D2DC7">
        <w:rPr>
          <w:rFonts w:ascii="Times New Roman" w:hAnsi="Times New Roman" w:cs="Times New Roman"/>
          <w:sz w:val="28"/>
          <w:szCs w:val="28"/>
        </w:rPr>
        <w:t>Система спроектирована с применением объектно</w:t>
      </w:r>
      <w:r w:rsidRPr="007D2DC7">
        <w:rPr>
          <w:rFonts w:ascii="Times New Roman" w:hAnsi="Times New Roman" w:cs="Times New Roman"/>
          <w:sz w:val="28"/>
          <w:szCs w:val="28"/>
        </w:rPr>
        <w:noBreakHyphen/>
        <w:t>ориентированного подхода: выделены ключевые сущности (клиент, сотрудник, заказ, товар, задача на ремонт), определены их атрибуты и поведение, а также типы связей между ними (наследование, композиция, агрегация). Это позволяет легко модифицировать и масштабировать систему без переделки всей архитектуры.</w:t>
      </w:r>
    </w:p>
    <w:p w14:paraId="78358CB7" w14:textId="77777777" w:rsidR="007D2DC7" w:rsidRDefault="007D2DC7">
      <w:pPr>
        <w:rPr>
          <w:rFonts w:ascii="Times New Roman" w:hAnsi="Times New Roman" w:cs="Times New Roman"/>
          <w:sz w:val="28"/>
          <w:szCs w:val="28"/>
        </w:rPr>
      </w:pPr>
    </w:p>
    <w:p w14:paraId="60FB9190" w14:textId="2C53FA32" w:rsidR="004E7F7F" w:rsidRDefault="007D2DC7" w:rsidP="007D2D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B2237C" wp14:editId="7EAB9C5D">
            <wp:extent cx="5706534" cy="4050124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634" cy="406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A94E" w14:textId="77777777" w:rsidR="007D2DC7" w:rsidRPr="007D2DC7" w:rsidRDefault="007D2DC7" w:rsidP="007D2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D24738" w14:textId="77777777" w:rsidR="004E7F7F" w:rsidRDefault="004E7F7F"/>
    <w:sectPr w:rsidR="004E7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C9A"/>
    <w:multiLevelType w:val="multilevel"/>
    <w:tmpl w:val="B9E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62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7F"/>
    <w:rsid w:val="004E7F7F"/>
    <w:rsid w:val="007D2DC7"/>
    <w:rsid w:val="00CB09B7"/>
    <w:rsid w:val="00CC2C47"/>
    <w:rsid w:val="00E7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916D2"/>
  <w15:chartTrackingRefBased/>
  <w15:docId w15:val="{9657879D-105F-48B4-8095-04A4EB71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F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F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F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F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F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F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F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7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7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Кудрявцева</dc:creator>
  <cp:keywords/>
  <dc:description/>
  <cp:lastModifiedBy>Наташа Кудрявцева</cp:lastModifiedBy>
  <cp:revision>1</cp:revision>
  <dcterms:created xsi:type="dcterms:W3CDTF">2026-10-22T17:25:00Z</dcterms:created>
  <dcterms:modified xsi:type="dcterms:W3CDTF">2026-10-22T17:43:00Z</dcterms:modified>
</cp:coreProperties>
</file>