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9B69E" w14:textId="4E686D43" w:rsidR="0086447E" w:rsidRDefault="0086447E" w:rsidP="0086447E">
      <w:pPr>
        <w:pBdr>
          <w:bottom w:val="single" w:sz="4" w:space="1" w:color="auto"/>
        </w:pBdr>
        <w:jc w:val="center"/>
        <w:rPr>
          <w:sz w:val="52"/>
          <w:szCs w:val="52"/>
        </w:rPr>
      </w:pPr>
      <w:sdt>
        <w:sdtPr>
          <w:rPr>
            <w:sz w:val="96"/>
            <w:szCs w:val="96"/>
          </w:rPr>
          <w:id w:val="-868524797"/>
          <w:docPartObj>
            <w:docPartGallery w:val="Cover Pages"/>
            <w:docPartUnique/>
          </w:docPartObj>
        </w:sdtPr>
        <w:sdtContent>
          <w:r w:rsidRPr="0086447E">
            <w:rPr>
              <w:noProof/>
              <w:color w:val="FFFFFF" w:themeColor="background1"/>
              <w:sz w:val="96"/>
              <w:szCs w:val="96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97DF3C5" wp14:editId="40456898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7764472" cy="10047829"/>
                    <wp:effectExtent l="0" t="0" r="8255" b="0"/>
                    <wp:wrapNone/>
                    <wp:docPr id="11" name="Group 4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764472" cy="10047829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eastAsiaTheme="minorHAnsi"/>
                                      <w:kern w:val="2"/>
                                      <w:sz w:val="96"/>
                                      <w:szCs w:val="96"/>
                                      <w14:ligatures w14:val="standardContextual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4152938" w14:textId="33653875" w:rsidR="0086447E" w:rsidRDefault="0086447E" w:rsidP="0086447E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86447E">
                                        <w:rPr>
                                          <w:rFonts w:eastAsiaTheme="minorHAnsi"/>
                                          <w:kern w:val="2"/>
                                          <w:sz w:val="96"/>
                                          <w:szCs w:val="96"/>
                                          <w14:ligatures w14:val="standardContextual"/>
                                        </w:rPr>
                                        <w:t>J-AIL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5ADB0BBB" w14:textId="63E00AE2" w:rsidR="0086447E" w:rsidRDefault="0086447E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86447E">
                                        <w:rPr>
                                          <w:sz w:val="28"/>
                                          <w:szCs w:val="28"/>
                                        </w:rPr>
                                        <w:t>J</w:t>
                                      </w:r>
                                      <w:r w:rsidR="002C70A9">
                                        <w:rPr>
                                          <w:sz w:val="28"/>
                                          <w:szCs w:val="28"/>
                                        </w:rPr>
                                        <w:t>ust-in-time</w:t>
                                      </w:r>
                                      <w:r w:rsidRPr="0086447E">
                                        <w:rPr>
                                          <w:sz w:val="28"/>
                                          <w:szCs w:val="28"/>
                                        </w:rPr>
                                        <w:t xml:space="preserve"> Artificial Intelligence Library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D1907D" w14:textId="4DC97250" w:rsidR="0086447E" w:rsidRPr="0086447E" w:rsidRDefault="0086447E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97DF3C5" id="Group 40" o:spid="_x0000_s1026" style="position:absolute;left:0;text-align:left;margin-left:560.2pt;margin-top:0;width:611.4pt;height:791.15pt;z-index:251659264;mso-position-horizontal:right;mso-position-horizontal-relative:page;mso-position-vertical:top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eastAsiaTheme="minorHAnsi"/>
                                <w:kern w:val="2"/>
                                <w:sz w:val="96"/>
                                <w:szCs w:val="96"/>
                                <w14:ligatures w14:val="standardContextual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4152938" w14:textId="33653875" w:rsidR="0086447E" w:rsidRDefault="0086447E" w:rsidP="0086447E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86447E">
                                  <w:rPr>
                                    <w:rFonts w:eastAsiaTheme="minorHAnsi"/>
                                    <w:kern w:val="2"/>
                                    <w:sz w:val="96"/>
                                    <w:szCs w:val="96"/>
                                    <w14:ligatures w14:val="standardContextual"/>
                                  </w:rPr>
                                  <w:t>J-AIL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ADB0BBB" w14:textId="63E00AE2" w:rsidR="0086447E" w:rsidRDefault="0086447E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86447E">
                                  <w:rPr>
                                    <w:sz w:val="28"/>
                                    <w:szCs w:val="28"/>
                                  </w:rPr>
                                  <w:t>J</w:t>
                                </w:r>
                                <w:r w:rsidR="002C70A9">
                                  <w:rPr>
                                    <w:sz w:val="28"/>
                                    <w:szCs w:val="28"/>
                                  </w:rPr>
                                  <w:t>ust-in-time</w:t>
                                </w:r>
                                <w:r w:rsidRPr="0086447E">
                                  <w:rPr>
                                    <w:sz w:val="28"/>
                                    <w:szCs w:val="28"/>
                                  </w:rPr>
                                  <w:t xml:space="preserve"> Artificial Intelligence Library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p w14:paraId="39D1907D" w14:textId="4DC97250" w:rsidR="0086447E" w:rsidRPr="0086447E" w:rsidRDefault="0086447E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sz w:val="96"/>
              <w:szCs w:val="96"/>
            </w:rPr>
            <w:br w:type="page"/>
          </w:r>
        </w:sdtContent>
      </w:sdt>
      <w:r>
        <w:rPr>
          <w:sz w:val="52"/>
          <w:szCs w:val="52"/>
        </w:rPr>
        <w:t>Table of Contents</w:t>
      </w:r>
    </w:p>
    <w:p w14:paraId="27CFF4A3" w14:textId="6FE8C9EF" w:rsidR="000A3F39" w:rsidRDefault="0086447E" w:rsidP="000A3F39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Executive Summary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   </w:t>
      </w:r>
      <w:r w:rsidR="00734290">
        <w:rPr>
          <w:sz w:val="40"/>
          <w:szCs w:val="40"/>
        </w:rPr>
        <w:t>2</w:t>
      </w:r>
    </w:p>
    <w:p w14:paraId="324AAA27" w14:textId="2F03EEB2" w:rsidR="000A3F39" w:rsidRDefault="000A3F39" w:rsidP="000A3F39">
      <w:pPr>
        <w:pBdr>
          <w:top w:val="single" w:sz="6" w:space="1" w:color="auto"/>
          <w:bottom w:val="single" w:sz="6" w:space="1" w:color="auto"/>
        </w:pBd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Introduction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   3</w:t>
      </w:r>
    </w:p>
    <w:p w14:paraId="69B2C298" w14:textId="77777777" w:rsidR="000A3F39" w:rsidRDefault="000A3F39" w:rsidP="000A3F39">
      <w:pPr>
        <w:spacing w:line="480" w:lineRule="auto"/>
        <w:rPr>
          <w:sz w:val="40"/>
          <w:szCs w:val="40"/>
        </w:rPr>
      </w:pPr>
    </w:p>
    <w:p w14:paraId="69FED3D4" w14:textId="77777777" w:rsidR="000A3F39" w:rsidRDefault="000A3F39" w:rsidP="000A3F39">
      <w:pPr>
        <w:rPr>
          <w:sz w:val="40"/>
          <w:szCs w:val="40"/>
        </w:rPr>
      </w:pPr>
    </w:p>
    <w:p w14:paraId="0C0955B8" w14:textId="77777777" w:rsidR="000A3F39" w:rsidRDefault="000A3F39" w:rsidP="000A3F39">
      <w:pPr>
        <w:rPr>
          <w:sz w:val="40"/>
          <w:szCs w:val="40"/>
        </w:rPr>
      </w:pPr>
    </w:p>
    <w:p w14:paraId="10B4B700" w14:textId="3C0F4EB1" w:rsidR="003111FC" w:rsidRPr="003111FC" w:rsidRDefault="0086447E" w:rsidP="003111FC">
      <w:pPr>
        <w:jc w:val="right"/>
        <w:rPr>
          <w:sz w:val="40"/>
          <w:szCs w:val="40"/>
        </w:rPr>
      </w:pPr>
      <w:r>
        <w:rPr>
          <w:sz w:val="40"/>
          <w:szCs w:val="40"/>
        </w:rPr>
        <w:br w:type="page"/>
      </w:r>
      <w:r w:rsidR="003111FC">
        <w:rPr>
          <w:sz w:val="72"/>
          <w:szCs w:val="72"/>
        </w:rPr>
        <w:lastRenderedPageBreak/>
        <w:t>J-AIL</w:t>
      </w:r>
    </w:p>
    <w:p w14:paraId="25C636B3" w14:textId="0B32909B" w:rsidR="003111FC" w:rsidRDefault="003111FC" w:rsidP="003111FC">
      <w:pPr>
        <w:pBdr>
          <w:bottom w:val="single" w:sz="6" w:space="1" w:color="auto"/>
        </w:pBdr>
        <w:jc w:val="right"/>
        <w:rPr>
          <w:sz w:val="72"/>
          <w:szCs w:val="72"/>
        </w:rPr>
      </w:pPr>
      <w:r>
        <w:rPr>
          <w:sz w:val="72"/>
          <w:szCs w:val="72"/>
        </w:rPr>
        <w:t>Executive Summary</w:t>
      </w:r>
    </w:p>
    <w:p w14:paraId="288F4C7C" w14:textId="07D59D9D" w:rsidR="003111FC" w:rsidRDefault="003111FC" w:rsidP="003111FC">
      <w:pPr>
        <w:rPr>
          <w:sz w:val="32"/>
          <w:szCs w:val="32"/>
        </w:rPr>
      </w:pPr>
    </w:p>
    <w:p w14:paraId="0FCB26AB" w14:textId="5BFF8D79" w:rsidR="00844E9B" w:rsidRPr="002C70A9" w:rsidRDefault="00734290" w:rsidP="002C70A9">
      <w:pPr>
        <w:spacing w:line="480" w:lineRule="auto"/>
        <w:ind w:left="-540" w:firstLine="540"/>
      </w:pPr>
      <w:r w:rsidRPr="002C70A9">
        <w:rPr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582FDDD7" wp14:editId="75E33B63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3557905" cy="2037080"/>
            <wp:effectExtent l="0" t="0" r="4445" b="1270"/>
            <wp:wrapSquare wrapText="bothSides"/>
            <wp:docPr id="2072325643" name="Picture 6" descr="Deep Learning and the Future of Machine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Deep Learning and the Future of Machine Learn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491" cy="2038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11FC" w:rsidRPr="002C70A9">
        <w:t xml:space="preserve">Python is </w:t>
      </w:r>
      <w:r w:rsidR="0094791E">
        <w:t xml:space="preserve">the leading </w:t>
      </w:r>
      <w:r w:rsidR="003111FC" w:rsidRPr="002C70A9">
        <w:t>programming language for AI</w:t>
      </w:r>
      <w:r w:rsidR="00E029BC" w:rsidRPr="002C70A9">
        <w:t xml:space="preserve"> development</w:t>
      </w:r>
      <w:r w:rsidR="003111FC" w:rsidRPr="002C70A9">
        <w:t>. However, it</w:t>
      </w:r>
      <w:r w:rsidR="00E029BC" w:rsidRPr="002C70A9">
        <w:t>s performance limitations hinder large-scale computations</w:t>
      </w:r>
      <w:r w:rsidR="003111FC" w:rsidRPr="002C70A9">
        <w:t>. Top end AI models make billions of computations per operation</w:t>
      </w:r>
      <w:r w:rsidR="00E029BC" w:rsidRPr="002C70A9">
        <w:t>, and Python’s performance becomes a bottleneck</w:t>
      </w:r>
      <w:r w:rsidR="003111FC" w:rsidRPr="002C70A9">
        <w:t>. J-AIL aims to solve</w:t>
      </w:r>
      <w:r w:rsidR="00E029BC" w:rsidRPr="002C70A9">
        <w:t xml:space="preserve"> this bottle neck by leveraging the computational speed of C++</w:t>
      </w:r>
      <w:r w:rsidR="003111FC" w:rsidRPr="002C70A9">
        <w:t>.</w:t>
      </w:r>
    </w:p>
    <w:p w14:paraId="0809B449" w14:textId="24E44C8D" w:rsidR="00D07A2F" w:rsidRDefault="002C70A9" w:rsidP="002C70A9">
      <w:pPr>
        <w:spacing w:line="480" w:lineRule="auto"/>
        <w:ind w:left="-540" w:firstLine="540"/>
      </w:pPr>
      <w:r>
        <w:t>In addition to performance</w:t>
      </w:r>
      <w:r w:rsidR="00825201">
        <w:t>,</w:t>
      </w:r>
      <w:r>
        <w:t xml:space="preserve"> </w:t>
      </w:r>
      <w:r w:rsidR="00E029BC" w:rsidRPr="002C70A9">
        <w:t>J-AIL aims to solve key issues found in existing AI development libraries</w:t>
      </w:r>
      <w:r w:rsidR="00844E9B" w:rsidRPr="002C70A9">
        <w:t>.</w:t>
      </w:r>
      <w:r w:rsidR="00E029BC" w:rsidRPr="002C70A9">
        <w:t xml:space="preserve"> Many </w:t>
      </w:r>
      <w:r w:rsidRPr="002C70A9">
        <w:t>of them</w:t>
      </w:r>
      <w:r w:rsidR="00844E9B" w:rsidRPr="002C70A9">
        <w:t xml:space="preserve"> are bloated</w:t>
      </w:r>
      <w:r w:rsidR="00E029BC" w:rsidRPr="002C70A9">
        <w:t>, complex and too generalized</w:t>
      </w:r>
      <w:r w:rsidR="00844E9B" w:rsidRPr="002C70A9">
        <w:t xml:space="preserve">. </w:t>
      </w:r>
      <w:r w:rsidR="00E029BC" w:rsidRPr="002C70A9">
        <w:t xml:space="preserve">By building a custom library, we can create a high-performance and lightweight toolkit tailored to our specific needs. With this </w:t>
      </w:r>
      <w:r w:rsidRPr="002C70A9">
        <w:t xml:space="preserve">tool </w:t>
      </w:r>
      <w:r w:rsidR="00E029BC" w:rsidRPr="002C70A9">
        <w:t xml:space="preserve">our development team will be able to push the boundaries of AI </w:t>
      </w:r>
      <w:r w:rsidRPr="002C70A9">
        <w:t>and contribute to the future of technology.</w:t>
      </w:r>
    </w:p>
    <w:p w14:paraId="65598035" w14:textId="77777777" w:rsidR="00D07A2F" w:rsidRDefault="00D07A2F">
      <w:r>
        <w:br w:type="page"/>
      </w:r>
    </w:p>
    <w:p w14:paraId="37F28B44" w14:textId="0ECB9EF3" w:rsidR="00D07A2F" w:rsidRPr="00D07A2F" w:rsidRDefault="00D07A2F" w:rsidP="00D07A2F">
      <w:pPr>
        <w:pBdr>
          <w:bottom w:val="single" w:sz="6" w:space="1" w:color="auto"/>
        </w:pBdr>
        <w:spacing w:line="240" w:lineRule="auto"/>
        <w:ind w:left="-540" w:firstLine="540"/>
        <w:jc w:val="right"/>
        <w:rPr>
          <w:sz w:val="72"/>
          <w:szCs w:val="72"/>
        </w:rPr>
      </w:pPr>
      <w:r w:rsidRPr="00D07A2F">
        <w:rPr>
          <w:sz w:val="72"/>
          <w:szCs w:val="72"/>
        </w:rPr>
        <w:lastRenderedPageBreak/>
        <w:t>Introduction</w:t>
      </w:r>
    </w:p>
    <w:p w14:paraId="7EFFEDBB" w14:textId="6037E79D" w:rsidR="00D07A2F" w:rsidRDefault="00BD0AB7" w:rsidP="00D07A2F">
      <w:pPr>
        <w:spacing w:line="480" w:lineRule="auto"/>
        <w:ind w:left="-540" w:firstLine="540"/>
      </w:pPr>
      <w:r>
        <w:t xml:space="preserve">In the current age of AI, it is imperative </w:t>
      </w:r>
      <w:r w:rsidR="005C0996">
        <w:t>to have a way</w:t>
      </w:r>
      <w:r>
        <w:t xml:space="preserve"> for developers to</w:t>
      </w:r>
      <w:r>
        <w:t xml:space="preserve"> make quick and efficient AI models</w:t>
      </w:r>
      <w:r>
        <w:t xml:space="preserve">, J-AIL will be the means in which they </w:t>
      </w:r>
      <w:r>
        <w:t xml:space="preserve">can </w:t>
      </w:r>
      <w:r>
        <w:t>do that.</w:t>
      </w:r>
      <w:r>
        <w:t xml:space="preserve"> </w:t>
      </w:r>
      <w:r w:rsidR="00D07A2F">
        <w:t xml:space="preserve">J-AIL </w:t>
      </w:r>
      <w:r w:rsidR="005C0996">
        <w:t>will be</w:t>
      </w:r>
      <w:r w:rsidR="00D07A2F">
        <w:t xml:space="preserve"> an artificial intelligence</w:t>
      </w:r>
      <w:r w:rsidR="005C0996">
        <w:t xml:space="preserve"> framework</w:t>
      </w:r>
      <w:r w:rsidR="00D07A2F">
        <w:t xml:space="preserve"> that focuses on speed and simplicity.</w:t>
      </w:r>
      <w:r>
        <w:t xml:space="preserve"> Because</w:t>
      </w:r>
      <w:r w:rsidR="00D07A2F">
        <w:t xml:space="preserve"> it is a programming </w:t>
      </w:r>
      <w:r w:rsidR="005C0996">
        <w:t xml:space="preserve">framework </w:t>
      </w:r>
      <w:r w:rsidR="00D07A2F">
        <w:t>that means it will only be used by the developers of the team. But</w:t>
      </w:r>
      <w:r w:rsidR="00D25044">
        <w:t xml:space="preserve"> in the end,</w:t>
      </w:r>
      <w:r w:rsidR="00D07A2F">
        <w:t xml:space="preserve"> </w:t>
      </w:r>
      <w:r w:rsidR="005C0996">
        <w:t xml:space="preserve">developers using </w:t>
      </w:r>
      <w:r w:rsidR="00D07A2F">
        <w:t>J-AIL will be capable of</w:t>
      </w:r>
      <w:r w:rsidR="005C0996">
        <w:t xml:space="preserve"> making high end AI models</w:t>
      </w:r>
      <w:r w:rsidR="00D25044">
        <w:t>.</w:t>
      </w:r>
    </w:p>
    <w:p w14:paraId="187C5257" w14:textId="263E06A2" w:rsidR="00D25044" w:rsidRDefault="00D25044" w:rsidP="00D07A2F">
      <w:pPr>
        <w:spacing w:line="480" w:lineRule="auto"/>
        <w:ind w:left="-540" w:firstLine="540"/>
      </w:pPr>
      <w:r>
        <w:t xml:space="preserve">J-AIL will be </w:t>
      </w:r>
      <w:proofErr w:type="gramStart"/>
      <w:r>
        <w:t>similar to</w:t>
      </w:r>
      <w:proofErr w:type="gramEnd"/>
      <w:r>
        <w:t xml:space="preserve"> existing AI development libraries such as JAX and TensorFlow, the main difference will be how lightweight it is. Developing our own </w:t>
      </w:r>
      <w:r w:rsidR="005C0996">
        <w:t>framework</w:t>
      </w:r>
      <w:r>
        <w:t xml:space="preserve"> instead of using existing</w:t>
      </w:r>
      <w:r w:rsidR="005C0996">
        <w:t xml:space="preserve"> frameworks</w:t>
      </w:r>
      <w:r>
        <w:t xml:space="preserve"> can be beneficial for a few reasons. First the developers won’t have to read through confusing and convoluted documentation</w:t>
      </w:r>
      <w:r w:rsidR="00A15E98">
        <w:t>. For example, TensorFlow</w:t>
      </w:r>
      <w:r w:rsidR="00812B5A">
        <w:t>, though powerful,</w:t>
      </w:r>
      <w:r w:rsidR="00A15E98">
        <w:t xml:space="preserve"> has </w:t>
      </w:r>
      <w:r w:rsidR="00421406">
        <w:t>many pages of documentation</w:t>
      </w:r>
      <w:r w:rsidR="00A15E98">
        <w:t xml:space="preserve"> that developers would have to sift through </w:t>
      </w:r>
      <w:proofErr w:type="gramStart"/>
      <w:r w:rsidR="00812B5A">
        <w:t>in order to</w:t>
      </w:r>
      <w:proofErr w:type="gramEnd"/>
      <w:r w:rsidR="00812B5A">
        <w:t xml:space="preserve"> find meaningful information </w:t>
      </w:r>
      <w:r w:rsidR="00A15E98">
        <w:t>(TensorFlow, 2024)</w:t>
      </w:r>
      <w:r>
        <w:t>. Second, the lightweight framework will help in keeping code simple and maintainable</w:t>
      </w:r>
      <w:r w:rsidR="00812B5A">
        <w:t xml:space="preserve"> by only providing necessary functionality</w:t>
      </w:r>
      <w:r w:rsidR="00421406">
        <w:t xml:space="preserve">. </w:t>
      </w:r>
      <w:proofErr w:type="gramStart"/>
      <w:r w:rsidR="00A15E98">
        <w:t>Both of these</w:t>
      </w:r>
      <w:proofErr w:type="gramEnd"/>
      <w:r w:rsidR="00A15E98">
        <w:t xml:space="preserve"> will assist in rapid development</w:t>
      </w:r>
      <w:r w:rsidR="005C0996">
        <w:t xml:space="preserve"> of AI models</w:t>
      </w:r>
      <w:r w:rsidR="00A15E98">
        <w:t>.</w:t>
      </w:r>
    </w:p>
    <w:p w14:paraId="288C4DFE" w14:textId="151DA166" w:rsidR="00421406" w:rsidRDefault="00421406" w:rsidP="00D07A2F">
      <w:pPr>
        <w:spacing w:line="480" w:lineRule="auto"/>
        <w:ind w:left="-540" w:firstLine="540"/>
      </w:pPr>
      <w:r>
        <w:t xml:space="preserve">One of the main reasons for developing J-AIL is that it’s written in C++ as opposed to </w:t>
      </w:r>
      <w:r w:rsidR="004C7DE6">
        <w:t>P</w:t>
      </w:r>
      <w:r>
        <w:t xml:space="preserve">ython. </w:t>
      </w:r>
      <w:r w:rsidR="004C7DE6">
        <w:t>“</w:t>
      </w:r>
      <w:r>
        <w:t xml:space="preserve">C++ </w:t>
      </w:r>
      <w:r w:rsidR="004C7DE6">
        <w:t>can be up to 100 times faster than Python” (</w:t>
      </w:r>
      <w:proofErr w:type="spellStart"/>
      <w:r w:rsidR="004C7DE6">
        <w:t>capaciteam</w:t>
      </w:r>
      <w:proofErr w:type="spellEnd"/>
      <w:r w:rsidR="004C7DE6">
        <w:t xml:space="preserve">, n.d.). </w:t>
      </w:r>
      <w:r w:rsidR="009C1A60">
        <w:t xml:space="preserve">This is important because of the billions of computations that AI models need </w:t>
      </w:r>
      <w:proofErr w:type="gramStart"/>
      <w:r w:rsidR="009C1A60">
        <w:t>in order to</w:t>
      </w:r>
      <w:proofErr w:type="gramEnd"/>
      <w:r w:rsidR="009C1A60">
        <w:t xml:space="preserve"> effectively train to be accurate. </w:t>
      </w:r>
      <w:r w:rsidR="004C7DE6">
        <w:t xml:space="preserve">Although other </w:t>
      </w:r>
      <w:r w:rsidR="005C0996">
        <w:t>frameworks</w:t>
      </w:r>
      <w:r w:rsidR="004C7DE6">
        <w:t xml:space="preserve"> like JAX are also written in C++, </w:t>
      </w:r>
      <w:r w:rsidR="005C0996">
        <w:t xml:space="preserve">their Python-based </w:t>
      </w:r>
      <w:r w:rsidR="001F2557">
        <w:t>application programing interface</w:t>
      </w:r>
      <w:r w:rsidR="005C0996">
        <w:t xml:space="preserve"> introduces an unnecessary layer of abstraction that complicates the development process</w:t>
      </w:r>
      <w:r w:rsidR="004C7DE6">
        <w:t xml:space="preserve"> </w:t>
      </w:r>
      <w:r w:rsidR="00812B5A">
        <w:t>(JAX, 2024)</w:t>
      </w:r>
      <w:r w:rsidR="004C7DE6">
        <w:t>.</w:t>
      </w:r>
    </w:p>
    <w:p w14:paraId="3DC2EB91" w14:textId="2B872885" w:rsidR="000A3F39" w:rsidRDefault="009C1A60" w:rsidP="00D07A2F">
      <w:pPr>
        <w:spacing w:line="480" w:lineRule="auto"/>
        <w:ind w:left="-540" w:firstLine="540"/>
      </w:pPr>
      <w:r>
        <w:lastRenderedPageBreak/>
        <w:t>In conclusion, J-AIL intends to fill a gap in AI development frameworks by offering a lightweight, high-performance framework. Its lightweight nature will reduce code complexity and give developers greater control over their AI models, leading to faster development cycles, improved performance, and a more efficient AI development process overall.</w:t>
      </w:r>
    </w:p>
    <w:p w14:paraId="7B2A516D" w14:textId="77777777" w:rsidR="000A3F39" w:rsidRDefault="000A3F39">
      <w:r>
        <w:br w:type="page"/>
      </w:r>
    </w:p>
    <w:p w14:paraId="3A8C1825" w14:textId="3FED5CA0" w:rsidR="009C1A60" w:rsidRDefault="000A3F39" w:rsidP="000A3F39">
      <w:pPr>
        <w:spacing w:line="480" w:lineRule="auto"/>
        <w:ind w:left="-540" w:firstLine="540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References</w:t>
      </w:r>
    </w:p>
    <w:p w14:paraId="7E8D16A9" w14:textId="33A817FF" w:rsidR="000A3F39" w:rsidRDefault="000A3F39" w:rsidP="000A3F39">
      <w:pPr>
        <w:spacing w:line="480" w:lineRule="auto"/>
        <w:ind w:left="720" w:hanging="720"/>
      </w:pPr>
      <w:r>
        <w:t xml:space="preserve">JAX. (2024). </w:t>
      </w:r>
      <w:r>
        <w:rPr>
          <w:i/>
          <w:iCs/>
        </w:rPr>
        <w:t xml:space="preserve">Foreign Function Interface (FFI). </w:t>
      </w:r>
      <w:r>
        <w:t xml:space="preserve">JAX. </w:t>
      </w:r>
      <w:hyperlink r:id="rId8" w:history="1">
        <w:r w:rsidRPr="001E0DB3">
          <w:rPr>
            <w:rStyle w:val="Hyperlink"/>
          </w:rPr>
          <w:t>https://docs.jax.dev/en/latest/ffi.html</w:t>
        </w:r>
      </w:hyperlink>
    </w:p>
    <w:p w14:paraId="24FED468" w14:textId="13993778" w:rsidR="000A3F39" w:rsidRDefault="000A3F39" w:rsidP="000A3F39">
      <w:pPr>
        <w:spacing w:line="480" w:lineRule="auto"/>
        <w:ind w:left="720" w:hanging="720"/>
      </w:pPr>
      <w:r>
        <w:t xml:space="preserve">TensorFlow. (2024). </w:t>
      </w:r>
      <w:r>
        <w:rPr>
          <w:i/>
          <w:iCs/>
        </w:rPr>
        <w:t xml:space="preserve">All Symbols in TensorFlow 2. </w:t>
      </w:r>
      <w:r w:rsidRPr="000A3F39">
        <w:t>TensorFlow.</w:t>
      </w:r>
      <w:r>
        <w:t xml:space="preserve"> </w:t>
      </w:r>
      <w:hyperlink r:id="rId9" w:history="1">
        <w:r w:rsidRPr="001E0DB3">
          <w:rPr>
            <w:rStyle w:val="Hyperlink"/>
          </w:rPr>
          <w:t>https://www.tensorflow.org/api_docs/python/tf/all_symbols</w:t>
        </w:r>
      </w:hyperlink>
    </w:p>
    <w:p w14:paraId="78D0ADE7" w14:textId="23D0856D" w:rsidR="000A3F39" w:rsidRDefault="000A3F39" w:rsidP="000A3F39">
      <w:pPr>
        <w:spacing w:line="480" w:lineRule="auto"/>
        <w:ind w:left="720" w:hanging="720"/>
      </w:pPr>
      <w:proofErr w:type="spellStart"/>
      <w:r>
        <w:t>Capaciteam</w:t>
      </w:r>
      <w:proofErr w:type="spellEnd"/>
      <w:r>
        <w:t xml:space="preserve">. (n.d.) </w:t>
      </w:r>
      <w:r>
        <w:rPr>
          <w:i/>
          <w:iCs/>
        </w:rPr>
        <w:t xml:space="preserve">C++ vs. Python: All You Need to Know. </w:t>
      </w:r>
      <w:proofErr w:type="spellStart"/>
      <w:r>
        <w:t>Capaciteam</w:t>
      </w:r>
      <w:proofErr w:type="spellEnd"/>
      <w:r>
        <w:t xml:space="preserve">. </w:t>
      </w:r>
      <w:hyperlink r:id="rId10" w:history="1">
        <w:r w:rsidRPr="001E0DB3">
          <w:rPr>
            <w:rStyle w:val="Hyperlink"/>
          </w:rPr>
          <w:t>https://capaciteam.com/c-plus-plus-vs-python/</w:t>
        </w:r>
      </w:hyperlink>
    </w:p>
    <w:p w14:paraId="0CFB5355" w14:textId="77777777" w:rsidR="000A3F39" w:rsidRPr="000A3F39" w:rsidRDefault="000A3F39" w:rsidP="000A3F39">
      <w:pPr>
        <w:spacing w:line="480" w:lineRule="auto"/>
        <w:ind w:left="720" w:hanging="720"/>
      </w:pPr>
    </w:p>
    <w:p w14:paraId="4529796A" w14:textId="77777777" w:rsidR="000A3F39" w:rsidRPr="000A3F39" w:rsidRDefault="000A3F39" w:rsidP="000A3F39">
      <w:pPr>
        <w:spacing w:line="480" w:lineRule="auto"/>
        <w:ind w:left="-540" w:firstLine="540"/>
        <w:rPr>
          <w:i/>
          <w:iCs/>
        </w:rPr>
      </w:pPr>
    </w:p>
    <w:sectPr w:rsidR="000A3F39" w:rsidRPr="000A3F39" w:rsidSect="003111FC">
      <w:headerReference w:type="default" r:id="rId11"/>
      <w:pgSz w:w="12240" w:h="15840"/>
      <w:pgMar w:top="1440" w:right="1440" w:bottom="1440" w:left="1440" w:header="720" w:footer="720" w:gutter="0"/>
      <w:pgNumType w:start="0"/>
      <w:cols w:space="25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C47D22" w14:textId="77777777" w:rsidR="00AB4EBD" w:rsidRDefault="00AB4EBD" w:rsidP="003111FC">
      <w:pPr>
        <w:spacing w:after="0" w:line="240" w:lineRule="auto"/>
      </w:pPr>
      <w:r>
        <w:separator/>
      </w:r>
    </w:p>
  </w:endnote>
  <w:endnote w:type="continuationSeparator" w:id="0">
    <w:p w14:paraId="5652C7A9" w14:textId="77777777" w:rsidR="00AB4EBD" w:rsidRDefault="00AB4EBD" w:rsidP="00311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142806" w14:textId="77777777" w:rsidR="00AB4EBD" w:rsidRDefault="00AB4EBD" w:rsidP="003111FC">
      <w:pPr>
        <w:spacing w:after="0" w:line="240" w:lineRule="auto"/>
      </w:pPr>
      <w:r>
        <w:separator/>
      </w:r>
    </w:p>
  </w:footnote>
  <w:footnote w:type="continuationSeparator" w:id="0">
    <w:p w14:paraId="22DEEE5E" w14:textId="77777777" w:rsidR="00AB4EBD" w:rsidRDefault="00AB4EBD" w:rsidP="00311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244436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7D536CE" w14:textId="5E73357A" w:rsidR="00734290" w:rsidRDefault="0073429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7BBC63" w14:textId="77777777" w:rsidR="00734290" w:rsidRDefault="007342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096134"/>
    <w:multiLevelType w:val="hybridMultilevel"/>
    <w:tmpl w:val="0C5C7392"/>
    <w:lvl w:ilvl="0" w:tplc="D2DCD8F6">
      <w:start w:val="1"/>
      <w:numFmt w:val="decimal"/>
      <w:lvlText w:val="%1."/>
      <w:lvlJc w:val="left"/>
      <w:pPr>
        <w:ind w:left="-1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num w:numId="1" w16cid:durableId="344553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47E"/>
    <w:rsid w:val="000A3F39"/>
    <w:rsid w:val="001F2557"/>
    <w:rsid w:val="002C70A9"/>
    <w:rsid w:val="003111FC"/>
    <w:rsid w:val="00421406"/>
    <w:rsid w:val="004C7DE6"/>
    <w:rsid w:val="005204EE"/>
    <w:rsid w:val="005C0996"/>
    <w:rsid w:val="00734290"/>
    <w:rsid w:val="00812B5A"/>
    <w:rsid w:val="00825201"/>
    <w:rsid w:val="00844E9B"/>
    <w:rsid w:val="0086447E"/>
    <w:rsid w:val="0094791E"/>
    <w:rsid w:val="009C1A60"/>
    <w:rsid w:val="00A15E98"/>
    <w:rsid w:val="00AB4EBD"/>
    <w:rsid w:val="00BD0AB7"/>
    <w:rsid w:val="00D07A2F"/>
    <w:rsid w:val="00D25044"/>
    <w:rsid w:val="00E0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37861"/>
  <w15:chartTrackingRefBased/>
  <w15:docId w15:val="{498CF276-DD6E-4922-AC4B-E501B4A43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47E"/>
  </w:style>
  <w:style w:type="paragraph" w:styleId="Heading1">
    <w:name w:val="heading 1"/>
    <w:basedOn w:val="Normal"/>
    <w:next w:val="Normal"/>
    <w:link w:val="Heading1Char"/>
    <w:uiPriority w:val="9"/>
    <w:qFormat/>
    <w:rsid w:val="00864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4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4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4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4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4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4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4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4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4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4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4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4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4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4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4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4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47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6447E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6447E"/>
    <w:rPr>
      <w:rFonts w:eastAsiaTheme="minorEastAsia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11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1FC"/>
  </w:style>
  <w:style w:type="paragraph" w:styleId="Footer">
    <w:name w:val="footer"/>
    <w:basedOn w:val="Normal"/>
    <w:link w:val="FooterChar"/>
    <w:uiPriority w:val="99"/>
    <w:unhideWhenUsed/>
    <w:rsid w:val="00311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1FC"/>
  </w:style>
  <w:style w:type="character" w:styleId="Hyperlink">
    <w:name w:val="Hyperlink"/>
    <w:basedOn w:val="DefaultParagraphFont"/>
    <w:uiPriority w:val="99"/>
    <w:unhideWhenUsed/>
    <w:rsid w:val="000A3F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F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jax.dev/en/latest/ffi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capaciteam.com/c-plus-plus-vs-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nsorflow.org/api_docs/python/tf/all_symb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J-AIL</vt:lpstr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J-AIL</dc:title>
  <dc:subject>Just-in-time Artificial Intelligence Library</dc:subject>
  <dc:creator>Joshua Arbon</dc:creator>
  <cp:keywords/>
  <dc:description/>
  <cp:lastModifiedBy>Joshua Arbon</cp:lastModifiedBy>
  <cp:revision>3</cp:revision>
  <dcterms:created xsi:type="dcterms:W3CDTF">2025-02-26T06:05:00Z</dcterms:created>
  <dcterms:modified xsi:type="dcterms:W3CDTF">2025-02-26T06:08:00Z</dcterms:modified>
</cp:coreProperties>
</file>