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sz w:val="24"/>
          <w:lang w:eastAsia="zh-Hans"/>
        </w:rPr>
      </w:pPr>
      <w:bookmarkStart w:id="0" w:name="_GoBack"/>
      <w:bookmarkEnd w:id="0"/>
    </w:p>
    <w:p>
      <w:pPr>
        <w:spacing w:line="360" w:lineRule="auto"/>
        <w:jc w:val="both"/>
        <w:rPr>
          <w:rFonts w:ascii="Times New Roman" w:hAnsi="Times New Roman" w:cs="Times New Roman"/>
          <w:sz w:val="96"/>
          <w:szCs w:val="96"/>
          <w:lang w:eastAsia="zh-Hans"/>
        </w:rPr>
      </w:pPr>
    </w:p>
    <w:p>
      <w:pPr>
        <w:spacing w:line="360" w:lineRule="auto"/>
        <w:jc w:val="center"/>
        <w:rPr>
          <w:rFonts w:ascii="Times New Roman" w:hAnsi="Times New Roman" w:cs="Times New Roman"/>
          <w:sz w:val="96"/>
          <w:szCs w:val="96"/>
          <w:lang w:eastAsia="zh-Hans"/>
        </w:rPr>
      </w:pPr>
      <w:r>
        <w:rPr>
          <w:rFonts w:hint="default" w:ascii="Times New Roman Bold" w:hAnsi="Times New Roman Bold" w:cs="Times New Roman Bold"/>
          <w:b/>
          <w:bCs/>
          <w:sz w:val="96"/>
          <w:szCs w:val="96"/>
          <w:lang w:eastAsia="zh-Hans"/>
        </w:rPr>
        <w:t>Visualisation Project</w:t>
      </w:r>
      <w:r>
        <w:rPr>
          <w:rFonts w:ascii="Times New Roman" w:hAnsi="Times New Roman" w:cs="Times New Roman"/>
          <w:sz w:val="96"/>
          <w:szCs w:val="96"/>
          <w:lang w:eastAsia="zh-Hans"/>
        </w:rPr>
        <w:tab/>
      </w:r>
      <w:r>
        <w:rPr>
          <w:rFonts w:ascii="SimSun" w:hAnsi="SimSun" w:eastAsia="SimSun" w:cs="SimSun"/>
          <w:kern w:val="0"/>
          <w:sz w:val="24"/>
          <w:szCs w:val="24"/>
          <w:lang w:val="en-US" w:eastAsia="zh-CN" w:bidi="ar"/>
        </w:rPr>
        <w:drawing>
          <wp:inline distT="0" distB="0" distL="114300" distR="114300">
            <wp:extent cx="4954270" cy="2355215"/>
            <wp:effectExtent l="0" t="0" r="24130" b="6985"/>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8"/>
                    <a:stretch>
                      <a:fillRect/>
                    </a:stretch>
                  </pic:blipFill>
                  <pic:spPr>
                    <a:xfrm>
                      <a:off x="0" y="0"/>
                      <a:ext cx="4954270" cy="2355215"/>
                    </a:xfrm>
                    <a:prstGeom prst="rect">
                      <a:avLst/>
                    </a:prstGeom>
                    <a:noFill/>
                    <a:ln w="9525">
                      <a:noFill/>
                    </a:ln>
                  </pic:spPr>
                </pic:pic>
              </a:graphicData>
            </a:graphic>
          </wp:inline>
        </w:drawing>
      </w:r>
    </w:p>
    <w:p>
      <w:pPr>
        <w:spacing w:line="360" w:lineRule="auto"/>
        <w:jc w:val="center"/>
        <w:rPr>
          <w:rFonts w:ascii="Times New Roman" w:hAnsi="Times New Roman" w:cs="Times New Roman"/>
          <w:sz w:val="48"/>
          <w:szCs w:val="48"/>
          <w:lang w:eastAsia="zh-Hans"/>
        </w:rPr>
      </w:pPr>
      <w:r>
        <w:rPr>
          <w:rFonts w:hint="default" w:ascii="Times New Roman" w:hAnsi="Times New Roman" w:cs="Times New Roman"/>
          <w:sz w:val="48"/>
          <w:szCs w:val="48"/>
          <w:lang w:eastAsia="zh-Hans"/>
        </w:rPr>
        <w:t>“COVID-19 Impacts in different aspects”</w:t>
      </w:r>
    </w:p>
    <w:p>
      <w:pPr>
        <w:spacing w:line="360" w:lineRule="auto"/>
        <w:jc w:val="center"/>
        <w:rPr>
          <w:rFonts w:ascii="Times New Roman" w:hAnsi="Times New Roman" w:cs="Times New Roman"/>
          <w:sz w:val="24"/>
          <w:lang w:eastAsia="zh-Hans"/>
        </w:rPr>
      </w:pPr>
    </w:p>
    <w:p>
      <w:pPr>
        <w:spacing w:line="360" w:lineRule="auto"/>
        <w:jc w:val="center"/>
        <w:rPr>
          <w:rFonts w:ascii="Times New Roman" w:hAnsi="Times New Roman" w:cs="Times New Roman"/>
          <w:sz w:val="24"/>
          <w:lang w:eastAsia="zh-Hans"/>
        </w:rPr>
      </w:pPr>
    </w:p>
    <w:p>
      <w:pPr>
        <w:spacing w:line="360" w:lineRule="auto"/>
        <w:jc w:val="center"/>
        <w:rPr>
          <w:rFonts w:ascii="Times New Roman" w:hAnsi="Times New Roman" w:cs="Times New Roman"/>
          <w:sz w:val="24"/>
          <w:lang w:eastAsia="zh-Hans"/>
        </w:rPr>
      </w:pPr>
    </w:p>
    <w:p>
      <w:pPr>
        <w:spacing w:line="360" w:lineRule="auto"/>
        <w:jc w:val="center"/>
        <w:rPr>
          <w:rFonts w:ascii="Times New Roman" w:hAnsi="Times New Roman" w:cs="Times New Roman"/>
          <w:sz w:val="24"/>
          <w:lang w:eastAsia="zh-Hans"/>
        </w:rPr>
      </w:pPr>
      <w:r>
        <w:rPr>
          <w:rFonts w:ascii="Times New Roman" w:hAnsi="Times New Roman" w:cs="Times New Roman"/>
          <w:sz w:val="24"/>
          <w:lang w:eastAsia="zh-Hans"/>
        </w:rPr>
        <w:t>Student Name: Anqi Hu</w:t>
      </w:r>
    </w:p>
    <w:p>
      <w:pPr>
        <w:spacing w:line="360" w:lineRule="auto"/>
        <w:jc w:val="center"/>
        <w:rPr>
          <w:rFonts w:ascii="Times New Roman" w:hAnsi="Times New Roman" w:cs="Times New Roman"/>
          <w:sz w:val="24"/>
          <w:lang w:eastAsia="zh-Hans"/>
        </w:rPr>
      </w:pPr>
      <w:r>
        <w:rPr>
          <w:rFonts w:ascii="Times New Roman" w:hAnsi="Times New Roman" w:cs="Times New Roman"/>
          <w:sz w:val="24"/>
          <w:lang w:eastAsia="zh-Hans"/>
        </w:rPr>
        <w:t>Student ID: 30342295</w:t>
      </w:r>
    </w:p>
    <w:p>
      <w:pPr>
        <w:spacing w:line="360" w:lineRule="auto"/>
        <w:jc w:val="center"/>
        <w:rPr>
          <w:rFonts w:ascii="Times New Roman" w:hAnsi="Times New Roman" w:cs="Times New Roman"/>
          <w:sz w:val="24"/>
          <w:lang w:eastAsia="zh-Hans"/>
        </w:rPr>
      </w:pPr>
      <w:r>
        <w:rPr>
          <w:rFonts w:ascii="Times New Roman" w:hAnsi="Times New Roman" w:cs="Times New Roman"/>
          <w:sz w:val="24"/>
          <w:lang w:eastAsia="zh-Hans"/>
        </w:rPr>
        <w:t xml:space="preserve">Tutor Name: </w:t>
      </w:r>
      <w:r>
        <w:rPr>
          <w:rFonts w:ascii="Times New Roman" w:hAnsi="Times New Roman" w:cs="Times New Roman"/>
          <w:sz w:val="24"/>
          <w:lang w:val="en-US" w:eastAsia="zh-CN"/>
        </w:rPr>
        <w:t>Aldrich Clarence, Kadek Satriadi</w:t>
      </w:r>
    </w:p>
    <w:p>
      <w:pPr>
        <w:spacing w:line="360" w:lineRule="auto"/>
        <w:jc w:val="center"/>
        <w:rPr>
          <w:rFonts w:ascii="Times New Roman" w:hAnsi="Times New Roman" w:cs="Times New Roman"/>
          <w:sz w:val="24"/>
          <w:lang w:eastAsia="zh-Hans"/>
        </w:rPr>
      </w:pPr>
    </w:p>
    <w:p>
      <w:pPr>
        <w:pStyle w:val="2"/>
        <w:rPr>
          <w:rStyle w:val="9"/>
          <w:rFonts w:asciiTheme="minorHAnsi" w:hAnsiTheme="minorHAnsi" w:eastAsiaTheme="minorEastAsia"/>
          <w:b/>
          <w:sz w:val="44"/>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p>
    <w:p>
      <w:pPr>
        <w:pStyle w:val="2"/>
      </w:pPr>
      <w:r>
        <w:rPr>
          <w:rStyle w:val="9"/>
          <w:rFonts w:asciiTheme="minorHAnsi" w:hAnsiTheme="minorHAnsi" w:eastAsiaTheme="minorEastAsia"/>
          <w:b/>
          <w:sz w:val="44"/>
        </w:rPr>
        <w:t>Introduction</w:t>
      </w:r>
      <w:r>
        <w:t xml:space="preserve"> </w:t>
      </w:r>
    </w:p>
    <w:p>
      <w:pPr>
        <w:widowControl/>
        <w:spacing w:line="360" w:lineRule="auto"/>
        <w:jc w:val="both"/>
        <w:rPr>
          <w:rFonts w:ascii="Times New Roman" w:hAnsi="Times New Roman" w:cs="Times New Roman"/>
          <w:sz w:val="24"/>
        </w:rPr>
      </w:pPr>
      <w:r>
        <w:rPr>
          <w:rFonts w:ascii="Times New Roman" w:hAnsi="Times New Roman" w:eastAsia="TimesNewRomanPSMT" w:cs="Times New Roman"/>
          <w:color w:val="000008"/>
          <w:kern w:val="0"/>
          <w:sz w:val="24"/>
          <w:lang w:bidi="ar"/>
        </w:rPr>
        <w:t xml:space="preserve">The world experienced a disaster in 2020, with the emergence of COVID-19 affecting </w:t>
      </w:r>
    </w:p>
    <w:p>
      <w:pPr>
        <w:widowControl/>
        <w:spacing w:line="360" w:lineRule="auto"/>
        <w:jc w:val="both"/>
        <w:rPr>
          <w:rFonts w:ascii="Times New Roman" w:hAnsi="Times New Roman" w:cs="Times New Roman"/>
          <w:sz w:val="24"/>
        </w:rPr>
      </w:pPr>
      <w:r>
        <w:rPr>
          <w:rFonts w:ascii="Times New Roman" w:hAnsi="Times New Roman" w:eastAsia="TimesNewRomanPSMT" w:cs="Times New Roman"/>
          <w:color w:val="000008"/>
          <w:kern w:val="0"/>
          <w:sz w:val="24"/>
          <w:lang w:bidi="ar"/>
        </w:rPr>
        <w:t xml:space="preserve">the entire globe to varying degrees. Nearly 150 countries closed all schools and forced </w:t>
      </w:r>
    </w:p>
    <w:p>
      <w:pPr>
        <w:widowControl/>
        <w:spacing w:line="360" w:lineRule="auto"/>
        <w:jc w:val="both"/>
        <w:rPr>
          <w:rFonts w:ascii="Times New Roman" w:hAnsi="Times New Roman" w:cs="Times New Roman"/>
          <w:sz w:val="24"/>
        </w:rPr>
      </w:pPr>
      <w:r>
        <w:rPr>
          <w:rFonts w:ascii="Times New Roman" w:hAnsi="Times New Roman" w:eastAsia="TimesNewRomanPSMT" w:cs="Times New Roman"/>
          <w:color w:val="000008"/>
          <w:kern w:val="0"/>
          <w:sz w:val="24"/>
          <w:lang w:bidi="ar"/>
        </w:rPr>
        <w:t xml:space="preserve">the cancellation of activities during the outbreak, and more than 80 countries closed </w:t>
      </w:r>
    </w:p>
    <w:p>
      <w:pPr>
        <w:widowControl/>
        <w:spacing w:line="360" w:lineRule="auto"/>
        <w:jc w:val="both"/>
        <w:rPr>
          <w:rFonts w:ascii="Times New Roman" w:hAnsi="Times New Roman" w:eastAsia="TimesNewRomanPSMT" w:cs="Times New Roman"/>
          <w:color w:val="000008"/>
          <w:kern w:val="0"/>
          <w:sz w:val="24"/>
          <w:lang w:bidi="ar"/>
        </w:rPr>
      </w:pPr>
      <w:r>
        <w:rPr>
          <w:rFonts w:ascii="Times New Roman" w:hAnsi="Times New Roman" w:eastAsia="TimesNewRomanPSMT" w:cs="Times New Roman"/>
          <w:color w:val="000008"/>
          <w:kern w:val="0"/>
          <w:sz w:val="24"/>
          <w:lang w:bidi="ar"/>
        </w:rPr>
        <w:t xml:space="preserve">all workplaces in an effort to contain the spread of the virus. </w:t>
      </w:r>
    </w:p>
    <w:p>
      <w:pPr>
        <w:widowControl/>
        <w:spacing w:line="360" w:lineRule="auto"/>
        <w:jc w:val="both"/>
        <w:rPr>
          <w:rFonts w:ascii="Times New Roman" w:hAnsi="Times New Roman" w:eastAsia="TimesNewRomanPSMT" w:cs="Times New Roman"/>
          <w:color w:val="000008"/>
          <w:kern w:val="0"/>
          <w:sz w:val="24"/>
          <w:lang w:bidi="ar"/>
        </w:rPr>
      </w:pPr>
    </w:p>
    <w:p>
      <w:pPr>
        <w:widowControl/>
        <w:spacing w:line="360" w:lineRule="auto"/>
        <w:jc w:val="both"/>
        <w:rPr>
          <w:rFonts w:ascii="Times New Roman" w:hAnsi="Times New Roman" w:eastAsia="TimesNewRomanPSMT" w:cs="Times New Roman"/>
          <w:color w:val="000008"/>
          <w:kern w:val="0"/>
          <w:sz w:val="24"/>
          <w:lang w:bidi="ar"/>
        </w:rPr>
      </w:pPr>
      <w:r>
        <w:rPr>
          <w:rFonts w:ascii="Times New Roman" w:hAnsi="Times New Roman" w:eastAsia="TimesNewRomanPSMT" w:cs="Times New Roman"/>
          <w:color w:val="000008"/>
          <w:kern w:val="0"/>
          <w:sz w:val="24"/>
          <w:lang w:bidi="ar"/>
        </w:rPr>
        <w:t xml:space="preserve">Travel restrictions are common. The enforced blockade, coupled with a conscious social distance between consumers and producers, has disrupted global economic activity and trade, along with volatility in financial markets and plummeting prices for crude oil and industrial metals. </w:t>
      </w:r>
    </w:p>
    <w:p>
      <w:pPr>
        <w:widowControl/>
        <w:spacing w:line="360" w:lineRule="auto"/>
        <w:jc w:val="both"/>
        <w:rPr>
          <w:rFonts w:ascii="Times New Roman" w:hAnsi="Times New Roman" w:eastAsia="TimesNewRomanPSMT" w:cs="Times New Roman"/>
          <w:color w:val="000008"/>
          <w:kern w:val="0"/>
          <w:sz w:val="24"/>
          <w:lang w:bidi="ar"/>
        </w:rPr>
      </w:pPr>
    </w:p>
    <w:p>
      <w:pPr>
        <w:widowControl/>
        <w:spacing w:line="360" w:lineRule="auto"/>
        <w:jc w:val="both"/>
        <w:rPr>
          <w:rFonts w:ascii="Times New Roman" w:hAnsi="Times New Roman" w:eastAsia="TimesNewRomanPSMT" w:cs="Times New Roman"/>
          <w:color w:val="000008"/>
          <w:kern w:val="0"/>
          <w:sz w:val="24"/>
          <w:lang w:bidi="ar"/>
        </w:rPr>
      </w:pPr>
      <w:r>
        <w:rPr>
          <w:rFonts w:ascii="Times New Roman" w:hAnsi="Times New Roman" w:eastAsia="TimesNewRomanPSMT" w:cs="Times New Roman"/>
          <w:color w:val="000008"/>
          <w:kern w:val="0"/>
          <w:sz w:val="24"/>
          <w:lang w:bidi="ar"/>
        </w:rPr>
        <w:t>This visual analysis is mainly to explore the changes in the economic index and human development index under the influence of the epidemic. At the same time, it is also hoped that through the analysis of the data, we can observe the changes in the economic conditions of different countries under the pressure of the epidemic.</w:t>
      </w:r>
    </w:p>
    <w:p>
      <w:pPr>
        <w:widowControl/>
        <w:spacing w:line="360" w:lineRule="auto"/>
        <w:jc w:val="both"/>
        <w:rPr>
          <w:rFonts w:ascii="Times New Roman" w:hAnsi="Times New Roman" w:eastAsia="TimesNewRomanPSMT" w:cs="Times New Roman"/>
          <w:color w:val="000008"/>
          <w:kern w:val="0"/>
          <w:sz w:val="24"/>
          <w:lang w:bidi="ar"/>
        </w:rPr>
      </w:pPr>
    </w:p>
    <w:p>
      <w:pPr>
        <w:widowControl/>
        <w:spacing w:line="360" w:lineRule="auto"/>
        <w:jc w:val="both"/>
        <w:rPr>
          <w:rFonts w:ascii="Times New Roman" w:hAnsi="Times New Roman" w:eastAsia="TimesNewRomanPSMT" w:cs="Times New Roman"/>
          <w:color w:val="000008"/>
          <w:kern w:val="0"/>
          <w:sz w:val="24"/>
          <w:lang w:bidi="ar"/>
        </w:rPr>
      </w:pPr>
      <w:r>
        <w:rPr>
          <w:rFonts w:ascii="Times New Roman" w:hAnsi="Times New Roman" w:eastAsia="TimesNewRomanPSMT" w:cs="Times New Roman"/>
          <w:color w:val="000008"/>
          <w:kern w:val="0"/>
          <w:sz w:val="24"/>
          <w:lang w:bidi="ar"/>
        </w:rPr>
        <w:t>Finally, by exploring the changes in the unemployment rate in recent years, people's living conditions in the economic depression caused by the epidemic are obtained.</w:t>
      </w:r>
    </w:p>
    <w:p>
      <w:pPr>
        <w:pStyle w:val="6"/>
        <w:widowControl/>
        <w:spacing w:line="360" w:lineRule="auto"/>
        <w:rPr>
          <w:rStyle w:val="10"/>
        </w:rPr>
        <w:sectPr>
          <w:footerReference r:id="rId5" w:type="default"/>
          <w:pgSz w:w="11906" w:h="16838"/>
          <w:pgMar w:top="1440" w:right="1800" w:bottom="1440" w:left="1800" w:header="851" w:footer="992" w:gutter="0"/>
          <w:pgNumType w:fmt="decimal" w:start="1"/>
          <w:cols w:space="425" w:num="1"/>
          <w:docGrid w:type="lines" w:linePitch="312" w:charSpace="0"/>
        </w:sectPr>
      </w:pPr>
    </w:p>
    <w:p>
      <w:pPr>
        <w:pStyle w:val="6"/>
        <w:widowControl/>
        <w:spacing w:line="360" w:lineRule="auto"/>
        <w:rPr>
          <w:rFonts w:ascii="Times New Roman" w:hAnsi="Times New Roman"/>
          <w:shd w:val="clear" w:color="auto" w:fill="FFFFFF"/>
        </w:rPr>
      </w:pPr>
      <w:r>
        <w:rPr>
          <w:rStyle w:val="10"/>
        </w:rPr>
        <w:t>Design</w:t>
      </w:r>
    </w:p>
    <w:p>
      <w:pPr>
        <w:pStyle w:val="6"/>
        <w:widowControl/>
        <w:spacing w:line="360" w:lineRule="auto"/>
        <w:jc w:val="both"/>
        <w:rPr>
          <w:rFonts w:ascii="Times New Roman" w:hAnsi="Times New Roman"/>
          <w:shd w:val="clear" w:color="auto" w:fill="FFFFFF"/>
        </w:rPr>
      </w:pPr>
      <w:r>
        <w:rPr>
          <w:rFonts w:ascii="Times New Roman" w:hAnsi="Times New Roman"/>
          <w:shd w:val="clear" w:color="auto" w:fill="FFFFFF"/>
        </w:rPr>
        <w:t>In the initial design stage, a dashboard is prepared to lay out all the visualization charts. In the dashboard, for different topics, it is divided into three interfaces that can be switched, so that users can focus on the in-depth exploration data in a topic.</w:t>
      </w:r>
    </w:p>
    <w:p>
      <w:pPr>
        <w:pStyle w:val="6"/>
        <w:widowControl/>
        <w:spacing w:line="360" w:lineRule="auto"/>
        <w:rPr>
          <w:rFonts w:ascii="Times New Roman" w:hAnsi="Times New Roman"/>
          <w:shd w:val="clear" w:color="auto" w:fill="FFFFFF"/>
        </w:rPr>
      </w:pPr>
      <w:r>
        <w:rPr>
          <w:rStyle w:val="10"/>
        </w:rPr>
        <w:drawing>
          <wp:anchor distT="0" distB="0" distL="114300" distR="114300" simplePos="0" relativeHeight="251658240" behindDoc="0" locked="0" layoutInCell="1" allowOverlap="1">
            <wp:simplePos x="0" y="0"/>
            <wp:positionH relativeFrom="column">
              <wp:posOffset>894715</wp:posOffset>
            </wp:positionH>
            <wp:positionV relativeFrom="paragraph">
              <wp:posOffset>184150</wp:posOffset>
            </wp:positionV>
            <wp:extent cx="3444240" cy="4867910"/>
            <wp:effectExtent l="0" t="0" r="10160" b="889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444240" cy="4867910"/>
                    </a:xfrm>
                    <a:prstGeom prst="rect">
                      <a:avLst/>
                    </a:prstGeom>
                    <a:noFill/>
                    <a:ln w="9525">
                      <a:noFill/>
                    </a:ln>
                  </pic:spPr>
                </pic:pic>
              </a:graphicData>
            </a:graphic>
          </wp:anchor>
        </w:drawing>
      </w:r>
    </w:p>
    <w:p>
      <w:pPr>
        <w:pStyle w:val="6"/>
        <w:widowControl/>
        <w:spacing w:line="360" w:lineRule="auto"/>
        <w:jc w:val="both"/>
        <w:rPr>
          <w:rFonts w:ascii="Times New Roman" w:hAnsi="Times New Roman"/>
          <w:shd w:val="clear" w:color="auto" w:fill="FFFFFF"/>
        </w:rPr>
      </w:pPr>
      <w:r>
        <w:rPr>
          <w:rFonts w:ascii="Times New Roman" w:hAnsi="Times New Roman"/>
          <w:shd w:val="clear" w:color="auto" w:fill="FFFFFF"/>
        </w:rPr>
        <w:t>For the epidemic change data, economic data, and unemployment rate data, the visual display is carried out in the form of histogram, line chart, scatter bubble chart, and map. In terms of interaction, the drop-down box contains multiple selections and single selections to filter data, and a time axis to display dynamic data that changes over time.</w:t>
      </w:r>
    </w:p>
    <w:p>
      <w:pPr>
        <w:pStyle w:val="2"/>
      </w:pPr>
      <w:r>
        <w:rPr>
          <w:rStyle w:val="9"/>
          <w:rFonts w:asciiTheme="minorHAnsi" w:hAnsiTheme="minorHAnsi" w:eastAsiaTheme="minorEastAsia"/>
          <w:b/>
          <w:sz w:val="44"/>
        </w:rPr>
        <w:t xml:space="preserve">Implementation </w:t>
      </w:r>
    </w:p>
    <w:p>
      <w:pPr>
        <w:rPr>
          <w:rFonts w:ascii="Times New Roman" w:hAnsi="Times New Roman" w:cs="Times New Roman"/>
          <w:sz w:val="24"/>
          <w:shd w:val="clear" w:color="auto" w:fill="FFFFFF"/>
        </w:rPr>
      </w:pPr>
      <w:r>
        <w:rPr>
          <w:rFonts w:ascii="Times New Roman" w:hAnsi="Times New Roman" w:cs="Times New Roman"/>
          <w:sz w:val="24"/>
          <w:shd w:val="clear" w:color="auto" w:fill="FFFFFF"/>
          <w:lang w:eastAsia="zh-Hans"/>
        </w:rPr>
        <w:t xml:space="preserve">Tool used is R with shiny package, data is cleaned two csv file, plot is generate by ggplot and ggplotly, map is build by leaflet. The entire page layout is based on shiny dashboard theme. The Geo-data is load from package </w:t>
      </w:r>
      <w:r>
        <w:rPr>
          <w:rFonts w:ascii="Times New Roman" w:hAnsi="Times New Roman" w:cs="Times New Roman"/>
          <w:sz w:val="24"/>
          <w:shd w:val="clear" w:color="auto" w:fill="FFFFFF"/>
        </w:rPr>
        <w:t>spData to generate the shape of each country.</w:t>
      </w:r>
    </w:p>
    <w:p>
      <w:pPr>
        <w:rPr>
          <w:rFonts w:ascii="Times New Roman" w:hAnsi="Times New Roman" w:cs="Times New Roman"/>
          <w:sz w:val="24"/>
          <w:shd w:val="clear" w:color="auto" w:fill="FFFFFF"/>
        </w:rPr>
      </w:pP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 used:</w:t>
      </w:r>
    </w:p>
    <w:p>
      <w:pPr>
        <w:rPr>
          <w:rFonts w:ascii="Times New Roman" w:hAnsi="Times New Roman" w:cs="Times New Roman"/>
          <w:sz w:val="24"/>
          <w:shd w:val="clear" w:color="auto" w:fill="FFFFFF"/>
        </w:rPr>
      </w:pP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library(shiny)</w:t>
      </w: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library(shinydashboard)</w:t>
      </w: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library(plotly)</w:t>
      </w: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library(lubridate)</w:t>
      </w: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library(dplyr)</w:t>
      </w: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library(tidyverse)</w:t>
      </w: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library(RColorBrewer)</w:t>
      </w: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library(ggplot2)</w:t>
      </w: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library(leaflet)</w:t>
      </w: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library(rworldmap)</w:t>
      </w: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library(dplyr)</w:t>
      </w: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library(tidyverse)</w:t>
      </w: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library(inspectdf)</w:t>
      </w: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library(hrbrthemes)</w:t>
      </w: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library(viridisLite)</w:t>
      </w: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library(viridis)</w:t>
      </w: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library(spData)</w:t>
      </w: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library(sf)</w:t>
      </w: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library(mapdata)</w:t>
      </w: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library(leaflet)</w:t>
      </w:r>
    </w:p>
    <w:p>
      <w:pPr>
        <w:rPr>
          <w:rFonts w:ascii="Times New Roman" w:hAnsi="Times New Roman" w:cs="Times New Roman"/>
          <w:sz w:val="24"/>
          <w:shd w:val="clear" w:color="auto" w:fill="FFFFFF"/>
        </w:rPr>
      </w:pPr>
      <w:r>
        <w:rPr>
          <w:rFonts w:ascii="Times New Roman" w:hAnsi="Times New Roman" w:cs="Times New Roman"/>
          <w:sz w:val="24"/>
          <w:shd w:val="clear" w:color="auto" w:fill="FFFFFF"/>
        </w:rPr>
        <w:t>library(countrycode)</w:t>
      </w:r>
    </w:p>
    <w:p>
      <w:pPr>
        <w:pStyle w:val="2"/>
        <w:rPr>
          <w:rFonts w:hint="eastAsia"/>
        </w:rPr>
      </w:pPr>
      <w:r>
        <w:drawing>
          <wp:anchor distT="0" distB="0" distL="114300" distR="114300" simplePos="0" relativeHeight="251659264" behindDoc="0" locked="0" layoutInCell="1" allowOverlap="1">
            <wp:simplePos x="0" y="0"/>
            <wp:positionH relativeFrom="column">
              <wp:posOffset>-3175</wp:posOffset>
            </wp:positionH>
            <wp:positionV relativeFrom="paragraph">
              <wp:posOffset>764540</wp:posOffset>
            </wp:positionV>
            <wp:extent cx="5262880" cy="2631440"/>
            <wp:effectExtent l="0" t="0" r="20320" b="1016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62880" cy="2631440"/>
                    </a:xfrm>
                    <a:prstGeom prst="rect">
                      <a:avLst/>
                    </a:prstGeom>
                    <a:noFill/>
                    <a:ln w="9525">
                      <a:noFill/>
                    </a:ln>
                  </pic:spPr>
                </pic:pic>
              </a:graphicData>
            </a:graphic>
          </wp:anchor>
        </w:drawing>
      </w:r>
      <w:r>
        <w:rPr>
          <w:rStyle w:val="9"/>
          <w:rFonts w:asciiTheme="minorHAnsi" w:hAnsiTheme="minorHAnsi" w:eastAsiaTheme="minorEastAsia"/>
          <w:b/>
          <w:sz w:val="44"/>
        </w:rPr>
        <w:t>User Guide</w:t>
      </w:r>
    </w:p>
    <w:p>
      <w:pPr>
        <w:pStyle w:val="6"/>
        <w:widowControl/>
        <w:spacing w:line="360" w:lineRule="auto"/>
        <w:rPr>
          <w:rFonts w:ascii="Times New Roman" w:hAnsi="Times New Roman"/>
        </w:rPr>
      </w:pPr>
      <w:r>
        <w:rPr>
          <w:rFonts w:ascii="Times New Roman" w:hAnsi="Times New Roman"/>
        </w:rPr>
        <w:t>Open the project and open the app.R, then click Run app to start the project</w:t>
      </w:r>
    </w:p>
    <w:p>
      <w:pPr>
        <w:pStyle w:val="6"/>
        <w:widowControl/>
        <w:spacing w:line="360" w:lineRule="auto"/>
        <w:rPr>
          <w:rFonts w:ascii="Times New Roman" w:hAnsi="Times New Roman"/>
        </w:rPr>
      </w:pPr>
      <w:r>
        <w:rPr>
          <w:rFonts w:ascii="Times New Roman" w:hAnsi="Times New Roman"/>
        </w:rPr>
        <w:drawing>
          <wp:inline distT="0" distB="0" distL="114300" distR="114300">
            <wp:extent cx="5259705" cy="3139440"/>
            <wp:effectExtent l="0" t="0" r="2349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59705" cy="3139440"/>
                    </a:xfrm>
                    <a:prstGeom prst="rect">
                      <a:avLst/>
                    </a:prstGeom>
                    <a:noFill/>
                    <a:ln w="9525">
                      <a:noFill/>
                    </a:ln>
                  </pic:spPr>
                </pic:pic>
              </a:graphicData>
            </a:graphic>
          </wp:inline>
        </w:drawing>
      </w:r>
    </w:p>
    <w:p>
      <w:pPr>
        <w:pStyle w:val="6"/>
        <w:widowControl/>
        <w:spacing w:line="360" w:lineRule="auto"/>
        <w:rPr>
          <w:rFonts w:ascii="Times New Roman" w:hAnsi="Times New Roman"/>
        </w:rPr>
      </w:pPr>
      <w:r>
        <w:rPr>
          <w:rFonts w:ascii="Times New Roman" w:hAnsi="Times New Roman"/>
        </w:rPr>
        <w:t>The main page is a dashboard layout, and contains three sections</w:t>
      </w:r>
    </w:p>
    <w:p>
      <w:pPr>
        <w:rPr>
          <w:rFonts w:ascii="Times New Roman" w:hAnsi="Times New Roman" w:cs="Times New Roman"/>
          <w:sz w:val="24"/>
        </w:rPr>
      </w:pPr>
      <w:r>
        <w:rPr>
          <w:rFonts w:ascii="Times New Roman" w:hAnsi="Times New Roman" w:cs="Times New Roman"/>
          <w:sz w:val="24"/>
        </w:rPr>
        <w:br w:type="page"/>
      </w:r>
    </w:p>
    <w:p>
      <w:pPr>
        <w:pStyle w:val="6"/>
        <w:widowControl/>
        <w:spacing w:line="360" w:lineRule="auto"/>
        <w:rPr>
          <w:rFonts w:ascii="Times New Roman" w:hAnsi="Times New Roman"/>
        </w:rPr>
      </w:pPr>
      <w:r>
        <w:rPr>
          <w:rFonts w:ascii="Times New Roman" w:hAnsi="Times New Roman"/>
        </w:rPr>
        <w:drawing>
          <wp:inline distT="0" distB="0" distL="114300" distR="114300">
            <wp:extent cx="5266690" cy="2482215"/>
            <wp:effectExtent l="0" t="0" r="1651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66690" cy="2482215"/>
                    </a:xfrm>
                    <a:prstGeom prst="rect">
                      <a:avLst/>
                    </a:prstGeom>
                    <a:noFill/>
                    <a:ln w="9525">
                      <a:noFill/>
                    </a:ln>
                  </pic:spPr>
                </pic:pic>
              </a:graphicData>
            </a:graphic>
          </wp:inline>
        </w:drawing>
      </w:r>
    </w:p>
    <w:p>
      <w:pPr>
        <w:pStyle w:val="6"/>
        <w:widowControl/>
        <w:spacing w:line="360" w:lineRule="auto"/>
        <w:rPr>
          <w:rFonts w:ascii="Times New Roman" w:hAnsi="Times New Roman"/>
        </w:rPr>
      </w:pPr>
      <w:r>
        <w:rPr>
          <w:rFonts w:ascii="Times New Roman" w:hAnsi="Times New Roman"/>
        </w:rPr>
        <w:drawing>
          <wp:inline distT="0" distB="0" distL="114300" distR="114300">
            <wp:extent cx="5266690" cy="2567940"/>
            <wp:effectExtent l="0" t="0" r="16510" b="228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66690" cy="2567940"/>
                    </a:xfrm>
                    <a:prstGeom prst="rect">
                      <a:avLst/>
                    </a:prstGeom>
                    <a:noFill/>
                    <a:ln w="9525">
                      <a:noFill/>
                    </a:ln>
                  </pic:spPr>
                </pic:pic>
              </a:graphicData>
            </a:graphic>
          </wp:inline>
        </w:drawing>
      </w:r>
    </w:p>
    <w:p>
      <w:pPr>
        <w:pStyle w:val="6"/>
        <w:widowControl/>
        <w:spacing w:line="360" w:lineRule="auto"/>
        <w:rPr>
          <w:rFonts w:ascii="Times New Roman" w:hAnsi="Times New Roman"/>
        </w:rPr>
      </w:pPr>
      <w:r>
        <w:rPr>
          <w:rFonts w:ascii="Times New Roman" w:hAnsi="Times New Roman"/>
        </w:rPr>
        <w:drawing>
          <wp:inline distT="0" distB="0" distL="114300" distR="114300">
            <wp:extent cx="5298440" cy="2793365"/>
            <wp:effectExtent l="0" t="0" r="1016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98440" cy="2793365"/>
                    </a:xfrm>
                    <a:prstGeom prst="rect">
                      <a:avLst/>
                    </a:prstGeom>
                    <a:noFill/>
                    <a:ln w="9525">
                      <a:noFill/>
                    </a:ln>
                  </pic:spPr>
                </pic:pic>
              </a:graphicData>
            </a:graphic>
          </wp:inline>
        </w:drawing>
      </w:r>
    </w:p>
    <w:p>
      <w:pPr>
        <w:pStyle w:val="6"/>
        <w:widowControl/>
        <w:spacing w:line="360" w:lineRule="auto"/>
        <w:rPr>
          <w:rFonts w:ascii="Times New Roman" w:hAnsi="Times New Roman"/>
        </w:rPr>
      </w:pPr>
      <w:r>
        <w:rPr>
          <w:rFonts w:ascii="Times New Roman" w:hAnsi="Times New Roman"/>
        </w:rPr>
        <w:drawing>
          <wp:inline distT="0" distB="0" distL="114300" distR="114300">
            <wp:extent cx="5266690" cy="2609215"/>
            <wp:effectExtent l="0" t="0" r="1651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66690" cy="2609215"/>
                    </a:xfrm>
                    <a:prstGeom prst="rect">
                      <a:avLst/>
                    </a:prstGeom>
                    <a:noFill/>
                    <a:ln w="9525">
                      <a:noFill/>
                    </a:ln>
                  </pic:spPr>
                </pic:pic>
              </a:graphicData>
            </a:graphic>
          </wp:inline>
        </w:drawing>
      </w:r>
    </w:p>
    <w:p>
      <w:pPr>
        <w:pStyle w:val="6"/>
        <w:widowControl/>
        <w:spacing w:line="360" w:lineRule="auto"/>
        <w:rPr>
          <w:rFonts w:ascii="Times New Roman" w:hAnsi="Times New Roman"/>
        </w:rPr>
      </w:pPr>
      <w:r>
        <w:rPr>
          <w:rFonts w:ascii="Times New Roman" w:hAnsi="Times New Roman"/>
        </w:rPr>
        <w:drawing>
          <wp:inline distT="0" distB="0" distL="114300" distR="114300">
            <wp:extent cx="5269230" cy="2564765"/>
            <wp:effectExtent l="0" t="0" r="1397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69230" cy="2564765"/>
                    </a:xfrm>
                    <a:prstGeom prst="rect">
                      <a:avLst/>
                    </a:prstGeom>
                    <a:noFill/>
                    <a:ln w="9525">
                      <a:noFill/>
                    </a:ln>
                  </pic:spPr>
                </pic:pic>
              </a:graphicData>
            </a:graphic>
          </wp:inline>
        </w:drawing>
      </w:r>
    </w:p>
    <w:p>
      <w:pPr>
        <w:pStyle w:val="6"/>
        <w:widowControl/>
        <w:spacing w:line="360" w:lineRule="auto"/>
        <w:rPr>
          <w:rFonts w:ascii="Times New Roman" w:hAnsi="Times New Roman"/>
        </w:rPr>
      </w:pPr>
      <w:r>
        <w:rPr>
          <w:rFonts w:ascii="Times New Roman" w:hAnsi="Times New Roman"/>
        </w:rPr>
        <w:drawing>
          <wp:inline distT="0" distB="0" distL="114300" distR="114300">
            <wp:extent cx="5268595" cy="2121535"/>
            <wp:effectExtent l="0" t="0" r="1460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68595" cy="2121535"/>
                    </a:xfrm>
                    <a:prstGeom prst="rect">
                      <a:avLst/>
                    </a:prstGeom>
                    <a:noFill/>
                    <a:ln w="9525">
                      <a:noFill/>
                    </a:ln>
                  </pic:spPr>
                </pic:pic>
              </a:graphicData>
            </a:graphic>
          </wp:inline>
        </w:drawing>
      </w:r>
    </w:p>
    <w:p>
      <w:pPr>
        <w:pStyle w:val="6"/>
        <w:widowControl/>
        <w:spacing w:line="360" w:lineRule="auto"/>
        <w:rPr>
          <w:rFonts w:ascii="Times New Roman" w:hAnsi="Times New Roman"/>
          <w:lang w:eastAsia="zh-Hans"/>
        </w:rPr>
      </w:pPr>
    </w:p>
    <w:p>
      <w:pPr>
        <w:pStyle w:val="6"/>
        <w:widowControl/>
        <w:spacing w:line="360" w:lineRule="auto"/>
        <w:rPr>
          <w:rFonts w:ascii="Times New Roman" w:hAnsi="Times New Roman"/>
          <w:lang w:eastAsia="zh-Hans"/>
        </w:rPr>
      </w:pPr>
    </w:p>
    <w:p>
      <w:pPr>
        <w:pStyle w:val="6"/>
        <w:widowControl/>
        <w:spacing w:line="360" w:lineRule="auto"/>
        <w:rPr>
          <w:rFonts w:hint="eastAsia" w:ascii="Times New Roman" w:hAnsi="Times New Roman"/>
          <w:lang w:eastAsia="zh-Hans"/>
        </w:rPr>
      </w:pPr>
      <w:r>
        <w:rPr>
          <w:rFonts w:ascii="Times New Roman" w:hAnsi="Times New Roman"/>
        </w:rPr>
        <w:drawing>
          <wp:anchor distT="0" distB="0" distL="114300" distR="114300" simplePos="0" relativeHeight="251665408" behindDoc="0" locked="0" layoutInCell="1" allowOverlap="1">
            <wp:simplePos x="0" y="0"/>
            <wp:positionH relativeFrom="column">
              <wp:posOffset>421640</wp:posOffset>
            </wp:positionH>
            <wp:positionV relativeFrom="paragraph">
              <wp:posOffset>-70485</wp:posOffset>
            </wp:positionV>
            <wp:extent cx="4446270" cy="5494020"/>
            <wp:effectExtent l="0" t="0" r="0" b="508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46270" cy="5494020"/>
                    </a:xfrm>
                    <a:prstGeom prst="rect">
                      <a:avLst/>
                    </a:prstGeom>
                    <a:noFill/>
                    <a:ln w="9525">
                      <a:noFill/>
                    </a:ln>
                  </pic:spPr>
                </pic:pic>
              </a:graphicData>
            </a:graphic>
          </wp:anchor>
        </w:drawing>
      </w:r>
    </w:p>
    <w:p>
      <w:pPr>
        <w:pStyle w:val="6"/>
        <w:widowControl/>
        <w:spacing w:line="360" w:lineRule="auto"/>
        <w:jc w:val="both"/>
        <w:rPr>
          <w:rFonts w:ascii="Times New Roman" w:hAnsi="Times New Roman"/>
        </w:rPr>
      </w:pPr>
      <w:r>
        <w:rPr>
          <w:rFonts w:ascii="Times New Roman" w:hAnsi="Times New Roman"/>
        </w:rPr>
        <w:drawing>
          <wp:anchor distT="0" distB="0" distL="114300" distR="114300" simplePos="0" relativeHeight="251664384" behindDoc="0" locked="0" layoutInCell="1" allowOverlap="1">
            <wp:simplePos x="0" y="0"/>
            <wp:positionH relativeFrom="column">
              <wp:posOffset>210820</wp:posOffset>
            </wp:positionH>
            <wp:positionV relativeFrom="paragraph">
              <wp:posOffset>22225</wp:posOffset>
            </wp:positionV>
            <wp:extent cx="2558415" cy="2760345"/>
            <wp:effectExtent l="0" t="0" r="0" b="0"/>
            <wp:wrapSquare wrapText="bothSides"/>
            <wp:docPr id="16" name="图片 16" descr="图片包含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网站&#10;&#10;描述已自动生成"/>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8415" cy="2760345"/>
                    </a:xfrm>
                    <a:prstGeom prst="rect">
                      <a:avLst/>
                    </a:prstGeom>
                    <a:noFill/>
                    <a:ln w="9525">
                      <a:noFill/>
                    </a:ln>
                  </pic:spPr>
                </pic:pic>
              </a:graphicData>
            </a:graphic>
          </wp:anchor>
        </w:drawing>
      </w:r>
      <w:r>
        <w:rPr>
          <w:rFonts w:ascii="Times New Roman" w:hAnsi="Times New Roman"/>
          <w:lang w:eastAsia="zh-Hans"/>
        </w:rPr>
        <w:t>Map are implemented by leaflet, and there are two filters one represent the gender selection other is time series control. The map could zoom to display details information by + and - from the left top control panel.</w:t>
      </w:r>
    </w:p>
    <w:p>
      <w:pPr>
        <w:widowControl/>
        <w:jc w:val="left"/>
        <w:rPr>
          <w:rFonts w:ascii="Times New Roman" w:hAnsi="Times New Roman"/>
          <w:lang w:eastAsia="zh-Hans"/>
        </w:rPr>
      </w:pPr>
      <w:r>
        <w:rPr>
          <w:rFonts w:ascii="Times New Roman" w:hAnsi="Times New Roman"/>
          <w:lang w:eastAsia="zh-Hans"/>
        </w:rPr>
        <w:br w:type="page"/>
      </w:r>
    </w:p>
    <w:p>
      <w:pPr>
        <w:pStyle w:val="2"/>
        <w:rPr>
          <w:lang w:eastAsia="zh-Hans"/>
        </w:rPr>
      </w:pPr>
      <w:r>
        <w:rPr>
          <w:lang w:eastAsia="zh-Hans"/>
        </w:rPr>
        <w:t>Difficulty</w:t>
      </w:r>
    </w:p>
    <w:p>
      <w:pPr>
        <w:pStyle w:val="6"/>
        <w:widowControl/>
        <w:spacing w:line="360" w:lineRule="auto"/>
        <w:rPr>
          <w:rFonts w:ascii="Times New Roman" w:hAnsi="Times New Roman"/>
          <w:lang w:eastAsia="zh-Hans"/>
        </w:rPr>
      </w:pPr>
      <w:r>
        <w:rPr>
          <w:rFonts w:ascii="Times New Roman" w:hAnsi="Times New Roman"/>
          <w:lang w:eastAsia="zh-Hans"/>
        </w:rPr>
        <w:t xml:space="preserve">The entire project is built through R shiny, where the geographic information data has been identified and processed. The original data does not contain the </w:t>
      </w:r>
      <w:r>
        <w:rPr>
          <w:rFonts w:hint="eastAsia" w:ascii="Times New Roman" w:hAnsi="Times New Roman"/>
        </w:rPr>
        <w:t>geom</w:t>
      </w:r>
      <w:r>
        <w:rPr>
          <w:rFonts w:ascii="Times New Roman" w:hAnsi="Times New Roman"/>
        </w:rPr>
        <w:t>-</w:t>
      </w:r>
      <w:r>
        <w:rPr>
          <w:rFonts w:ascii="Times New Roman" w:hAnsi="Times New Roman"/>
          <w:lang w:eastAsia="zh-Hans"/>
        </w:rPr>
        <w:t xml:space="preserve">data of the country, and the shape data of each country needs to be obtained through a third-party package. This step is very difficult for data cleaning </w:t>
      </w:r>
      <w:r>
        <w:rPr>
          <w:rFonts w:ascii="Times New Roman" w:hAnsi="Times New Roman"/>
        </w:rPr>
        <w:t>and wrangling</w:t>
      </w:r>
      <w:r>
        <w:rPr>
          <w:rFonts w:ascii="Times New Roman" w:hAnsi="Times New Roman"/>
          <w:lang w:eastAsia="zh-Hans"/>
        </w:rPr>
        <w:t xml:space="preserve">. </w:t>
      </w:r>
    </w:p>
    <w:p>
      <w:pPr>
        <w:pStyle w:val="6"/>
        <w:widowControl/>
        <w:spacing w:line="360" w:lineRule="auto"/>
        <w:rPr>
          <w:rFonts w:hint="eastAsia" w:ascii="Times New Roman" w:hAnsi="Times New Roman"/>
          <w:lang w:eastAsia="zh-Hans"/>
        </w:rPr>
      </w:pPr>
      <w:r>
        <w:rPr>
          <w:rFonts w:ascii="Times New Roman" w:hAnsi="Times New Roman"/>
          <w:lang w:eastAsia="zh-Hans"/>
        </w:rPr>
        <w:drawing>
          <wp:anchor distT="0" distB="0" distL="114300" distR="114300" simplePos="0" relativeHeight="251662336" behindDoc="0" locked="0" layoutInCell="1" allowOverlap="1">
            <wp:simplePos x="0" y="0"/>
            <wp:positionH relativeFrom="column">
              <wp:posOffset>0</wp:posOffset>
            </wp:positionH>
            <wp:positionV relativeFrom="paragraph">
              <wp:posOffset>158115</wp:posOffset>
            </wp:positionV>
            <wp:extent cx="5274310" cy="1367155"/>
            <wp:effectExtent l="0" t="0" r="0" b="4445"/>
            <wp:wrapTopAndBottom/>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1367155"/>
                    </a:xfrm>
                    <a:prstGeom prst="rect">
                      <a:avLst/>
                    </a:prstGeom>
                  </pic:spPr>
                </pic:pic>
              </a:graphicData>
            </a:graphic>
          </wp:anchor>
        </w:drawing>
      </w:r>
    </w:p>
    <w:p>
      <w:pPr>
        <w:pStyle w:val="6"/>
        <w:widowControl/>
        <w:spacing w:line="360" w:lineRule="auto"/>
        <w:rPr>
          <w:rFonts w:ascii="Times New Roman" w:hAnsi="Times New Roman"/>
          <w:lang w:eastAsia="zh-Hans"/>
        </w:rPr>
      </w:pPr>
      <w:r>
        <w:rPr>
          <w:rFonts w:ascii="Times New Roman" w:hAnsi="Times New Roman"/>
          <w:lang w:eastAsia="zh-Hans"/>
        </w:rPr>
        <w:t>And linked interactive is designed in the diagram, so that a drop-down box can control multiple diagrams at the same time.</w:t>
      </w:r>
    </w:p>
    <w:p>
      <w:pPr>
        <w:pStyle w:val="6"/>
        <w:widowControl/>
        <w:spacing w:line="360" w:lineRule="auto"/>
        <w:rPr>
          <w:rFonts w:hint="eastAsia" w:ascii="Times New Roman" w:hAnsi="Times New Roman"/>
        </w:rPr>
      </w:pPr>
    </w:p>
    <w:p>
      <w:pPr>
        <w:pStyle w:val="6"/>
        <w:widowControl/>
        <w:spacing w:line="360" w:lineRule="auto"/>
        <w:jc w:val="both"/>
        <w:rPr>
          <w:rFonts w:ascii="Times New Roman" w:hAnsi="Times New Roman"/>
          <w:shd w:val="clear" w:color="auto" w:fill="FFFFFF"/>
        </w:rPr>
      </w:pPr>
      <w:r>
        <w:rPr>
          <w:rStyle w:val="10"/>
        </w:rPr>
        <w:t>Conclusion</w:t>
      </w:r>
      <w:r>
        <w:rPr>
          <w:rFonts w:ascii="Times New Roman" w:hAnsi="Times New Roman"/>
          <w:shd w:val="clear" w:color="auto" w:fill="FFFFFF"/>
        </w:rPr>
        <w:br w:type="textWrapping"/>
      </w:r>
      <w:r>
        <w:rPr>
          <w:rFonts w:ascii="Times New Roman" w:hAnsi="Times New Roman"/>
          <w:shd w:val="clear" w:color="auto" w:fill="FFFFFF"/>
        </w:rPr>
        <w:t>The world experienced a disaster in 2020, with the emergence of COVID-19 affecting the entire globe to varying degrees. Nearly 150 countries closed all schools and forced the cancellation of activities during the outbreak. The Human Development Index is the ultimate criterion for evaluating the development of a country. The higher human development index, the better the chances of citizens to survive the COVID-19 pandemic.</w:t>
      </w:r>
    </w:p>
    <w:p>
      <w:pPr>
        <w:pStyle w:val="6"/>
        <w:widowControl/>
        <w:spacing w:line="360" w:lineRule="auto"/>
        <w:jc w:val="both"/>
        <w:rPr>
          <w:rFonts w:ascii="Times New Roman" w:hAnsi="Times New Roman"/>
          <w:shd w:val="clear" w:color="auto" w:fill="FFFFFF"/>
        </w:rPr>
      </w:pPr>
      <w:r>
        <w:rPr>
          <w:rFonts w:ascii="Times New Roman" w:hAnsi="Times New Roman"/>
          <w:shd w:val="clear" w:color="auto" w:fill="FFFFFF"/>
        </w:rPr>
        <w:t>The Stringency Index is a number from 0 to 100 that reflects these indicators. A higher index score indicates a higher level of stringency. The value of STI can show the degree of control of a country, which also directly affects the total death and total case during COVID-19.</w:t>
      </w:r>
      <w:r>
        <w:rPr>
          <w:rFonts w:hint="eastAsia" w:ascii="Times New Roman" w:hAnsi="Times New Roman"/>
          <w:shd w:val="clear" w:color="auto" w:fill="FFFFFF"/>
        </w:rPr>
        <w:t xml:space="preserve"> </w:t>
      </w:r>
      <w:r>
        <w:rPr>
          <w:rFonts w:ascii="Times New Roman" w:hAnsi="Times New Roman"/>
          <w:shd w:val="clear" w:color="auto" w:fill="FFFFFF"/>
        </w:rPr>
        <w:t xml:space="preserve"> </w:t>
      </w:r>
    </w:p>
    <w:p>
      <w:pPr>
        <w:pStyle w:val="6"/>
        <w:widowControl/>
        <w:spacing w:line="360" w:lineRule="auto"/>
        <w:rPr>
          <w:rFonts w:ascii="Times New Roman" w:hAnsi="Times New Roman"/>
          <w:shd w:val="clear" w:color="auto" w:fill="FFFFFF"/>
        </w:rPr>
      </w:pPr>
      <w:r>
        <w:rPr>
          <w:rStyle w:val="10"/>
        </w:rPr>
        <w:t>Appendix</w:t>
      </w:r>
      <w:r>
        <w:rPr>
          <w:rFonts w:ascii="Times New Roman" w:hAnsi="Times New Roman"/>
          <w:shd w:val="clear" w:color="auto" w:fill="FFFFFF"/>
        </w:rPr>
        <w:br w:type="textWrapping"/>
      </w:r>
      <w:r>
        <w:rPr>
          <w:rFonts w:ascii="Times New Roman" w:hAnsi="Times New Roman"/>
        </w:rPr>
        <w:drawing>
          <wp:inline distT="0" distB="0" distL="114300" distR="114300">
            <wp:extent cx="5184775" cy="7329170"/>
            <wp:effectExtent l="0" t="0" r="22225"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a:stretch>
                      <a:fillRect/>
                    </a:stretch>
                  </pic:blipFill>
                  <pic:spPr>
                    <a:xfrm>
                      <a:off x="0" y="0"/>
                      <a:ext cx="5184775" cy="7329170"/>
                    </a:xfrm>
                    <a:prstGeom prst="rect">
                      <a:avLst/>
                    </a:prstGeom>
                    <a:noFill/>
                    <a:ln w="9525">
                      <a:noFill/>
                    </a:ln>
                  </pic:spPr>
                </pic:pic>
              </a:graphicData>
            </a:graphic>
          </wp:inline>
        </w:drawing>
      </w:r>
      <w:r>
        <w:rPr>
          <w:rFonts w:ascii="Times New Roman" w:hAnsi="Times New Roman"/>
        </w:rPr>
        <w:drawing>
          <wp:inline distT="0" distB="0" distL="114300" distR="114300">
            <wp:extent cx="5300345" cy="7492365"/>
            <wp:effectExtent l="0" t="0" r="825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300345" cy="7492365"/>
                    </a:xfrm>
                    <a:prstGeom prst="rect">
                      <a:avLst/>
                    </a:prstGeom>
                    <a:noFill/>
                    <a:ln w="9525">
                      <a:noFill/>
                    </a:ln>
                  </pic:spPr>
                </pic:pic>
              </a:graphicData>
            </a:graphic>
          </wp:inline>
        </w:drawing>
      </w:r>
    </w:p>
    <w:p>
      <w:pPr>
        <w:pStyle w:val="6"/>
        <w:widowControl/>
        <w:spacing w:line="360" w:lineRule="auto"/>
        <w:rPr>
          <w:rFonts w:ascii="Times New Roman" w:hAnsi="Times New Roman"/>
        </w:rPr>
      </w:pPr>
      <w:r>
        <w:rPr>
          <w:rFonts w:ascii="Times New Roman" w:hAnsi="Times New Roman"/>
        </w:rPr>
        <w:drawing>
          <wp:inline distT="0" distB="0" distL="114300" distR="114300">
            <wp:extent cx="5240655" cy="7407910"/>
            <wp:effectExtent l="0" t="0" r="1714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40655" cy="7407910"/>
                    </a:xfrm>
                    <a:prstGeom prst="rect">
                      <a:avLst/>
                    </a:prstGeom>
                    <a:noFill/>
                    <a:ln w="9525">
                      <a:noFill/>
                    </a:ln>
                  </pic:spPr>
                </pic:pic>
              </a:graphicData>
            </a:graphic>
          </wp:inline>
        </w:drawing>
      </w:r>
    </w:p>
    <w:p>
      <w:pPr>
        <w:pStyle w:val="6"/>
        <w:widowControl/>
        <w:spacing w:line="360" w:lineRule="auto"/>
        <w:rPr>
          <w:rFonts w:ascii="Times New Roman" w:hAnsi="Times New Roman"/>
        </w:rPr>
      </w:pPr>
      <w:r>
        <w:rPr>
          <w:rFonts w:ascii="Times New Roman" w:hAnsi="Times New Roman"/>
        </w:rPr>
        <w:drawing>
          <wp:inline distT="0" distB="0" distL="114300" distR="114300">
            <wp:extent cx="5261610" cy="7437755"/>
            <wp:effectExtent l="0" t="0" r="2159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61610" cy="7437755"/>
                    </a:xfrm>
                    <a:prstGeom prst="rect">
                      <a:avLst/>
                    </a:prstGeom>
                    <a:noFill/>
                    <a:ln w="9525">
                      <a:noFill/>
                    </a:ln>
                  </pic:spPr>
                </pic:pic>
              </a:graphicData>
            </a:graphic>
          </wp:inline>
        </w:drawing>
      </w:r>
    </w:p>
    <w:p>
      <w:pPr>
        <w:pStyle w:val="6"/>
        <w:widowControl/>
        <w:spacing w:line="360" w:lineRule="auto"/>
        <w:rPr>
          <w:rFonts w:ascii="Times New Roman" w:hAnsi="Times New Roman"/>
        </w:rPr>
      </w:pPr>
      <w:r>
        <w:rPr>
          <w:rFonts w:ascii="Times New Roman" w:hAnsi="Times New Roman"/>
        </w:rPr>
        <w:drawing>
          <wp:inline distT="0" distB="0" distL="114300" distR="114300">
            <wp:extent cx="5271135" cy="7450455"/>
            <wp:effectExtent l="0" t="0" r="12065" b="171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1135" cy="7450455"/>
                    </a:xfrm>
                    <a:prstGeom prst="rect">
                      <a:avLst/>
                    </a:prstGeom>
                    <a:noFill/>
                    <a:ln w="9525">
                      <a:noFill/>
                    </a:ln>
                  </pic:spPr>
                </pic:pic>
              </a:graphicData>
            </a:graphic>
          </wp:inline>
        </w:drawing>
      </w:r>
    </w:p>
    <w:p>
      <w:pPr>
        <w:spacing w:line="360" w:lineRule="auto"/>
        <w:rPr>
          <w:rFonts w:ascii="Times New Roman" w:hAnsi="Times New Roman" w:cs="Times New Roman"/>
          <w:sz w:val="24"/>
          <w:lang w:eastAsia="zh-Hans"/>
        </w:rPr>
      </w:pPr>
    </w:p>
    <w:sectPr>
      <w:footerReference r:id="rId6"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DejaVu Sans">
    <w:altName w:val="苹方-简"/>
    <w:panose1 w:val="020B0604020202020204"/>
    <w:charset w:val="00"/>
    <w:family w:val="roman"/>
    <w:pitch w:val="default"/>
    <w:sig w:usb0="00000000" w:usb1="00000000" w:usb2="00000008" w:usb3="00000000" w:csb0="000001FF" w:csb1="00000000"/>
  </w:font>
  <w:font w:name="方正黑体_GBK">
    <w:altName w:val="苹方-简"/>
    <w:panose1 w:val="020B0604020202020204"/>
    <w:charset w:val="00"/>
    <w:family w:val="auto"/>
    <w:pitch w:val="default"/>
    <w:sig w:usb0="00000000" w:usb1="00000000" w:usb2="00000000" w:usb3="00000000" w:csb0="00040000" w:csb1="00000000"/>
  </w:font>
  <w:font w:name="TimesNewRomanPSMT">
    <w:panose1 w:val="02020503050405090304"/>
    <w:charset w:val="00"/>
    <w:family w:val="auto"/>
    <w:pitch w:val="default"/>
    <w:sig w:usb0="E0000AFF" w:usb1="00007843" w:usb2="00000001" w:usb3="00000000" w:csb0="400001BF" w:csb1="DFF70000"/>
  </w:font>
  <w:font w:name="Calibri Light">
    <w:altName w:val="Helvetica Neue"/>
    <w:panose1 w:val="020F0302020204030204"/>
    <w:charset w:val="00"/>
    <w:family w:val="swiss"/>
    <w:pitch w:val="default"/>
    <w:sig w:usb0="00000000" w:usb1="00000000" w:usb2="00000009" w:usb3="00000000" w:csb0="000001FF" w:csb1="00000000"/>
  </w:font>
  <w:font w:name="Roboto">
    <w:altName w:val="苹方-简"/>
    <w:panose1 w:val="00000000000000000000"/>
    <w:charset w:val="00"/>
    <w:family w:val="auto"/>
    <w:pitch w:val="default"/>
    <w:sig w:usb0="00000000" w:usb1="00000000" w:usb2="00000000" w:usb3="00000000" w:csb0="00000000" w:csb1="00000000"/>
  </w:font>
  <w:font w:name="zeitung">
    <w:altName w:val="苹方-简"/>
    <w:panose1 w:val="00000000000000000000"/>
    <w:charset w:val="00"/>
    <w:family w:val="auto"/>
    <w:pitch w:val="default"/>
    <w:sig w:usb0="00000000" w:usb1="00000000" w:usb2="00000000" w:usb3="00000000" w:csb0="00000000" w:csb1="00000000"/>
  </w:font>
  <w:font w:name="Inter">
    <w:altName w:val="苹方-简"/>
    <w:panose1 w:val="00000000000000000000"/>
    <w:charset w:val="00"/>
    <w:family w:val="auto"/>
    <w:pitch w:val="default"/>
    <w:sig w:usb0="00000000" w:usb1="00000000" w:usb2="00000000" w:usb3="00000000" w:csb0="00000000" w:csb1="00000000"/>
  </w:font>
  <w:font w:name="SimSun">
    <w:altName w:val="汉仪书宋二KW"/>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Arial Rounded MT Bold">
    <w:panose1 w:val="020F0704030504030204"/>
    <w:charset w:val="00"/>
    <w:family w:val="auto"/>
    <w:pitch w:val="default"/>
    <w:sig w:usb0="00000003" w:usb1="00000000" w:usb2="00000000" w:usb3="00000000" w:csb0="20000001" w:csb1="00000000"/>
  </w:font>
  <w:font w:name="Arial Black">
    <w:panose1 w:val="020B0A04020102020204"/>
    <w:charset w:val="00"/>
    <w:family w:val="auto"/>
    <w:pitch w:val="default"/>
    <w:sig w:usb0="00000287" w:usb1="00000000" w:usb2="00000000" w:usb3="00000000" w:csb0="2000009F" w:csb1="DFD70000"/>
  </w:font>
  <w:font w:name="Fall in love">
    <w:panose1 w:val="00000500000000000000"/>
    <w:charset w:val="00"/>
    <w:family w:val="auto"/>
    <w:pitch w:val="default"/>
    <w:sig w:usb0="00000003" w:usb1="00000000" w:usb2="00000000" w:usb3="00000000" w:csb0="00000011" w:csb1="00000000"/>
  </w:font>
  <w:font w:name="Mishafi Gold">
    <w:panose1 w:val="00000400000000000000"/>
    <w:charset w:val="00"/>
    <w:family w:val="auto"/>
    <w:pitch w:val="default"/>
    <w:sig w:usb0="00002003" w:usb1="80000000" w:usb2="00000008" w:usb3="00000000" w:csb0="00000001" w:csb1="00000000"/>
  </w:font>
  <w:font w:name="宋体-简">
    <w:panose1 w:val="02010800040101010101"/>
    <w:charset w:val="86"/>
    <w:family w:val="auto"/>
    <w:pitch w:val="default"/>
    <w:sig w:usb0="00000001" w:usb1="080F0000" w:usb2="00000000" w:usb3="00000000" w:csb0="00040000" w:csb1="00000000"/>
  </w:font>
  <w:font w:name="Times New Roman Regular">
    <w:panose1 w:val="02020503050405090304"/>
    <w:charset w:val="00"/>
    <w:family w:val="auto"/>
    <w:pitch w:val="default"/>
    <w:sig w:usb0="E0000AFF" w:usb1="00007843" w:usb2="00000001" w:usb3="00000000" w:csb0="400001BF" w:csb1="DFF70000"/>
  </w:font>
  <w:font w:name="Times New Roman Italic">
    <w:panose1 w:val="02020503050405090304"/>
    <w:charset w:val="00"/>
    <w:family w:val="auto"/>
    <w:pitch w:val="default"/>
    <w:sig w:usb0="E0000AFF" w:usb1="00007843" w:usb2="00000001" w:usb3="00000000" w:csb0="400001BF" w:csb1="DFF70000"/>
  </w:font>
  <w:font w:name="Arial Regular">
    <w:panose1 w:val="020B06040202020902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FgAAAGRycy9QSwECFAAUAAAACACHTuJAs0lY7tAAAAAFAQAADwAA&#10;AAAAAAABACAAAAA4AAAAZHJzL2Rvd25yZXYueG1sUEsBAhQAFAAAAAgAh07iQDG0o1uzAgAA1wUA&#10;AA4AAAAAAAAAAQAgAAAANQEAAGRycy9lMm9Eb2MueG1sUEsFBgAAAAAGAAYAWQEAAFoG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WAAAAZHJzL1BLAQIUABQAAAAIAIdO4kCzSVju0AAAAAUBAAAPAAAA&#10;AAAAAAEAIAAAADgAAABkcnMvZG93bnJldi54bWxQSwECFAAUAAAACACHTuJA55s7N7ICAADXBQAA&#10;DgAAAAAAAAABACAAAAA1AQAAZHJzL2Uyb0RvYy54bWxQSwUGAAAAAAYABgBZAQAAWQY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FgAAAGRycy9QSwECFAAUAAAACACHTuJAs0lY7tAAAAAFAQAADwAA&#10;AAAAAAABACAAAAA4AAAAZHJzL2Rvd25yZXYueG1sUEsBAhQAFAAAAAgAh07iQDyeky2zAgAA1wUA&#10;AA4AAAAAAAAAAQAgAAAANQEAAGRycy9lMm9Eb2MueG1sUEsFBgAAAAAGAAYAWQEAAFoG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lang w:eastAsia="zh-Hans"/>
      </w:rPr>
    </w:pPr>
    <w:r>
      <w:rPr>
        <w:rFonts w:hint="eastAsia"/>
        <w:lang w:eastAsia="zh-Hans"/>
      </w:rPr>
      <w:t>FIT</w:t>
    </w:r>
    <w:r>
      <w:rPr>
        <w:lang w:eastAsia="zh-Hans"/>
      </w:rPr>
      <w:t>5147</w:t>
    </w:r>
    <w:r>
      <w:rPr>
        <w:rFonts w:hint="default"/>
        <w:lang w:eastAsia="zh-Hans"/>
      </w:rPr>
      <w:t xml:space="preserve"> Data exploration and visualisation</w:t>
    </w:r>
    <w:r>
      <w:rPr>
        <w:lang w:eastAsia="zh-Hans"/>
      </w:rPr>
      <w:t xml:space="preserve"> 21</w:t>
    </w:r>
    <w:r>
      <w:rPr>
        <w:rFonts w:hint="eastAsia"/>
        <w:lang w:eastAsia="zh-Hans"/>
      </w:rPr>
      <w:t>S</w:t>
    </w:r>
    <w:r>
      <w:rPr>
        <w:lang w:eastAsia="zh-Hans"/>
      </w:rPr>
      <w:t>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7C3"/>
    <w:rsid w:val="000651A2"/>
    <w:rsid w:val="00424ACF"/>
    <w:rsid w:val="00474B13"/>
    <w:rsid w:val="006205D5"/>
    <w:rsid w:val="008A6532"/>
    <w:rsid w:val="008C27C3"/>
    <w:rsid w:val="00907CC3"/>
    <w:rsid w:val="00C90E83"/>
    <w:rsid w:val="00CB7FF1"/>
    <w:rsid w:val="00D07E76"/>
    <w:rsid w:val="00EB0FD2"/>
    <w:rsid w:val="24DB0DF4"/>
    <w:rsid w:val="5E7DCFDA"/>
    <w:rsid w:val="5F4F601E"/>
    <w:rsid w:val="6EFF199C"/>
    <w:rsid w:val="768FF0E5"/>
    <w:rsid w:val="76E31B7B"/>
    <w:rsid w:val="7BDA6C6B"/>
    <w:rsid w:val="7BDFE3D0"/>
    <w:rsid w:val="7EE77BBF"/>
    <w:rsid w:val="7F0D8CC2"/>
    <w:rsid w:val="7FA7B09A"/>
    <w:rsid w:val="BDCF2D11"/>
    <w:rsid w:val="BF7FA1AA"/>
    <w:rsid w:val="DECA6D9D"/>
    <w:rsid w:val="DF5E261F"/>
    <w:rsid w:val="EC5BDB4C"/>
    <w:rsid w:val="EC7EF0BB"/>
    <w:rsid w:val="EF1C9B60"/>
    <w:rsid w:val="EFBD7393"/>
    <w:rsid w:val="EFFD72D0"/>
    <w:rsid w:val="FDF718EA"/>
    <w:rsid w:val="FF7F1800"/>
    <w:rsid w:val="FFCC928F"/>
    <w:rsid w:val="FFCF98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0"/>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9"/>
    <w:unhideWhenUsed/>
    <w:qFormat/>
    <w:uiPriority w:val="0"/>
    <w:pPr>
      <w:keepNext/>
      <w:keepLines/>
      <w:spacing w:before="260" w:after="260" w:line="413" w:lineRule="auto"/>
      <w:outlineLvl w:val="1"/>
    </w:pPr>
    <w:rPr>
      <w:rFonts w:ascii="DejaVu Sans" w:hAnsi="DejaVu Sans" w:eastAsia="方正黑体_GBK"/>
      <w:b/>
      <w:sz w:val="32"/>
    </w:rPr>
  </w:style>
  <w:style w:type="character" w:default="1" w:styleId="7">
    <w:name w:val="Default Paragraph Font"/>
    <w:unhideWhenUsed/>
    <w:qFormat/>
    <w:uiPriority w:val="1"/>
  </w:style>
  <w:style w:type="table" w:default="1" w:styleId="8">
    <w:name w:val="Normal Table"/>
    <w:unhideWhenUsed/>
    <w:qFormat/>
    <w:uiPriority w:val="99"/>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rFonts w:ascii="DejaVu Sans" w:hAnsi="DejaVu Sans"/>
      <w:sz w:val="18"/>
    </w:rPr>
  </w:style>
  <w:style w:type="paragraph" w:styleId="6">
    <w:name w:val="Normal (Web)"/>
    <w:basedOn w:val="1"/>
    <w:qFormat/>
    <w:uiPriority w:val="0"/>
    <w:pPr>
      <w:spacing w:beforeAutospacing="1" w:afterAutospacing="1"/>
      <w:jc w:val="left"/>
    </w:pPr>
    <w:rPr>
      <w:rFonts w:cs="Times New Roman"/>
      <w:kern w:val="0"/>
      <w:sz w:val="24"/>
    </w:rPr>
  </w:style>
  <w:style w:type="character" w:customStyle="1" w:styleId="9">
    <w:name w:val="标题 2 字符"/>
    <w:link w:val="3"/>
    <w:qFormat/>
    <w:uiPriority w:val="0"/>
    <w:rPr>
      <w:rFonts w:ascii="DejaVu Sans" w:hAnsi="DejaVu Sans" w:eastAsia="方正黑体_GBK"/>
      <w:b/>
      <w:sz w:val="32"/>
    </w:rPr>
  </w:style>
  <w:style w:type="character" w:customStyle="1" w:styleId="10">
    <w:name w:val="标题 1 字符"/>
    <w:basedOn w:val="7"/>
    <w:link w:val="2"/>
    <w:qFormat/>
    <w:uiPriority w:val="0"/>
    <w:rPr>
      <w:rFonts w:asciiTheme="minorHAnsi" w:hAnsiTheme="minorHAnsi" w:cstheme="minorBidi"/>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629</Words>
  <Characters>3486</Characters>
  <Lines>28</Lines>
  <Paragraphs>8</Paragraphs>
  <ScaleCrop>false</ScaleCrop>
  <LinksUpToDate>false</LinksUpToDate>
  <CharactersWithSpaces>4077</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2021-06-02T07:23:00Z</dcterms:created>
  <dc:creator>Data</dc:creator>
  <cp:lastModifiedBy>mac</cp:lastModifiedBy>
  <dcterms:modified xsi:type="dcterms:W3CDTF">2021-06-03T16:37:03Z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