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79" w:rsidRPr="00E05A01" w:rsidRDefault="00E05A01">
      <w:pPr>
        <w:rPr>
          <w:b/>
        </w:rPr>
      </w:pPr>
      <w:r w:rsidRPr="00E05A01">
        <w:rPr>
          <w:b/>
        </w:rPr>
        <w:t>1</w:t>
      </w:r>
      <w:r w:rsidRPr="00E05A01">
        <w:rPr>
          <w:b/>
          <w:vertAlign w:val="superscript"/>
        </w:rPr>
        <w:t>ère</w:t>
      </w:r>
      <w:r w:rsidRPr="00E05A01">
        <w:rPr>
          <w:b/>
        </w:rPr>
        <w:t xml:space="preserve"> S – la marche du robot</w:t>
      </w:r>
    </w:p>
    <w:p w:rsidR="00E05A01" w:rsidRDefault="00E05A01">
      <w:pPr>
        <w:rPr>
          <w:rFonts w:eastAsiaTheme="minorEastAsia"/>
        </w:rPr>
      </w:pPr>
      <w:r>
        <w:t>Un robot se déplace sur la grille ci-dessous munie d’un repère (O ;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i </m:t>
            </m:r>
          </m:e>
        </m:acc>
        <m:r>
          <w:rPr>
            <w:rFonts w:ascii="Cambria Math" w:hAnsi="Cambria Math"/>
          </w:rPr>
          <m:t xml:space="preserve">;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eastAsiaTheme="minorEastAsia"/>
        </w:rPr>
        <w:t>).</w:t>
      </w:r>
    </w:p>
    <w:p w:rsidR="00E05A01" w:rsidRDefault="00E732B8">
      <w:pPr>
        <w:rPr>
          <w:rFonts w:eastAsiaTheme="minorEastAsia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A55FF97" wp14:editId="6D02E35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6072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2B8" w:rsidRDefault="00E732B8" w:rsidP="009F0C23">
      <w:pPr>
        <w:pStyle w:val="Sansinterligne"/>
      </w:pPr>
    </w:p>
    <w:p w:rsidR="00E05A01" w:rsidRDefault="00E05A01" w:rsidP="00E732B8">
      <w:pPr>
        <w:pStyle w:val="Sansinterligne"/>
        <w:jc w:val="both"/>
      </w:pPr>
      <w:r>
        <w:t xml:space="preserve">On suppose dans un premier temps qu’il ne peut effectuer que deux types de déplacement, représentés par les </w:t>
      </w:r>
      <w:proofErr w:type="gramStart"/>
      <w: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et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.</w:t>
      </w:r>
    </w:p>
    <w:p w:rsidR="00E05A01" w:rsidRDefault="009F0C23" w:rsidP="00E732B8">
      <w:pPr>
        <w:pStyle w:val="Sansinterligne"/>
        <w:jc w:val="both"/>
      </w:pPr>
      <w:r>
        <w:t>Partant du point O, le robot peut donc se trouver après un déplacement en A1 ou B1.</w:t>
      </w:r>
    </w:p>
    <w:p w:rsidR="009F0C23" w:rsidRDefault="009F0C23" w:rsidP="00E732B8">
      <w:pPr>
        <w:pStyle w:val="Sansinterligne"/>
        <w:jc w:val="both"/>
      </w:pPr>
    </w:p>
    <w:p w:rsidR="009F0C23" w:rsidRDefault="009F0C23" w:rsidP="00E732B8">
      <w:pPr>
        <w:pStyle w:val="Sansinterligne"/>
        <w:numPr>
          <w:ilvl w:val="0"/>
          <w:numId w:val="2"/>
        </w:numPr>
        <w:jc w:val="both"/>
      </w:pPr>
      <w:r>
        <w:t>Décrire les deux trajets permettant au robot d’arriver en B2.</w:t>
      </w:r>
    </w:p>
    <w:p w:rsidR="009F0C23" w:rsidRDefault="009F0C23" w:rsidP="00E732B8">
      <w:pPr>
        <w:pStyle w:val="Sansinterligne"/>
        <w:ind w:left="720"/>
        <w:jc w:val="both"/>
        <w:rPr>
          <w:rFonts w:eastAsiaTheme="minorEastAsia"/>
        </w:rPr>
      </w:pPr>
      <w:r>
        <w:t xml:space="preserve">Donner l’expression du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OB2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en fonction des </w:t>
      </w:r>
      <w:proofErr w:type="gramStart"/>
      <w:r>
        <w:rPr>
          <w:rFonts w:eastAsiaTheme="minorEastAsia"/>
        </w:rP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>.</w:t>
      </w:r>
    </w:p>
    <w:p w:rsidR="009F0C23" w:rsidRDefault="009F0C23" w:rsidP="00E732B8">
      <w:pPr>
        <w:pStyle w:val="Sansinterligne"/>
        <w:jc w:val="both"/>
        <w:rPr>
          <w:rFonts w:eastAsiaTheme="minorEastAsia"/>
        </w:rPr>
      </w:pPr>
    </w:p>
    <w:p w:rsidR="009F0C23" w:rsidRPr="00E732B8" w:rsidRDefault="00E732B8" w:rsidP="00E732B8">
      <w:pPr>
        <w:pStyle w:val="Sansinterligne"/>
        <w:numPr>
          <w:ilvl w:val="0"/>
          <w:numId w:val="2"/>
        </w:numPr>
        <w:jc w:val="both"/>
      </w:pPr>
      <w:r>
        <w:rPr>
          <w:rFonts w:eastAsiaTheme="minorEastAsia"/>
        </w:rPr>
        <w:t xml:space="preserve">Partant de O, et après deux déplacements, le robot a effectué un déplacement total représenté par le </w:t>
      </w:r>
      <w:proofErr w:type="gramStart"/>
      <w:r>
        <w:rPr>
          <w:rFonts w:eastAsiaTheme="minorEastAsia"/>
        </w:rPr>
        <w:t xml:space="preserve">vecteur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 xml:space="preserve"> (4;4)</m:t>
        </m:r>
      </m:oMath>
      <w:r>
        <w:rPr>
          <w:rFonts w:eastAsiaTheme="minorEastAsia"/>
        </w:rPr>
        <w:t>. En quel point se trouve-t-il ?</w:t>
      </w:r>
    </w:p>
    <w:p w:rsidR="00E732B8" w:rsidRDefault="00E732B8" w:rsidP="00875492">
      <w:pPr>
        <w:pStyle w:val="Sansinterligne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Y a-t-il plusieurs trajets possibles ?</w:t>
      </w:r>
    </w:p>
    <w:p w:rsidR="00E732B8" w:rsidRDefault="00E732B8" w:rsidP="00875492">
      <w:pPr>
        <w:pStyle w:val="Sansinterligne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Représenter le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en fonction du </w:t>
      </w:r>
      <w:proofErr w:type="gramStart"/>
      <w:r>
        <w:rPr>
          <w:rFonts w:eastAsiaTheme="minorEastAsia"/>
        </w:rPr>
        <w:t xml:space="preserve">vecteur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>.</w:t>
      </w:r>
    </w:p>
    <w:p w:rsidR="00E732B8" w:rsidRDefault="00E732B8" w:rsidP="00E732B8">
      <w:pPr>
        <w:pStyle w:val="Sansinterligne"/>
        <w:jc w:val="both"/>
        <w:rPr>
          <w:rFonts w:eastAsiaTheme="minorEastAsia"/>
        </w:rPr>
      </w:pPr>
    </w:p>
    <w:p w:rsidR="00E732B8" w:rsidRPr="00E732B8" w:rsidRDefault="00E732B8" w:rsidP="00E732B8">
      <w:pPr>
        <w:pStyle w:val="Sansinterligne"/>
        <w:numPr>
          <w:ilvl w:val="0"/>
          <w:numId w:val="2"/>
        </w:numPr>
        <w:jc w:val="both"/>
      </w:pPr>
      <w:r>
        <w:rPr>
          <w:rFonts w:eastAsiaTheme="minorEastAsia"/>
        </w:rPr>
        <w:t xml:space="preserve">On suppose maintenant que le robot peut changer de direction et de sens,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correspondant à des déplacements d’une seconde dans les deux directions possibles.</w:t>
      </w:r>
    </w:p>
    <w:p w:rsidR="00E732B8" w:rsidRDefault="00E732B8" w:rsidP="00875492">
      <w:pPr>
        <w:pStyle w:val="Sansinterligne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Le robot étant en O, il effectue un déplacement de deux secondes vers l’avant, selon la direction horizontale.</w:t>
      </w:r>
    </w:p>
    <w:p w:rsidR="00E732B8" w:rsidRDefault="00E732B8" w:rsidP="00875492">
      <w:pPr>
        <w:pStyle w:val="Sansinterligne"/>
        <w:ind w:left="720"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En quel point se trouve-t-il ? Comment exprimer le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OC2</m:t>
            </m:r>
          </m:e>
        </m:acc>
      </m:oMath>
      <w:r>
        <w:rPr>
          <w:rFonts w:eastAsiaTheme="minorEastAsia"/>
        </w:rPr>
        <w:t xml:space="preserve"> en fonction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> ?</w:t>
      </w:r>
    </w:p>
    <w:p w:rsidR="00875492" w:rsidRDefault="00E732B8" w:rsidP="00875492">
      <w:pPr>
        <w:pStyle w:val="Sansinterligne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Partant de C2, le robot se déplace et arrive en D.</w:t>
      </w:r>
    </w:p>
    <w:p w:rsidR="00E732B8" w:rsidRDefault="00E732B8" w:rsidP="00E732B8">
      <w:pPr>
        <w:pStyle w:val="Sansinterligne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75492">
        <w:rPr>
          <w:rFonts w:eastAsiaTheme="minorEastAsia"/>
        </w:rPr>
        <w:t xml:space="preserve">      Quels sont la direction, le sens et la durée du trajet ?</w:t>
      </w:r>
    </w:p>
    <w:p w:rsidR="00875492" w:rsidRDefault="00875492" w:rsidP="00875492">
      <w:pPr>
        <w:pStyle w:val="Sansinterligne"/>
        <w:ind w:left="720"/>
        <w:jc w:val="both"/>
        <w:rPr>
          <w:rFonts w:eastAsiaTheme="minorEastAsia"/>
        </w:rPr>
      </w:pPr>
      <w:r>
        <w:t xml:space="preserve">       Proposer une expression de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C2D</m:t>
            </m:r>
          </m:e>
        </m:acc>
      </m:oMath>
      <w:r>
        <w:rPr>
          <w:rFonts w:eastAsiaTheme="minorEastAsia"/>
        </w:rPr>
        <w:t xml:space="preserve"> en fonction </w:t>
      </w:r>
      <w:proofErr w:type="gramStart"/>
      <w:r>
        <w:rPr>
          <w:rFonts w:eastAsiaTheme="minorEastAsia"/>
        </w:rPr>
        <w:t xml:space="preserve">de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>.</w:t>
      </w:r>
    </w:p>
    <w:p w:rsidR="00875492" w:rsidRDefault="00875492" w:rsidP="00875492">
      <w:pPr>
        <w:pStyle w:val="Sansinterligne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Partant de D, le robot revient en C2.</w:t>
      </w:r>
    </w:p>
    <w:p w:rsidR="00875492" w:rsidRDefault="00875492" w:rsidP="00E732B8">
      <w:pPr>
        <w:pStyle w:val="Sansinterligne"/>
        <w:ind w:left="720"/>
        <w:jc w:val="both"/>
      </w:pPr>
      <w:r>
        <w:rPr>
          <w:rFonts w:eastAsiaTheme="minorEastAsia"/>
        </w:rPr>
        <w:t xml:space="preserve">      Décrire le mouvement et exprimer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DC2</m:t>
            </m:r>
          </m:e>
        </m:acc>
      </m:oMath>
      <w:r>
        <w:rPr>
          <w:rFonts w:eastAsiaTheme="minorEastAsia"/>
        </w:rPr>
        <w:t xml:space="preserve"> en fonction </w:t>
      </w:r>
      <w:proofErr w:type="gramStart"/>
      <w:r>
        <w:rPr>
          <w:rFonts w:eastAsiaTheme="minorEastAsia"/>
        </w:rPr>
        <w:t xml:space="preserve">de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>.</w:t>
      </w:r>
    </w:p>
    <w:p w:rsidR="009F0C23" w:rsidRPr="009F0C23" w:rsidRDefault="009F0C23" w:rsidP="00E732B8">
      <w:pPr>
        <w:pStyle w:val="Sansinterligne"/>
        <w:jc w:val="both"/>
      </w:pPr>
    </w:p>
    <w:p w:rsidR="00E05A01" w:rsidRDefault="00E05A01" w:rsidP="00E732B8">
      <w:pPr>
        <w:pStyle w:val="Sansinterligne"/>
        <w:jc w:val="both"/>
      </w:pPr>
    </w:p>
    <w:p w:rsidR="00E05A01" w:rsidRDefault="00E05A01">
      <w:bookmarkStart w:id="0" w:name="_GoBack"/>
      <w:bookmarkEnd w:id="0"/>
    </w:p>
    <w:sectPr w:rsidR="00E05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F69C0"/>
    <w:multiLevelType w:val="hybridMultilevel"/>
    <w:tmpl w:val="FDBE2B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333FB"/>
    <w:multiLevelType w:val="hybridMultilevel"/>
    <w:tmpl w:val="E8DE3488"/>
    <w:lvl w:ilvl="0" w:tplc="ABEA99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E734BD"/>
    <w:multiLevelType w:val="hybridMultilevel"/>
    <w:tmpl w:val="6B30A8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C3266"/>
    <w:multiLevelType w:val="hybridMultilevel"/>
    <w:tmpl w:val="941EED90"/>
    <w:lvl w:ilvl="0" w:tplc="AB00A6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01"/>
    <w:rsid w:val="00284679"/>
    <w:rsid w:val="00875492"/>
    <w:rsid w:val="009F0C23"/>
    <w:rsid w:val="00E05A01"/>
    <w:rsid w:val="00E46F20"/>
    <w:rsid w:val="00E7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549A2-1348-4E3D-8269-0B541A09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05A01"/>
    <w:rPr>
      <w:color w:val="808080"/>
    </w:rPr>
  </w:style>
  <w:style w:type="paragraph" w:styleId="Paragraphedeliste">
    <w:name w:val="List Paragraph"/>
    <w:basedOn w:val="Normal"/>
    <w:uiPriority w:val="34"/>
    <w:qFormat/>
    <w:rsid w:val="009F0C23"/>
    <w:pPr>
      <w:ind w:left="720"/>
      <w:contextualSpacing/>
    </w:pPr>
  </w:style>
  <w:style w:type="paragraph" w:styleId="Sansinterligne">
    <w:name w:val="No Spacing"/>
    <w:uiPriority w:val="1"/>
    <w:qFormat/>
    <w:rsid w:val="009F0C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de regis</dc:creator>
  <cp:keywords/>
  <dc:description/>
  <cp:lastModifiedBy>didier de regis</cp:lastModifiedBy>
  <cp:revision>3</cp:revision>
  <dcterms:created xsi:type="dcterms:W3CDTF">2016-09-18T16:38:00Z</dcterms:created>
  <dcterms:modified xsi:type="dcterms:W3CDTF">2016-09-19T04:01:00Z</dcterms:modified>
</cp:coreProperties>
</file>