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 w:eastAsia="宋体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补充：第二章内容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知识</w:t>
      </w:r>
      <w:r>
        <w:rPr>
          <w:rFonts w:ascii="Times New Roman" w:hAnsi="Times New Roman" w:cs="Times New Roman"/>
          <w:b/>
          <w:sz w:val="28"/>
          <w:szCs w:val="28"/>
        </w:rPr>
        <w:t>点:</w:t>
      </w:r>
      <w:r>
        <w:rPr>
          <w:rFonts w:hint="eastAsia"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数据类型+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数制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+</w:t>
      </w:r>
      <w:r>
        <w:rPr>
          <w:rFonts w:hint="eastAsia" w:ascii="Times New Roman" w:hAnsi="Times New Roman" w:cs="Times New Roman"/>
          <w:b/>
          <w:sz w:val="28"/>
          <w:szCs w:val="28"/>
        </w:rPr>
        <w:t>定点数浮点数</w:t>
      </w:r>
      <w:r>
        <w:rPr>
          <w:rFonts w:ascii="Times New Roman" w:hAnsi="Times New Roman" w:cs="Times New Roman"/>
          <w:b/>
          <w:sz w:val="28"/>
          <w:szCs w:val="28"/>
        </w:rPr>
        <w:t>表示方法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+常用几种编码方式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思考</w:t>
      </w:r>
      <w:r>
        <w:rPr>
          <w:rFonts w:ascii="Times New Roman" w:hAnsi="Times New Roman" w:cs="Times New Roman"/>
          <w:b/>
          <w:sz w:val="28"/>
          <w:szCs w:val="28"/>
        </w:rPr>
        <w:t>题</w:t>
      </w:r>
      <w:r>
        <w:rPr>
          <w:rFonts w:ascii="Times New Roman" w:hAnsi="Times New Roman" w:cs="Times New Roman"/>
          <w:sz w:val="28"/>
          <w:szCs w:val="28"/>
        </w:rPr>
        <w:t>：</w:t>
      </w: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数值与编码</w:t>
      </w:r>
    </w:p>
    <w:p>
      <w:pPr>
        <w:pStyle w:val="4"/>
        <w:ind w:left="360" w:firstLine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hint="eastAsia" w:ascii="Times New Roman" w:hAnsi="Times New Roman" w:cs="Times New Roman"/>
          <w:sz w:val="28"/>
          <w:szCs w:val="28"/>
        </w:rPr>
        <w:t>）理解本书</w:t>
      </w:r>
      <w:r>
        <w:rPr>
          <w:rFonts w:ascii="Times New Roman" w:hAnsi="Times New Roman" w:cs="Times New Roman"/>
          <w:sz w:val="28"/>
          <w:szCs w:val="28"/>
        </w:rPr>
        <w:t>中的数据类型的含义，即数据表示，</w:t>
      </w:r>
      <w:r>
        <w:rPr>
          <w:rFonts w:hint="eastAsia" w:ascii="Times New Roman" w:hAnsi="Times New Roman" w:cs="Times New Roman"/>
          <w:sz w:val="28"/>
          <w:szCs w:val="28"/>
        </w:rPr>
        <w:t>和</w:t>
      </w:r>
      <w:r>
        <w:rPr>
          <w:rFonts w:ascii="Times New Roman" w:hAnsi="Times New Roman" w:cs="Times New Roman"/>
          <w:sz w:val="28"/>
          <w:szCs w:val="28"/>
        </w:rPr>
        <w:t>数据结构中的数据类型从思想上区别开。如何</w:t>
      </w:r>
      <w:r>
        <w:rPr>
          <w:rFonts w:hint="eastAsia" w:ascii="Times New Roman" w:hAnsi="Times New Roman" w:cs="Times New Roman"/>
          <w:sz w:val="28"/>
          <w:szCs w:val="28"/>
        </w:rPr>
        <w:t>对</w:t>
      </w:r>
      <w:r>
        <w:rPr>
          <w:rFonts w:ascii="Times New Roman" w:hAnsi="Times New Roman" w:cs="Times New Roman"/>
          <w:sz w:val="28"/>
          <w:szCs w:val="28"/>
        </w:rPr>
        <w:t>操作数进行数据表示，以便机器能识别，这是个关键问题。</w:t>
      </w:r>
    </w:p>
    <w:p>
      <w:pPr>
        <w:pStyle w:val="4"/>
        <w:ind w:left="360" w:firstLine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2）</w:t>
      </w:r>
      <w:r>
        <w:rPr>
          <w:rFonts w:ascii="Times New Roman" w:hAnsi="Times New Roman" w:cs="Times New Roman"/>
          <w:sz w:val="28"/>
          <w:szCs w:val="28"/>
        </w:rPr>
        <w:t>学习</w:t>
      </w:r>
      <w:r>
        <w:rPr>
          <w:rFonts w:hint="eastAsia" w:ascii="Times New Roman" w:hAnsi="Times New Roman" w:cs="Times New Roman"/>
          <w:sz w:val="28"/>
          <w:szCs w:val="28"/>
        </w:rPr>
        <w:t>数据</w:t>
      </w:r>
      <w:r>
        <w:rPr>
          <w:rFonts w:ascii="Times New Roman" w:hAnsi="Times New Roman" w:cs="Times New Roman"/>
          <w:sz w:val="28"/>
          <w:szCs w:val="28"/>
        </w:rPr>
        <w:t>表示的相关方法，即数制</w:t>
      </w:r>
      <w:r>
        <w:rPr>
          <w:rFonts w:hint="eastAsia" w:ascii="Times New Roman" w:hAnsi="Times New Roman" w:cs="Times New Roman"/>
          <w:sz w:val="28"/>
          <w:szCs w:val="28"/>
        </w:rPr>
        <w:t>与</w:t>
      </w:r>
      <w:r>
        <w:rPr>
          <w:rFonts w:ascii="Times New Roman" w:hAnsi="Times New Roman" w:cs="Times New Roman"/>
          <w:sz w:val="28"/>
          <w:szCs w:val="28"/>
        </w:rPr>
        <w:t>编码，</w:t>
      </w:r>
      <w:r>
        <w:rPr>
          <w:rFonts w:hint="eastAsia" w:ascii="Times New Roman" w:hAnsi="Times New Roman" w:cs="Times New Roman"/>
          <w:sz w:val="28"/>
          <w:szCs w:val="28"/>
        </w:rPr>
        <w:t>对应</w:t>
      </w:r>
      <w:r>
        <w:rPr>
          <w:rFonts w:ascii="Times New Roman" w:hAnsi="Times New Roman" w:cs="Times New Roman"/>
          <w:sz w:val="28"/>
          <w:szCs w:val="28"/>
        </w:rPr>
        <w:t>课本上</w:t>
      </w:r>
      <w:r>
        <w:rPr>
          <w:rFonts w:ascii="Times New Roman" w:hAnsi="Times New Roman" w:cs="Times New Roman"/>
          <w:b/>
          <w:sz w:val="28"/>
          <w:szCs w:val="28"/>
        </w:rPr>
        <w:t>第二章相关内容以及补充</w:t>
      </w:r>
      <w:r>
        <w:rPr>
          <w:rFonts w:hint="eastAsia" w:ascii="Times New Roman" w:hAnsi="Times New Roman" w:cs="Times New Roman"/>
          <w:b/>
          <w:sz w:val="28"/>
          <w:szCs w:val="28"/>
        </w:rPr>
        <w:t>PPT</w:t>
      </w:r>
      <w:r>
        <w:rPr>
          <w:rFonts w:hint="eastAsia" w:ascii="Times New Roman" w:hAnsi="Times New Roman" w:cs="Times New Roman"/>
          <w:sz w:val="28"/>
          <w:szCs w:val="28"/>
        </w:rPr>
        <w:t>。掌握程度</w:t>
      </w:r>
      <w:r>
        <w:rPr>
          <w:rFonts w:ascii="Times New Roman" w:hAnsi="Times New Roman" w:cs="Times New Roman"/>
          <w:sz w:val="28"/>
          <w:szCs w:val="28"/>
        </w:rPr>
        <w:t>如下</w:t>
      </w:r>
      <w:r>
        <w:rPr>
          <w:rFonts w:hint="eastAsia" w:ascii="Times New Roman" w:hAnsi="Times New Roman" w:cs="Times New Roman"/>
          <w:sz w:val="28"/>
          <w:szCs w:val="28"/>
        </w:rPr>
        <w:t>：</w:t>
      </w:r>
    </w:p>
    <w:p>
      <w:pPr>
        <w:pStyle w:val="4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认知</w:t>
      </w:r>
      <w:r>
        <w:rPr>
          <w:rFonts w:ascii="Times New Roman" w:hAnsi="Times New Roman" w:cs="Times New Roman"/>
          <w:sz w:val="28"/>
          <w:szCs w:val="28"/>
        </w:rPr>
        <w:t>二进制，十进制，八进制，十六进制，理解</w:t>
      </w:r>
      <w:r>
        <w:rPr>
          <w:rFonts w:hint="eastAsia" w:ascii="Times New Roman" w:hAnsi="Times New Roman" w:cs="Times New Roman"/>
          <w:sz w:val="28"/>
          <w:szCs w:val="28"/>
        </w:rPr>
        <w:t>它们</w:t>
      </w:r>
      <w:r>
        <w:rPr>
          <w:rFonts w:ascii="Times New Roman" w:hAnsi="Times New Roman" w:cs="Times New Roman"/>
          <w:sz w:val="28"/>
          <w:szCs w:val="28"/>
        </w:rPr>
        <w:t>存在的意义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练习</w:t>
      </w:r>
      <w:r>
        <w:rPr>
          <w:rFonts w:hint="eastAsia" w:ascii="Times New Roman" w:hAnsi="Times New Roman" w:cs="Times New Roman"/>
          <w:sz w:val="28"/>
          <w:szCs w:val="28"/>
        </w:rPr>
        <w:t>它们</w:t>
      </w:r>
      <w:r>
        <w:rPr>
          <w:rFonts w:ascii="Times New Roman" w:hAnsi="Times New Roman" w:cs="Times New Roman"/>
          <w:sz w:val="28"/>
          <w:szCs w:val="28"/>
        </w:rPr>
        <w:t>之间的</w:t>
      </w:r>
      <w:r>
        <w:rPr>
          <w:rFonts w:hint="eastAsia" w:ascii="Times New Roman" w:hAnsi="Times New Roman" w:cs="Times New Roman"/>
          <w:sz w:val="28"/>
          <w:szCs w:val="28"/>
        </w:rPr>
        <w:t>特殊</w:t>
      </w:r>
      <w:r>
        <w:rPr>
          <w:rFonts w:ascii="Times New Roman" w:hAnsi="Times New Roman" w:cs="Times New Roman"/>
          <w:sz w:val="28"/>
          <w:szCs w:val="28"/>
        </w:rPr>
        <w:t>的简单转换方法，</w:t>
      </w:r>
      <w:r>
        <w:rPr>
          <w:rFonts w:hint="eastAsia" w:ascii="Times New Roman" w:hAnsi="Times New Roman" w:cs="Times New Roman"/>
          <w:sz w:val="28"/>
          <w:szCs w:val="28"/>
        </w:rPr>
        <w:t>熟悉</w:t>
      </w:r>
      <w:r>
        <w:rPr>
          <w:rFonts w:ascii="Times New Roman" w:hAnsi="Times New Roman" w:cs="Times New Roman"/>
          <w:sz w:val="28"/>
          <w:szCs w:val="28"/>
        </w:rPr>
        <w:t>表</w:t>
      </w:r>
      <w:r>
        <w:rPr>
          <w:rFonts w:hint="eastAsia" w:ascii="Times New Roman" w:hAnsi="Times New Roman" w:cs="Times New Roman"/>
          <w:sz w:val="28"/>
          <w:szCs w:val="28"/>
        </w:rPr>
        <w:t>2.1中</w:t>
      </w:r>
      <w:r>
        <w:rPr>
          <w:rFonts w:ascii="Times New Roman" w:hAnsi="Times New Roman" w:cs="Times New Roman"/>
          <w:sz w:val="28"/>
          <w:szCs w:val="28"/>
        </w:rPr>
        <w:t>的</w:t>
      </w:r>
      <w:r>
        <w:rPr>
          <w:rFonts w:hint="eastAsia"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-15</w:t>
      </w:r>
      <w:r>
        <w:rPr>
          <w:rFonts w:hint="eastAsia" w:ascii="Times New Roman" w:hAnsi="Times New Roman" w:cs="Times New Roman"/>
          <w:sz w:val="28"/>
          <w:szCs w:val="28"/>
        </w:rPr>
        <w:t>表示</w:t>
      </w:r>
      <w:r>
        <w:rPr>
          <w:rFonts w:ascii="Times New Roman" w:hAnsi="Times New Roman" w:cs="Times New Roman"/>
          <w:sz w:val="28"/>
          <w:szCs w:val="28"/>
        </w:rPr>
        <w:t>方法。</w:t>
      </w:r>
    </w:p>
    <w:p>
      <w:pPr>
        <w:pStyle w:val="4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熟悉原码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hint="eastAsia" w:ascii="Times New Roman" w:hAnsi="Times New Roman" w:cs="Times New Roman"/>
          <w:color w:val="0000FF"/>
          <w:sz w:val="28"/>
          <w:szCs w:val="28"/>
        </w:rPr>
        <w:t>反码</w:t>
      </w:r>
      <w:r>
        <w:rPr>
          <w:rFonts w:ascii="Times New Roman" w:hAnsi="Times New Roman" w:cs="Times New Roman"/>
          <w:color w:val="0000FF"/>
          <w:sz w:val="28"/>
          <w:szCs w:val="28"/>
        </w:rPr>
        <w:t>/</w:t>
      </w:r>
      <w:r>
        <w:rPr>
          <w:rFonts w:hint="eastAsia" w:ascii="Times New Roman" w:hAnsi="Times New Roman" w:cs="Times New Roman"/>
          <w:color w:val="0000FF"/>
          <w:sz w:val="28"/>
          <w:szCs w:val="28"/>
        </w:rPr>
        <w:t>补</w:t>
      </w:r>
      <w:r>
        <w:rPr>
          <w:rFonts w:ascii="Times New Roman" w:hAnsi="Times New Roman" w:cs="Times New Roman"/>
          <w:color w:val="0000FF"/>
          <w:sz w:val="28"/>
          <w:szCs w:val="28"/>
        </w:rPr>
        <w:t>码/</w:t>
      </w:r>
      <w:r>
        <w:rPr>
          <w:rFonts w:hint="eastAsia" w:ascii="Times New Roman" w:hAnsi="Times New Roman" w:cs="Times New Roman"/>
          <w:color w:val="0000FF"/>
          <w:sz w:val="28"/>
          <w:szCs w:val="28"/>
        </w:rPr>
        <w:t>移码</w:t>
      </w:r>
      <w:r>
        <w:rPr>
          <w:rFonts w:ascii="Times New Roman" w:hAnsi="Times New Roman" w:cs="Times New Roman"/>
          <w:sz w:val="28"/>
          <w:szCs w:val="28"/>
        </w:rPr>
        <w:t>的特点，给一个二进制的数，能对应知道其相应的</w:t>
      </w:r>
      <w:r>
        <w:rPr>
          <w:rFonts w:hint="eastAsia" w:ascii="Times New Roman" w:hAnsi="Times New Roman" w:cs="Times New Roman"/>
          <w:sz w:val="28"/>
          <w:szCs w:val="28"/>
        </w:rPr>
        <w:t>码值</w:t>
      </w:r>
      <w:r>
        <w:rPr>
          <w:rFonts w:ascii="Times New Roman" w:hAnsi="Times New Roman" w:cs="Times New Roman"/>
          <w:sz w:val="28"/>
          <w:szCs w:val="28"/>
        </w:rPr>
        <w:t>表示方法，这就是数据表示方法。一般</w:t>
      </w:r>
      <w:r>
        <w:rPr>
          <w:rFonts w:hint="eastAsia" w:ascii="Times New Roman" w:hAnsi="Times New Roman" w:cs="Times New Roman"/>
          <w:sz w:val="28"/>
          <w:szCs w:val="28"/>
        </w:rPr>
        <w:t>来说</w:t>
      </w:r>
      <w:r>
        <w:rPr>
          <w:rFonts w:ascii="Times New Roman" w:hAnsi="Times New Roman" w:cs="Times New Roman"/>
          <w:sz w:val="28"/>
          <w:szCs w:val="28"/>
        </w:rPr>
        <w:t>，整数和小数部分都会采用</w:t>
      </w:r>
      <w:r>
        <w:rPr>
          <w:rFonts w:ascii="Times New Roman" w:hAnsi="Times New Roman" w:cs="Times New Roman"/>
          <w:b/>
          <w:color w:val="0000FF"/>
          <w:sz w:val="28"/>
          <w:szCs w:val="28"/>
        </w:rPr>
        <w:t>补码或</w:t>
      </w:r>
      <w:r>
        <w:rPr>
          <w:rFonts w:hint="eastAsia" w:ascii="Times New Roman" w:hAnsi="Times New Roman" w:cs="Times New Roman"/>
          <w:b/>
          <w:color w:val="0000FF"/>
          <w:sz w:val="28"/>
          <w:szCs w:val="28"/>
        </w:rPr>
        <w:t>移码</w:t>
      </w:r>
      <w:r>
        <w:rPr>
          <w:rFonts w:hint="eastAsia" w:ascii="Times New Roman" w:hAnsi="Times New Roman" w:cs="Times New Roman"/>
          <w:sz w:val="28"/>
          <w:szCs w:val="28"/>
        </w:rPr>
        <w:t>来</w:t>
      </w:r>
      <w:r>
        <w:rPr>
          <w:rFonts w:ascii="Times New Roman" w:hAnsi="Times New Roman" w:cs="Times New Roman"/>
          <w:sz w:val="28"/>
          <w:szCs w:val="28"/>
        </w:rPr>
        <w:t>进行数据表示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知道</w:t>
      </w:r>
      <w:r>
        <w:rPr>
          <w:rFonts w:hint="eastAsia" w:ascii="Times New Roman" w:hAnsi="Times New Roman" w:cs="Times New Roman"/>
          <w:sz w:val="28"/>
          <w:szCs w:val="28"/>
        </w:rPr>
        <w:t>其</w:t>
      </w:r>
      <w:r>
        <w:rPr>
          <w:rFonts w:ascii="Times New Roman" w:hAnsi="Times New Roman" w:cs="Times New Roman"/>
          <w:sz w:val="28"/>
          <w:szCs w:val="28"/>
        </w:rPr>
        <w:t>原因。</w:t>
      </w:r>
    </w:p>
    <w:p>
      <w:pPr>
        <w:pStyle w:val="4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未来</w:t>
      </w:r>
      <w:r>
        <w:rPr>
          <w:rFonts w:ascii="Times New Roman" w:hAnsi="Times New Roman" w:cs="Times New Roman"/>
          <w:sz w:val="28"/>
          <w:szCs w:val="28"/>
        </w:rPr>
        <w:t>在指令设计中，</w:t>
      </w:r>
      <w:r>
        <w:rPr>
          <w:rFonts w:hint="eastAsia" w:ascii="Times New Roman" w:hAnsi="Times New Roman" w:cs="Times New Roman"/>
          <w:sz w:val="28"/>
          <w:szCs w:val="28"/>
        </w:rPr>
        <w:t>符号数</w:t>
      </w:r>
      <w:r>
        <w:rPr>
          <w:rFonts w:ascii="Times New Roman" w:hAnsi="Times New Roman" w:cs="Times New Roman"/>
          <w:sz w:val="28"/>
          <w:szCs w:val="28"/>
        </w:rPr>
        <w:t>或者无符号数，是通过定义的数据类型来体现的，这样机器也</w:t>
      </w:r>
      <w:r>
        <w:rPr>
          <w:rFonts w:hint="eastAsia" w:ascii="Times New Roman" w:hAnsi="Times New Roman" w:cs="Times New Roman"/>
          <w:sz w:val="28"/>
          <w:szCs w:val="28"/>
        </w:rPr>
        <w:t>根据</w:t>
      </w:r>
      <w:r>
        <w:rPr>
          <w:rFonts w:ascii="Times New Roman" w:hAnsi="Times New Roman" w:cs="Times New Roman"/>
          <w:sz w:val="28"/>
          <w:szCs w:val="28"/>
        </w:rPr>
        <w:t>数据类型来理解数的表示的内容，比如，</w:t>
      </w:r>
      <w:r>
        <w:rPr>
          <w:rFonts w:hint="eastAsia" w:ascii="Times New Roman" w:hAnsi="Times New Roman" w:cs="Times New Roman"/>
          <w:sz w:val="28"/>
          <w:szCs w:val="28"/>
        </w:rPr>
        <w:t>你们以前</w:t>
      </w:r>
      <w:r>
        <w:rPr>
          <w:rFonts w:ascii="Times New Roman" w:hAnsi="Times New Roman" w:cs="Times New Roman"/>
          <w:sz w:val="28"/>
          <w:szCs w:val="28"/>
        </w:rPr>
        <w:t>高级语言中的</w:t>
      </w:r>
      <w:r>
        <w:rPr>
          <w:rFonts w:hint="eastAsia" w:ascii="Times New Roman" w:hAnsi="Times New Roman" w:cs="Times New Roman"/>
          <w:sz w:val="28"/>
          <w:szCs w:val="28"/>
        </w:rPr>
        <w:t>整数</w:t>
      </w:r>
      <w:r>
        <w:rPr>
          <w:rFonts w:ascii="Times New Roman" w:hAnsi="Times New Roman" w:cs="Times New Roman"/>
          <w:sz w:val="28"/>
          <w:szCs w:val="28"/>
        </w:rPr>
        <w:t>啊，浮点数啊，符号类型等数据类型。</w:t>
      </w:r>
    </w:p>
    <w:p>
      <w:pPr>
        <w:pStyle w:val="4"/>
        <w:numPr>
          <w:numId w:val="0"/>
        </w:numPr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3. 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为何引入浮点数，可举例说明。理解定点数和浮点数的含义；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 xml:space="preserve">  4. 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掌握浮点数表示方法，尤其是规范化浮点数表示方法，体会其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中尾数常用补码，阶码常用移码，当然，这个具体看实际CPU设计</w:t>
      </w:r>
    </w:p>
    <w:p>
      <w:pPr>
        <w:pStyle w:val="4"/>
        <w:numPr>
          <w:numId w:val="0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情况了。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了解IEEF754标准。</w:t>
      </w:r>
    </w:p>
    <w:p>
      <w:pPr>
        <w:pStyle w:val="4"/>
        <w:numPr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5. </w:t>
      </w:r>
      <w:r>
        <w:rPr>
          <w:rFonts w:hint="eastAsia" w:ascii="Times New Roman" w:hAnsi="Times New Roman" w:cs="Times New Roman"/>
          <w:sz w:val="28"/>
          <w:szCs w:val="28"/>
        </w:rPr>
        <w:t>体会为什</w:t>
      </w:r>
      <w:r>
        <w:rPr>
          <w:rFonts w:ascii="Times New Roman" w:hAnsi="Times New Roman" w:cs="Times New Roman"/>
          <w:sz w:val="28"/>
          <w:szCs w:val="28"/>
        </w:rPr>
        <w:t>需要进行</w:t>
      </w:r>
      <w:r>
        <w:rPr>
          <w:rFonts w:hint="eastAsia" w:ascii="Times New Roman" w:hAnsi="Times New Roman" w:cs="Times New Roman"/>
          <w:sz w:val="28"/>
          <w:szCs w:val="28"/>
        </w:rPr>
        <w:t>编码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sz w:val="28"/>
          <w:szCs w:val="28"/>
        </w:rPr>
        <w:t>掌握8421BCD码</w:t>
      </w:r>
      <w:r>
        <w:rPr>
          <w:rFonts w:ascii="Times New Roman" w:hAnsi="Times New Roman" w:cs="Times New Roman"/>
          <w:sz w:val="28"/>
          <w:szCs w:val="28"/>
        </w:rPr>
        <w:t>和余</w:t>
      </w:r>
      <w:r>
        <w:rPr>
          <w:rFonts w:hint="eastAsia" w:ascii="Times New Roman" w:hAnsi="Times New Roman" w:cs="Times New Roman"/>
          <w:sz w:val="28"/>
          <w:szCs w:val="28"/>
        </w:rPr>
        <w:t>3码的</w:t>
      </w:r>
      <w:r>
        <w:rPr>
          <w:rFonts w:ascii="Times New Roman" w:hAnsi="Times New Roman" w:cs="Times New Roman"/>
          <w:sz w:val="28"/>
          <w:szCs w:val="28"/>
        </w:rPr>
        <w:t>编码规则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并体会到</w:t>
      </w:r>
      <w:r>
        <w:rPr>
          <w:rFonts w:hint="eastAsia" w:ascii="Times New Roman" w:hAnsi="Times New Roman" w:cs="Times New Roman"/>
          <w:sz w:val="28"/>
          <w:szCs w:val="28"/>
        </w:rPr>
        <w:t>其</w:t>
      </w:r>
      <w:r>
        <w:rPr>
          <w:rFonts w:ascii="Times New Roman" w:hAnsi="Times New Roman" w:cs="Times New Roman"/>
          <w:sz w:val="28"/>
          <w:szCs w:val="28"/>
        </w:rPr>
        <w:t>是对</w:t>
      </w:r>
      <w:r>
        <w:rPr>
          <w:rFonts w:hint="eastAsia"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-9</w:t>
      </w:r>
      <w:r>
        <w:rPr>
          <w:rFonts w:hint="eastAsia" w:ascii="Times New Roman" w:hAnsi="Times New Roman" w:cs="Times New Roman"/>
          <w:sz w:val="28"/>
          <w:szCs w:val="28"/>
        </w:rPr>
        <w:t>这个10个</w:t>
      </w:r>
      <w:r>
        <w:rPr>
          <w:rFonts w:ascii="Times New Roman" w:hAnsi="Times New Roman" w:cs="Times New Roman"/>
          <w:sz w:val="28"/>
          <w:szCs w:val="28"/>
        </w:rPr>
        <w:t>数</w:t>
      </w:r>
      <w:r>
        <w:rPr>
          <w:rFonts w:hint="eastAsia" w:ascii="Times New Roman" w:hAnsi="Times New Roman" w:cs="Times New Roman"/>
          <w:sz w:val="28"/>
          <w:szCs w:val="28"/>
        </w:rPr>
        <w:t>作为</w:t>
      </w:r>
      <w:r>
        <w:rPr>
          <w:rFonts w:ascii="Times New Roman" w:hAnsi="Times New Roman" w:cs="Times New Roman"/>
          <w:sz w:val="28"/>
          <w:szCs w:val="28"/>
        </w:rPr>
        <w:t>字符来进行编码的一种</w:t>
      </w:r>
      <w:r>
        <w:rPr>
          <w:rFonts w:hint="eastAsia" w:ascii="Times New Roman" w:hAnsi="Times New Roman" w:cs="Times New Roman"/>
          <w:sz w:val="28"/>
          <w:szCs w:val="28"/>
        </w:rPr>
        <w:t>规则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pStyle w:val="4"/>
        <w:numPr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6. </w:t>
      </w:r>
      <w:r>
        <w:rPr>
          <w:rFonts w:hint="eastAsia" w:ascii="Times New Roman" w:hAnsi="Times New Roman" w:cs="Times New Roman"/>
          <w:sz w:val="28"/>
          <w:szCs w:val="28"/>
        </w:rPr>
        <w:t>体会ASCII码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pStyle w:val="4"/>
        <w:numPr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numPr>
          <w:numId w:val="0"/>
        </w:numPr>
        <w:ind w:leftChars="0"/>
        <w:rPr>
          <w:rFonts w:hint="eastAsia"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课后练习：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br/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1. 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例题：熟练为目的；书本例题需要熟练，目的是熟悉规则。</w:t>
      </w:r>
    </w:p>
    <w:p>
      <w:pPr>
        <w:pStyle w:val="4"/>
        <w:ind w:left="360" w:firstLine="0" w:firstLineChars="0"/>
        <w:rPr>
          <w:rFonts w:ascii="Times New Roman" w:hAnsi="Times New Roman" w:cs="Times New Roman"/>
          <w:b/>
          <w:sz w:val="28"/>
          <w:szCs w:val="28"/>
        </w:rPr>
      </w:pPr>
    </w:p>
    <w:sectPr>
      <w:pgSz w:w="11906" w:h="16838"/>
      <w:pgMar w:top="1440" w:right="1556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97506317">
    <w:nsid w:val="1DA7580D"/>
    <w:multiLevelType w:val="multilevel"/>
    <w:tmpl w:val="1DA7580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8413450">
    <w:nsid w:val="0F67138A"/>
    <w:multiLevelType w:val="multilevel"/>
    <w:tmpl w:val="0F67138A"/>
    <w:lvl w:ilvl="0" w:tentative="1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num w:numId="1">
    <w:abstractNumId w:val="497506317"/>
  </w:num>
  <w:num w:numId="2">
    <w:abstractNumId w:val="2584134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D368B"/>
    <w:rsid w:val="00046898"/>
    <w:rsid w:val="001320BA"/>
    <w:rsid w:val="0021772E"/>
    <w:rsid w:val="002B2880"/>
    <w:rsid w:val="00592CA2"/>
    <w:rsid w:val="006D368B"/>
    <w:rsid w:val="00752068"/>
    <w:rsid w:val="007A63B4"/>
    <w:rsid w:val="00973ADB"/>
    <w:rsid w:val="00C40494"/>
    <w:rsid w:val="00D3276C"/>
    <w:rsid w:val="00DD5BB5"/>
    <w:rsid w:val="00F03987"/>
    <w:rsid w:val="080E79EA"/>
    <w:rsid w:val="0F395AA7"/>
    <w:rsid w:val="1024473D"/>
    <w:rsid w:val="3C4839F2"/>
    <w:rsid w:val="4B6A17A0"/>
    <w:rsid w:val="510C1B3A"/>
    <w:rsid w:val="52387117"/>
    <w:rsid w:val="6AEC3751"/>
    <w:rsid w:val="7DD86BAA"/>
    <w:rsid w:val="7F8D1E7F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132</Words>
  <Characters>755</Characters>
  <Lines>6</Lines>
  <Paragraphs>1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2020-04-10T01:38:00Z</dcterms:created>
  <dc:creator>张惠娟</dc:creator>
  <cp:lastModifiedBy>SamZhai</cp:lastModifiedBy>
  <dcterms:modified xsi:type="dcterms:W3CDTF">2025-09-28T01:49:50Z</dcterms:modified>
  <dc:title>2022年09月19日：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