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BCF" w14:textId="61BA9DE5" w:rsidR="00C81DCE" w:rsidRDefault="00C81DCE" w:rsidP="004F2A75">
      <w:pPr>
        <w:pStyle w:val="Title"/>
        <w:rPr>
          <w:lang w:val="en-US"/>
        </w:rPr>
      </w:pPr>
      <w:r>
        <w:rPr>
          <w:lang w:val="en-US"/>
        </w:rPr>
        <w:t>Panera case study</w:t>
      </w:r>
    </w:p>
    <w:p w14:paraId="4F483DEC" w14:textId="217C5782" w:rsidR="00C81DCE" w:rsidRDefault="00C81DCE">
      <w:pPr>
        <w:rPr>
          <w:lang w:val="en-US"/>
        </w:rPr>
      </w:pPr>
    </w:p>
    <w:p w14:paraId="5508BAC5" w14:textId="7A0D5963" w:rsidR="00C81DCE" w:rsidRDefault="00C81DCE" w:rsidP="004F2A75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C81DCE">
        <w:rPr>
          <w:rFonts w:eastAsia="Times New Roman"/>
          <w:shd w:val="clear" w:color="auto" w:fill="FFFFFF"/>
          <w:lang w:eastAsia="en-GB"/>
        </w:rPr>
        <w:t xml:space="preserve">1. Was Panera’s PWYW experiment a success or a failure? </w:t>
      </w:r>
    </w:p>
    <w:p w14:paraId="6D2B3295" w14:textId="30BE36B0" w:rsidR="00903D97" w:rsidRDefault="00903D97" w:rsidP="00C81DCE">
      <w:pPr>
        <w:rPr>
          <w:rFonts w:ascii="Times New Roman" w:eastAsia="Times New Roman" w:hAnsi="Times New Roman" w:cs="Times New Roman"/>
          <w:lang w:eastAsia="en-GB"/>
        </w:rPr>
      </w:pPr>
    </w:p>
    <w:p w14:paraId="0C44BCF5" w14:textId="6667B3D3" w:rsidR="00903D97" w:rsidRPr="004F2A75" w:rsidRDefault="00903D97" w:rsidP="00C81DCE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It was a failure because:</w:t>
      </w:r>
    </w:p>
    <w:p w14:paraId="2C64968F" w14:textId="6C962FCA" w:rsidR="00903D97" w:rsidRPr="004F2A75" w:rsidRDefault="00903D97" w:rsidP="00903D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The PWYW strategy was indefinite,</w:t>
      </w:r>
    </w:p>
    <w:p w14:paraId="58B45177" w14:textId="75FEB288" w:rsidR="00903D97" w:rsidRPr="004F2A75" w:rsidRDefault="00903D97" w:rsidP="00903D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It was on an uncapped </w:t>
      </w:r>
      <w:proofErr w:type="gramStart"/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amount</w:t>
      </w:r>
      <w:proofErr w:type="gramEnd"/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of items,</w:t>
      </w:r>
    </w:p>
    <w:p w14:paraId="4713F967" w14:textId="0383A473" w:rsidR="00903D97" w:rsidRPr="004F2A75" w:rsidRDefault="00903D97" w:rsidP="00903D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It was not limited to a certain set of </w:t>
      </w:r>
      <w:r w:rsidR="005D22B3"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customers</w:t>
      </w:r>
      <w:r w:rsidRPr="004F2A75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.</w:t>
      </w:r>
    </w:p>
    <w:p w14:paraId="3A35E8B9" w14:textId="4AF1EB56" w:rsidR="00C81DCE" w:rsidRDefault="00C81DCE">
      <w:pPr>
        <w:rPr>
          <w:lang w:val="en-US"/>
        </w:rPr>
      </w:pPr>
    </w:p>
    <w:p w14:paraId="3DDE1EEE" w14:textId="0D555E64" w:rsidR="00C81DCE" w:rsidRDefault="00C81DCE">
      <w:pPr>
        <w:rPr>
          <w:lang w:val="en-US"/>
        </w:rPr>
      </w:pPr>
    </w:p>
    <w:p w14:paraId="1F12D236" w14:textId="301717B7" w:rsidR="00C81DCE" w:rsidRDefault="00C81DCE">
      <w:pPr>
        <w:rPr>
          <w:lang w:val="en-US"/>
        </w:rPr>
      </w:pPr>
    </w:p>
    <w:p w14:paraId="11B0841D" w14:textId="77777777" w:rsidR="00C81DCE" w:rsidRPr="00431F61" w:rsidRDefault="00C81DCE" w:rsidP="00431F61">
      <w:pPr>
        <w:pStyle w:val="Heading2"/>
        <w:rPr>
          <w:rStyle w:val="Heading2Char"/>
        </w:rPr>
      </w:pPr>
      <w:r w:rsidRPr="00431F61">
        <w:t>2. Would the outcome have been different if Panera was selling a digital product?</w:t>
      </w:r>
    </w:p>
    <w:p w14:paraId="00F5A6DE" w14:textId="6EC42B25" w:rsidR="00C81DCE" w:rsidRDefault="00C81DCE">
      <w:pPr>
        <w:rPr>
          <w:lang w:val="en-US"/>
        </w:rPr>
      </w:pPr>
    </w:p>
    <w:p w14:paraId="53F97EDD" w14:textId="70BB0094" w:rsidR="00903D97" w:rsidRPr="004F2A75" w:rsidRDefault="00903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>Yes, but not much.</w:t>
      </w:r>
    </w:p>
    <w:p w14:paraId="511223B4" w14:textId="3FF086A2" w:rsidR="00903D97" w:rsidRPr="004F2A75" w:rsidRDefault="00903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9D151" w14:textId="11F4E4D5" w:rsidR="00903D97" w:rsidRPr="004F2A75" w:rsidRDefault="00903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 xml:space="preserve">It would work </w:t>
      </w:r>
      <w:r w:rsidR="006C457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F2A75">
        <w:rPr>
          <w:rFonts w:ascii="Times New Roman" w:hAnsi="Times New Roman" w:cs="Times New Roman"/>
          <w:sz w:val="28"/>
          <w:szCs w:val="28"/>
          <w:lang w:val="en-US"/>
        </w:rPr>
        <w:t xml:space="preserve"> they then (1) limit it to a set of loyal/wealthy customers and (2) make it available for a limited time.</w:t>
      </w:r>
    </w:p>
    <w:p w14:paraId="2CE95889" w14:textId="0EF63CD7" w:rsidR="00C81DCE" w:rsidRDefault="00C81DCE">
      <w:pPr>
        <w:rPr>
          <w:lang w:val="en-US"/>
        </w:rPr>
      </w:pPr>
    </w:p>
    <w:p w14:paraId="1788B902" w14:textId="732E3E57" w:rsidR="00C81DCE" w:rsidRDefault="00C81DCE">
      <w:pPr>
        <w:rPr>
          <w:lang w:val="en-US"/>
        </w:rPr>
      </w:pPr>
    </w:p>
    <w:p w14:paraId="501A8DC9" w14:textId="25BE2D5D" w:rsidR="00C81DCE" w:rsidRDefault="00C81DCE">
      <w:pPr>
        <w:rPr>
          <w:lang w:val="en-US"/>
        </w:rPr>
      </w:pPr>
    </w:p>
    <w:p w14:paraId="3640A111" w14:textId="77777777" w:rsidR="00C81DCE" w:rsidRPr="00C81DCE" w:rsidRDefault="00C81DCE" w:rsidP="004F2A75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C81DCE">
        <w:rPr>
          <w:rFonts w:eastAsia="Times New Roman"/>
          <w:shd w:val="clear" w:color="auto" w:fill="FFFFFF"/>
          <w:lang w:eastAsia="en-GB"/>
        </w:rPr>
        <w:t xml:space="preserve">3. How could have Panera improved its PWYW strategy? What digital tools could they have employed to enhance its success? </w:t>
      </w:r>
    </w:p>
    <w:p w14:paraId="0BDF1E5B" w14:textId="49D99290" w:rsidR="00C81DCE" w:rsidRDefault="00C81DCE">
      <w:pPr>
        <w:rPr>
          <w:lang w:val="en-US"/>
        </w:rPr>
      </w:pPr>
    </w:p>
    <w:p w14:paraId="3AD88604" w14:textId="22D5C630" w:rsidR="00B53D27" w:rsidRPr="004F2A75" w:rsidRDefault="00B53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>They could have improved with the above-mentioned metrics, and</w:t>
      </w:r>
    </w:p>
    <w:p w14:paraId="7E20EE85" w14:textId="0EA15674" w:rsidR="00B53D27" w:rsidRPr="004F2A75" w:rsidRDefault="00B53D27" w:rsidP="00B53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>Added a charity appeal across their digital advertisements,</w:t>
      </w:r>
    </w:p>
    <w:p w14:paraId="68B1DF03" w14:textId="4A7E0D57" w:rsidR="00B53D27" w:rsidRPr="004F2A75" w:rsidRDefault="00B53D27" w:rsidP="00B53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>They could have attracted more PR for UGC,</w:t>
      </w:r>
    </w:p>
    <w:p w14:paraId="60D28EF5" w14:textId="5D7374B8" w:rsidR="00B53D27" w:rsidRPr="004F2A75" w:rsidRDefault="00B53D27" w:rsidP="00B53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2A75">
        <w:rPr>
          <w:rFonts w:ascii="Times New Roman" w:hAnsi="Times New Roman" w:cs="Times New Roman"/>
          <w:sz w:val="28"/>
          <w:szCs w:val="28"/>
          <w:lang w:val="en-US"/>
        </w:rPr>
        <w:t>They could have made a larger effort to emphasize reference prices of competitors so loyal customers pay more, frequent customers pay similar, enemies of the competitor pay a good amount just for the heck of it.</w:t>
      </w:r>
    </w:p>
    <w:sectPr w:rsidR="00B53D27" w:rsidRPr="004F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C1A20"/>
    <w:multiLevelType w:val="hybridMultilevel"/>
    <w:tmpl w:val="AA645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06658"/>
    <w:multiLevelType w:val="hybridMultilevel"/>
    <w:tmpl w:val="8A987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CE"/>
    <w:rsid w:val="00431F61"/>
    <w:rsid w:val="004F2A75"/>
    <w:rsid w:val="005D22B3"/>
    <w:rsid w:val="006C457B"/>
    <w:rsid w:val="00903D97"/>
    <w:rsid w:val="00B53D27"/>
    <w:rsid w:val="00B56DA7"/>
    <w:rsid w:val="00C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1FEE"/>
  <w15:chartTrackingRefBased/>
  <w15:docId w15:val="{583B07EA-E8AE-124F-83AF-3091A083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2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C583D6-4B97-874B-B94B-A9357B3B25B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7</cp:revision>
  <dcterms:created xsi:type="dcterms:W3CDTF">2021-12-05T03:01:00Z</dcterms:created>
  <dcterms:modified xsi:type="dcterms:W3CDTF">2021-12-05T03:31:00Z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documentId_7813</vt:lpwstr>
  </property>
  <property fmtid="{D5CDD505-2E9C-101B-9397-08002B2CF9AE}" pid="3" name="grammarly_documentContext">
    <vt:lpwstr>{"goals":[],"domain":"general","emotions":[],"dialect":"american"}</vt:lpwstr>
  </property>
</Properties>
</file>