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Introduction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About Flash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History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Vectors vs. Bitmaps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What Makes Flash a Special Web-Design Tool?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Vector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Streaming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How Flash Animates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Flash File Formats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FLA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SWF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FLV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How Flash Delivers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HTML Embed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ind w:left="1440"/>
        <w:rPr>
          <w:b/>
        </w:rPr>
      </w:pPr>
      <w:r w:rsidRPr="00825177">
        <w:rPr>
          <w:b/>
        </w:rPr>
        <w:t>Flash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ind w:left="720"/>
        <w:rPr>
          <w:b/>
        </w:rPr>
      </w:pPr>
      <w:r w:rsidRPr="00825177">
        <w:rPr>
          <w:b/>
        </w:rPr>
        <w:t>Flash CS3: What’s New?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rPr>
          <w:b/>
        </w:rPr>
      </w:pPr>
      <w:r w:rsidRPr="00825177">
        <w:rPr>
          <w:b/>
        </w:rPr>
        <w:t>Interface Improvements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Docking for All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Panel Icons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Photoshop and Illustrator import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rPr>
          <w:b/>
        </w:rPr>
      </w:pPr>
      <w:r w:rsidRPr="00825177">
        <w:rPr>
          <w:b/>
        </w:rPr>
        <w:t>Animation Enhancements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Reusable motion tweens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Motion tweens translated to script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rPr>
          <w:b/>
        </w:rPr>
      </w:pPr>
      <w:r w:rsidRPr="00825177">
        <w:rPr>
          <w:b/>
        </w:rPr>
        <w:t>ActionScript 3.0 and More</w:t>
      </w:r>
    </w:p>
    <w:p w:rsidR="00717548" w:rsidRPr="00825177" w:rsidRDefault="00717548" w:rsidP="00717548">
      <w:pPr>
        <w:pStyle w:val="RMCFormBody"/>
        <w:numPr>
          <w:ilvl w:val="0"/>
          <w:numId w:val="34"/>
        </w:numPr>
        <w:rPr>
          <w:b/>
        </w:rPr>
      </w:pPr>
      <w:r w:rsidRPr="00825177">
        <w:rPr>
          <w:b/>
        </w:rPr>
        <w:t>Design Enhancements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Bezier-tool revisions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Primitives shapes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Bounding boxes reveal object types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9-slice visibility</w:t>
      </w:r>
    </w:p>
    <w:p w:rsidR="00717548" w:rsidRPr="00825177" w:rsidRDefault="00717548" w:rsidP="00717548">
      <w:pPr>
        <w:pStyle w:val="RMCFormBody"/>
        <w:numPr>
          <w:ilvl w:val="1"/>
          <w:numId w:val="34"/>
        </w:numPr>
        <w:rPr>
          <w:b/>
        </w:rPr>
      </w:pPr>
      <w:r w:rsidRPr="00825177">
        <w:rPr>
          <w:b/>
        </w:rPr>
        <w:t>Reusable filters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1. The Flash Authoring Tool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Working with Flash Documents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Preferences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Touring the Welcome Screen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create a new Flash document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open an existing document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Working with Template Documents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create a template document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open a new document from a template document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The Mystery of the Configuration Folder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About the Flash Authoring Environment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Touring the Workspace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save a custom workspace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restore the default workspace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Touring a Document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Touring the Timeline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undock the Timeline window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About Document Properties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The Mystery of SWF Metadata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open the Document Properties dialog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lastRenderedPageBreak/>
        <w:t>To create SWF metadata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set the size of the stage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set the background color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Touring the Edit Bar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Using Rulers, Grids, and Guides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show/hide grids, guides, and rules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set grid parameters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work with guides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Working with Snapping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turn snapping options on and off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set parameters for snapping to grid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set snap-align options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Viewing at Various Magnifications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zoom in or out on the Stage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reduce or enlarge specific areas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Using Panels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Touring a Panel Window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open (or close) panel windows via menu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To reposition panel windows</w:t>
      </w:r>
    </w:p>
    <w:p w:rsidR="00717548" w:rsidRPr="00825177" w:rsidRDefault="00717548" w:rsidP="00717548">
      <w:pPr>
        <w:pStyle w:val="RMCFormBody"/>
        <w:numPr>
          <w:ilvl w:val="1"/>
          <w:numId w:val="28"/>
        </w:numPr>
        <w:rPr>
          <w:b/>
        </w:rPr>
      </w:pPr>
      <w:r w:rsidRPr="00825177">
        <w:rPr>
          <w:b/>
        </w:rPr>
        <w:t>Combining and Docking Panels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group panels as tabs in one window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stack single-panel windows vertically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separate grouped panels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separate stacked panel windows</w:t>
      </w:r>
    </w:p>
    <w:p w:rsidR="00717548" w:rsidRPr="00825177" w:rsidRDefault="00717548" w:rsidP="00717548">
      <w:pPr>
        <w:pStyle w:val="RMCFormBody"/>
        <w:numPr>
          <w:ilvl w:val="2"/>
          <w:numId w:val="28"/>
        </w:numPr>
        <w:rPr>
          <w:b/>
        </w:rPr>
      </w:pPr>
      <w:r w:rsidRPr="00825177">
        <w:rPr>
          <w:b/>
        </w:rPr>
        <w:t>To create a “new” dock</w:t>
      </w:r>
    </w:p>
    <w:p w:rsidR="00717548" w:rsidRPr="00825177" w:rsidRDefault="00717548" w:rsidP="00717548">
      <w:pPr>
        <w:pStyle w:val="RMCFormBody"/>
        <w:numPr>
          <w:ilvl w:val="0"/>
          <w:numId w:val="28"/>
        </w:numPr>
        <w:ind w:left="720"/>
        <w:rPr>
          <w:b/>
        </w:rPr>
      </w:pPr>
      <w:r w:rsidRPr="00825177">
        <w:rPr>
          <w:b/>
        </w:rPr>
        <w:t>About the Property Inspector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16355D" w:rsidRPr="00825177" w:rsidRDefault="0016355D" w:rsidP="0016355D">
      <w:pPr>
        <w:pStyle w:val="RMCFormBody"/>
        <w:ind w:left="0"/>
        <w:rPr>
          <w:b/>
        </w:rPr>
      </w:pPr>
      <w:r w:rsidRPr="00825177">
        <w:rPr>
          <w:b/>
        </w:rPr>
        <w:t>Chapter  2. Creating Simple Graphics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About Strokes and Fills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Hex Color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e.x. #000000 (Black), #FF0000 (Red), #00FF00 (Green), #0000FF (Blue), #FFFFFF (White)</w:t>
      </w:r>
    </w:p>
    <w:p w:rsidR="0016355D" w:rsidRPr="00825177" w:rsidRDefault="00145752" w:rsidP="0016355D">
      <w:pPr>
        <w:pStyle w:val="RMCFormBody"/>
        <w:numPr>
          <w:ilvl w:val="1"/>
          <w:numId w:val="29"/>
        </w:numPr>
        <w:rPr>
          <w:b/>
        </w:rPr>
      </w:pPr>
      <w:hyperlink r:id="rId8" w:history="1">
        <w:r w:rsidR="0016355D" w:rsidRPr="00825177">
          <w:rPr>
            <w:rStyle w:val="Hyperlink"/>
            <w:b/>
          </w:rPr>
          <w:t>http://www.webelfin.com/webelfindesign/counthex.html</w:t>
        </w:r>
      </w:hyperlink>
      <w:r w:rsidR="0016355D" w:rsidRPr="00825177">
        <w:rPr>
          <w:b/>
        </w:rPr>
        <w:t xml:space="preserve"> 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Touring the Tools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Tools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Options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Creating Solid Colors and Gradients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assign solid-color attributes in the Color panel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define a new color visually in the Color panel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define a new color numerically in the Color panel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define a color’s transparency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create a linear gradient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About Using the System Color Pickers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RGB/HSB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CMYK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Working with Swatches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add a color or gradient to the Swatches panel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Creating Color Sets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define a new set of colors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load a set of colors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Setting Fill Attributes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assign fill colors from the Tools panel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assign fill colors from the Properties tab of the Property inspector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The Mystery of Color Controls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Setting Stroke Attributes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set stroke properties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Drawing Modes / New gestures on the stage…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Merge Drawing  / … combine with old gestures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 xml:space="preserve">Object Drawing  / … make new </w:t>
      </w:r>
      <w:r w:rsidRPr="00825177">
        <w:rPr>
          <w:b/>
          <w:i/>
        </w:rPr>
        <w:t>distinct</w:t>
      </w:r>
      <w:r w:rsidRPr="00825177">
        <w:rPr>
          <w:b/>
        </w:rPr>
        <w:t xml:space="preserve"> editable shapes and lines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 xml:space="preserve">Primitive-Shapes  / … make new </w:t>
      </w:r>
      <w:r w:rsidRPr="00825177">
        <w:rPr>
          <w:b/>
          <w:i/>
        </w:rPr>
        <w:t>distinct</w:t>
      </w:r>
      <w:r w:rsidRPr="00825177">
        <w:rPr>
          <w:b/>
        </w:rPr>
        <w:t xml:space="preserve"> shapes.  This one just means you used oval- or rectangle-type tools.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Making Geometric Shapes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create geometric outlines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Select geometry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Set stroke on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Set fill off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What makes primitives different?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Primitives reference a master-shape and forever have editable properties ((such as Start Angle, End Angle, and Inner Radius)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Create a primitive then ‘break it’ (Menu: Modify-&gt;Break Apart) and it is no longer a primitive and those properties are not accessible.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To create geometric fills</w:t>
      </w:r>
    </w:p>
    <w:p w:rsidR="0016355D" w:rsidRPr="00825177" w:rsidRDefault="0016355D" w:rsidP="0016355D">
      <w:pPr>
        <w:pStyle w:val="RMCFormBody"/>
        <w:numPr>
          <w:ilvl w:val="3"/>
          <w:numId w:val="29"/>
        </w:numPr>
        <w:rPr>
          <w:b/>
        </w:rPr>
      </w:pPr>
      <w:r w:rsidRPr="00825177">
        <w:rPr>
          <w:b/>
        </w:rPr>
        <w:t>Select geometry</w:t>
      </w:r>
    </w:p>
    <w:p w:rsidR="0016355D" w:rsidRPr="00825177" w:rsidRDefault="0016355D" w:rsidP="0016355D">
      <w:pPr>
        <w:pStyle w:val="RMCFormBody"/>
        <w:numPr>
          <w:ilvl w:val="3"/>
          <w:numId w:val="29"/>
        </w:numPr>
        <w:rPr>
          <w:b/>
        </w:rPr>
      </w:pPr>
      <w:r w:rsidRPr="00825177">
        <w:rPr>
          <w:b/>
        </w:rPr>
        <w:t>Set stroke off</w:t>
      </w:r>
    </w:p>
    <w:p w:rsidR="0016355D" w:rsidRPr="00825177" w:rsidRDefault="0016355D" w:rsidP="0016355D">
      <w:pPr>
        <w:pStyle w:val="RMCFormBody"/>
        <w:numPr>
          <w:ilvl w:val="3"/>
          <w:numId w:val="29"/>
        </w:numPr>
        <w:rPr>
          <w:b/>
        </w:rPr>
      </w:pPr>
      <w:r w:rsidRPr="00825177">
        <w:rPr>
          <w:b/>
        </w:rPr>
        <w:t>Set fill on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To set rectangle properties</w:t>
      </w:r>
    </w:p>
    <w:p w:rsidR="0016355D" w:rsidRPr="00825177" w:rsidRDefault="0016355D" w:rsidP="0016355D">
      <w:pPr>
        <w:pStyle w:val="RMCFormBody"/>
        <w:numPr>
          <w:ilvl w:val="2"/>
          <w:numId w:val="29"/>
        </w:numPr>
        <w:rPr>
          <w:b/>
        </w:rPr>
      </w:pPr>
      <w:r w:rsidRPr="00825177">
        <w:rPr>
          <w:b/>
        </w:rPr>
        <w:t>To set oval properties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Creating Free-form Shapes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Straighten mode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Smooth mode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Tolerance settings (Menu:  Flash -&gt; Preferences (Mac) or Menu: Edit-&gt; Preferences (Window) )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draw free-form strokes with the pencil tool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draw free-form stokes with the pen tool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create free-form solid fills with the brush tool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To paint with gradients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Adding Strokes and Fills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To add strokes to fills</w:t>
      </w:r>
    </w:p>
    <w:p w:rsidR="0016355D" w:rsidRPr="00825177" w:rsidRDefault="0016355D" w:rsidP="0016355D">
      <w:pPr>
        <w:pStyle w:val="RMCFormBody"/>
        <w:numPr>
          <w:ilvl w:val="1"/>
          <w:numId w:val="29"/>
        </w:numPr>
        <w:rPr>
          <w:b/>
        </w:rPr>
      </w:pPr>
      <w:r w:rsidRPr="00825177">
        <w:rPr>
          <w:b/>
        </w:rPr>
        <w:t>Use the Ink Bottle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To fill outline shapes with unlocked gradients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To edit gradients</w:t>
      </w:r>
    </w:p>
    <w:p w:rsidR="0016355D" w:rsidRPr="00825177" w:rsidRDefault="0016355D" w:rsidP="0016355D">
      <w:pPr>
        <w:pStyle w:val="RMCFormBody"/>
        <w:numPr>
          <w:ilvl w:val="0"/>
          <w:numId w:val="29"/>
        </w:numPr>
        <w:ind w:left="768"/>
        <w:rPr>
          <w:b/>
        </w:rPr>
      </w:pPr>
      <w:r w:rsidRPr="00825177">
        <w:rPr>
          <w:b/>
        </w:rPr>
        <w:t>Select the Gradient Transform Tool (within the Free Transform Tool)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3. Working with Text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the Text Tool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Setting Text Attributes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Setting Paragraph Attributes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4. Modifying Simple Graphics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Setting Selection Preferences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Making Selections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the Clipboard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Resizing Graphic Elements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Positioning Graphic Elements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Flipping, Rotating, and Skewing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Distorting Graphic Elements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Modifying Fills and Strokes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Modifying Shapes: Natural Drawing Tools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Modifying Shapes Bezier Tools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Modifying Primitive-Shape Paths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Converting Shape Types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5. Complex Graphics on a Single Layer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Working with Groups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Editing Groups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Controlling Stacking Order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Combining Drawing-Objects and Primitives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6. Graphics on Multiple Layers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Touring the Timelines Layer Features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Creating and Deleting Layers and Folders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Controlling Layers and Folders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Setting Layer Properties via the Timeline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Organizing with Layers and Folders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Working with Graphics on Different Layers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Cutting and Pasting Between Layers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Distributing Graphic Elements to Layers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Working with Guide Layers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Working with Mask Layers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7. Working with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Understanding the Library Panel Understanding Library Hierarchy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Converting Graphics to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Creating Symbols from Scratch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Symbol Instances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Modifying Symbol Instances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Swapping One Symbol Instance for Another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Editing Master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Duplicating Master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Deleting Master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Converting Symbol Instances to Graphics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8. Frame- by-Frame Animations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the Timeline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Creating Keyframes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Creating In-Between 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Selecting 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Manipulating Frames in One Layer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Removing 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Making a Simple Frame-by-Frame Animation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Previewing the Action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Smoothing the Animation by Adding Keyframes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Onion Skinning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Editing Multiple 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Setting the Frame Rate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Varying the Speed of Animations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  9. Animation with Motion Tweening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Creating a Bouncing Ball with Motion Tweening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Adding Keyframes to Motion Tweens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Animating Color Effects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Animating Graphics That Change Size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Rotating and Spinning Graphics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Moving Graphics in Straight Lines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Moving Graphics Along a Path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Orienting Graphics to a Motion Path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Changing Tween Speed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Re-creating Motion Tweens</w:t>
      </w:r>
    </w:p>
    <w:p w:rsidR="00717548" w:rsidRPr="00825177" w:rsidRDefault="00717548" w:rsidP="00717548">
      <w:pPr>
        <w:pStyle w:val="RMCFormBody"/>
        <w:ind w:left="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 10. Animation with Shape Tweening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 xml:space="preserve">Creating a Bouncing Ball with Shape Tweening 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Morphing Simple Lines and Fills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Shape-Tweening Multiple Shapes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Transforming a Simple Shape into a Complex Shape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Creating Shapes That Move As They Change</w:t>
      </w:r>
    </w:p>
    <w:p w:rsidR="00717548" w:rsidRPr="00825177" w:rsidRDefault="00717548" w:rsidP="00717548">
      <w:pPr>
        <w:pStyle w:val="RMCFormBody"/>
        <w:ind w:left="720"/>
        <w:rPr>
          <w:b/>
        </w:rPr>
      </w:pPr>
    </w:p>
    <w:p w:rsidR="00717548" w:rsidRPr="00825177" w:rsidRDefault="00717548" w:rsidP="00717548">
      <w:pPr>
        <w:pStyle w:val="RMCFormBody"/>
        <w:ind w:left="0"/>
        <w:rPr>
          <w:b/>
        </w:rPr>
      </w:pPr>
      <w:r w:rsidRPr="00825177">
        <w:rPr>
          <w:b/>
        </w:rPr>
        <w:t>Chapter 11. More-Complex Animation Tasks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Understanding Scenes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Manipulating Frames in Multiple Layers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Animating Multiple Motion Tweens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Animating Shape Tweens in Multiple-Shape Graphics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Reversing Frames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Combining Tweening with Frame-by-Frame Techniques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Saving Animations As Graphic Symbols Using Animated Graphic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Saving Animations As Movie-Clip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Movie-Clip Symbols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Animated Masks</w:t>
      </w:r>
    </w:p>
    <w:p w:rsidR="00717548" w:rsidRPr="00825177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825177">
        <w:rPr>
          <w:b/>
        </w:rPr>
        <w:t>Using Filters</w:t>
      </w:r>
    </w:p>
    <w:p w:rsidR="00717548" w:rsidRPr="00363569" w:rsidRDefault="00717548" w:rsidP="00717548">
      <w:pPr>
        <w:pStyle w:val="RMCFormBody"/>
        <w:ind w:left="0"/>
        <w:rPr>
          <w:b/>
        </w:rPr>
      </w:pPr>
      <w:r w:rsidRPr="00363569">
        <w:rPr>
          <w:b/>
        </w:rPr>
        <w:t>Chapter 12. Building Buttons for Interactivity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Creating a Basic Button Symbol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Creating Shape-Changing Button Symbols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Creating Fully Animated Button Symbols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Using Button Components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Modifying Button Components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Creating Movie-Clip Buttons</w:t>
      </w:r>
    </w:p>
    <w:p w:rsidR="00717548" w:rsidRPr="00363569" w:rsidRDefault="00717548" w:rsidP="00717548">
      <w:pPr>
        <w:pStyle w:val="RMCFormBody"/>
        <w:ind w:left="0"/>
        <w:rPr>
          <w:b/>
        </w:rPr>
      </w:pPr>
    </w:p>
    <w:p w:rsidR="00717548" w:rsidRPr="00363569" w:rsidRDefault="00717548" w:rsidP="00717548">
      <w:pPr>
        <w:pStyle w:val="RMCFormBody"/>
        <w:ind w:left="0"/>
        <w:rPr>
          <w:b/>
        </w:rPr>
      </w:pPr>
      <w:r w:rsidRPr="00363569">
        <w:rPr>
          <w:b/>
        </w:rPr>
        <w:t>Chapter 13. Basic Interactivity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Touring the Actions Panel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Customizing the Actions Panel Organizing Frame Actions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Adding Frame Actions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Programming Buttons with Frame Scripts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Previewing Actions at Work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Modifying and Extending Button Scripts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Choosing Events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Button Components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Using One Event Handler for Multiple Events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Scripting Movie Clips to Act As Buttons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Using Buttons to Control Timelines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Linking to Other Web Pages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Transforming Timeline Animations into Code</w:t>
      </w:r>
    </w:p>
    <w:p w:rsidR="00717548" w:rsidRPr="00363569" w:rsidRDefault="00717548" w:rsidP="00717548">
      <w:pPr>
        <w:pStyle w:val="RMCFormBody"/>
        <w:numPr>
          <w:ilvl w:val="0"/>
          <w:numId w:val="31"/>
        </w:numPr>
        <w:ind w:left="720"/>
        <w:rPr>
          <w:b/>
        </w:rPr>
      </w:pPr>
      <w:r w:rsidRPr="00363569">
        <w:rPr>
          <w:b/>
        </w:rPr>
        <w:t>Using Buttons to Control Graphic-Objects</w:t>
      </w:r>
    </w:p>
    <w:p w:rsidR="00717548" w:rsidRDefault="00717548" w:rsidP="00717548">
      <w:pPr>
        <w:pStyle w:val="RMCFormBody"/>
        <w:ind w:left="0"/>
      </w:pPr>
    </w:p>
    <w:p w:rsidR="00717548" w:rsidRDefault="00717548" w:rsidP="00717548">
      <w:pPr>
        <w:pStyle w:val="RMCFormBody"/>
        <w:ind w:left="0"/>
      </w:pPr>
      <w:r>
        <w:t>Chapter 14. Using Non-Flash Graphics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Bitmaps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Photoshop Files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Adobe Illustrator Files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Fireworks Files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from FreeHand</w:t>
      </w:r>
    </w:p>
    <w:p w:rsidR="00717548" w:rsidRDefault="00717548" w:rsidP="00717548">
      <w:pPr>
        <w:pStyle w:val="RMCFormBody"/>
        <w:ind w:left="0"/>
      </w:pPr>
    </w:p>
    <w:p w:rsidR="00717548" w:rsidRDefault="00717548" w:rsidP="00717548">
      <w:pPr>
        <w:pStyle w:val="RMCFormBody"/>
        <w:ind w:left="0"/>
      </w:pPr>
      <w:r>
        <w:t>Chapter 15. Adding Sound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Sounds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Adding Sounds to Frames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Adding Sounds to Buttons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Using Event Sounds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Using Start Sounds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Repeating Sounds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Editing Sounds</w:t>
      </w:r>
    </w:p>
    <w:p w:rsidR="00717548" w:rsidRDefault="00717548" w:rsidP="00717548">
      <w:pPr>
        <w:pStyle w:val="RMCFormBody"/>
        <w:ind w:left="0"/>
      </w:pPr>
    </w:p>
    <w:p w:rsidR="00717548" w:rsidRDefault="00717548" w:rsidP="00717548">
      <w:pPr>
        <w:pStyle w:val="RMCFormBody"/>
        <w:ind w:left="0"/>
      </w:pPr>
      <w:r>
        <w:t>Chapter 16. Adding Video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Video for Progressive Download or Streaming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Importing Embedded Video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Setting Encoding Options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Working with Embedded Video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Working with the FLVPlayback Component</w:t>
      </w:r>
    </w:p>
    <w:p w:rsidR="00717548" w:rsidRDefault="00717548" w:rsidP="00717548">
      <w:pPr>
        <w:pStyle w:val="RMCFormBody"/>
        <w:ind w:left="0"/>
      </w:pPr>
      <w:r>
        <w:t>Chapter 17. Delivering Movies to Your Audience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Preparing Your Movie for Optimal Playback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Publishing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Working with Flash Player Settings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Publishing HTML for Flash Player Files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Using Alternate Image Formats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Using Version Detection</w:t>
      </w:r>
    </w:p>
    <w:p w:rsidR="00717548" w:rsidRDefault="00717548" w:rsidP="00717548">
      <w:pPr>
        <w:pStyle w:val="RMCFormBody"/>
        <w:numPr>
          <w:ilvl w:val="0"/>
          <w:numId w:val="31"/>
        </w:numPr>
        <w:ind w:left="720"/>
      </w:pPr>
      <w:r>
        <w:t>Printing From Flash</w:t>
      </w:r>
    </w:p>
    <w:p w:rsidR="00717548" w:rsidRPr="00062CBA" w:rsidRDefault="00717548" w:rsidP="00717548">
      <w:pPr>
        <w:rPr>
          <w:rFonts w:ascii="Century Gothic" w:hAnsi="Century Gothic"/>
          <w:sz w:val="16"/>
          <w:szCs w:val="16"/>
        </w:rPr>
      </w:pPr>
    </w:p>
    <w:p w:rsidR="006428CD" w:rsidRPr="00717548" w:rsidRDefault="006428CD" w:rsidP="00717548">
      <w:pPr>
        <w:rPr>
          <w:rFonts w:ascii="Century Gothic" w:hAnsi="Century Gothic"/>
          <w:sz w:val="16"/>
          <w:szCs w:val="16"/>
        </w:rPr>
      </w:pPr>
    </w:p>
    <w:sectPr w:rsidR="006428CD" w:rsidRPr="00717548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C2F" w:rsidRDefault="00923C2F">
      <w:r>
        <w:separator/>
      </w:r>
    </w:p>
  </w:endnote>
  <w:endnote w:type="continuationSeparator" w:id="1">
    <w:p w:rsidR="00923C2F" w:rsidRDefault="00923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145752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  <w:t xml:space="preserve">Page </w:t>
    </w:r>
    <w:r w:rsidR="00145752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145752" w:rsidRPr="001D7055">
      <w:rPr>
        <w:rFonts w:ascii="Century Gothic" w:hAnsi="Century Gothic"/>
        <w:sz w:val="20"/>
        <w:szCs w:val="20"/>
      </w:rPr>
      <w:fldChar w:fldCharType="separate"/>
    </w:r>
    <w:r w:rsidR="00363569">
      <w:rPr>
        <w:rFonts w:ascii="Century Gothic" w:hAnsi="Century Gothic"/>
        <w:noProof/>
        <w:sz w:val="20"/>
        <w:szCs w:val="20"/>
      </w:rPr>
      <w:t>5</w:t>
    </w:r>
    <w:r w:rsidR="00145752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C2F" w:rsidRDefault="00923C2F">
      <w:r>
        <w:separator/>
      </w:r>
    </w:p>
  </w:footnote>
  <w:footnote w:type="continuationSeparator" w:id="1">
    <w:p w:rsidR="00923C2F" w:rsidRDefault="00923C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  <w:r w:rsidR="006428CD">
      <w:rPr>
        <w:rFonts w:ascii="Century Gothic" w:hAnsi="Century Gothic"/>
        <w:sz w:val="20"/>
        <w:szCs w:val="20"/>
      </w:rPr>
      <w:t>Samuel Asher Rivello</w:t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8"/>
  </w:num>
  <w:num w:numId="8">
    <w:abstractNumId w:val="16"/>
  </w:num>
  <w:num w:numId="9">
    <w:abstractNumId w:val="26"/>
  </w:num>
  <w:num w:numId="10">
    <w:abstractNumId w:val="29"/>
  </w:num>
  <w:num w:numId="11">
    <w:abstractNumId w:val="24"/>
  </w:num>
  <w:num w:numId="12">
    <w:abstractNumId w:val="12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30"/>
  </w:num>
  <w:num w:numId="18">
    <w:abstractNumId w:val="1"/>
  </w:num>
  <w:num w:numId="19">
    <w:abstractNumId w:val="6"/>
  </w:num>
  <w:num w:numId="20">
    <w:abstractNumId w:val="3"/>
  </w:num>
  <w:num w:numId="21">
    <w:abstractNumId w:val="32"/>
  </w:num>
  <w:num w:numId="22">
    <w:abstractNumId w:val="23"/>
  </w:num>
  <w:num w:numId="23">
    <w:abstractNumId w:val="31"/>
  </w:num>
  <w:num w:numId="24">
    <w:abstractNumId w:val="21"/>
  </w:num>
  <w:num w:numId="25">
    <w:abstractNumId w:val="10"/>
  </w:num>
  <w:num w:numId="26">
    <w:abstractNumId w:val="7"/>
  </w:num>
  <w:num w:numId="27">
    <w:abstractNumId w:val="20"/>
  </w:num>
  <w:num w:numId="28">
    <w:abstractNumId w:val="33"/>
  </w:num>
  <w:num w:numId="29">
    <w:abstractNumId w:val="13"/>
  </w:num>
  <w:num w:numId="30">
    <w:abstractNumId w:val="25"/>
  </w:num>
  <w:num w:numId="31">
    <w:abstractNumId w:val="14"/>
  </w:num>
  <w:num w:numId="32">
    <w:abstractNumId w:val="27"/>
  </w:num>
  <w:num w:numId="33">
    <w:abstractNumId w:val="18"/>
  </w:num>
  <w:num w:numId="34">
    <w:abstractNumId w:val="15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2FCD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5752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5D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97CAD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3569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83E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4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009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177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3C2F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38B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6CA7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C46613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C46613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lfin.com/webelfindesign/counth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8462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3</cp:revision>
  <dcterms:created xsi:type="dcterms:W3CDTF">2008-07-21T16:56:00Z</dcterms:created>
  <dcterms:modified xsi:type="dcterms:W3CDTF">2008-07-29T01:29:00Z</dcterms:modified>
</cp:coreProperties>
</file>