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05166" w:rsidRPr="003174B8" w:rsidRDefault="003174B8" w:rsidP="004324DF">
      <w:pPr>
        <w:pStyle w:val="OrgNameandDate"/>
      </w:pPr>
      <w:r w:rsidRPr="003174B8">
        <w:t>RivelloMultimedia</w:t>
      </w:r>
      <w:r w:rsidR="004324DF" w:rsidRPr="003174B8">
        <w:t>Consulting</w:t>
      </w:r>
      <w:r w:rsidRPr="003174B8">
        <w:t>.com</w:t>
      </w:r>
    </w:p>
    <w:p w:rsidR="003174B8" w:rsidRPr="003174B8" w:rsidRDefault="003174B8" w:rsidP="003174B8">
      <w:pPr>
        <w:pStyle w:val="OrgNameandDate"/>
        <w:rPr>
          <w:sz w:val="20"/>
          <w:szCs w:val="20"/>
        </w:rPr>
      </w:pPr>
      <w:proofErr w:type="gramStart"/>
      <w:r w:rsidRPr="003174B8">
        <w:rPr>
          <w:sz w:val="20"/>
          <w:szCs w:val="20"/>
        </w:rPr>
        <w:t>info@</w:t>
      </w:r>
      <w:proofErr w:type="gramEnd"/>
      <w:r w:rsidRPr="003174B8">
        <w:rPr>
          <w:sz w:val="20"/>
          <w:szCs w:val="20"/>
        </w:rPr>
        <w:t xml:space="preserve"> RivelloMultimediaConsulting.com</w:t>
      </w:r>
    </w:p>
    <w:p w:rsidR="003174B8" w:rsidRPr="003174B8" w:rsidRDefault="00CC3F6C" w:rsidP="004324DF">
      <w:pPr>
        <w:pStyle w:val="OrgNameandDate"/>
        <w:rPr>
          <w:sz w:val="20"/>
          <w:szCs w:val="20"/>
        </w:rPr>
      </w:pPr>
      <w:r>
        <w:rPr>
          <w:sz w:val="20"/>
          <w:szCs w:val="20"/>
        </w:rPr>
        <w:t>001.</w:t>
      </w:r>
      <w:r w:rsidR="003174B8" w:rsidRPr="003174B8">
        <w:rPr>
          <w:sz w:val="20"/>
          <w:szCs w:val="20"/>
        </w:rPr>
        <w:t>310.306.1436</w:t>
      </w:r>
    </w:p>
    <w:p w:rsidR="004324DF" w:rsidRPr="00A05166" w:rsidRDefault="004324DF" w:rsidP="004324DF">
      <w:pPr>
        <w:pStyle w:val="OrgNameandDate"/>
        <w:rPr>
          <w:sz w:val="20"/>
          <w:szCs w:val="20"/>
        </w:rPr>
      </w:pPr>
      <w:r w:rsidRPr="00A05166">
        <w:rPr>
          <w:sz w:val="20"/>
          <w:szCs w:val="20"/>
        </w:rPr>
        <w:br/>
      </w:r>
    </w:p>
    <w:p w:rsidR="004324DF" w:rsidRPr="00606BFB" w:rsidRDefault="00AB29A8" w:rsidP="004324DF">
      <w:pPr>
        <w:pStyle w:val="Proposal"/>
      </w:pPr>
      <w:bookmarkStart w:id="0" w:name="_Toc4214690"/>
      <w:r>
        <w:t>Services</w:t>
      </w:r>
      <w:r w:rsidR="004324DF" w:rsidRPr="0094782A">
        <w:t xml:space="preserve"> for</w:t>
      </w:r>
      <w:bookmarkEnd w:id="0"/>
    </w:p>
    <w:p w:rsidR="004324DF" w:rsidRPr="00CC78D5" w:rsidRDefault="00AB29A8" w:rsidP="004324DF">
      <w:pPr>
        <w:pStyle w:val="ProjectName"/>
        <w:rPr>
          <w:szCs w:val="44"/>
        </w:rPr>
      </w:pPr>
      <w:r>
        <w:rPr>
          <w:szCs w:val="44"/>
        </w:rPr>
        <w:t>Software Architecture, Consulting, Development, and Training</w:t>
      </w:r>
    </w:p>
    <w:p w:rsidR="00406721" w:rsidRPr="00C40A75" w:rsidRDefault="004324DF" w:rsidP="00C40A75">
      <w:pPr>
        <w:pStyle w:val="StageHeading"/>
        <w:rPr>
          <w:b/>
          <w:sz w:val="28"/>
          <w:szCs w:val="28"/>
        </w:rPr>
      </w:pPr>
      <w:r w:rsidRPr="00C85E38">
        <w:br w:type="page"/>
      </w:r>
      <w:r w:rsidR="00376A29" w:rsidRPr="00C40A75">
        <w:rPr>
          <w:b/>
          <w:sz w:val="28"/>
          <w:szCs w:val="28"/>
        </w:rPr>
        <w:t xml:space="preserve"> </w:t>
      </w:r>
      <w:r w:rsidR="00C40A75">
        <w:rPr>
          <w:b/>
          <w:sz w:val="28"/>
          <w:szCs w:val="28"/>
        </w:rPr>
        <w:t>OVERVIEW</w:t>
      </w:r>
    </w:p>
    <w:p w:rsidR="00C40A75" w:rsidRDefault="00C40A75" w:rsidP="00C40A75">
      <w:pPr>
        <w:pStyle w:val="StageHeading"/>
      </w:pPr>
    </w:p>
    <w:p w:rsidR="005340DB" w:rsidRDefault="00C40A75" w:rsidP="00C40A75">
      <w:pPr>
        <w:pStyle w:val="StageHeading"/>
      </w:pPr>
      <w:r w:rsidRPr="00C40A75">
        <w:tab/>
      </w:r>
      <w:proofErr w:type="spellStart"/>
      <w:r w:rsidRPr="00C40A75">
        <w:t>Rivello</w:t>
      </w:r>
      <w:proofErr w:type="spellEnd"/>
      <w:r w:rsidRPr="00C40A75">
        <w:t xml:space="preserve"> Multimedia Consulting (RMC) </w:t>
      </w:r>
      <w:r>
        <w:t>is focused on Multimedia technologies including Adobe Flash and Flex,</w:t>
      </w:r>
      <w:r w:rsidR="00A05166">
        <w:t xml:space="preserve"> game design including </w:t>
      </w:r>
      <w:proofErr w:type="spellStart"/>
      <w:r w:rsidR="00A05166">
        <w:t>advergam</w:t>
      </w:r>
      <w:r w:rsidR="00EF0BF0">
        <w:t>es</w:t>
      </w:r>
      <w:proofErr w:type="spellEnd"/>
      <w:r w:rsidR="00A05166">
        <w:t xml:space="preserve"> and monetized virtual worlds, process development including</w:t>
      </w:r>
      <w:r>
        <w:t xml:space="preserve"> best practices and </w:t>
      </w:r>
      <w:r w:rsidR="00EF0BF0">
        <w:t xml:space="preserve">efficient </w:t>
      </w:r>
      <w:r>
        <w:t>team workflow</w:t>
      </w:r>
      <w:r w:rsidR="00A05166">
        <w:t>s</w:t>
      </w:r>
      <w:r>
        <w:t xml:space="preserve">, </w:t>
      </w:r>
      <w:r w:rsidR="00A05166">
        <w:t>and corporate technical training.</w:t>
      </w:r>
    </w:p>
    <w:p w:rsidR="005340DB" w:rsidRDefault="005340DB" w:rsidP="00C40A75">
      <w:pPr>
        <w:pStyle w:val="StageHeading"/>
      </w:pPr>
    </w:p>
    <w:p w:rsidR="005340DB" w:rsidRDefault="005340DB" w:rsidP="005340DB">
      <w:pPr>
        <w:pStyle w:val="StageHeading"/>
        <w:rPr>
          <w:rFonts w:cs="Arial"/>
        </w:rPr>
      </w:pPr>
      <w:r>
        <w:tab/>
        <w:t xml:space="preserve">RMC services fit within the </w:t>
      </w:r>
      <w:r w:rsidR="00407160">
        <w:t xml:space="preserve">standard </w:t>
      </w:r>
      <w:r w:rsidRPr="00C87602">
        <w:rPr>
          <w:rFonts w:cs="Arial"/>
        </w:rPr>
        <w:t>Software Development Life</w:t>
      </w:r>
      <w:r w:rsidR="009C0393">
        <w:rPr>
          <w:rFonts w:cs="Arial"/>
        </w:rPr>
        <w:t>-C</w:t>
      </w:r>
      <w:r w:rsidRPr="00C87602">
        <w:rPr>
          <w:rFonts w:cs="Arial"/>
        </w:rPr>
        <w:t xml:space="preserve">ycle </w:t>
      </w:r>
      <w:r w:rsidR="00407160">
        <w:rPr>
          <w:rFonts w:cs="Arial"/>
        </w:rPr>
        <w:t xml:space="preserve">(SDLC). </w:t>
      </w:r>
      <w:r w:rsidRPr="00C87602">
        <w:rPr>
          <w:rFonts w:cs="Arial"/>
        </w:rPr>
        <w:t xml:space="preserve">All phases </w:t>
      </w:r>
      <w:r w:rsidR="00407160">
        <w:rPr>
          <w:rFonts w:cs="Arial"/>
        </w:rPr>
        <w:t xml:space="preserve">are listed below for reference.  RMC may provide services for the full cycle or </w:t>
      </w:r>
      <w:r w:rsidR="00BE0652">
        <w:rPr>
          <w:rFonts w:cs="Arial"/>
        </w:rPr>
        <w:t xml:space="preserve">provide services </w:t>
      </w:r>
      <w:r w:rsidR="00407160">
        <w:rPr>
          <w:rFonts w:cs="Arial"/>
        </w:rPr>
        <w:t xml:space="preserve">for one or more phases </w:t>
      </w:r>
      <w:r w:rsidRPr="00C87602">
        <w:rPr>
          <w:rFonts w:cs="Arial"/>
        </w:rPr>
        <w:t>a la cart</w:t>
      </w:r>
      <w:r w:rsidR="00407160">
        <w:rPr>
          <w:rFonts w:cs="Arial"/>
        </w:rPr>
        <w:t>e.</w:t>
      </w:r>
      <w:r w:rsidRPr="00C87602">
        <w:rPr>
          <w:rFonts w:cs="Arial"/>
        </w:rPr>
        <w:t xml:space="preserve"> </w:t>
      </w:r>
    </w:p>
    <w:p w:rsidR="00407160" w:rsidRPr="00C87602" w:rsidRDefault="00407160" w:rsidP="005340DB">
      <w:pPr>
        <w:pStyle w:val="StageHeading"/>
        <w:rPr>
          <w:rFonts w:cs="Arial"/>
        </w:rPr>
      </w:pP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Project planning, feasibility study</w:t>
      </w:r>
      <w:r w:rsidRPr="00C87602">
        <w:rPr>
          <w:rFonts w:cs="Arial"/>
        </w:rPr>
        <w:t xml:space="preserve">: Define the scope and create the project charter.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Systems analysis, requirements definition</w:t>
      </w:r>
      <w:r w:rsidRPr="00C87602">
        <w:rPr>
          <w:rFonts w:cs="Arial"/>
        </w:rPr>
        <w:t xml:space="preserve">: Define project activities, work-breakdown structure, and technical aspects of the project.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Systems design</w:t>
      </w:r>
      <w:r w:rsidRPr="00C87602">
        <w:rPr>
          <w:rFonts w:cs="Arial"/>
        </w:rPr>
        <w:t xml:space="preserve">: Describes desired features and operations in detail, including screen layouts, business rules, process diagrams, pseudo code, and other documentation.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Implementation</w:t>
      </w:r>
      <w:r w:rsidRPr="00C87602">
        <w:rPr>
          <w:rFonts w:cs="Arial"/>
        </w:rPr>
        <w:t xml:space="preserve">: </w:t>
      </w:r>
      <w:r w:rsidRPr="00C87602">
        <w:rPr>
          <w:rFonts w:cs="Arial"/>
          <w:u w:val="single"/>
        </w:rPr>
        <w:t xml:space="preserve">The final code is written during this phase.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Integration and testing</w:t>
      </w:r>
      <w:r w:rsidRPr="00C87602">
        <w:rPr>
          <w:rFonts w:cs="Arial"/>
        </w:rPr>
        <w:t xml:space="preserve">: Brings all the pieces together into a special testing environment. The production is QA tested. 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Acceptance, installation, deployment</w:t>
      </w:r>
      <w:r w:rsidRPr="00C87602">
        <w:rPr>
          <w:rFonts w:cs="Arial"/>
        </w:rPr>
        <w:t xml:space="preserve">: The final stage of development, where the completed product is ready for production use. </w:t>
      </w:r>
    </w:p>
    <w:p w:rsidR="005340DB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Maintenance</w:t>
      </w:r>
      <w:r w:rsidRPr="00C87602">
        <w:rPr>
          <w:rFonts w:cs="Arial"/>
        </w:rPr>
        <w:t>: What happens during the rest of the software's life: changes, correction, additions, moving to a different computing platform, and more.</w:t>
      </w:r>
    </w:p>
    <w:p w:rsidR="005340DB" w:rsidRDefault="005340DB" w:rsidP="00C40A75">
      <w:pPr>
        <w:pStyle w:val="StageHeading"/>
      </w:pPr>
    </w:p>
    <w:p w:rsidR="00C40A75" w:rsidRDefault="00C40A75" w:rsidP="00C40A75">
      <w:pPr>
        <w:pStyle w:val="StageHeading"/>
      </w:pPr>
    </w:p>
    <w:p w:rsidR="00376A29" w:rsidRDefault="005340DB" w:rsidP="00376A29">
      <w:pPr>
        <w:ind w:firstLine="720"/>
        <w:jc w:val="both"/>
        <w:rPr>
          <w:rFonts w:cs="Arial"/>
        </w:rPr>
      </w:pPr>
      <w:r>
        <w:rPr>
          <w:rFonts w:cs="Arial"/>
        </w:rPr>
        <w:t>Below</w:t>
      </w:r>
      <w:r w:rsidR="00A05166">
        <w:rPr>
          <w:rFonts w:cs="Arial"/>
        </w:rPr>
        <w:t xml:space="preserve"> is a </w:t>
      </w:r>
      <w:r w:rsidR="00407160">
        <w:rPr>
          <w:rFonts w:cs="Arial"/>
        </w:rPr>
        <w:t>breakdown of</w:t>
      </w:r>
      <w:r w:rsidR="00A05166">
        <w:rPr>
          <w:rFonts w:cs="Arial"/>
        </w:rPr>
        <w:t xml:space="preserve"> services</w:t>
      </w:r>
      <w:r w:rsidR="00BE0652">
        <w:rPr>
          <w:rFonts w:cs="Arial"/>
        </w:rPr>
        <w:t xml:space="preserve"> (I – IV)</w:t>
      </w:r>
      <w:r w:rsidR="00A05166">
        <w:rPr>
          <w:rFonts w:cs="Arial"/>
        </w:rPr>
        <w:t>.  If you have any questions please contact RMC.</w:t>
      </w:r>
    </w:p>
    <w:p w:rsidR="00376A29" w:rsidRDefault="00376A29" w:rsidP="00376A29">
      <w:pPr>
        <w:rPr>
          <w:rFonts w:cs="Arial"/>
        </w:rPr>
      </w:pPr>
    </w:p>
    <w:p w:rsidR="005340DB" w:rsidRDefault="005340D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76A29" w:rsidRDefault="00376A29" w:rsidP="00376A29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SERVICES</w:t>
      </w:r>
    </w:p>
    <w:p w:rsidR="00A05166" w:rsidRDefault="00A05166" w:rsidP="00376A29">
      <w:pPr>
        <w:shd w:val="clear" w:color="auto" w:fill="FFFFFF"/>
        <w:jc w:val="both"/>
        <w:rPr>
          <w:b/>
          <w:sz w:val="28"/>
          <w:szCs w:val="28"/>
        </w:rPr>
      </w:pPr>
    </w:p>
    <w:p w:rsidR="00BE0652" w:rsidRDefault="00BE0652" w:rsidP="00376A29">
      <w:pPr>
        <w:shd w:val="clear" w:color="auto" w:fill="FFFFFF"/>
        <w:jc w:val="both"/>
        <w:rPr>
          <w:b/>
          <w:sz w:val="28"/>
          <w:szCs w:val="28"/>
        </w:rPr>
      </w:pPr>
    </w:p>
    <w:p w:rsidR="005340DB" w:rsidRPr="00EF0BF0" w:rsidRDefault="00BE0652" w:rsidP="005340DB">
      <w:pPr>
        <w:rPr>
          <w:b/>
        </w:rPr>
      </w:pPr>
      <w:r>
        <w:rPr>
          <w:b/>
        </w:rPr>
        <w:t xml:space="preserve">I. </w:t>
      </w:r>
      <w:r w:rsidR="005340DB" w:rsidRPr="00EF0BF0">
        <w:rPr>
          <w:b/>
        </w:rPr>
        <w:t>Software Architecture</w:t>
      </w:r>
    </w:p>
    <w:p w:rsidR="00407160" w:rsidRDefault="00407160" w:rsidP="005340DB"/>
    <w:p w:rsidR="005340DB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Architect </w:t>
      </w:r>
      <w:r w:rsidR="005340DB" w:rsidRPr="00C87602">
        <w:rPr>
          <w:rFonts w:cs="Arial"/>
        </w:rPr>
        <w:t xml:space="preserve">modular applications, systems, frameworks, and API’s </w:t>
      </w:r>
    </w:p>
    <w:p w:rsidR="00EF0BF0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Convert functional specifications &amp; wireframes into architectural plans (ask about the RMC ‘</w:t>
      </w:r>
      <w:proofErr w:type="spellStart"/>
      <w:r>
        <w:rPr>
          <w:rFonts w:cs="Arial"/>
        </w:rPr>
        <w:t>ArcPlan</w:t>
      </w:r>
      <w:proofErr w:type="spellEnd"/>
      <w:r>
        <w:rPr>
          <w:rFonts w:cs="Arial"/>
        </w:rPr>
        <w:t>’) to enable your development team to rapidly develop powerful, scalable projects</w:t>
      </w:r>
    </w:p>
    <w:p w:rsidR="00EF0BF0" w:rsidRPr="00C87602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Specialize in the </w:t>
      </w:r>
      <w:proofErr w:type="spellStart"/>
      <w:r>
        <w:rPr>
          <w:rFonts w:cs="Arial"/>
        </w:rPr>
        <w:t>PureMVC</w:t>
      </w:r>
      <w:proofErr w:type="spellEnd"/>
      <w:r>
        <w:rPr>
          <w:rFonts w:cs="Arial"/>
        </w:rPr>
        <w:t xml:space="preserve"> (</w:t>
      </w:r>
      <w:hyperlink r:id="rId8" w:history="1">
        <w:r w:rsidRPr="005B65E0">
          <w:rPr>
            <w:rStyle w:val="Hyperlink"/>
            <w:rFonts w:cs="Arial"/>
          </w:rPr>
          <w:t>http://www.puremvc.org</w:t>
        </w:r>
      </w:hyperlink>
      <w:r>
        <w:rPr>
          <w:rFonts w:cs="Arial"/>
        </w:rPr>
        <w:t xml:space="preserve">) framework for Adobe Flash and </w:t>
      </w:r>
      <w:r w:rsidR="00CC3F6C">
        <w:rPr>
          <w:rFonts w:cs="Arial"/>
        </w:rPr>
        <w:t>Adobe Flex</w:t>
      </w:r>
    </w:p>
    <w:p w:rsidR="005340DB" w:rsidRDefault="005340DB" w:rsidP="005340DB"/>
    <w:p w:rsidR="005340DB" w:rsidRDefault="005340DB" w:rsidP="005340DB"/>
    <w:p w:rsidR="005340DB" w:rsidRPr="00EF0BF0" w:rsidRDefault="00BE0652" w:rsidP="005340DB">
      <w:pPr>
        <w:rPr>
          <w:b/>
        </w:rPr>
      </w:pPr>
      <w:r>
        <w:rPr>
          <w:b/>
        </w:rPr>
        <w:t xml:space="preserve">II. </w:t>
      </w:r>
      <w:r w:rsidR="005340DB" w:rsidRPr="00EF0BF0">
        <w:rPr>
          <w:b/>
        </w:rPr>
        <w:t>Consulting</w:t>
      </w:r>
    </w:p>
    <w:p w:rsidR="00407160" w:rsidRDefault="00407160" w:rsidP="005340DB"/>
    <w:p w:rsidR="006C27AB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Plan concepts by studying information and materials, and obtain </w:t>
      </w:r>
      <w:r w:rsidR="00EF0BF0">
        <w:rPr>
          <w:rFonts w:cs="Arial"/>
        </w:rPr>
        <w:t xml:space="preserve">rapid </w:t>
      </w:r>
      <w:r w:rsidRPr="00C87602">
        <w:rPr>
          <w:rFonts w:cs="Arial"/>
        </w:rPr>
        <w:t>approval of concept</w:t>
      </w:r>
      <w:r w:rsidR="00EF0BF0">
        <w:rPr>
          <w:rFonts w:cs="Arial"/>
        </w:rPr>
        <w:t xml:space="preserve"> by submitting rough layouts and rough specifications</w:t>
      </w:r>
    </w:p>
    <w:p w:rsidR="005340DB" w:rsidRPr="00C87602" w:rsidRDefault="00A45D0F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Test your theories before investing in hardwar</w:t>
      </w:r>
      <w:r w:rsidR="006C27AB">
        <w:rPr>
          <w:rFonts w:cs="Arial"/>
        </w:rPr>
        <w:t>e, software, or human resources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Research and design the latest technologies for upgrades and solutions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Create and refine </w:t>
      </w:r>
      <w:r w:rsidR="00EF0BF0">
        <w:rPr>
          <w:rFonts w:cs="Arial"/>
        </w:rPr>
        <w:t xml:space="preserve">best practices, </w:t>
      </w:r>
      <w:r w:rsidRPr="00C87602">
        <w:rPr>
          <w:rFonts w:cs="Arial"/>
        </w:rPr>
        <w:t>team workflows</w:t>
      </w:r>
      <w:r w:rsidR="00EF0BF0">
        <w:rPr>
          <w:rFonts w:cs="Arial"/>
        </w:rPr>
        <w:t>,</w:t>
      </w:r>
      <w:r w:rsidRPr="00C87602">
        <w:rPr>
          <w:rFonts w:cs="Arial"/>
        </w:rPr>
        <w:t xml:space="preserve"> and production processes</w:t>
      </w:r>
    </w:p>
    <w:p w:rsidR="003843B9" w:rsidRDefault="003843B9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Venture Capital (VC) Preparation</w:t>
      </w:r>
    </w:p>
    <w:p w:rsidR="003843B9" w:rsidRDefault="003843B9" w:rsidP="003843B9">
      <w:pPr>
        <w:numPr>
          <w:ilvl w:val="1"/>
          <w:numId w:val="22"/>
        </w:numPr>
        <w:rPr>
          <w:rFonts w:cs="Arial"/>
        </w:rPr>
      </w:pPr>
      <w:r>
        <w:rPr>
          <w:rFonts w:cs="Arial"/>
        </w:rPr>
        <w:t>Inventory and sanity-check your product, code-base, documentation, and technical team for solidarity before you seek your next round of funding</w:t>
      </w:r>
    </w:p>
    <w:p w:rsidR="003843B9" w:rsidRDefault="003843B9" w:rsidP="003843B9">
      <w:pPr>
        <w:numPr>
          <w:ilvl w:val="1"/>
          <w:numId w:val="22"/>
        </w:numPr>
        <w:rPr>
          <w:rFonts w:cs="Arial"/>
        </w:rPr>
      </w:pPr>
      <w:r>
        <w:rPr>
          <w:rFonts w:cs="Arial"/>
        </w:rPr>
        <w:t>Serve on your board as a Multimedia expert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Community Representation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</w:rPr>
        <w:t>Speak on behalf of the company at industry conferences or events as technical evangelist or from business-perspective;</w:t>
      </w:r>
      <w:r w:rsidR="00EF0BF0">
        <w:rPr>
          <w:rFonts w:cs="Arial"/>
        </w:rPr>
        <w:t xml:space="preserve"> promote products &amp; </w:t>
      </w:r>
      <w:r w:rsidRPr="00C87602">
        <w:rPr>
          <w:rFonts w:cs="Arial"/>
        </w:rPr>
        <w:t>bolster hiring efforts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Recruiting</w:t>
      </w:r>
    </w:p>
    <w:p w:rsidR="003843B9" w:rsidRPr="003843B9" w:rsidRDefault="003843B9" w:rsidP="005340DB">
      <w:pPr>
        <w:numPr>
          <w:ilvl w:val="1"/>
          <w:numId w:val="22"/>
        </w:numPr>
      </w:pPr>
      <w:r>
        <w:rPr>
          <w:rFonts w:cs="Arial"/>
        </w:rPr>
        <w:t xml:space="preserve">Technically qualify candidates based on resume review, portfolio review, code review, and interview </w:t>
      </w:r>
      <w:r w:rsidRPr="00EF0BF0">
        <w:rPr>
          <w:rFonts w:cs="Arial"/>
        </w:rPr>
        <w:t>and eval</w:t>
      </w:r>
      <w:r>
        <w:rPr>
          <w:rFonts w:cs="Arial"/>
        </w:rPr>
        <w:t>uate fit based on company goals</w:t>
      </w:r>
    </w:p>
    <w:p w:rsidR="005340DB" w:rsidRDefault="005340DB" w:rsidP="005340DB"/>
    <w:p w:rsidR="003843B9" w:rsidRDefault="003843B9" w:rsidP="005340DB"/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BE0652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SERVICES (Cont.)</w:t>
      </w: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5340DB" w:rsidRPr="00EF0BF0" w:rsidRDefault="00BE0652" w:rsidP="005340DB">
      <w:pPr>
        <w:rPr>
          <w:b/>
        </w:rPr>
      </w:pPr>
      <w:r>
        <w:rPr>
          <w:b/>
        </w:rPr>
        <w:t xml:space="preserve">III. </w:t>
      </w:r>
      <w:r w:rsidR="00A05166" w:rsidRPr="00EF0BF0">
        <w:rPr>
          <w:b/>
        </w:rPr>
        <w:t>Development</w:t>
      </w:r>
      <w:r w:rsidR="00407160" w:rsidRPr="00EF0BF0">
        <w:rPr>
          <w:b/>
        </w:rPr>
        <w:t xml:space="preserve"> (and Design)</w:t>
      </w:r>
    </w:p>
    <w:p w:rsidR="00407160" w:rsidRDefault="00407160" w:rsidP="005340DB"/>
    <w:p w:rsidR="005340DB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Develop multimedia applications using Multimedia tech</w:t>
      </w:r>
      <w:r w:rsidR="00CC3F6C">
        <w:rPr>
          <w:rFonts w:cs="Arial"/>
        </w:rPr>
        <w:t>nologies such as Adobe Creative Suite</w:t>
      </w:r>
      <w:r w:rsidRPr="00C87602">
        <w:rPr>
          <w:rFonts w:cs="Arial"/>
        </w:rPr>
        <w:t xml:space="preserve"> and </w:t>
      </w:r>
      <w:r w:rsidR="00CC3F6C">
        <w:rPr>
          <w:rFonts w:cs="Arial"/>
        </w:rPr>
        <w:t>Adobe Flex</w:t>
      </w:r>
    </w:p>
    <w:p w:rsidR="00407160" w:rsidRDefault="00407160" w:rsidP="00407160">
      <w:pPr>
        <w:numPr>
          <w:ilvl w:val="0"/>
          <w:numId w:val="22"/>
        </w:numPr>
        <w:rPr>
          <w:rFonts w:cs="Arial"/>
        </w:rPr>
      </w:pPr>
      <w:r w:rsidRPr="00E90079">
        <w:rPr>
          <w:rFonts w:cs="Arial"/>
        </w:rPr>
        <w:t xml:space="preserve">Design games, game mechanics, applications, systems, tools for developers, and prototypes </w:t>
      </w:r>
    </w:p>
    <w:p w:rsidR="00BE0652" w:rsidRPr="00E90079" w:rsidRDefault="00BE0652" w:rsidP="00BE0652">
      <w:pPr>
        <w:rPr>
          <w:rFonts w:cs="Arial"/>
        </w:rPr>
      </w:pPr>
    </w:p>
    <w:p w:rsidR="005340DB" w:rsidRDefault="005340DB" w:rsidP="005340DB"/>
    <w:p w:rsidR="00A05166" w:rsidRPr="00EF0BF0" w:rsidRDefault="00BE0652" w:rsidP="005340DB">
      <w:pPr>
        <w:rPr>
          <w:b/>
        </w:rPr>
      </w:pPr>
      <w:r>
        <w:rPr>
          <w:b/>
        </w:rPr>
        <w:t xml:space="preserve">IV. </w:t>
      </w:r>
      <w:r w:rsidR="00A05166" w:rsidRPr="00EF0BF0">
        <w:rPr>
          <w:b/>
        </w:rPr>
        <w:t>Training</w:t>
      </w:r>
    </w:p>
    <w:p w:rsidR="005340DB" w:rsidRDefault="005340DB" w:rsidP="005340DB"/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Train </w:t>
      </w:r>
      <w:r w:rsidR="009C0393">
        <w:rPr>
          <w:rFonts w:cs="Arial"/>
        </w:rPr>
        <w:t>staff</w:t>
      </w:r>
      <w:r w:rsidRPr="00C87602">
        <w:rPr>
          <w:rFonts w:cs="Arial"/>
        </w:rPr>
        <w:t xml:space="preserve"> on specific topics</w:t>
      </w:r>
    </w:p>
    <w:p w:rsidR="005340DB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Periodically </w:t>
      </w:r>
      <w:r w:rsidR="00BE0652">
        <w:rPr>
          <w:rFonts w:cs="Arial"/>
        </w:rPr>
        <w:t>update</w:t>
      </w:r>
      <w:r w:rsidRPr="00C87602">
        <w:rPr>
          <w:rFonts w:cs="Arial"/>
        </w:rPr>
        <w:t xml:space="preserve"> </w:t>
      </w:r>
      <w:r w:rsidR="009C0393">
        <w:rPr>
          <w:rFonts w:cs="Arial"/>
        </w:rPr>
        <w:t>team</w:t>
      </w:r>
      <w:r w:rsidRPr="00C87602">
        <w:rPr>
          <w:rFonts w:cs="Arial"/>
        </w:rPr>
        <w:t xml:space="preserve"> on new developments in Multimedia</w:t>
      </w:r>
    </w:p>
    <w:p w:rsidR="00BE0652" w:rsidRPr="00C87602" w:rsidRDefault="00BE0652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Assist migration of team’s knowledge and codebase to new software version (i.e. </w:t>
      </w:r>
      <w:proofErr w:type="spellStart"/>
      <w:r>
        <w:rPr>
          <w:rFonts w:cs="Arial"/>
        </w:rPr>
        <w:t>ActionScript</w:t>
      </w:r>
      <w:proofErr w:type="spellEnd"/>
      <w:r>
        <w:rPr>
          <w:rFonts w:cs="Arial"/>
        </w:rPr>
        <w:t xml:space="preserve"> 2.0 to </w:t>
      </w:r>
      <w:proofErr w:type="spellStart"/>
      <w:r>
        <w:rPr>
          <w:rFonts w:cs="Arial"/>
        </w:rPr>
        <w:t>ActionScript</w:t>
      </w:r>
      <w:proofErr w:type="spellEnd"/>
      <w:r>
        <w:rPr>
          <w:rFonts w:cs="Arial"/>
        </w:rPr>
        <w:t xml:space="preserve"> 3.0)</w:t>
      </w:r>
    </w:p>
    <w:p w:rsidR="005340DB" w:rsidRPr="00376A29" w:rsidRDefault="005340DB" w:rsidP="005340DB">
      <w:pPr>
        <w:numPr>
          <w:ilvl w:val="0"/>
          <w:numId w:val="22"/>
        </w:numPr>
      </w:pPr>
      <w:r w:rsidRPr="00EF0BF0">
        <w:rPr>
          <w:rFonts w:cs="Arial"/>
        </w:rPr>
        <w:t>Build company’s com</w:t>
      </w:r>
      <w:r w:rsidR="009C0393">
        <w:rPr>
          <w:rFonts w:cs="Arial"/>
        </w:rPr>
        <w:t>munity involvement</w:t>
      </w:r>
      <w:r w:rsidR="003D4CED">
        <w:rPr>
          <w:rFonts w:cs="Arial"/>
        </w:rPr>
        <w:t xml:space="preserve">; </w:t>
      </w:r>
      <w:r w:rsidR="009C0393">
        <w:rPr>
          <w:rFonts w:cs="Arial"/>
        </w:rPr>
        <w:t xml:space="preserve">inspire current staff and </w:t>
      </w:r>
      <w:r w:rsidRPr="00EF0BF0">
        <w:rPr>
          <w:rFonts w:cs="Arial"/>
        </w:rPr>
        <w:t xml:space="preserve">attract new </w:t>
      </w:r>
      <w:r w:rsidR="009C0393">
        <w:rPr>
          <w:rFonts w:cs="Arial"/>
        </w:rPr>
        <w:t>talent &amp; new clients</w:t>
      </w:r>
    </w:p>
    <w:sectPr w:rsidR="005340DB" w:rsidRPr="00376A29" w:rsidSect="00D3198C">
      <w:headerReference w:type="default" r:id="rId9"/>
      <w:footerReference w:type="even" r:id="rId10"/>
      <w:footerReference w:type="default" r:id="rId11"/>
      <w:pgSz w:w="12240" w:h="15840" w:code="1"/>
      <w:pgMar w:top="1440" w:right="1800" w:bottom="1440" w:left="1800" w:gutter="0"/>
      <w:pgNumType w:start="1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2F1EE8" w:rsidRDefault="002F1EE8">
      <w:r>
        <w:separator/>
      </w:r>
    </w:p>
  </w:endnote>
  <w:endnote w:type="continuationSeparator" w:id="1">
    <w:p w:rsidR="002F1EE8" w:rsidRDefault="002F1E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33E50" w:rsidRDefault="00B82F12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3E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3E50" w:rsidRDefault="00333E50" w:rsidP="004324DF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33E50" w:rsidRPr="001C58CB" w:rsidRDefault="00333E50" w:rsidP="004324DF">
    <w:pPr>
      <w:pStyle w:val="Header"/>
      <w:jc w:val="center"/>
      <w:rPr>
        <w:sz w:val="20"/>
        <w:szCs w:val="20"/>
      </w:rPr>
    </w:pPr>
    <w:r w:rsidRPr="001C58CB">
      <w:rPr>
        <w:sz w:val="20"/>
        <w:szCs w:val="20"/>
      </w:rPr>
      <w:tab/>
      <w:t xml:space="preserve">Page </w:t>
    </w:r>
    <w:r w:rsidR="00B82F12" w:rsidRPr="001C58CB">
      <w:rPr>
        <w:sz w:val="20"/>
        <w:szCs w:val="20"/>
      </w:rPr>
      <w:fldChar w:fldCharType="begin"/>
    </w:r>
    <w:r w:rsidRPr="001C58CB">
      <w:rPr>
        <w:sz w:val="20"/>
        <w:szCs w:val="20"/>
      </w:rPr>
      <w:instrText xml:space="preserve"> PAGE </w:instrText>
    </w:r>
    <w:r w:rsidR="00B82F12" w:rsidRPr="001C58CB">
      <w:rPr>
        <w:sz w:val="20"/>
        <w:szCs w:val="20"/>
      </w:rPr>
      <w:fldChar w:fldCharType="separate"/>
    </w:r>
    <w:r w:rsidR="00500DBA">
      <w:rPr>
        <w:noProof/>
        <w:sz w:val="20"/>
        <w:szCs w:val="20"/>
      </w:rPr>
      <w:t>4</w:t>
    </w:r>
    <w:r w:rsidR="00B82F12" w:rsidRPr="001C58CB">
      <w:rPr>
        <w:sz w:val="20"/>
        <w:szCs w:val="20"/>
      </w:rPr>
      <w:fldChar w:fldCharType="end"/>
    </w:r>
    <w:r w:rsidRPr="001C58CB">
      <w:rPr>
        <w:sz w:val="20"/>
        <w:szCs w:val="20"/>
      </w:rPr>
      <w:tab/>
    </w:r>
    <w:r w:rsidR="00B82F12" w:rsidRPr="001C58CB">
      <w:rPr>
        <w:sz w:val="20"/>
        <w:szCs w:val="20"/>
      </w:rPr>
      <w:fldChar w:fldCharType="begin"/>
    </w:r>
    <w:r w:rsidRPr="001C58CB">
      <w:rPr>
        <w:sz w:val="20"/>
        <w:szCs w:val="20"/>
      </w:rPr>
      <w:instrText xml:space="preserve"> DATE \@ "M/d/yyyy" </w:instrText>
    </w:r>
    <w:r w:rsidR="00B82F12" w:rsidRPr="001C58CB">
      <w:rPr>
        <w:sz w:val="20"/>
        <w:szCs w:val="20"/>
      </w:rPr>
      <w:fldChar w:fldCharType="separate"/>
    </w:r>
    <w:r w:rsidR="00500DBA">
      <w:rPr>
        <w:noProof/>
        <w:sz w:val="20"/>
        <w:szCs w:val="20"/>
      </w:rPr>
      <w:t>4</w:t>
    </w:r>
    <w:r w:rsidR="00500DBA" w:rsidRPr="001C58CB">
      <w:rPr>
        <w:noProof/>
        <w:sz w:val="20"/>
        <w:szCs w:val="20"/>
      </w:rPr>
      <w:t>/</w:t>
    </w:r>
    <w:r w:rsidR="00500DBA">
      <w:rPr>
        <w:noProof/>
        <w:sz w:val="20"/>
        <w:szCs w:val="20"/>
      </w:rPr>
      <w:t>6</w:t>
    </w:r>
    <w:r w:rsidR="00500DBA" w:rsidRPr="001C58CB">
      <w:rPr>
        <w:noProof/>
        <w:sz w:val="20"/>
        <w:szCs w:val="20"/>
      </w:rPr>
      <w:t>/</w:t>
    </w:r>
    <w:r w:rsidR="00500DBA">
      <w:rPr>
        <w:noProof/>
        <w:sz w:val="20"/>
        <w:szCs w:val="20"/>
      </w:rPr>
      <w:t>2009</w:t>
    </w:r>
    <w:r w:rsidR="00B82F12" w:rsidRPr="001C58CB">
      <w:rPr>
        <w:sz w:val="20"/>
        <w:szCs w:val="20"/>
      </w:rPr>
      <w:fldChar w:fldCharType="end"/>
    </w:r>
  </w:p>
  <w:p w:rsidR="00333E50" w:rsidRDefault="00333E50" w:rsidP="004324DF">
    <w:pPr>
      <w:pStyle w:val="Footer"/>
      <w:jc w:val="cen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2F1EE8" w:rsidRDefault="002F1EE8">
      <w:r>
        <w:separator/>
      </w:r>
    </w:p>
  </w:footnote>
  <w:footnote w:type="continuationSeparator" w:id="1">
    <w:p w:rsidR="002F1EE8" w:rsidRDefault="002F1EE8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33E50" w:rsidRPr="001C58CB" w:rsidRDefault="00C40A75" w:rsidP="00C85E38">
    <w:pPr>
      <w:pStyle w:val="Header"/>
      <w:rPr>
        <w:sz w:val="20"/>
        <w:szCs w:val="20"/>
      </w:rPr>
    </w:pPr>
    <w:r>
      <w:rPr>
        <w:sz w:val="20"/>
        <w:szCs w:val="20"/>
      </w:rPr>
      <w:t xml:space="preserve">Services        </w:t>
    </w:r>
    <w:r w:rsidR="003174B8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</w:t>
    </w:r>
    <w:r w:rsidR="00333E50" w:rsidRPr="001C58CB">
      <w:rPr>
        <w:sz w:val="20"/>
        <w:szCs w:val="20"/>
      </w:rPr>
      <w:t xml:space="preserve">                                                  </w:t>
    </w:r>
    <w:r w:rsidR="003174B8">
      <w:rPr>
        <w:sz w:val="20"/>
        <w:szCs w:val="20"/>
      </w:rPr>
      <w:t xml:space="preserve">    RivelloMultimedia</w:t>
    </w:r>
    <w:r w:rsidR="00333E50" w:rsidRPr="001C58CB">
      <w:rPr>
        <w:sz w:val="20"/>
        <w:szCs w:val="20"/>
      </w:rPr>
      <w:t>Consulting</w:t>
    </w:r>
    <w:r w:rsidR="003174B8">
      <w:rPr>
        <w:sz w:val="20"/>
        <w:szCs w:val="20"/>
      </w:rPr>
      <w:t>.com</w:t>
    </w:r>
  </w:p>
  <w:p w:rsidR="00333E50" w:rsidRDefault="00333E50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50960D6"/>
    <w:multiLevelType w:val="hybridMultilevel"/>
    <w:tmpl w:val="70644240"/>
    <w:lvl w:ilvl="0" w:tplc="17C67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D22654">
      <w:start w:val="10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24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81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A3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6E8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2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A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66D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6755A"/>
    <w:multiLevelType w:val="hybridMultilevel"/>
    <w:tmpl w:val="A516A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4917B6"/>
    <w:multiLevelType w:val="multilevel"/>
    <w:tmpl w:val="F7DE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3D350B"/>
    <w:multiLevelType w:val="hybridMultilevel"/>
    <w:tmpl w:val="283E1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6E9504D"/>
    <w:multiLevelType w:val="hybridMultilevel"/>
    <w:tmpl w:val="8864DB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22F21FC"/>
    <w:multiLevelType w:val="hybridMultilevel"/>
    <w:tmpl w:val="E594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15"/>
  </w:num>
  <w:num w:numId="6">
    <w:abstractNumId w:val="1"/>
  </w:num>
  <w:num w:numId="7">
    <w:abstractNumId w:val="6"/>
  </w:num>
  <w:num w:numId="8">
    <w:abstractNumId w:val="11"/>
  </w:num>
  <w:num w:numId="9">
    <w:abstractNumId w:val="17"/>
  </w:num>
  <w:num w:numId="10">
    <w:abstractNumId w:val="19"/>
  </w:num>
  <w:num w:numId="11">
    <w:abstractNumId w:val="16"/>
  </w:num>
  <w:num w:numId="12">
    <w:abstractNumId w:val="10"/>
  </w:num>
  <w:num w:numId="13">
    <w:abstractNumId w:val="4"/>
  </w:num>
  <w:num w:numId="14">
    <w:abstractNumId w:val="8"/>
  </w:num>
  <w:num w:numId="15">
    <w:abstractNumId w:val="13"/>
  </w:num>
  <w:num w:numId="16">
    <w:abstractNumId w:val="5"/>
  </w:num>
  <w:num w:numId="17">
    <w:abstractNumId w:val="20"/>
  </w:num>
  <w:num w:numId="18">
    <w:abstractNumId w:val="0"/>
  </w:num>
  <w:num w:numId="19">
    <w:abstractNumId w:val="3"/>
  </w:num>
  <w:num w:numId="20">
    <w:abstractNumId w:val="14"/>
  </w:num>
  <w:num w:numId="21">
    <w:abstractNumId w:val="7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701"/>
  <w:doNotTrackMoves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5780"/>
    <w:rsid w:val="0000681B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3629"/>
    <w:rsid w:val="00024E6C"/>
    <w:rsid w:val="000254C5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2110"/>
    <w:rsid w:val="00056C73"/>
    <w:rsid w:val="0006084D"/>
    <w:rsid w:val="00061078"/>
    <w:rsid w:val="0006144C"/>
    <w:rsid w:val="0006192F"/>
    <w:rsid w:val="00062202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261"/>
    <w:rsid w:val="000805E5"/>
    <w:rsid w:val="00081702"/>
    <w:rsid w:val="00081D35"/>
    <w:rsid w:val="0008251A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03F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1FC6"/>
    <w:rsid w:val="001C212D"/>
    <w:rsid w:val="001C227F"/>
    <w:rsid w:val="001C3890"/>
    <w:rsid w:val="001C3F13"/>
    <w:rsid w:val="001C45C2"/>
    <w:rsid w:val="001C552E"/>
    <w:rsid w:val="001C55D5"/>
    <w:rsid w:val="001C58CB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3C2"/>
    <w:rsid w:val="001D7B1F"/>
    <w:rsid w:val="001E0A78"/>
    <w:rsid w:val="001E0B01"/>
    <w:rsid w:val="001E0BA1"/>
    <w:rsid w:val="001E1F97"/>
    <w:rsid w:val="001E2C3B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62F1"/>
    <w:rsid w:val="002265EA"/>
    <w:rsid w:val="00227A56"/>
    <w:rsid w:val="002309B5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1EE8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1D9"/>
    <w:rsid w:val="00312791"/>
    <w:rsid w:val="00312A50"/>
    <w:rsid w:val="00312FE2"/>
    <w:rsid w:val="00313572"/>
    <w:rsid w:val="00313A18"/>
    <w:rsid w:val="00313C13"/>
    <w:rsid w:val="00313D10"/>
    <w:rsid w:val="003148C4"/>
    <w:rsid w:val="00315924"/>
    <w:rsid w:val="00315A85"/>
    <w:rsid w:val="00316583"/>
    <w:rsid w:val="003174B8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0094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04B"/>
    <w:rsid w:val="00376A29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43B9"/>
    <w:rsid w:val="00385E34"/>
    <w:rsid w:val="00390249"/>
    <w:rsid w:val="00390434"/>
    <w:rsid w:val="0039093D"/>
    <w:rsid w:val="003909E3"/>
    <w:rsid w:val="00392461"/>
    <w:rsid w:val="003925EF"/>
    <w:rsid w:val="00392F3F"/>
    <w:rsid w:val="00393625"/>
    <w:rsid w:val="003938B3"/>
    <w:rsid w:val="0039400F"/>
    <w:rsid w:val="0039452A"/>
    <w:rsid w:val="00394E6F"/>
    <w:rsid w:val="003951F1"/>
    <w:rsid w:val="003961D3"/>
    <w:rsid w:val="00396FF1"/>
    <w:rsid w:val="003970FC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6063"/>
    <w:rsid w:val="003C656F"/>
    <w:rsid w:val="003C6E76"/>
    <w:rsid w:val="003C72B3"/>
    <w:rsid w:val="003D0046"/>
    <w:rsid w:val="003D163C"/>
    <w:rsid w:val="003D1EB8"/>
    <w:rsid w:val="003D3345"/>
    <w:rsid w:val="003D4660"/>
    <w:rsid w:val="003D4CED"/>
    <w:rsid w:val="003D5A61"/>
    <w:rsid w:val="003D67F5"/>
    <w:rsid w:val="003D7779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382"/>
    <w:rsid w:val="003F690D"/>
    <w:rsid w:val="003F7439"/>
    <w:rsid w:val="003F766E"/>
    <w:rsid w:val="003F7777"/>
    <w:rsid w:val="003F7E3A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160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22D"/>
    <w:rsid w:val="00435430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B79"/>
    <w:rsid w:val="004E580B"/>
    <w:rsid w:val="004E7875"/>
    <w:rsid w:val="004E7A84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0DBA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40DB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15B5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B25"/>
    <w:rsid w:val="005F6DF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7AB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07B"/>
    <w:rsid w:val="006E724A"/>
    <w:rsid w:val="006E73EF"/>
    <w:rsid w:val="006E75F2"/>
    <w:rsid w:val="006F029C"/>
    <w:rsid w:val="006F15DE"/>
    <w:rsid w:val="006F2B3E"/>
    <w:rsid w:val="006F3381"/>
    <w:rsid w:val="006F3C17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51B1"/>
    <w:rsid w:val="00735ADA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5EB0"/>
    <w:rsid w:val="00826907"/>
    <w:rsid w:val="00826C84"/>
    <w:rsid w:val="00826D27"/>
    <w:rsid w:val="00826EBE"/>
    <w:rsid w:val="00827656"/>
    <w:rsid w:val="00827E48"/>
    <w:rsid w:val="00830232"/>
    <w:rsid w:val="0083148E"/>
    <w:rsid w:val="00831C5C"/>
    <w:rsid w:val="00832549"/>
    <w:rsid w:val="0083281D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64D5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0766F"/>
    <w:rsid w:val="009079CF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267E6"/>
    <w:rsid w:val="0093055F"/>
    <w:rsid w:val="0093079A"/>
    <w:rsid w:val="00932124"/>
    <w:rsid w:val="00933303"/>
    <w:rsid w:val="00935C36"/>
    <w:rsid w:val="00935D66"/>
    <w:rsid w:val="009362C1"/>
    <w:rsid w:val="00936840"/>
    <w:rsid w:val="00936B7A"/>
    <w:rsid w:val="00940010"/>
    <w:rsid w:val="00940A78"/>
    <w:rsid w:val="0094287E"/>
    <w:rsid w:val="00942B39"/>
    <w:rsid w:val="00944270"/>
    <w:rsid w:val="00944EAA"/>
    <w:rsid w:val="00945151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393"/>
    <w:rsid w:val="009C0C4E"/>
    <w:rsid w:val="009C149A"/>
    <w:rsid w:val="009C1673"/>
    <w:rsid w:val="009C1B4A"/>
    <w:rsid w:val="009C289E"/>
    <w:rsid w:val="009C28AD"/>
    <w:rsid w:val="009C3CA4"/>
    <w:rsid w:val="009C486B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695"/>
    <w:rsid w:val="00A03B5A"/>
    <w:rsid w:val="00A05166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5D0F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42F"/>
    <w:rsid w:val="00A825A7"/>
    <w:rsid w:val="00A83907"/>
    <w:rsid w:val="00A839C7"/>
    <w:rsid w:val="00A85C6C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9A8"/>
    <w:rsid w:val="00AB2D6F"/>
    <w:rsid w:val="00AB3027"/>
    <w:rsid w:val="00AB3C48"/>
    <w:rsid w:val="00AB428A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E50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2F12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652"/>
    <w:rsid w:val="00BE0CC4"/>
    <w:rsid w:val="00BE1161"/>
    <w:rsid w:val="00BE1C2E"/>
    <w:rsid w:val="00BE1C83"/>
    <w:rsid w:val="00BE1D17"/>
    <w:rsid w:val="00BE259F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A75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7266"/>
    <w:rsid w:val="00CA7974"/>
    <w:rsid w:val="00CB06B5"/>
    <w:rsid w:val="00CB129A"/>
    <w:rsid w:val="00CB1389"/>
    <w:rsid w:val="00CB1C77"/>
    <w:rsid w:val="00CB2E6B"/>
    <w:rsid w:val="00CB3D1C"/>
    <w:rsid w:val="00CB4C70"/>
    <w:rsid w:val="00CB7BA1"/>
    <w:rsid w:val="00CC0706"/>
    <w:rsid w:val="00CC11E0"/>
    <w:rsid w:val="00CC25FD"/>
    <w:rsid w:val="00CC3517"/>
    <w:rsid w:val="00CC3F6C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49F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1DD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96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834"/>
    <w:rsid w:val="00DD042A"/>
    <w:rsid w:val="00DD2EEC"/>
    <w:rsid w:val="00DD3232"/>
    <w:rsid w:val="00DD3F8A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71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204B4"/>
    <w:rsid w:val="00E20EE5"/>
    <w:rsid w:val="00E21806"/>
    <w:rsid w:val="00E22F23"/>
    <w:rsid w:val="00E2336D"/>
    <w:rsid w:val="00E23893"/>
    <w:rsid w:val="00E248A7"/>
    <w:rsid w:val="00E24FD5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0B28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209"/>
    <w:rsid w:val="00E70B3B"/>
    <w:rsid w:val="00E71536"/>
    <w:rsid w:val="00E7276E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079"/>
    <w:rsid w:val="00E90A89"/>
    <w:rsid w:val="00E911CA"/>
    <w:rsid w:val="00E92C42"/>
    <w:rsid w:val="00E92CB6"/>
    <w:rsid w:val="00E94A18"/>
    <w:rsid w:val="00E962CF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5C85"/>
    <w:rsid w:val="00EC757F"/>
    <w:rsid w:val="00ED0787"/>
    <w:rsid w:val="00ED0DD9"/>
    <w:rsid w:val="00ED1230"/>
    <w:rsid w:val="00ED125A"/>
    <w:rsid w:val="00ED14A0"/>
    <w:rsid w:val="00ED14C9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BF0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F77"/>
    <w:rsid w:val="00F25097"/>
    <w:rsid w:val="00F250ED"/>
    <w:rsid w:val="00F26E46"/>
    <w:rsid w:val="00F2719E"/>
    <w:rsid w:val="00F27ED2"/>
    <w:rsid w:val="00F30BF1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368B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7881"/>
    <w:rsid w:val="00F87B08"/>
    <w:rsid w:val="00F90326"/>
    <w:rsid w:val="00F90AE1"/>
    <w:rsid w:val="00F91609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entury Gothic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A29"/>
    <w:rPr>
      <w:rFonts w:ascii="Century Gothic" w:hAnsi="Century Gothic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C40A75"/>
    <w:rPr>
      <w:bCs/>
    </w:rPr>
  </w:style>
  <w:style w:type="character" w:customStyle="1" w:styleId="StageHeadingChar">
    <w:name w:val="StageHeading Char"/>
    <w:basedOn w:val="DefaultParagraphFont"/>
    <w:link w:val="StageHeading"/>
    <w:rsid w:val="00C40A75"/>
    <w:rPr>
      <w:rFonts w:ascii="Century Gothic" w:hAnsi="Century Gothic"/>
      <w:bCs/>
      <w:sz w:val="24"/>
      <w:szCs w:val="24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">
    <w:name w:val="EmailStyle28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F4368B"/>
    <w:rPr>
      <w:color w:val="800080" w:themeColor="followedHyperlink"/>
      <w:u w:val="single"/>
    </w:rPr>
  </w:style>
  <w:style w:type="character" w:customStyle="1" w:styleId="EmailStyle341">
    <w:name w:val="EmailStyle341"/>
    <w:basedOn w:val="DefaultParagraphFont"/>
    <w:semiHidden/>
    <w:personal/>
    <w:personalReply/>
    <w:rsid w:val="00376A29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8" Type="http://schemas.openxmlformats.org/officeDocument/2006/relationships/hyperlink" Target="http://www.puremvc.org" TargetMode="External"/><Relationship Id="rId13" Type="http://schemas.openxmlformats.org/officeDocument/2006/relationships/theme" Target="theme/theme1.xml"/><Relationship Id="rId10" Type="http://schemas.openxmlformats.org/officeDocument/2006/relationships/footer" Target="footer1.xml"/><Relationship Id="rId5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2866-5D2E-4195-838E-9D3FD5C2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520</Words>
  <Characters>2966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3642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Rivello</cp:lastModifiedBy>
  <cp:revision>4</cp:revision>
  <cp:lastPrinted>2009-04-06T17:18:00Z</cp:lastPrinted>
  <dcterms:created xsi:type="dcterms:W3CDTF">2009-04-06T17:16:00Z</dcterms:created>
  <dcterms:modified xsi:type="dcterms:W3CDTF">2009-04-06T17:18:00Z</dcterms:modified>
</cp:coreProperties>
</file>