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r>
    </w:p>
    <w:p w:rsidR="00000000" w:rsidDel="00000000" w:rsidP="00000000" w:rsidRDefault="00000000" w:rsidRPr="00000000" w14:paraId="00000002">
      <w:pPr>
        <w:rPr/>
      </w:pPr>
      <w:r w:rsidDel="00000000" w:rsidR="00000000" w:rsidRPr="00000000">
        <w:rPr>
          <w:rtl w:val="0"/>
        </w:rPr>
        <w:tab/>
        <w:t xml:space="preserve"> </w:t>
        <w:tab/>
      </w:r>
    </w:p>
    <w:p w:rsidR="00000000" w:rsidDel="00000000" w:rsidP="00000000" w:rsidRDefault="00000000" w:rsidRPr="00000000" w14:paraId="00000003">
      <w:pPr>
        <w:spacing w:before="240" w:line="240" w:lineRule="auto"/>
        <w:rPr/>
      </w:pPr>
      <w:r w:rsidDel="00000000" w:rsidR="00000000" w:rsidRPr="00000000">
        <w:rPr>
          <w:rtl w:val="0"/>
        </w:rPr>
      </w:r>
    </w:p>
    <w:p w:rsidR="00000000" w:rsidDel="00000000" w:rsidP="00000000" w:rsidRDefault="00000000" w:rsidRPr="00000000" w14:paraId="00000004">
      <w:pPr>
        <w:pStyle w:val="Heading1"/>
        <w:spacing w:before="240" w:line="240" w:lineRule="auto"/>
        <w:rPr/>
      </w:pPr>
      <w:bookmarkStart w:colFirst="0" w:colLast="0" w:name="_4n9hy4kyom90" w:id="0"/>
      <w:bookmarkEnd w:id="0"/>
      <w:r w:rsidDel="00000000" w:rsidR="00000000" w:rsidRPr="00000000">
        <w:rPr>
          <w:rtl w:val="0"/>
        </w:rPr>
        <w:t xml:space="preserve">CHAPTER 12</w:t>
      </w:r>
    </w:p>
    <w:p w:rsidR="00000000" w:rsidDel="00000000" w:rsidP="00000000" w:rsidRDefault="00000000" w:rsidRPr="00000000" w14:paraId="00000005">
      <w:pPr>
        <w:pStyle w:val="Heading1"/>
        <w:spacing w:before="240" w:line="240" w:lineRule="auto"/>
        <w:rPr/>
      </w:pPr>
      <w:bookmarkStart w:colFirst="0" w:colLast="0" w:name="_u6g1wtp2c5p2" w:id="1"/>
      <w:bookmarkEnd w:id="1"/>
      <w:r w:rsidDel="00000000" w:rsidR="00000000" w:rsidRPr="00000000">
        <w:rPr>
          <w:rtl w:val="0"/>
        </w:rPr>
        <w:t xml:space="preserve">Knee</w:t>
      </w:r>
    </w:p>
    <w:p w:rsidR="00000000" w:rsidDel="00000000" w:rsidP="00000000" w:rsidRDefault="00000000" w:rsidRPr="00000000" w14:paraId="00000006">
      <w:pPr>
        <w:spacing w:before="240" w:line="240" w:lineRule="auto"/>
        <w:rPr/>
      </w:pPr>
      <w:r w:rsidDel="00000000" w:rsidR="00000000" w:rsidRPr="00000000">
        <w:rPr>
          <w:rtl w:val="0"/>
        </w:rPr>
        <w:br w:type="textWrapping"/>
      </w:r>
    </w:p>
    <w:p w:rsidR="00000000" w:rsidDel="00000000" w:rsidP="00000000" w:rsidRDefault="00000000" w:rsidRPr="00000000" w14:paraId="00000007">
      <w:pPr>
        <w:spacing w:before="240" w:line="240" w:lineRule="auto"/>
        <w:rPr/>
      </w:pPr>
      <w:r w:rsidDel="00000000" w:rsidR="00000000" w:rsidRPr="00000000">
        <w:rPr>
          <w:rtl w:val="0"/>
        </w:rPr>
        <w:t xml:space="preserve">The knee joint is particularly susceptible to traumatic injury because it is located at the ends of two long lever arms, the tibia and the femur. In addition, because the joint connects one long bone “sitting” on another long bone, it depends on the ligaments and muscles that surround it for its strength and stability, not on its bony configuration.1 Because the knee joint depends on its ligaments to such a great extent, it is imperative that the ligaments be tested during the examination of the knee. Therefore the ligamentous tests are not included under the “Special Tests” section but instead are listed in a separate section to ensure that they are always included in the examination of the knee. Because of its anatomical arrangement, the knee is a complicated area to assess, and the examiner must take time to ensure that all relevant structures are tested. It must also be remembered that the lumbar spine, hip, and ankle may refer pain to the knee, and these joints must be assessed if it appears that joints other than the knee may be involved. For example, a slipped capital femoral epiphysis at the hip commonly refers pain to the knee, and this knee pain may predominate.</w:t>
      </w:r>
    </w:p>
    <w:p w:rsidR="00000000" w:rsidDel="00000000" w:rsidP="00000000" w:rsidRDefault="00000000" w:rsidRPr="00000000" w14:paraId="00000008">
      <w:pPr>
        <w:spacing w:before="240" w:line="240" w:lineRule="auto"/>
        <w:rPr/>
      </w:pPr>
      <w:r w:rsidDel="00000000" w:rsidR="00000000" w:rsidRPr="00000000">
        <w:rPr>
          <w:rtl w:val="0"/>
        </w:rPr>
        <w:br w:type="textWrapping"/>
      </w:r>
    </w:p>
    <w:p w:rsidR="00000000" w:rsidDel="00000000" w:rsidP="00000000" w:rsidRDefault="00000000" w:rsidRPr="00000000" w14:paraId="00000009">
      <w:pPr>
        <w:pStyle w:val="Heading2"/>
        <w:spacing w:before="240" w:line="240" w:lineRule="auto"/>
        <w:rPr/>
      </w:pPr>
      <w:bookmarkStart w:colFirst="0" w:colLast="0" w:name="_o3xkazpxcwzf" w:id="2"/>
      <w:bookmarkEnd w:id="2"/>
      <w:r w:rsidDel="00000000" w:rsidR="00000000" w:rsidRPr="00000000">
        <w:rPr>
          <w:rtl w:val="0"/>
        </w:rPr>
        <w:t xml:space="preserve">APPLIED ANATOMY</w:t>
      </w:r>
    </w:p>
    <w:p w:rsidR="00000000" w:rsidDel="00000000" w:rsidP="00000000" w:rsidRDefault="00000000" w:rsidRPr="00000000" w14:paraId="0000000A">
      <w:pPr>
        <w:spacing w:before="240" w:line="240" w:lineRule="auto"/>
        <w:rPr/>
      </w:pPr>
      <w:r w:rsidDel="00000000" w:rsidR="00000000" w:rsidRPr="00000000">
        <w:rPr>
          <w:rtl w:val="0"/>
        </w:rPr>
        <w:t xml:space="preserve">The tibiofemoral joint is the largest joint in the body. It is a modified hinge joint having 2° of freedom. The synovium around the joint is extensive; it communicates with many of the bursae and pouches around the knee joint. Although the synovial membrane “encapsulates” the entire knee joint, its distribution within the knee is such that the cruciate ligaments, which run from the middle of the tibial plateau to the intercondylar area of the femur, are extrasynovial. (Cruciate means that the ligaments cross each other.)</w:t>
      </w:r>
    </w:p>
    <w:p w:rsidR="00000000" w:rsidDel="00000000" w:rsidP="00000000" w:rsidRDefault="00000000" w:rsidRPr="00000000" w14:paraId="0000000B">
      <w:pPr>
        <w:spacing w:before="240" w:line="240" w:lineRule="auto"/>
        <w:rPr/>
      </w:pPr>
      <w:r w:rsidDel="00000000" w:rsidR="00000000" w:rsidRPr="00000000">
        <w:rPr>
          <w:rtl w:val="0"/>
        </w:rPr>
        <w:br w:type="textWrapping"/>
      </w:r>
    </w:p>
    <w:p w:rsidR="00000000" w:rsidDel="00000000" w:rsidP="00000000" w:rsidRDefault="00000000" w:rsidRPr="00000000" w14:paraId="0000000C">
      <w:pPr>
        <w:spacing w:before="240" w:line="240" w:lineRule="auto"/>
        <w:rPr/>
      </w:pPr>
      <w:r w:rsidDel="00000000" w:rsidR="00000000" w:rsidRPr="00000000">
        <w:rPr>
          <w:rtl w:val="0"/>
        </w:rPr>
        <w:t xml:space="preserve">The articular surfaces of the tibia and femur are not congruent, which enables the two bones to move different amounts, guided by the muscles and ligaments. The two bones approach congruency in full extension, which is the close packed position. Kaltenborn2 has stated that the close packed position includes full lateral rotation of the tibia. The lateral femoral condyle projects anteriorly more than the medial femoral condyle to help prevent lateral dislocation of the patella. In females, this enlargement is important because of the female’s broader pelvis and increased inward angle of the femur, which allow the femoral condyles to be parallel with the ground (Figure 12-1). The resting position of the joint is approximately 25° of flexion, and the capsular pattern is flexion more limited than extension. The space between the tibia and femur is partially filled by two menisci that are attached to the tibia to add congruency. The medial meniscus is a small part of a large circle (i.e., C shaped) and is thicker posteriorly than anteriorly. The lateral meniscus is a large part of a small circle (i.e., O shaped) and is generally of equal thickness throughout. Both menisci are thicker along the periphery and thinner along the inner margin. During the movement from extension to flexion, both menisci move posteriorly, the lateral meniscus being displaced more than the medial meniscus. The lateral meniscus has an excursion of 10 mm, and the medial meniscus has an excursion of 2 mm. The menisci are avascular in their cartilaginous inner two thirds and are partly vascular and fibrous in their outer one third.3 They are held in place by the coronary ligaments attaching to the tibia. The menisci serve several functions in the knee. They aid in lubrication and nutrition of the joint and act as shock absorbers (a meniscectomy can reduce shock absorption capacity at the knee by 20%),4 spreading the stress over the articular cartilage and decreasing cartilage wear. They make the joint surfaces more congruent and improve weight distribution by increasing the area of contact between the condyles. The menisci reduce friction during movement and aid the ligaments and capsule in preventing hyperextension. The menisci prevent the joint capsule from entering the joint and participate in the “locking” mechanism of the joint into close pack by directing the movement of the femoral articular condyles. Because more recent literature indicates that removal of the entire meniscus can lead to early degeneration of the joint,</w:t>
      </w:r>
      <w:r w:rsidDel="00000000" w:rsidR="00000000" w:rsidRPr="00000000">
        <w:rPr>
          <w:vertAlign w:val="superscript"/>
          <w:rtl w:val="0"/>
        </w:rPr>
        <w:t xml:space="preserve">5,6</w:t>
      </w:r>
      <w:r w:rsidDel="00000000" w:rsidR="00000000" w:rsidRPr="00000000">
        <w:rPr>
          <w:rtl w:val="0"/>
        </w:rPr>
        <w:t xml:space="preserve"> most surgeons today remove only the torn portion of the meniscus, or, if the tear is in the outer one third where there is sufficient circulation to aid healing, the surgeon may attempt to surgically repair (suture) the meniscus.</w:t>
      </w:r>
    </w:p>
    <w:p w:rsidR="00000000" w:rsidDel="00000000" w:rsidP="00000000" w:rsidRDefault="00000000" w:rsidRPr="00000000" w14:paraId="0000000D">
      <w:pPr>
        <w:spacing w:before="240" w:line="240" w:lineRule="auto"/>
        <w:rPr/>
      </w:pPr>
      <w:r w:rsidDel="00000000" w:rsidR="00000000" w:rsidRPr="00000000">
        <w:rPr>
          <w:rtl w:val="0"/>
        </w:rPr>
        <w:br w:type="textWrapping"/>
      </w:r>
    </w:p>
    <w:p w:rsidR="00000000" w:rsidDel="00000000" w:rsidP="00000000" w:rsidRDefault="00000000" w:rsidRPr="00000000" w14:paraId="0000000E">
      <w:pPr>
        <w:pStyle w:val="Heading3"/>
        <w:spacing w:before="240" w:line="240" w:lineRule="auto"/>
        <w:rPr/>
      </w:pPr>
      <w:bookmarkStart w:colFirst="0" w:colLast="0" w:name="_4pfevxghsdao" w:id="3"/>
      <w:bookmarkEnd w:id="3"/>
      <w:r w:rsidDel="00000000" w:rsidR="00000000" w:rsidRPr="00000000">
        <w:rPr>
          <w:rtl w:val="0"/>
        </w:rPr>
        <w:t xml:space="preserve">Tibiofemoral Joint</w:t>
      </w:r>
    </w:p>
    <w:p w:rsidR="00000000" w:rsidDel="00000000" w:rsidP="00000000" w:rsidRDefault="00000000" w:rsidRPr="00000000" w14:paraId="0000000F">
      <w:pPr>
        <w:spacing w:before="240" w:line="240" w:lineRule="auto"/>
        <w:rPr/>
      </w:pPr>
      <w:r w:rsidDel="00000000" w:rsidR="00000000" w:rsidRPr="00000000">
        <w:rPr>
          <w:rtl w:val="0"/>
        </w:rPr>
        <w:t xml:space="preserve">Resting position: 25° flexion</w:t>
      </w:r>
    </w:p>
    <w:p w:rsidR="00000000" w:rsidDel="00000000" w:rsidP="00000000" w:rsidRDefault="00000000" w:rsidRPr="00000000" w14:paraId="00000010">
      <w:pPr>
        <w:spacing w:before="240" w:line="240" w:lineRule="auto"/>
        <w:rPr/>
      </w:pPr>
      <w:r w:rsidDel="00000000" w:rsidR="00000000" w:rsidRPr="00000000">
        <w:rPr>
          <w:rtl w:val="0"/>
        </w:rPr>
        <w:t xml:space="preserve">Close packed position: Full extension, lateral rotation of tibia</w:t>
      </w:r>
    </w:p>
    <w:p w:rsidR="00000000" w:rsidDel="00000000" w:rsidP="00000000" w:rsidRDefault="00000000" w:rsidRPr="00000000" w14:paraId="00000011">
      <w:pPr>
        <w:spacing w:before="240" w:line="240" w:lineRule="auto"/>
        <w:rPr/>
      </w:pPr>
      <w:r w:rsidDel="00000000" w:rsidR="00000000" w:rsidRPr="00000000">
        <w:rPr>
          <w:rtl w:val="0"/>
        </w:rPr>
        <w:t xml:space="preserve">Capsular pattern: Flexion, extension</w:t>
      </w:r>
    </w:p>
    <w:p w:rsidR="00000000" w:rsidDel="00000000" w:rsidP="00000000" w:rsidRDefault="00000000" w:rsidRPr="00000000" w14:paraId="00000012">
      <w:pPr>
        <w:spacing w:before="240" w:line="240" w:lineRule="auto"/>
        <w:rPr/>
      </w:pPr>
      <w:r w:rsidDel="00000000" w:rsidR="00000000" w:rsidRPr="00000000">
        <w:rPr>
          <w:rtl w:val="0"/>
        </w:rPr>
        <w:br w:type="textWrapping"/>
      </w:r>
    </w:p>
    <w:p w:rsidR="00000000" w:rsidDel="00000000" w:rsidP="00000000" w:rsidRDefault="00000000" w:rsidRPr="00000000" w14:paraId="00000013">
      <w:pPr>
        <w:pStyle w:val="Heading3"/>
        <w:spacing w:before="240" w:line="240" w:lineRule="auto"/>
        <w:rPr/>
      </w:pPr>
      <w:bookmarkStart w:colFirst="0" w:colLast="0" w:name="_7z17ueb0bw2m" w:id="4"/>
      <w:bookmarkEnd w:id="4"/>
      <w:r w:rsidDel="00000000" w:rsidR="00000000" w:rsidRPr="00000000">
        <w:rPr>
          <w:rtl w:val="0"/>
        </w:rPr>
        <w:t xml:space="preserve">Patellar Loading with Activity</w:t>
      </w:r>
    </w:p>
    <w:p w:rsidR="00000000" w:rsidDel="00000000" w:rsidP="00000000" w:rsidRDefault="00000000" w:rsidRPr="00000000" w14:paraId="00000014">
      <w:pPr>
        <w:spacing w:before="240" w:line="240" w:lineRule="auto"/>
        <w:rPr/>
      </w:pPr>
      <w:r w:rsidDel="00000000" w:rsidR="00000000" w:rsidRPr="00000000">
        <w:rPr>
          <w:rtl w:val="0"/>
        </w:rPr>
        <w:t xml:space="preserve">Walking: 0.3 times the body weight</w:t>
      </w:r>
    </w:p>
    <w:p w:rsidR="00000000" w:rsidDel="00000000" w:rsidP="00000000" w:rsidRDefault="00000000" w:rsidRPr="00000000" w14:paraId="00000015">
      <w:pPr>
        <w:spacing w:before="240" w:line="240" w:lineRule="auto"/>
        <w:rPr/>
      </w:pPr>
      <w:r w:rsidDel="00000000" w:rsidR="00000000" w:rsidRPr="00000000">
        <w:rPr>
          <w:rtl w:val="0"/>
        </w:rPr>
        <w:t xml:space="preserve">Climbing stairs: 2.5 times the body weight</w:t>
      </w:r>
    </w:p>
    <w:p w:rsidR="00000000" w:rsidDel="00000000" w:rsidP="00000000" w:rsidRDefault="00000000" w:rsidRPr="00000000" w14:paraId="00000016">
      <w:pPr>
        <w:spacing w:before="240" w:line="240" w:lineRule="auto"/>
        <w:rPr/>
      </w:pPr>
      <w:r w:rsidDel="00000000" w:rsidR="00000000" w:rsidRPr="00000000">
        <w:rPr>
          <w:rtl w:val="0"/>
        </w:rPr>
        <w:t xml:space="preserve">Descending stairs: 3.5 times the body weight</w:t>
      </w:r>
    </w:p>
    <w:p w:rsidR="00000000" w:rsidDel="00000000" w:rsidP="00000000" w:rsidRDefault="00000000" w:rsidRPr="00000000" w14:paraId="00000017">
      <w:pPr>
        <w:spacing w:before="240" w:line="240" w:lineRule="auto"/>
        <w:rPr/>
      </w:pPr>
      <w:r w:rsidDel="00000000" w:rsidR="00000000" w:rsidRPr="00000000">
        <w:rPr>
          <w:rtl w:val="0"/>
        </w:rPr>
        <w:t xml:space="preserve">Squatting: 7 times the body weight</w:t>
      </w:r>
    </w:p>
    <w:p w:rsidR="00000000" w:rsidDel="00000000" w:rsidP="00000000" w:rsidRDefault="00000000" w:rsidRPr="00000000" w14:paraId="00000018">
      <w:pPr>
        <w:spacing w:before="240" w:line="240" w:lineRule="auto"/>
        <w:rPr/>
      </w:pPr>
      <w:r w:rsidDel="00000000" w:rsidR="00000000" w:rsidRPr="00000000">
        <w:rPr>
          <w:rtl w:val="0"/>
        </w:rPr>
        <w:br w:type="textWrapping"/>
      </w:r>
    </w:p>
    <w:p w:rsidR="00000000" w:rsidDel="00000000" w:rsidP="00000000" w:rsidRDefault="00000000" w:rsidRPr="00000000" w14:paraId="00000019">
      <w:pPr>
        <w:spacing w:before="240" w:line="240" w:lineRule="auto"/>
        <w:rPr/>
      </w:pPr>
      <w:r w:rsidDel="00000000" w:rsidR="00000000" w:rsidRPr="00000000">
        <w:rPr>
          <w:rtl w:val="0"/>
        </w:rPr>
      </w:r>
    </w:p>
    <w:p w:rsidR="00000000" w:rsidDel="00000000" w:rsidP="00000000" w:rsidRDefault="00000000" w:rsidRPr="00000000" w14:paraId="0000001A">
      <w:pPr>
        <w:spacing w:before="240" w:line="240" w:lineRule="auto"/>
        <w:rPr/>
      </w:pPr>
      <w:r w:rsidDel="00000000" w:rsidR="00000000" w:rsidRPr="00000000">
        <w:rPr>
          <w:rtl w:val="0"/>
        </w:rPr>
        <w:t xml:space="preserve">Figure 12-1 Q-angle differences in males and females. Because of the broader pelvis in the female, it is necessary for the femur to come inward at an increased angle to make the distal end of the condyles parallel with the ground. The quadriceps, patella, and patellar tendon form an angle centered at the patella. As the quadriceps contracts, the angle tends to straighten, which forces the patella laterally. (Redrawn from O’Donoghue D: Treatment of injuries to athletes, ed 4, Philadelphia, 1984, WB Saunders, p. 522.)</w:t>
      </w:r>
    </w:p>
    <w:p w:rsidR="00000000" w:rsidDel="00000000" w:rsidP="00000000" w:rsidRDefault="00000000" w:rsidRPr="00000000" w14:paraId="0000001B">
      <w:pPr>
        <w:spacing w:before="240" w:line="240" w:lineRule="auto"/>
        <w:rPr/>
      </w:pPr>
      <w:r w:rsidDel="00000000" w:rsidR="00000000" w:rsidRPr="00000000">
        <w:rPr>
          <w:rtl w:val="0"/>
        </w:rPr>
        <w:br w:type="textWrapping"/>
      </w:r>
    </w:p>
    <w:p w:rsidR="00000000" w:rsidDel="00000000" w:rsidP="00000000" w:rsidRDefault="00000000" w:rsidRPr="00000000" w14:paraId="0000001C">
      <w:pPr>
        <w:spacing w:before="240" w:line="240" w:lineRule="auto"/>
        <w:rPr/>
      </w:pPr>
      <w:r w:rsidDel="00000000" w:rsidR="00000000" w:rsidRPr="00000000">
        <w:rPr>
          <w:rtl w:val="0"/>
        </w:rPr>
        <w:t xml:space="preserve">It is generally believed that the meniscus possesses minimal innervation so there is minimal or no pain when it is damaged unless the coronary ligaments have been damaged as well. Gray7 has reported, however, that the menisci possess innervation in their outer two thirds with the anterior and posterior horns being well innervated. Because the menisci are primarily avascular, especially in the inner two thirds, there is seldom bloody effusion in injury; however, there may be synovial effusion. Their poor blood supply, especially in the inner two thirds, gives the menisci a low regeneration potential. The lateral meniscus is not as firmly attached to the tibia as the medial meniscus and therefore is less prone to injury. The coronary ligaments, also referred to as the meniscotibial ligaments, tend to be longer on the lateral aspect, and the horns of the lateral meniscus are closer together.</w:t>
      </w:r>
    </w:p>
    <w:p w:rsidR="00000000" w:rsidDel="00000000" w:rsidP="00000000" w:rsidRDefault="00000000" w:rsidRPr="00000000" w14:paraId="0000001D">
      <w:pPr>
        <w:spacing w:before="240" w:line="240" w:lineRule="auto"/>
        <w:rPr/>
      </w:pPr>
      <w:r w:rsidDel="00000000" w:rsidR="00000000" w:rsidRPr="00000000">
        <w:rPr>
          <w:rtl w:val="0"/>
        </w:rPr>
        <w:br w:type="textWrapping"/>
      </w:r>
    </w:p>
    <w:p w:rsidR="00000000" w:rsidDel="00000000" w:rsidP="00000000" w:rsidRDefault="00000000" w:rsidRPr="00000000" w14:paraId="0000001E">
      <w:pPr>
        <w:spacing w:before="240" w:line="240" w:lineRule="auto"/>
        <w:rPr/>
      </w:pPr>
      <w:r w:rsidDel="00000000" w:rsidR="00000000" w:rsidRPr="00000000">
        <w:rPr>
          <w:rtl w:val="0"/>
        </w:rPr>
        <w:t xml:space="preserve">The patellofemoral joint is a modified plane joint, the lateral articular surface of the patella being wider. The patella contains the thickest layer of cartilage in the body and, in reality, is a sesamoid bone found within the patellar tendon. It has five facets, or ridges: superior, inferior,</w:t>
      </w:r>
    </w:p>
    <w:p w:rsidR="00000000" w:rsidDel="00000000" w:rsidP="00000000" w:rsidRDefault="00000000" w:rsidRPr="00000000" w14:paraId="0000001F">
      <w:pPr>
        <w:spacing w:before="240" w:line="240" w:lineRule="auto"/>
        <w:rPr/>
      </w:pPr>
      <w:r w:rsidDel="00000000" w:rsidR="00000000" w:rsidRPr="00000000">
        <w:rPr>
          <w:rtl w:val="0"/>
        </w:rPr>
        <w:t xml:space="preserve">lateral, medial, and odd. It is the odd facet that is most frequently the first part of the patella to be affected in chondromalacia patellae (i.e., premature degeneration of the patellar cartilage) or patellofemoral syndrome. During the movement from flexion to extension, different parts of the patella articulate with the femoral condyles (Figure 12-2).8,9 The odd facet does not come into contact with the femoral condyles until at least 135° of flexion is reached. Incorrect alignment or malalignment of the patellar movement over the femoral condyles can lead to patellofemoral arthralgia. The capsule of this joint is continuous with the capsule of the tibiofemoral joint.</w:t>
      </w:r>
    </w:p>
    <w:p w:rsidR="00000000" w:rsidDel="00000000" w:rsidP="00000000" w:rsidRDefault="00000000" w:rsidRPr="00000000" w14:paraId="00000020">
      <w:pPr>
        <w:spacing w:before="240" w:line="240" w:lineRule="auto"/>
        <w:rPr/>
      </w:pPr>
      <w:r w:rsidDel="00000000" w:rsidR="00000000" w:rsidRPr="00000000">
        <w:rPr>
          <w:rtl w:val="0"/>
        </w:rPr>
        <w:t xml:space="preserve">The patella improves the efficiency of extension during the last 30° of extension (i.e., 30° to 0° of extension with the straight leg being 0°), because it holds the quadriceps tendon away from the axis of movement. The patella also functions as a guide for the quadriceps or patellar tendon, decreases friction of the quadriceps mechanism, controls capsular tension in the knee, acts as a bony shield for the cartilage of the femoral condyles, and improves the aesthetic appearance of the knee (Figure 12-3).</w:t>
      </w:r>
    </w:p>
    <w:p w:rsidR="00000000" w:rsidDel="00000000" w:rsidP="00000000" w:rsidRDefault="00000000" w:rsidRPr="00000000" w14:paraId="00000021">
      <w:pPr>
        <w:spacing w:before="240" w:line="240" w:lineRule="auto"/>
        <w:rPr/>
      </w:pPr>
      <w:r w:rsidDel="00000000" w:rsidR="00000000" w:rsidRPr="00000000">
        <w:rPr>
          <w:rtl w:val="0"/>
        </w:rPr>
        <w:br w:type="textWrapping"/>
      </w:r>
    </w:p>
    <w:p w:rsidR="00000000" w:rsidDel="00000000" w:rsidP="00000000" w:rsidRDefault="00000000" w:rsidRPr="00000000" w14:paraId="00000022">
      <w:pPr>
        <w:spacing w:before="240" w:line="240" w:lineRule="auto"/>
        <w:rPr/>
      </w:pPr>
      <w:r w:rsidDel="00000000" w:rsidR="00000000" w:rsidRPr="00000000">
        <w:rPr>
          <w:rtl w:val="0"/>
        </w:rPr>
        <w:t xml:space="preserve">The superior tibiofibular joint is a plane synovial joint between the tibia and the head of the fibula. It is supported by anterior and posterior ligaments of the same name. Movement occurs in this joint with any activity involving the ankle. Hypomobility at this joint can lead to pain in the knee area on activity, because the fibula can bear up to one sixth of the body weight. In approximately 10% of the population, the capsule of this joint is continuous with that of the tibiofemoral joint.</w:t>
      </w:r>
    </w:p>
    <w:p w:rsidR="00000000" w:rsidDel="00000000" w:rsidP="00000000" w:rsidRDefault="00000000" w:rsidRPr="00000000" w14:paraId="00000023">
      <w:pPr>
        <w:pStyle w:val="Heading3"/>
        <w:spacing w:before="240" w:line="240" w:lineRule="auto"/>
        <w:rPr/>
      </w:pPr>
      <w:bookmarkStart w:colFirst="0" w:colLast="0" w:name="_uy890v1246b3" w:id="5"/>
      <w:bookmarkEnd w:id="5"/>
      <w:r w:rsidDel="00000000" w:rsidR="00000000" w:rsidRPr="00000000">
        <w:rPr>
          <w:rtl w:val="0"/>
        </w:rPr>
        <w:t xml:space="preserve">PATIENT HISTORY</w:t>
      </w:r>
    </w:p>
    <w:p w:rsidR="00000000" w:rsidDel="00000000" w:rsidP="00000000" w:rsidRDefault="00000000" w:rsidRPr="00000000" w14:paraId="00000024">
      <w:pPr>
        <w:spacing w:before="240" w:line="240" w:lineRule="auto"/>
        <w:rPr/>
      </w:pPr>
      <w:r w:rsidDel="00000000" w:rsidR="00000000" w:rsidRPr="00000000">
        <w:rPr>
          <w:rtl w:val="0"/>
        </w:rPr>
        <w:t xml:space="preserve">In addition to the questions listed under the “Patient History” section in Chapter 1, the examiner should obtain the following information from the patient:</w:t>
      </w:r>
    </w:p>
    <w:p w:rsidR="00000000" w:rsidDel="00000000" w:rsidP="00000000" w:rsidRDefault="00000000" w:rsidRPr="00000000" w14:paraId="00000025">
      <w:pPr>
        <w:spacing w:before="240" w:line="240" w:lineRule="auto"/>
        <w:rPr/>
      </w:pPr>
      <w:r w:rsidDel="00000000" w:rsidR="00000000" w:rsidRPr="00000000">
        <w:rPr>
          <w:rtl w:val="0"/>
        </w:rPr>
        <w:t xml:space="preserve">1. How did the accident occur, or what was the mechanism of injury?10,11 The primary mechanisms of injury in the knee are a valgus force (with or without rotation), hyperextension, flexion with posterior translation, and a varus force.12 The first often results in injury to the medial collateral ligament, frequently accompanied by injury to the posteromedial capsule, medial meniscus, and anterior cruciate (“terrible triad”). The second leads to anterior cruciate injuries, often associated with meniscus tears. The third mechanism of injury often involves the posterior cruciate ligament, and the fourth mechanism involves the ateral collateral ligament, the posterolateral capsule, and the posterior cruciate ligament. Was the injury the result of trauma, such as a direct or an indirect blow? Bauer, et al.13 developed a clinical prediction rule for determining whether a fracture was present in an acute knee injury (see the box on the next page). Was the patient bearing weight at the time of injury? From which direction did the injuring force come? For example, meniscal injuries, especially those on the medial side, occur as a result of a torsion injury that combines compression and rotation. Slowly developing forces tend to cause bony avulsions, whereas rapidly developing forces tend to tear ligaments. In young children, injuries to the growth plate or physis may occur instead of injury to the ligaments, especially during a rapid growth spurt when the physis is weaker than the ligaments. Injuries may occur to the distal femoral physis, the proximal tibial physis, and the tibial tubercle apophysis (traction epiphysis).14,15 Injury to this last structure is called Osgood-Schlatter disease. Table 12-1 lists typical mechanisms of injury to the knee and the structures injured. The lower limb may be viewed as an open (foot off the ground) or a closed (foot on the ground) kinetic chain (Figure 12-4). There is less chance of injury when the lower limb is an open kinetic chain. As a closed kinetic chain, the lower limb is an encapsulated system in which all parts work in concert. Forces applied to one part of the chain must be absorbed by that part as well as by other parts of the closed chain. If the forces are too great, injury results.</w:t>
      </w:r>
    </w:p>
    <w:p w:rsidR="00000000" w:rsidDel="00000000" w:rsidP="00000000" w:rsidRDefault="00000000" w:rsidRPr="00000000" w14:paraId="00000026">
      <w:pPr>
        <w:spacing w:before="240" w:line="240" w:lineRule="auto"/>
        <w:rPr/>
      </w:pPr>
      <w:r w:rsidDel="00000000" w:rsidR="00000000" w:rsidRPr="00000000">
        <w:rPr>
          <w:rtl w:val="0"/>
        </w:rPr>
        <w:t xml:space="preserve">2. Has the knee been injured before, or does it have any feeling of weakness?</w:t>
      </w:r>
    </w:p>
    <w:p w:rsidR="00000000" w:rsidDel="00000000" w:rsidP="00000000" w:rsidRDefault="00000000" w:rsidRPr="00000000" w14:paraId="00000027">
      <w:pPr>
        <w:spacing w:before="240" w:line="240" w:lineRule="auto"/>
        <w:rPr/>
      </w:pPr>
      <w:r w:rsidDel="00000000" w:rsidR="00000000" w:rsidRPr="00000000">
        <w:rPr>
          <w:rtl w:val="0"/>
        </w:rPr>
        <w:t xml:space="preserve">3. What is the patient able or unable to do functionally?</w:t>
      </w:r>
    </w:p>
    <w:p w:rsidR="00000000" w:rsidDel="00000000" w:rsidP="00000000" w:rsidRDefault="00000000" w:rsidRPr="00000000" w14:paraId="00000028">
      <w:pPr>
        <w:spacing w:before="240" w:line="240" w:lineRule="auto"/>
        <w:rPr/>
      </w:pPr>
      <w:r w:rsidDel="00000000" w:rsidR="00000000" w:rsidRPr="00000000">
        <w:rPr>
          <w:rtl w:val="0"/>
        </w:rPr>
        <w:t xml:space="preserve">Is there disability on running, cutting, pivoting, twisting, climbing, or descending stairs? Positive responses to these questions should alert the</w:t>
      </w:r>
    </w:p>
    <w:p w:rsidR="00000000" w:rsidDel="00000000" w:rsidP="00000000" w:rsidRDefault="00000000" w:rsidRPr="00000000" w14:paraId="00000029">
      <w:pPr>
        <w:spacing w:before="240" w:line="240" w:lineRule="auto"/>
        <w:rPr/>
      </w:pPr>
      <w:r w:rsidDel="00000000" w:rsidR="00000000" w:rsidRPr="00000000">
        <w:rPr>
          <w:rtl w:val="0"/>
        </w:rPr>
        <w:br w:type="textWrapping"/>
      </w:r>
    </w:p>
    <w:p w:rsidR="00000000" w:rsidDel="00000000" w:rsidP="00000000" w:rsidRDefault="00000000" w:rsidRPr="00000000" w14:paraId="0000002A">
      <w:pPr>
        <w:spacing w:before="240" w:line="240" w:lineRule="auto"/>
        <w:rPr/>
      </w:pPr>
      <w:r w:rsidDel="00000000" w:rsidR="00000000" w:rsidRPr="00000000">
        <w:rPr>
          <w:rtl w:val="0"/>
        </w:rPr>
        <w:t xml:space="preserve">Figure 12-2 A, Area of contact of the patella during different degrees of flexion. B, Articulation between patella and femur. C, The circles depicted on the patella indicate the point of maximal contact between the patella and the femur. As the knee is extended, the contact point on the patella migrates from superior to inferior pole. Note the suprapatellar fat pad deep to the quadriceps. D, The path and contact areas of the patella on the intercondylar groove of the femur. The degree values 135, 90, 60, and 20 indicate flexed positions of the knee. (C and D, Redrawn from Neumann DA: Kinesiology of the musculoskeletal system—foundations for physical rehabilitation, St Louis, 2002, Mosby, p. 448.)</w:t>
      </w:r>
    </w:p>
    <w:p w:rsidR="00000000" w:rsidDel="00000000" w:rsidP="00000000" w:rsidRDefault="00000000" w:rsidRPr="00000000" w14:paraId="0000002B">
      <w:pPr>
        <w:spacing w:before="240" w:line="240" w:lineRule="auto"/>
        <w:rPr/>
      </w:pPr>
      <w:r w:rsidDel="00000000" w:rsidR="00000000" w:rsidRPr="00000000">
        <w:rPr>
          <w:rtl w:val="0"/>
        </w:rPr>
        <w:br w:type="textWrapping"/>
      </w:r>
    </w:p>
    <w:p w:rsidR="00000000" w:rsidDel="00000000" w:rsidP="00000000" w:rsidRDefault="00000000" w:rsidRPr="00000000" w14:paraId="0000002C">
      <w:pPr>
        <w:spacing w:before="240" w:line="240" w:lineRule="auto"/>
        <w:rPr/>
      </w:pPr>
      <w:r w:rsidDel="00000000" w:rsidR="00000000" w:rsidRPr="00000000">
        <w:rPr>
          <w:rtl w:val="0"/>
        </w:rPr>
        <w:t xml:space="preserve">Figure 12-3 The major guiding forces acting on the patella are shown as it moves through the intercondylar groove of the femur. Each structure has a natural tendency to pull the patella laterally or medially. In most cases, the opposing forces counteract one another so that the patella moves optimally during flexion and extension. (Redrawn from Neumann DA: Kinesiology of the musculoskeletal system—foundations for physical rehabilitation, St Louis, 2002, Mosby, p. 463.)</w:t>
      </w:r>
    </w:p>
    <w:p w:rsidR="00000000" w:rsidDel="00000000" w:rsidP="00000000" w:rsidRDefault="00000000" w:rsidRPr="00000000" w14:paraId="0000002D">
      <w:pPr>
        <w:spacing w:before="240" w:line="240" w:lineRule="auto"/>
        <w:rPr/>
      </w:pPr>
      <w:r w:rsidDel="00000000" w:rsidR="00000000" w:rsidRPr="00000000">
        <w:rPr>
          <w:rtl w:val="0"/>
        </w:rPr>
        <w:br w:type="textWrapping"/>
      </w:r>
    </w:p>
    <w:p w:rsidR="00000000" w:rsidDel="00000000" w:rsidP="00000000" w:rsidRDefault="00000000" w:rsidRPr="00000000" w14:paraId="0000002E">
      <w:pPr>
        <w:pStyle w:val="Heading4"/>
        <w:spacing w:before="240" w:line="240" w:lineRule="auto"/>
        <w:rPr/>
      </w:pPr>
      <w:bookmarkStart w:colFirst="0" w:colLast="0" w:name="_l6fwcimtbwgx" w:id="6"/>
      <w:bookmarkEnd w:id="6"/>
      <w:r w:rsidDel="00000000" w:rsidR="00000000" w:rsidRPr="00000000">
        <w:rPr>
          <w:rtl w:val="0"/>
        </w:rPr>
        <w:t xml:space="preserve">Bauer’s Clinical Prediction Rule for Acute</w:t>
      </w:r>
    </w:p>
    <w:p w:rsidR="00000000" w:rsidDel="00000000" w:rsidP="00000000" w:rsidRDefault="00000000" w:rsidRPr="00000000" w14:paraId="0000002F">
      <w:pPr>
        <w:pStyle w:val="Heading4"/>
        <w:spacing w:before="240" w:line="240" w:lineRule="auto"/>
        <w:rPr/>
      </w:pPr>
      <w:bookmarkStart w:colFirst="0" w:colLast="0" w:name="_2j7s0g7eyarg" w:id="7"/>
      <w:bookmarkEnd w:id="7"/>
      <w:r w:rsidDel="00000000" w:rsidR="00000000" w:rsidRPr="00000000">
        <w:rPr>
          <w:rtl w:val="0"/>
        </w:rPr>
        <w:t xml:space="preserve">Knee Fracture*13</w:t>
      </w:r>
    </w:p>
    <w:p w:rsidR="00000000" w:rsidDel="00000000" w:rsidP="00000000" w:rsidRDefault="00000000" w:rsidRPr="00000000" w14:paraId="00000030">
      <w:pPr>
        <w:spacing w:before="240" w:line="240" w:lineRule="auto"/>
        <w:rPr/>
      </w:pPr>
      <w:r w:rsidDel="00000000" w:rsidR="00000000" w:rsidRPr="00000000">
        <w:rPr>
          <w:rtl w:val="0"/>
        </w:rPr>
        <w:t xml:space="preserve">• Severe joint line tenderness</w:t>
      </w:r>
    </w:p>
    <w:p w:rsidR="00000000" w:rsidDel="00000000" w:rsidP="00000000" w:rsidRDefault="00000000" w:rsidRPr="00000000" w14:paraId="00000031">
      <w:pPr>
        <w:spacing w:before="240" w:line="240" w:lineRule="auto"/>
        <w:rPr/>
      </w:pPr>
      <w:r w:rsidDel="00000000" w:rsidR="00000000" w:rsidRPr="00000000">
        <w:rPr>
          <w:rtl w:val="0"/>
        </w:rPr>
        <w:t xml:space="preserve">• Severe localized swelling with effusion and ecchymosis</w:t>
      </w:r>
    </w:p>
    <w:p w:rsidR="00000000" w:rsidDel="00000000" w:rsidP="00000000" w:rsidRDefault="00000000" w:rsidRPr="00000000" w14:paraId="00000032">
      <w:pPr>
        <w:spacing w:before="240" w:line="240" w:lineRule="auto"/>
        <w:rPr/>
      </w:pPr>
      <w:r w:rsidDel="00000000" w:rsidR="00000000" w:rsidRPr="00000000">
        <w:rPr>
          <w:rtl w:val="0"/>
        </w:rPr>
        <w:t xml:space="preserve">• Flexion less than 90°</w:t>
      </w:r>
    </w:p>
    <w:p w:rsidR="00000000" w:rsidDel="00000000" w:rsidP="00000000" w:rsidRDefault="00000000" w:rsidRPr="00000000" w14:paraId="00000033">
      <w:pPr>
        <w:spacing w:before="240" w:line="240" w:lineRule="auto"/>
        <w:rPr/>
      </w:pPr>
      <w:r w:rsidDel="00000000" w:rsidR="00000000" w:rsidRPr="00000000">
        <w:rPr>
          <w:rtl w:val="0"/>
        </w:rPr>
        <w:t xml:space="preserve">• Inability to bear weight</w:t>
      </w:r>
    </w:p>
    <w:p w:rsidR="00000000" w:rsidDel="00000000" w:rsidP="00000000" w:rsidRDefault="00000000" w:rsidRPr="00000000" w14:paraId="00000034">
      <w:pPr>
        <w:spacing w:before="240" w:line="240" w:lineRule="auto"/>
        <w:rPr/>
      </w:pPr>
      <w:r w:rsidDel="00000000" w:rsidR="00000000" w:rsidRPr="00000000">
        <w:rPr>
          <w:rtl w:val="0"/>
        </w:rPr>
        <w:t xml:space="preserve">*The presence of these signs would indicate that an x-ray assessment is warranted.</w:t>
      </w:r>
    </w:p>
    <w:p w:rsidR="00000000" w:rsidDel="00000000" w:rsidP="00000000" w:rsidRDefault="00000000" w:rsidRPr="00000000" w14:paraId="00000035">
      <w:pPr>
        <w:spacing w:before="240" w:line="240" w:lineRule="auto"/>
        <w:rPr/>
      </w:pPr>
      <w:r w:rsidDel="00000000" w:rsidR="00000000" w:rsidRPr="00000000">
        <w:rPr>
          <w:rtl w:val="0"/>
        </w:rPr>
        <w:br w:type="textWrapping"/>
      </w:r>
    </w:p>
    <w:p w:rsidR="00000000" w:rsidDel="00000000" w:rsidP="00000000" w:rsidRDefault="00000000" w:rsidRPr="00000000" w14:paraId="00000036">
      <w:pPr>
        <w:spacing w:before="240" w:line="240" w:lineRule="auto"/>
        <w:rPr/>
      </w:pPr>
      <w:r w:rsidDel="00000000" w:rsidR="00000000" w:rsidRPr="00000000">
        <w:rPr>
          <w:rtl w:val="0"/>
        </w:rPr>
        <w:br w:type="textWrapping"/>
      </w:r>
    </w:p>
    <w:p w:rsidR="00000000" w:rsidDel="00000000" w:rsidP="00000000" w:rsidRDefault="00000000" w:rsidRPr="00000000" w14:paraId="00000037">
      <w:pPr>
        <w:spacing w:before="240" w:line="240" w:lineRule="auto"/>
        <w:rPr/>
      </w:pPr>
      <w:r w:rsidDel="00000000" w:rsidR="00000000" w:rsidRPr="00000000">
        <w:rPr>
          <w:rtl w:val="0"/>
        </w:rPr>
        <w:t xml:space="preserve">TABLE 12-1</w:t>
      </w:r>
    </w:p>
    <w:p w:rsidR="00000000" w:rsidDel="00000000" w:rsidP="00000000" w:rsidRDefault="00000000" w:rsidRPr="00000000" w14:paraId="00000038">
      <w:pPr>
        <w:spacing w:before="240" w:line="240" w:lineRule="auto"/>
        <w:rPr/>
      </w:pPr>
      <w:r w:rsidDel="00000000" w:rsidR="00000000" w:rsidRPr="00000000">
        <w:rPr>
          <w:rtl w:val="0"/>
        </w:rPr>
        <w:t xml:space="preserve">Mechanisms of Injury to the Knee and Possible Structures Injured:</w:t>
      </w:r>
    </w:p>
    <w:p w:rsidR="00000000" w:rsidDel="00000000" w:rsidP="00000000" w:rsidRDefault="00000000" w:rsidRPr="00000000" w14:paraId="00000039">
      <w:pPr>
        <w:spacing w:before="240" w:line="240" w:lineRule="auto"/>
        <w:rPr/>
      </w:pPr>
      <w:r w:rsidDel="00000000" w:rsidR="00000000" w:rsidRPr="00000000">
        <w:rPr>
          <w:rtl w:val="0"/>
        </w:rPr>
        <w:t xml:space="preserve">Mechanism of Injury Structure Possibly Injured:</w:t>
      </w:r>
    </w:p>
    <w:p w:rsidR="00000000" w:rsidDel="00000000" w:rsidP="00000000" w:rsidRDefault="00000000" w:rsidRPr="00000000" w14:paraId="0000003A">
      <w:pPr>
        <w:spacing w:before="240" w:line="240" w:lineRule="auto"/>
        <w:rPr/>
      </w:pPr>
      <w:r w:rsidDel="00000000" w:rsidR="00000000" w:rsidRPr="00000000">
        <w:rPr>
          <w:rtl w:val="0"/>
        </w:rPr>
        <w:t xml:space="preserve">Varus or valgus contact without rotation : 1. Collateral ligament, 2. Epiphyseal fracture, 3. Patellar dislocation or subluxation</w:t>
      </w:r>
    </w:p>
    <w:p w:rsidR="00000000" w:rsidDel="00000000" w:rsidP="00000000" w:rsidRDefault="00000000" w:rsidRPr="00000000" w14:paraId="0000003B">
      <w:pPr>
        <w:spacing w:before="240" w:line="240" w:lineRule="auto"/>
        <w:rPr/>
      </w:pPr>
      <w:r w:rsidDel="00000000" w:rsidR="00000000" w:rsidRPr="00000000">
        <w:rPr>
          <w:rtl w:val="0"/>
        </w:rPr>
        <w:t xml:space="preserve">Varus or valgus contact with rotation: 1. Collateral and cruciate ligaments, 2. Collateral ligaments and patellar dislocation or subluxation, 3. Meniscus tear</w:t>
      </w:r>
    </w:p>
    <w:p w:rsidR="00000000" w:rsidDel="00000000" w:rsidP="00000000" w:rsidRDefault="00000000" w:rsidRPr="00000000" w14:paraId="0000003C">
      <w:pPr>
        <w:spacing w:before="240" w:line="240" w:lineRule="auto"/>
        <w:rPr/>
      </w:pPr>
      <w:r w:rsidDel="00000000" w:rsidR="00000000" w:rsidRPr="00000000">
        <w:rPr>
          <w:rtl w:val="0"/>
        </w:rPr>
        <w:t xml:space="preserve">Blow to patellofemoral joint, or fall on flexed knee, foot dorsiflexed: 1. Patellar articular injury or osteochondral fracture</w:t>
      </w:r>
    </w:p>
    <w:p w:rsidR="00000000" w:rsidDel="00000000" w:rsidP="00000000" w:rsidRDefault="00000000" w:rsidRPr="00000000" w14:paraId="0000003D">
      <w:pPr>
        <w:spacing w:before="240" w:line="240" w:lineRule="auto"/>
        <w:rPr/>
      </w:pPr>
      <w:r w:rsidDel="00000000" w:rsidR="00000000" w:rsidRPr="00000000">
        <w:rPr>
          <w:rtl w:val="0"/>
        </w:rPr>
        <w:t xml:space="preserve">Blow to tibial tubercle, or fall on flexed knee, foot plantarflexed: 1. Posterior cruciate ligament</w:t>
      </w:r>
    </w:p>
    <w:p w:rsidR="00000000" w:rsidDel="00000000" w:rsidP="00000000" w:rsidRDefault="00000000" w:rsidRPr="00000000" w14:paraId="0000003E">
      <w:pPr>
        <w:spacing w:before="240" w:line="240" w:lineRule="auto"/>
        <w:rPr/>
      </w:pPr>
      <w:r>
        <w:rPr/>
        <w:t>Anterior blow to tibia, resulting in knee hyperextension (contact hypertension): 1. Anterior cruciate ligament, 2. Anterior and posterior cruciate ligament</w:t>
      </w:r>
    </w:p>
    <w:p w:rsidR="00000000" w:rsidDel="00000000" w:rsidP="00000000" w:rsidRDefault="00000000" w:rsidRPr="00000000" w14:paraId="00000040">
      <w:pPr>
        <w:spacing w:before="240" w:line="240" w:lineRule="auto"/>
        <w:rPr/>
      </w:pPr>
      <w:r w:rsidDel="00000000" w:rsidR="00000000" w:rsidRPr="00000000">
        <w:rPr>
          <w:rtl w:val="0"/>
        </w:rPr>
        <w:t xml:space="preserve">Noncontact hyperextension: 1. Anterior cruciate ligament, 2. Posterior capsule</w:t>
      </w:r>
    </w:p>
    <w:p w:rsidR="00000000" w:rsidDel="00000000" w:rsidP="00000000" w:rsidRDefault="00000000" w:rsidRPr="00000000" w14:paraId="00000041">
      <w:pPr>
        <w:spacing w:before="240" w:line="240" w:lineRule="auto"/>
        <w:rPr/>
      </w:pPr>
      <w:r w:rsidDel="00000000" w:rsidR="00000000" w:rsidRPr="00000000">
        <w:rPr>
          <w:rtl w:val="0"/>
        </w:rPr>
        <w:t xml:space="preserve">Noncontact deceleration: 1. Anterior cruciate ligament</w:t>
      </w:r>
    </w:p>
    <w:p w:rsidR="00000000" w:rsidDel="00000000" w:rsidP="00000000" w:rsidRDefault="00000000" w:rsidRPr="00000000" w14:paraId="00000042">
      <w:pPr>
        <w:spacing w:before="240" w:line="240" w:lineRule="auto"/>
        <w:rPr/>
      </w:pPr>
      <w:r>
        <w:rPr/>
        <w:t>Noncontact deceleration, with tibial medial rotation or femoral lateral rotation on fixed tibia: 1. Anterior cruciate ligament</w:t>
      </w:r>
    </w:p>
    <w:p w:rsidR="00000000" w:rsidDel="00000000" w:rsidP="00000000" w:rsidRDefault="00000000" w:rsidRPr="00000000" w14:paraId="00000044">
      <w:pPr>
        <w:spacing w:before="240" w:line="240" w:lineRule="auto"/>
        <w:rPr/>
      </w:pPr>
      <w:r w:rsidDel="00000000" w:rsidR="00000000" w:rsidRPr="00000000">
        <w:rPr>
          <w:rtl w:val="0"/>
        </w:rPr>
        <w:br w:type="textWrapping"/>
        <w:br w:type="textWrapping"/>
      </w:r>
    </w:p>
    <w:p w:rsidR="00000000" w:rsidDel="00000000" w:rsidP="00000000" w:rsidRDefault="00000000" w:rsidRPr="00000000" w14:paraId="00000045">
      <w:pPr>
        <w:spacing w:before="240" w:line="240" w:lineRule="auto"/>
        <w:rPr/>
      </w:pPr>
      <w:r w:rsidDel="00000000" w:rsidR="00000000" w:rsidRPr="00000000">
        <w:rPr>
          <w:rtl w:val="0"/>
        </w:rPr>
        <w:t xml:space="preserve">Mechanism of Injury Structure Possibly Injured</w:t>
      </w:r>
    </w:p>
    <w:p w:rsidR="00000000" w:rsidDel="00000000" w:rsidP="00000000" w:rsidRDefault="00000000" w:rsidRPr="00000000" w14:paraId="00000046">
      <w:pPr>
        <w:spacing w:before="240" w:line="240" w:lineRule="auto"/>
        <w:rPr/>
      </w:pPr>
      <w:r>
        <w:rPr/>
        <w:t>Noncontact, quickly turning one way with tibia rotated in opposite direction: 1. Patellar dislocation or subluxation</w:t>
      </w:r>
    </w:p>
    <w:p w:rsidR="00000000" w:rsidDel="00000000" w:rsidP="00000000" w:rsidRDefault="00000000" w:rsidRPr="00000000" w14:paraId="00000048">
      <w:pPr>
        <w:spacing w:before="240" w:line="240" w:lineRule="auto"/>
        <w:rPr/>
      </w:pPr>
      <w:r w:rsidDel="00000000" w:rsidR="00000000" w:rsidRPr="00000000">
        <w:rPr>
          <w:rtl w:val="0"/>
        </w:rPr>
        <w:t xml:space="preserve">Noncontact, rotation with varus or valgus loading: 1. Meniscus injury</w:t>
      </w:r>
    </w:p>
    <w:p w:rsidR="00000000" w:rsidDel="00000000" w:rsidP="00000000" w:rsidRDefault="00000000" w:rsidRPr="00000000" w14:paraId="00000049">
      <w:pPr>
        <w:spacing w:before="240" w:line="240" w:lineRule="auto"/>
        <w:rPr/>
      </w:pPr>
      <w:r w:rsidDel="00000000" w:rsidR="00000000" w:rsidRPr="00000000">
        <w:rPr>
          <w:rtl w:val="0"/>
        </w:rPr>
        <w:t xml:space="preserve">Noncontact, compressive rotation: 1. Meniscus injury, 2. Osteochondral fracture</w:t>
      </w:r>
    </w:p>
    <w:p w:rsidR="00000000" w:rsidDel="00000000" w:rsidP="00000000" w:rsidRDefault="00000000" w:rsidRPr="00000000" w14:paraId="0000004A">
      <w:pPr>
        <w:spacing w:before="240" w:line="240" w:lineRule="auto"/>
        <w:rPr/>
      </w:pPr>
      <w:r w:rsidDel="00000000" w:rsidR="00000000" w:rsidRPr="00000000">
        <w:rPr>
          <w:rtl w:val="0"/>
        </w:rPr>
        <w:t xml:space="preserve">Hyperflexion: 1. Meniscus (posterior horn),2. Anterior cruciate ligament</w:t>
      </w:r>
    </w:p>
    <w:p w:rsidR="00000000" w:rsidDel="00000000" w:rsidP="00000000" w:rsidRDefault="00000000" w:rsidRPr="00000000" w14:paraId="0000004B">
      <w:pPr>
        <w:spacing w:before="240" w:line="240" w:lineRule="auto"/>
        <w:rPr/>
      </w:pPr>
      <w:r w:rsidDel="00000000" w:rsidR="00000000" w:rsidRPr="00000000">
        <w:rPr>
          <w:rtl w:val="0"/>
        </w:rPr>
        <w:t xml:space="preserve">Forced medial rotation: 1. Meniscus injury (lateral meniscus)</w:t>
      </w:r>
    </w:p>
    <w:p w:rsidR="00000000" w:rsidDel="00000000" w:rsidP="00000000" w:rsidRDefault="00000000" w:rsidRPr="00000000" w14:paraId="0000004C">
      <w:pPr>
        <w:spacing w:before="240" w:line="240" w:lineRule="auto"/>
        <w:rPr/>
      </w:pPr>
      <w:r>
        <w:rPr/>
        <w:t>Forced lateral rotation: 1. Meniscus injury (medial meniscus), 2. Medial collateral ligament and possibly anterior cruciate ligament,3. Patellar dislocation</w:t>
      </w:r>
    </w:p>
    <w:p w:rsidR="00000000" w:rsidDel="00000000" w:rsidP="00000000" w:rsidRDefault="00000000" w:rsidRPr="00000000" w14:paraId="0000004E">
      <w:pPr>
        <w:spacing w:before="240" w:line="240" w:lineRule="auto"/>
        <w:rPr/>
      </w:pPr>
      <w:r w:rsidDel="00000000" w:rsidR="00000000" w:rsidRPr="00000000">
        <w:rPr>
          <w:rtl w:val="0"/>
        </w:rPr>
        <w:t xml:space="preserve">Flexion-varus-medial rotation: 1. Anterolateral instability</w:t>
      </w:r>
    </w:p>
    <w:p w:rsidR="00000000" w:rsidDel="00000000" w:rsidP="00000000" w:rsidRDefault="00000000" w:rsidRPr="00000000" w14:paraId="0000004F">
      <w:pPr>
        <w:spacing w:before="240" w:line="240" w:lineRule="auto"/>
        <w:rPr/>
      </w:pPr>
      <w:r w:rsidDel="00000000" w:rsidR="00000000" w:rsidRPr="00000000">
        <w:rPr>
          <w:rtl w:val="0"/>
        </w:rPr>
        <w:t xml:space="preserve">Flexion-valgus-lateral rotation: 1. Anteromedial instability</w:t>
      </w:r>
    </w:p>
    <w:p w:rsidR="00000000" w:rsidDel="00000000" w:rsidP="00000000" w:rsidRDefault="00000000" w:rsidRPr="00000000" w14:paraId="00000050">
      <w:pPr>
        <w:spacing w:before="240" w:line="240" w:lineRule="auto"/>
        <w:rPr/>
      </w:pPr>
      <w:r w:rsidDel="00000000" w:rsidR="00000000" w:rsidRPr="00000000">
        <w:rPr>
          <w:rtl w:val="0"/>
        </w:rPr>
        <w:t xml:space="preserve">Dashboard injury: 1. Isolated posterior cruciate ligament, 2. Posterior cruciate ligament and posterior capsule, 3. Posterolateral instability, 4. Posteromedial instability, 5. Patellar fracture, 6. Tibial fracture (proximal), 7. Tibial plateau fracture, 8. Acetabular and pelvic fracture</w:t>
      </w:r>
    </w:p>
    <w:p w:rsidR="00000000" w:rsidDel="00000000" w:rsidP="00000000" w:rsidRDefault="00000000" w:rsidRPr="00000000" w14:paraId="00000051">
      <w:pPr>
        <w:spacing w:before="240" w:line="240" w:lineRule="auto"/>
        <w:rPr/>
      </w:pPr>
      <w:r w:rsidDel="00000000" w:rsidR="00000000" w:rsidRPr="00000000">
        <w:rPr>
          <w:rtl w:val="0"/>
        </w:rPr>
        <w:br w:type="textWrapping"/>
      </w:r>
    </w:p>
    <w:p w:rsidR="00000000" w:rsidDel="00000000" w:rsidP="00000000" w:rsidRDefault="00000000" w:rsidRPr="00000000" w14:paraId="00000052">
      <w:pPr>
        <w:spacing w:before="240" w:line="240" w:lineRule="auto"/>
        <w:rPr/>
      </w:pPr>
      <w:r w:rsidDel="00000000" w:rsidR="00000000" w:rsidRPr="00000000">
        <w:rPr>
          <w:rtl w:val="0"/>
        </w:rPr>
        <w:t xml:space="preserve">Adapted from Clancy W: Evaluation of acute knee injuries. In American Association of Orthopaedic Surgeons, Symposium on Sports Medicine:</w:t>
      </w:r>
    </w:p>
    <w:p w:rsidR="00000000" w:rsidDel="00000000" w:rsidP="00000000" w:rsidRDefault="00000000" w:rsidRPr="00000000" w14:paraId="00000053">
      <w:pPr>
        <w:spacing w:before="240" w:line="240" w:lineRule="auto"/>
        <w:rPr/>
      </w:pPr>
      <w:r w:rsidDel="00000000" w:rsidR="00000000" w:rsidRPr="00000000">
        <w:rPr>
          <w:rtl w:val="0"/>
        </w:rPr>
        <w:t xml:space="preserve">The knee, St Louis, 1985, Mosby; Strobel M, Stedtfeld HW: Diagnostic evaluation of the knee, Berlin, 1990, Springer-Verlag</w:t>
      </w:r>
    </w:p>
    <w:p w:rsidR="00000000" w:rsidDel="00000000" w:rsidP="00000000" w:rsidRDefault="00000000" w:rsidRPr="00000000" w14:paraId="00000054">
      <w:pPr>
        <w:spacing w:before="240" w:line="240" w:lineRule="auto"/>
        <w:rPr/>
      </w:pPr>
      <w:r w:rsidDel="00000000" w:rsidR="00000000" w:rsidRPr="00000000">
        <w:rPr>
          <w:rtl w:val="0"/>
        </w:rPr>
        <w:br w:type="textWrapping"/>
      </w:r>
    </w:p>
    <w:p w:rsidR="00000000" w:rsidDel="00000000" w:rsidP="00000000" w:rsidRDefault="00000000" w:rsidRPr="00000000" w14:paraId="00000055">
      <w:pPr>
        <w:spacing w:before="240" w:line="240" w:lineRule="auto"/>
        <w:rPr/>
      </w:pPr>
      <w:r w:rsidDel="00000000" w:rsidR="00000000" w:rsidRPr="00000000">
        <w:rPr>
          <w:rtl w:val="0"/>
        </w:rPr>
        <w:t xml:space="preserve">Figure 12-4 Sagittal plane motion at the knee. A, Tibial-on-femoral perspective (open kinetic chain). B, Femoral-on-tibial perspective (closed kinetic chain). (Modified from Neumann DA: Kinesiology of the musculoskeletal system—foundations for physical rehabilitation, St Louis, 2002, Mosby, p. 444.)</w:t>
      </w:r>
    </w:p>
    <w:p w:rsidR="00000000" w:rsidDel="00000000" w:rsidP="00000000" w:rsidRDefault="00000000" w:rsidRPr="00000000" w14:paraId="00000056">
      <w:pPr>
        <w:spacing w:before="240" w:line="240" w:lineRule="auto"/>
        <w:rPr/>
      </w:pPr>
      <w:r w:rsidDel="00000000" w:rsidR="00000000" w:rsidRPr="00000000">
        <w:rPr>
          <w:rtl w:val="0"/>
        </w:rPr>
        <w:br w:type="textWrapping"/>
      </w:r>
    </w:p>
    <w:p w:rsidR="00000000" w:rsidDel="00000000" w:rsidP="00000000" w:rsidRDefault="00000000" w:rsidRPr="00000000" w14:paraId="00000057">
      <w:pPr>
        <w:spacing w:before="240" w:line="240" w:lineRule="auto"/>
        <w:rPr/>
      </w:pPr>
      <w:r w:rsidDel="00000000" w:rsidR="00000000" w:rsidRPr="00000000">
        <w:rPr>
          <w:rtl w:val="0"/>
        </w:rPr>
        <w:t xml:space="preserve">examiner to instability caused by injured ligaments, muscle dysfunction, joint articular problems, or meniscus problems.16</w:t>
      </w:r>
    </w:p>
    <w:p w:rsidR="00000000" w:rsidDel="00000000" w:rsidP="00000000" w:rsidRDefault="00000000" w:rsidRPr="00000000" w14:paraId="00000058">
      <w:pPr>
        <w:spacing w:before="240" w:line="240" w:lineRule="auto"/>
        <w:rPr/>
      </w:pPr>
      <w:r w:rsidDel="00000000" w:rsidR="00000000" w:rsidRPr="00000000">
        <w:rPr>
          <w:rtl w:val="0"/>
        </w:rPr>
        <w:t xml:space="preserve">4. Is there any “clicking,” or was there a “pop” when the injury occurred? A distinct pop may indicate an anterior cruciate ligament tear or osteochondral fracture. Popping on the lateral aspect of the knee may be due to the popliteus tendon snapping over the lateral femoral inferoposterior tubercle within 2 cm of the muscle’s attachment into the femur.17</w:t>
      </w:r>
    </w:p>
    <w:p w:rsidR="00000000" w:rsidDel="00000000" w:rsidP="00000000" w:rsidRDefault="00000000" w:rsidRPr="00000000" w14:paraId="00000059">
      <w:pPr>
        <w:spacing w:before="240" w:line="240" w:lineRule="auto"/>
        <w:rPr/>
      </w:pPr>
      <w:r w:rsidDel="00000000" w:rsidR="00000000" w:rsidRPr="00000000">
        <w:rPr>
          <w:rtl w:val="0"/>
        </w:rPr>
        <w:t xml:space="preserve">5. Did the injury occur during acceleration, during deceleration, or when the patient was moving at a constant speed? Acceleration and twisting injuries may involve the meniscus. Deceleration injuries often involve the cruciate ligaments. Constant speed with cutting may involve the anterior cruciate ligament.</w:t>
      </w:r>
    </w:p>
    <w:p w:rsidR="00000000" w:rsidDel="00000000" w:rsidP="00000000" w:rsidRDefault="00000000" w:rsidRPr="00000000" w14:paraId="0000005A">
      <w:pPr>
        <w:spacing w:before="240" w:line="240" w:lineRule="auto"/>
        <w:rPr/>
      </w:pPr>
      <w:r w:rsidDel="00000000" w:rsidR="00000000" w:rsidRPr="00000000">
        <w:rPr>
          <w:rtl w:val="0"/>
        </w:rPr>
        <w:t xml:space="preserve">6. Is there any pain? If so, where? What type is it? Retropatellar? Does the patient point to one spot with one finger or a more general area indicating the problem is more diffuse, aching? Aching pain may indicate degenerative changes, whereas sharp, “catching” pain usually indicates a mechanical problem. Arthritic pain is more likely to be associated with stiffness in the morning and eases with activity. Anterior knee pain may be due to patellofemoral problems, bursa (prepatellar, infrapatellar) pathology, fat pad pathology, tendinosis, or Osgood-Schlatter disease.</w:t>
      </w:r>
      <w:r w:rsidDel="00000000" w:rsidR="00000000" w:rsidRPr="00000000">
        <w:rPr>
          <w:vertAlign w:val="superscript"/>
          <w:rtl w:val="0"/>
        </w:rPr>
        <w:t xml:space="preserve">18,19 </w:t>
      </w:r>
      <w:r w:rsidDel="00000000" w:rsidR="00000000" w:rsidRPr="00000000">
        <w:rPr>
          <w:rtl w:val="0"/>
        </w:rPr>
        <w:t xml:space="preserve">Patellofemoral pain tends to be insidious and occurs spontaneously, often from overuse, which makes establishing the source of the problem important.</w:t>
      </w:r>
      <w:r w:rsidDel="00000000" w:rsidR="00000000" w:rsidRPr="00000000">
        <w:rPr>
          <w:vertAlign w:val="superscript"/>
          <w:rtl w:val="0"/>
        </w:rPr>
        <w:t xml:space="preserve">20,21 </w:t>
      </w:r>
      <w:r w:rsidDel="00000000" w:rsidR="00000000" w:rsidRPr="00000000">
        <w:rPr>
          <w:rtl w:val="0"/>
        </w:rPr>
        <w:t xml:space="preserve">Pain at rest is not usually mechanical in origin. Pain during activity is usually seen in structural abnormalities, such as subluxation or patellar tracking disorders. Pain after activity or with overuse is characteristic of inflammatory disorders, such as synovial plica irritation or early tendinosis or paratenonitis leading to jumper’s knee or Sinding-Larsen-Johansson syndrome.</w:t>
      </w:r>
      <w:r w:rsidDel="00000000" w:rsidR="00000000" w:rsidRPr="00000000">
        <w:rPr>
          <w:vertAlign w:val="superscript"/>
          <w:rtl w:val="0"/>
        </w:rPr>
        <w:t xml:space="preserve">22–27</w:t>
      </w:r>
      <w:r w:rsidDel="00000000" w:rsidR="00000000" w:rsidRPr="00000000">
        <w:rPr>
          <w:rtl w:val="0"/>
        </w:rPr>
        <w:t xml:space="preserve"> Generalized pain in the area of the knee is usually characteristic of contusions or partial tears of muscles or ligaments. Instability rather than pain tends to be the major presenting factor in complex ligament disruptions or muscle dysfunction (e.g., quadriceps rupture). Pain in the knee on ankle movements may implicate the superior tibiofibular joint.</w:t>
      </w:r>
    </w:p>
    <w:p w:rsidR="00000000" w:rsidDel="00000000" w:rsidP="00000000" w:rsidRDefault="00000000" w:rsidRPr="00000000" w14:paraId="0000005B">
      <w:pPr>
        <w:spacing w:before="240" w:line="240" w:lineRule="auto"/>
        <w:rPr/>
      </w:pPr>
      <w:r w:rsidDel="00000000" w:rsidR="00000000" w:rsidRPr="00000000">
        <w:rPr>
          <w:rtl w:val="0"/>
        </w:rPr>
        <w:t xml:space="preserve">7. Do certain positions or activities have an increased or decreased effect on the pain? Which activities produce pain? How much activity is needed to produce pain?</w:t>
      </w:r>
    </w:p>
    <w:p w:rsidR="00000000" w:rsidDel="00000000" w:rsidP="00000000" w:rsidRDefault="00000000" w:rsidRPr="00000000" w14:paraId="0000005C">
      <w:pPr>
        <w:spacing w:before="240" w:line="240" w:lineRule="auto"/>
        <w:rPr/>
      </w:pPr>
      <w:r w:rsidDel="00000000" w:rsidR="00000000" w:rsidRPr="00000000">
        <w:rPr>
          <w:rtl w:val="0"/>
        </w:rPr>
        <w:t xml:space="preserve">Which positions or activities ease the pain? Does the pain go away when activity ceases? The examiner must take note of constant pain that is unrelated to activity, time, or posture, because it usually indicates serious pathology, such as a tumor. Does the patient have</w:t>
      </w:r>
    </w:p>
    <w:p w:rsidR="00000000" w:rsidDel="00000000" w:rsidP="00000000" w:rsidRDefault="00000000" w:rsidRPr="00000000" w14:paraId="0000005D">
      <w:pPr>
        <w:spacing w:before="240" w:line="240" w:lineRule="auto"/>
        <w:rPr>
          <w:vertAlign w:val="superscript"/>
        </w:rPr>
      </w:pPr>
      <w:r w:rsidDel="00000000" w:rsidR="00000000" w:rsidRPr="00000000">
        <w:rPr>
          <w:rtl w:val="0"/>
        </w:rPr>
        <w:t xml:space="preserve">confidence in the knee? Such a question gives the examiner some idea of the functional impairment from the patient’s perspective.</w:t>
      </w:r>
      <w:r w:rsidDel="00000000" w:rsidR="00000000" w:rsidRPr="00000000">
        <w:rPr>
          <w:vertAlign w:val="superscript"/>
          <w:rtl w:val="0"/>
        </w:rPr>
        <w:t xml:space="preserve">28</w:t>
      </w:r>
    </w:p>
    <w:p w:rsidR="00000000" w:rsidDel="00000000" w:rsidP="00000000" w:rsidRDefault="00000000" w:rsidRPr="00000000" w14:paraId="0000005E">
      <w:pPr>
        <w:spacing w:before="240" w:line="240" w:lineRule="auto"/>
        <w:rPr>
          <w:vertAlign w:val="superscript"/>
        </w:rPr>
      </w:pPr>
      <w:r w:rsidDel="00000000" w:rsidR="00000000" w:rsidRPr="00000000">
        <w:rPr>
          <w:vertAlign w:val="superscript"/>
          <w:rtl w:val="0"/>
        </w:rPr>
        <w:br w:type="textWrapping"/>
      </w:r>
    </w:p>
    <w:p w:rsidR="00000000" w:rsidDel="00000000" w:rsidP="00000000" w:rsidRDefault="00000000" w:rsidRPr="00000000" w14:paraId="0000005F">
      <w:pPr>
        <w:spacing w:before="240" w:line="240" w:lineRule="auto"/>
        <w:rPr/>
      </w:pPr>
      <w:r w:rsidDel="00000000" w:rsidR="00000000" w:rsidRPr="00000000">
        <w:rPr>
          <w:rtl w:val="0"/>
        </w:rPr>
        <w:t xml:space="preserve">8. Does the knee “give way?”28 This finding usually indicates instability in the knee, meniscus pathology, patellar subluxation (if present when rotation or stopping is involved), undisplaced osteochondritis dissecans, patellofemoral syndrome, plica, or loose body.</w:t>
      </w:r>
    </w:p>
    <w:p w:rsidR="00000000" w:rsidDel="00000000" w:rsidP="00000000" w:rsidRDefault="00000000" w:rsidRPr="00000000" w14:paraId="00000060">
      <w:pPr>
        <w:spacing w:before="240" w:line="240" w:lineRule="auto"/>
        <w:rPr/>
      </w:pPr>
      <w:r w:rsidDel="00000000" w:rsidR="00000000" w:rsidRPr="00000000">
        <w:rPr>
          <w:rtl w:val="0"/>
        </w:rPr>
        <w:t xml:space="preserve">Giving way when walking uphill or downhill is more likely the result of a retropatellar lesion.16,29 If the patient complains that the patella “slips out of place,” it may be because of patellar subluxation or a pathological plica.30 9. Has the knee ever locked? True locking of the knee is rare. Loose bodies may cause recurrent locking. Locking must be differentiated from catching, which is momentary locking or giving way as a result of reflex inhibition or pain.30 Locking in the knee usually means that the knee cannot fully extend with flexion often being normal, and it is related to meniscus pathology. Hamstring muscle spasm may also limit extension and is sometimes referred to as spasm locking. 10. On movement, is there any grating or clicking in the knee? Grating or clicking may be caused by degeneration or by one structure’s snapping over another.</w:t>
      </w:r>
    </w:p>
    <w:p w:rsidR="00000000" w:rsidDel="00000000" w:rsidP="00000000" w:rsidRDefault="00000000" w:rsidRPr="00000000" w14:paraId="00000061">
      <w:pPr>
        <w:spacing w:before="240" w:line="240" w:lineRule="auto"/>
        <w:rPr/>
      </w:pPr>
      <w:r w:rsidDel="00000000" w:rsidR="00000000" w:rsidRPr="00000000">
        <w:rPr>
          <w:rtl w:val="0"/>
        </w:rPr>
        <w:t xml:space="preserve">11. Is the joint swollen? Does the swelling occur with activity or several hours after activity, or does the joint feel tight at rest? Swelling with activity may be caused by instability, and tightness at rest may be caused by arthritic changes or patellofemoral dysfunction. Is the swelling recurrent? If so, what activity causes it? Swelling with pivoting or twisting may be a result of meniscus problems or instability at the tibiofemoral joint. Recurrent swelling caused by climbing or descending slopes or stairs may be related to patellofemoral dysfunction.30 Often there is no swelling in the knee after severe injury, because the fluid extravasates into the soft tissues surrounding the joint and because a number of structures around the knee joint are avascular and can be injured without bloody swelling occurring. Synovial swelling may occur 8 to 24 hours after the injury; swelling caused by blood begins to occur almost immediately. Localized swelling may be caused by an inflamed bursa (Figure 12-5).31 The deep infrapatellar bursa has been noted as a source of anterior knee pain and could be misdiagnosed as patellofemoral arthralgia or Osgood-Schlatter disease.32,33 12. Is the gait normal? Does the patient put weight on thelimb? Can the patient extend the knee while walking?Is the stride length altered on the affected limb? Allthese questions give an indication of the patient’sfunctional disability and how much the knee is bothering the patient.</w:t>
      </w:r>
    </w:p>
    <w:p w:rsidR="00000000" w:rsidDel="00000000" w:rsidP="00000000" w:rsidRDefault="00000000" w:rsidRPr="00000000" w14:paraId="00000062">
      <w:pPr>
        <w:spacing w:before="240" w:line="240" w:lineRule="auto"/>
        <w:rPr/>
      </w:pPr>
      <w:r w:rsidDel="00000000" w:rsidR="00000000" w:rsidRPr="00000000">
        <w:rPr>
          <w:rtl w:val="0"/>
        </w:rPr>
        <w:t xml:space="preserve">13. What type of shoes does the patient wear? Shoes withnegative heels (e.g., “earth shoes”) can increase the incidence of patellofemoral syndrome.</w:t>
      </w:r>
    </w:p>
    <w:p w:rsidR="00000000" w:rsidDel="00000000" w:rsidP="00000000" w:rsidRDefault="00000000" w:rsidRPr="00000000" w14:paraId="00000063">
      <w:pPr>
        <w:spacing w:before="240" w:line="240" w:lineRule="auto"/>
        <w:rPr/>
      </w:pPr>
      <w:r w:rsidDel="00000000" w:rsidR="00000000" w:rsidRPr="00000000">
        <w:rPr>
          <w:rtl w:val="0"/>
        </w:rPr>
        <w:br w:type="textWrapping"/>
      </w:r>
    </w:p>
    <w:p w:rsidR="00000000" w:rsidDel="00000000" w:rsidP="00000000" w:rsidRDefault="00000000" w:rsidRPr="00000000" w14:paraId="00000064">
      <w:pPr>
        <w:spacing w:before="240" w:line="240" w:lineRule="auto"/>
        <w:rPr/>
      </w:pPr>
      <w:r w:rsidDel="00000000" w:rsidR="00000000" w:rsidRPr="00000000">
        <w:rPr>
          <w:rtl w:val="0"/>
        </w:rPr>
        <w:t xml:space="preserve">OBSERVATION</w:t>
      </w:r>
    </w:p>
    <w:p w:rsidR="00000000" w:rsidDel="00000000" w:rsidP="00000000" w:rsidRDefault="00000000" w:rsidRPr="00000000" w14:paraId="00000065">
      <w:pPr>
        <w:spacing w:before="240" w:line="240" w:lineRule="auto"/>
        <w:rPr/>
      </w:pPr>
      <w:r w:rsidDel="00000000" w:rsidR="00000000" w:rsidRPr="00000000">
        <w:rPr>
          <w:rtl w:val="0"/>
        </w:rPr>
        <w:t xml:space="preserve">For a proper observation, the patient must be suitably undressed so that the examiner can observe the posture of the spine as well as the hips, knees, and ankles. Initially, the examiner should note whether the patient puts weight on the affected limb or stands with only a slight amount of weight on the affected side. In addition to the common observational items mentioned in Chapter 1, the examiner should look for the following alterations around the knee.</w:t>
      </w:r>
    </w:p>
    <w:p w:rsidR="00000000" w:rsidDel="00000000" w:rsidP="00000000" w:rsidRDefault="00000000" w:rsidRPr="00000000" w14:paraId="00000066">
      <w:pPr>
        <w:spacing w:before="240" w:line="240" w:lineRule="auto"/>
        <w:rPr/>
      </w:pPr>
      <w:r w:rsidDel="00000000" w:rsidR="00000000" w:rsidRPr="00000000">
        <w:rPr>
          <w:rtl w:val="0"/>
        </w:rPr>
        <w:t xml:space="preserve">Anterior View, Standing</w:t>
      </w:r>
    </w:p>
    <w:p w:rsidR="00000000" w:rsidDel="00000000" w:rsidP="00000000" w:rsidRDefault="00000000" w:rsidRPr="00000000" w14:paraId="00000067">
      <w:pPr>
        <w:spacing w:before="240" w:line="240" w:lineRule="auto"/>
        <w:rPr/>
      </w:pPr>
      <w:r w:rsidDel="00000000" w:rsidR="00000000" w:rsidRPr="00000000">
        <w:rPr>
          <w:rtl w:val="0"/>
        </w:rPr>
        <w:t xml:space="preserve">From the anterior aspect (Figure 12-6), the examiner should note any malalignment, including genu varum (bowleg) or genu valgum (knock-knee) deformity (Figure 12-7). Any observable malalignment may lead to or be the result of malalignment elsewhere (Table 12-2).34 These deformities may be unilateral or bilateral. Although in adults the legs should be relatively straight, in the child, the normal development of the knee is from genu varum to straight, to genu valgum, and then to straight. Initially, a child’s lower limbs are in genu varum until 18 or 19 months, when they straighten. The knee then goes into genu valgum until about 3 to 4 years of age (Figure 12-8). The limbs should be almost straight by age 6 years and should remain that way. In the adult, the knee is normally in approximately 6°</w:t>
      </w:r>
    </w:p>
    <w:p w:rsidR="00000000" w:rsidDel="00000000" w:rsidP="00000000" w:rsidRDefault="00000000" w:rsidRPr="00000000" w14:paraId="00000068">
      <w:pPr>
        <w:spacing w:before="240" w:line="240" w:lineRule="auto"/>
        <w:rPr/>
      </w:pPr>
      <w:r w:rsidDel="00000000" w:rsidR="00000000" w:rsidRPr="00000000">
        <w:rPr>
          <w:rtl w:val="0"/>
        </w:rPr>
        <w:t xml:space="preserve">of valgus. To observe genu varum and genu valgum, the patient is positioned so that the patellae face forward and the medial aspects of the knees and medial malleoli of both limbs are as close together as possible. If the knees touch and the ankles do not, the patient has a genu valgum. A distance of 9 to 10 cm (3.5 to 4 inches) between the ankles is considered excessive. If two or more finger Figure 12-7 Genu varum and genu valgum. A, Tibia vara of proximal third. Genu varum deformity located mainly in proximal tibia. Along with lateral tibial torsion and medial femoral torsion, this gives a “bandy-legged” appearance. B, Genu varum of entire lower extremities. C, Genu valgum deformity of both lower extremities. (From Hughston JC, Walsh WM, Puddu G: Patellar subluxation and dislocation, Philadelphia, 1984, WB Saunders, p. 221.)</w:t>
      </w:r>
    </w:p>
    <w:p w:rsidR="00000000" w:rsidDel="00000000" w:rsidP="00000000" w:rsidRDefault="00000000" w:rsidRPr="00000000" w14:paraId="00000069">
      <w:pPr>
        <w:spacing w:before="240" w:line="240" w:lineRule="auto"/>
        <w:rPr/>
      </w:pPr>
      <w:r w:rsidDel="00000000" w:rsidR="00000000" w:rsidRPr="00000000">
        <w:rPr>
          <w:rtl w:val="0"/>
        </w:rPr>
        <w:t xml:space="preserve">TABLE 12-2</w:t>
      </w:r>
    </w:p>
    <w:p w:rsidR="00000000" w:rsidDel="00000000" w:rsidP="00000000" w:rsidRDefault="00000000" w:rsidRPr="00000000" w14:paraId="0000006A">
      <w:pPr>
        <w:spacing w:before="240" w:line="240" w:lineRule="auto"/>
        <w:rPr/>
      </w:pPr>
      <w:r w:rsidDel="00000000" w:rsidR="00000000" w:rsidRPr="00000000">
        <w:rPr>
          <w:rtl w:val="0"/>
        </w:rPr>
        <w:t xml:space="preserve">Malalignment About the Knee and Possible Correlated and Compensatory Motions or Postures</w:t>
      </w:r>
    </w:p>
    <w:p w:rsidR="00000000" w:rsidDel="00000000" w:rsidP="00000000" w:rsidRDefault="00000000" w:rsidRPr="00000000" w14:paraId="0000006B">
      <w:pPr>
        <w:spacing w:before="240" w:line="240" w:lineRule="auto"/>
        <w:rPr/>
      </w:pPr>
      <w:r w:rsidDel="00000000" w:rsidR="00000000" w:rsidRPr="00000000">
        <w:rPr>
          <w:rtl w:val="0"/>
        </w:rPr>
        <w:br w:type="textWrapping"/>
      </w:r>
    </w:p>
    <w:p w:rsidR="00000000" w:rsidDel="00000000" w:rsidP="00000000" w:rsidRDefault="00000000" w:rsidRPr="00000000" w14:paraId="0000006C">
      <w:pPr>
        <w:spacing w:before="240" w:line="240" w:lineRule="auto"/>
        <w:rPr/>
      </w:pPr>
      <w:r w:rsidDel="00000000" w:rsidR="00000000" w:rsidRPr="00000000">
        <w:rPr>
          <w:rtl w:val="0"/>
        </w:rPr>
        <w:t xml:space="preserve">Malalignment Possible Compensatory Motions or Postures</w:t>
      </w:r>
    </w:p>
    <w:p w:rsidR="00000000" w:rsidDel="00000000" w:rsidP="00000000" w:rsidRDefault="00000000" w:rsidRPr="00000000" w14:paraId="0000006D">
      <w:pPr>
        <w:spacing w:before="240" w:line="240" w:lineRule="auto"/>
        <w:rPr/>
      </w:pPr>
      <w:r w:rsidDel="00000000" w:rsidR="00000000" w:rsidRPr="00000000">
        <w:rPr>
          <w:rtl w:val="0"/>
        </w:rPr>
        <w:t xml:space="preserve">Genu valgum: Pes planus, Excessive subtalar pronation, Lateral tibial torsion, Lateral patellar subluxation, Excessive hip adduction, Ipsilateral hip excessive medial rotation, Lumbar spine contralateral rotation</w:t>
      </w:r>
    </w:p>
    <w:p w:rsidR="00000000" w:rsidDel="00000000" w:rsidP="00000000" w:rsidRDefault="00000000" w:rsidRPr="00000000" w14:paraId="0000006E">
      <w:pPr>
        <w:spacing w:before="240" w:line="240" w:lineRule="auto"/>
        <w:rPr/>
      </w:pPr>
      <w:r w:rsidDel="00000000" w:rsidR="00000000" w:rsidRPr="00000000">
        <w:rPr>
          <w:rtl w:val="0"/>
        </w:rPr>
        <w:t xml:space="preserve">Possible Correlated Motions or Postures:Forefoot varus, Excessive subtalar supination to allow the</w:t>
      </w:r>
    </w:p>
    <w:p w:rsidR="00000000" w:rsidDel="00000000" w:rsidP="00000000" w:rsidRDefault="00000000" w:rsidRPr="00000000" w14:paraId="0000006F">
      <w:pPr>
        <w:spacing w:before="240" w:line="240" w:lineRule="auto"/>
        <w:rPr/>
      </w:pPr>
      <w:r w:rsidDel="00000000" w:rsidR="00000000" w:rsidRPr="00000000">
        <w:rPr>
          <w:rtl w:val="0"/>
        </w:rPr>
        <w:t xml:space="preserve">lateral heel to contact the ground, In-toeing to decrease lateral pelvic sway</w:t>
      </w:r>
    </w:p>
    <w:p w:rsidR="00000000" w:rsidDel="00000000" w:rsidP="00000000" w:rsidRDefault="00000000" w:rsidRPr="00000000" w14:paraId="00000070">
      <w:pPr>
        <w:spacing w:before="240" w:line="240" w:lineRule="auto"/>
        <w:rPr/>
      </w:pPr>
      <w:r w:rsidDel="00000000" w:rsidR="00000000" w:rsidRPr="00000000">
        <w:rPr>
          <w:rtl w:val="0"/>
        </w:rPr>
        <w:t xml:space="preserve">during gait, Ipsilateral pelvic lateral rotation</w:t>
      </w:r>
    </w:p>
    <w:p w:rsidR="00000000" w:rsidDel="00000000" w:rsidP="00000000" w:rsidRDefault="00000000" w:rsidRPr="00000000" w14:paraId="00000071">
      <w:pPr>
        <w:spacing w:before="240" w:line="240" w:lineRule="auto"/>
        <w:rPr/>
      </w:pPr>
      <w:r w:rsidDel="00000000" w:rsidR="00000000" w:rsidRPr="00000000">
        <w:rPr>
          <w:rtl w:val="0"/>
        </w:rPr>
        <w:br w:type="textWrapping"/>
        <w:t xml:space="preserve">Malalignment: Genu varum</w:t>
      </w:r>
    </w:p>
    <w:p w:rsidR="00000000" w:rsidDel="00000000" w:rsidP="00000000" w:rsidRDefault="00000000" w:rsidRPr="00000000" w14:paraId="00000072">
      <w:pPr>
        <w:spacing w:before="240" w:line="240" w:lineRule="auto"/>
        <w:rPr/>
      </w:pPr>
      <w:r w:rsidDel="00000000" w:rsidR="00000000" w:rsidRPr="00000000">
        <w:rPr>
          <w:rtl w:val="0"/>
        </w:rPr>
        <w:t xml:space="preserve">Possible Correlated Motions or Postures : Excessive lateral angulation of the tibia in</w:t>
      </w:r>
    </w:p>
    <w:p w:rsidR="00000000" w:rsidDel="00000000" w:rsidP="00000000" w:rsidRDefault="00000000" w:rsidRPr="00000000" w14:paraId="00000073">
      <w:pPr>
        <w:spacing w:before="240" w:line="240" w:lineRule="auto"/>
        <w:rPr/>
      </w:pPr>
      <w:r w:rsidDel="00000000" w:rsidR="00000000" w:rsidRPr="00000000">
        <w:rPr>
          <w:rtl w:val="0"/>
        </w:rPr>
        <w:t xml:space="preserve">the frontal plane; tibial varum , Medial tibial torsion, Ipsilateral hip lateral rotation, Excessive hip abduction, Possible Compensatory Motions or Postures:Forefoot valgus, Excessive subtalar pronation to allow the</w:t>
      </w:r>
    </w:p>
    <w:p w:rsidR="00000000" w:rsidDel="00000000" w:rsidP="00000000" w:rsidRDefault="00000000" w:rsidRPr="00000000" w14:paraId="00000074">
      <w:pPr>
        <w:spacing w:before="240" w:line="240" w:lineRule="auto"/>
        <w:rPr/>
      </w:pPr>
      <w:r w:rsidDel="00000000" w:rsidR="00000000" w:rsidRPr="00000000">
        <w:rPr>
          <w:rtl w:val="0"/>
        </w:rPr>
        <w:t xml:space="preserve">medial heel to contact the ground, Ipsilateral pelvic medial rotation</w:t>
      </w:r>
    </w:p>
    <w:p w:rsidR="00000000" w:rsidDel="00000000" w:rsidP="00000000" w:rsidRDefault="00000000" w:rsidRPr="00000000" w14:paraId="00000075">
      <w:pPr>
        <w:spacing w:before="240" w:line="240" w:lineRule="auto"/>
        <w:rPr/>
      </w:pPr>
      <w:r w:rsidDel="00000000" w:rsidR="00000000" w:rsidRPr="00000000">
        <w:rPr>
          <w:rtl w:val="0"/>
        </w:rPr>
      </w:r>
    </w:p>
    <w:p w:rsidR="00000000" w:rsidDel="00000000" w:rsidP="00000000" w:rsidRDefault="00000000" w:rsidRPr="00000000" w14:paraId="00000076">
      <w:pPr>
        <w:spacing w:before="240" w:line="240" w:lineRule="auto"/>
        <w:rPr/>
      </w:pPr>
      <w:r w:rsidDel="00000000" w:rsidR="00000000" w:rsidRPr="00000000">
        <w:rPr>
          <w:rtl w:val="0"/>
        </w:rPr>
        <w:t xml:space="preserve">Malalignment :Genu recurvatum</w:t>
      </w:r>
    </w:p>
    <w:p w:rsidR="00000000" w:rsidDel="00000000" w:rsidP="00000000" w:rsidRDefault="00000000" w:rsidRPr="00000000" w14:paraId="00000077">
      <w:pPr>
        <w:spacing w:before="240" w:line="240" w:lineRule="auto"/>
        <w:rPr/>
      </w:pPr>
      <w:r w:rsidDel="00000000" w:rsidR="00000000" w:rsidRPr="00000000">
        <w:rPr>
          <w:rtl w:val="0"/>
        </w:rPr>
        <w:t xml:space="preserve">Possible Correlated Motions or Postures: Ankle plantar flexion, Excessive anterior pelvic tilt</w:t>
      </w:r>
    </w:p>
    <w:p w:rsidR="00000000" w:rsidDel="00000000" w:rsidP="00000000" w:rsidRDefault="00000000" w:rsidRPr="00000000" w14:paraId="00000078">
      <w:pPr>
        <w:spacing w:before="240" w:line="240" w:lineRule="auto"/>
        <w:rPr/>
      </w:pPr>
      <w:r w:rsidDel="00000000" w:rsidR="00000000" w:rsidRPr="00000000">
        <w:rPr>
          <w:rtl w:val="0"/>
        </w:rPr>
        <w:t xml:space="preserve">Possible Compensatory Motions or Postures: Posterior pelvic tilt, Flexed trunk posture, Excessive thoracic kyphosis</w:t>
      </w:r>
    </w:p>
    <w:p w:rsidR="00000000" w:rsidDel="00000000" w:rsidP="00000000" w:rsidRDefault="00000000" w:rsidRPr="00000000" w14:paraId="00000079">
      <w:pPr>
        <w:spacing w:before="240" w:line="240" w:lineRule="auto"/>
        <w:rPr/>
      </w:pPr>
      <w:r w:rsidDel="00000000" w:rsidR="00000000" w:rsidRPr="00000000">
        <w:rPr>
          <w:rtl w:val="0"/>
        </w:rPr>
        <w:br w:type="textWrapping"/>
        <w:t xml:space="preserve">Malalignment: Lateral tibial torsion</w:t>
      </w:r>
    </w:p>
    <w:p w:rsidR="00000000" w:rsidDel="00000000" w:rsidP="00000000" w:rsidRDefault="00000000" w:rsidRPr="00000000" w14:paraId="0000007A">
      <w:pPr>
        <w:spacing w:before="240" w:line="240" w:lineRule="auto"/>
        <w:rPr/>
      </w:pPr>
      <w:r w:rsidDel="00000000" w:rsidR="00000000" w:rsidRPr="00000000">
        <w:rPr>
          <w:rtl w:val="0"/>
        </w:rPr>
        <w:t xml:space="preserve">Possible Correlated Motions or Postures :Out-toeing, Excessive subtalar supination with related</w:t>
      </w:r>
    </w:p>
    <w:p w:rsidR="00000000" w:rsidDel="00000000" w:rsidP="00000000" w:rsidRDefault="00000000" w:rsidRPr="00000000" w14:paraId="0000007B">
      <w:pPr>
        <w:spacing w:before="240" w:line="240" w:lineRule="auto"/>
        <w:rPr/>
      </w:pPr>
      <w:r w:rsidDel="00000000" w:rsidR="00000000" w:rsidRPr="00000000">
        <w:rPr>
          <w:rtl w:val="0"/>
        </w:rPr>
        <w:t xml:space="preserve">rotation along the lower quarter</w:t>
      </w:r>
    </w:p>
    <w:p w:rsidR="00000000" w:rsidDel="00000000" w:rsidP="00000000" w:rsidRDefault="00000000" w:rsidRPr="00000000" w14:paraId="0000007C">
      <w:pPr>
        <w:spacing w:before="240" w:line="240" w:lineRule="auto"/>
        <w:rPr/>
      </w:pPr>
      <w:r w:rsidDel="00000000" w:rsidR="00000000" w:rsidRPr="00000000">
        <w:rPr>
          <w:rtl w:val="0"/>
        </w:rPr>
        <w:t xml:space="preserve">Possible Compensatory Motions or Postures: Functional forefoot varus, Excessive subtalar pronation with relaxed, rotation along the lower quarter</w:t>
      </w:r>
    </w:p>
    <w:p w:rsidR="00000000" w:rsidDel="00000000" w:rsidP="00000000" w:rsidRDefault="00000000" w:rsidRPr="00000000" w14:paraId="0000007D">
      <w:pPr>
        <w:spacing w:before="240" w:line="240" w:lineRule="auto"/>
        <w:rPr/>
      </w:pPr>
      <w:r w:rsidDel="00000000" w:rsidR="00000000" w:rsidRPr="00000000">
        <w:rPr>
          <w:rtl w:val="0"/>
        </w:rPr>
        <w:br w:type="textWrapping"/>
        <w:t xml:space="preserve">Malalignment: Medial tibial torsion</w:t>
      </w:r>
    </w:p>
    <w:p w:rsidR="00000000" w:rsidDel="00000000" w:rsidP="00000000" w:rsidRDefault="00000000" w:rsidRPr="00000000" w14:paraId="0000007E">
      <w:pPr>
        <w:spacing w:before="240" w:line="240" w:lineRule="auto"/>
        <w:rPr/>
      </w:pPr>
      <w:r w:rsidDel="00000000" w:rsidR="00000000" w:rsidRPr="00000000">
        <w:rPr>
          <w:rtl w:val="0"/>
        </w:rPr>
        <w:t xml:space="preserve">Possible Correlated Motions or Postures: In-toeing, Metatarsus adductus, Excessive subtalar pronation with related, rotation along the lower quarter</w:t>
      </w:r>
    </w:p>
    <w:p w:rsidR="00000000" w:rsidDel="00000000" w:rsidP="00000000" w:rsidRDefault="00000000" w:rsidRPr="00000000" w14:paraId="0000007F">
      <w:pPr>
        <w:spacing w:before="240" w:line="240" w:lineRule="auto"/>
        <w:rPr/>
      </w:pPr>
      <w:r w:rsidDel="00000000" w:rsidR="00000000" w:rsidRPr="00000000">
        <w:rPr>
          <w:rtl w:val="0"/>
        </w:rPr>
        <w:t xml:space="preserve">Possible Compensatory Motions or Postures: Functional forefoot valgus, Excessive subtalar supination with relaxed, rotation along the lower quarter</w:t>
      </w:r>
    </w:p>
    <w:p w:rsidR="00000000" w:rsidDel="00000000" w:rsidP="00000000" w:rsidRDefault="00000000" w:rsidRPr="00000000" w14:paraId="00000080">
      <w:pPr>
        <w:spacing w:before="240" w:line="240" w:lineRule="auto"/>
        <w:rPr/>
      </w:pPr>
      <w:r w:rsidDel="00000000" w:rsidR="00000000" w:rsidRPr="00000000">
        <w:rPr>
          <w:rtl w:val="0"/>
        </w:rPr>
      </w:r>
    </w:p>
    <w:p w:rsidR="00000000" w:rsidDel="00000000" w:rsidP="00000000" w:rsidRDefault="00000000" w:rsidRPr="00000000" w14:paraId="00000081">
      <w:pPr>
        <w:spacing w:before="240" w:line="240" w:lineRule="auto"/>
        <w:rPr/>
      </w:pPr>
      <w:r w:rsidDel="00000000" w:rsidR="00000000" w:rsidRPr="00000000">
        <w:rPr>
          <w:rtl w:val="0"/>
        </w:rPr>
        <w:t xml:space="preserve">Malalignment: Excessive tibial retroversion (posterior slant of tibial plateaus)</w:t>
      </w:r>
    </w:p>
    <w:p w:rsidR="00000000" w:rsidDel="00000000" w:rsidP="00000000" w:rsidRDefault="00000000" w:rsidRPr="00000000" w14:paraId="00000082">
      <w:pPr>
        <w:spacing w:before="240" w:line="240" w:lineRule="auto"/>
        <w:rPr/>
      </w:pPr>
      <w:r w:rsidDel="00000000" w:rsidR="00000000" w:rsidRPr="00000000">
        <w:rPr>
          <w:rtl w:val="0"/>
        </w:rPr>
        <w:t xml:space="preserve">Possible Correlated Motions or Postures :Genu recurvatum</w:t>
      </w:r>
    </w:p>
    <w:p w:rsidR="00000000" w:rsidDel="00000000" w:rsidP="00000000" w:rsidRDefault="00000000" w:rsidRPr="00000000" w14:paraId="00000083">
      <w:pPr>
        <w:spacing w:before="240" w:line="240" w:lineRule="auto"/>
        <w:rPr/>
      </w:pPr>
      <w:r w:rsidDel="00000000" w:rsidR="00000000" w:rsidRPr="00000000">
        <w:rPr>
          <w:rtl w:val="0"/>
        </w:rPr>
        <w:t xml:space="preserve">Possible Compensatory Motions or Postures: None</w:t>
      </w:r>
    </w:p>
    <w:p w:rsidR="00000000" w:rsidDel="00000000" w:rsidP="00000000" w:rsidRDefault="00000000" w:rsidRPr="00000000" w14:paraId="00000084">
      <w:pPr>
        <w:spacing w:before="240" w:line="240" w:lineRule="auto"/>
        <w:rPr/>
      </w:pPr>
      <w:r w:rsidDel="00000000" w:rsidR="00000000" w:rsidRPr="00000000">
        <w:rPr>
          <w:rtl w:val="0"/>
        </w:rPr>
        <w:br w:type="textWrapping"/>
      </w:r>
    </w:p>
    <w:p w:rsidR="00000000" w:rsidDel="00000000" w:rsidP="00000000" w:rsidRDefault="00000000" w:rsidRPr="00000000" w14:paraId="00000085">
      <w:pPr>
        <w:spacing w:before="240" w:line="240" w:lineRule="auto"/>
        <w:rPr/>
      </w:pPr>
      <w:r w:rsidDel="00000000" w:rsidR="00000000" w:rsidRPr="00000000">
        <w:rPr>
          <w:rtl w:val="0"/>
        </w:rPr>
        <w:br w:type="textWrapping"/>
        <w:t xml:space="preserve">Malalignment Possible Correlated Motions or Postures</w:t>
      </w:r>
    </w:p>
    <w:p w:rsidR="00000000" w:rsidDel="00000000" w:rsidP="00000000" w:rsidRDefault="00000000" w:rsidRPr="00000000" w14:paraId="00000086">
      <w:pPr>
        <w:spacing w:before="240" w:line="240" w:lineRule="auto"/>
        <w:rPr/>
      </w:pPr>
      <w:r w:rsidDel="00000000" w:rsidR="00000000" w:rsidRPr="00000000">
        <w:rPr>
          <w:rtl w:val="0"/>
        </w:rPr>
        <w:t xml:space="preserve">Inadequate tibial retroflexion (bowing of the tibia)</w:t>
      </w:r>
    </w:p>
    <w:p w:rsidR="00000000" w:rsidDel="00000000" w:rsidP="00000000" w:rsidRDefault="00000000" w:rsidRPr="00000000" w14:paraId="00000087">
      <w:pPr>
        <w:spacing w:before="240" w:line="240" w:lineRule="auto"/>
        <w:rPr/>
      </w:pPr>
      <w:r w:rsidDel="00000000" w:rsidR="00000000" w:rsidRPr="00000000">
        <w:rPr>
          <w:rtl w:val="0"/>
        </w:rPr>
        <w:t xml:space="preserve">Altered alignment of Achilles tendon causing altered associated joint motion</w:t>
      </w:r>
    </w:p>
    <w:p w:rsidR="00000000" w:rsidDel="00000000" w:rsidP="00000000" w:rsidRDefault="00000000" w:rsidRPr="00000000" w14:paraId="00000088">
      <w:pPr>
        <w:spacing w:before="240" w:line="240" w:lineRule="auto"/>
        <w:rPr/>
      </w:pPr>
      <w:r w:rsidDel="00000000" w:rsidR="00000000" w:rsidRPr="00000000">
        <w:rPr>
          <w:rtl w:val="0"/>
        </w:rPr>
        <w:br w:type="textWrapping"/>
      </w:r>
    </w:p>
    <w:p w:rsidR="00000000" w:rsidDel="00000000" w:rsidP="00000000" w:rsidRDefault="00000000" w:rsidRPr="00000000" w14:paraId="00000089">
      <w:pPr>
        <w:spacing w:before="240" w:line="240" w:lineRule="auto"/>
        <w:rPr/>
      </w:pPr>
      <w:r w:rsidDel="00000000" w:rsidR="00000000" w:rsidRPr="00000000">
        <w:rPr>
          <w:rtl w:val="0"/>
        </w:rPr>
        <w:t xml:space="preserve">Malalignment: Inadequate tibial retrotorsion (posterior deflection of proximal tibia due to hamstrings pull)</w:t>
      </w:r>
    </w:p>
    <w:p w:rsidR="00000000" w:rsidDel="00000000" w:rsidP="00000000" w:rsidRDefault="00000000" w:rsidRPr="00000000" w14:paraId="0000008A">
      <w:pPr>
        <w:spacing w:before="240" w:line="240" w:lineRule="auto"/>
        <w:rPr/>
      </w:pPr>
      <w:r w:rsidDel="00000000" w:rsidR="00000000" w:rsidRPr="00000000">
        <w:rPr>
          <w:rtl w:val="0"/>
        </w:rPr>
        <w:t xml:space="preserve">Possible Correlated Motions or Postures :Flexed knee posture</w:t>
      </w:r>
    </w:p>
    <w:p w:rsidR="00000000" w:rsidDel="00000000" w:rsidP="00000000" w:rsidRDefault="00000000" w:rsidRPr="00000000" w14:paraId="0000008B">
      <w:pPr>
        <w:spacing w:before="240" w:line="240" w:lineRule="auto"/>
        <w:rPr/>
      </w:pPr>
      <w:r w:rsidDel="00000000" w:rsidR="00000000" w:rsidRPr="00000000">
        <w:rPr>
          <w:rtl w:val="0"/>
        </w:rPr>
        <w:t xml:space="preserve">Possible Compensatory Motions or Postures: None</w:t>
      </w:r>
    </w:p>
    <w:p w:rsidR="00000000" w:rsidDel="00000000" w:rsidP="00000000" w:rsidRDefault="00000000" w:rsidRPr="00000000" w14:paraId="0000008C">
      <w:pPr>
        <w:spacing w:before="240" w:line="240" w:lineRule="auto"/>
        <w:rPr/>
      </w:pPr>
      <w:r w:rsidDel="00000000" w:rsidR="00000000" w:rsidRPr="00000000">
        <w:rPr>
          <w:rtl w:val="0"/>
        </w:rPr>
        <w:br w:type="textWrapping"/>
      </w:r>
    </w:p>
    <w:p w:rsidR="00000000" w:rsidDel="00000000" w:rsidP="00000000" w:rsidRDefault="00000000" w:rsidRPr="00000000" w14:paraId="0000008D">
      <w:pPr>
        <w:spacing w:before="240" w:line="240" w:lineRule="auto"/>
        <w:rPr/>
      </w:pPr>
      <w:r w:rsidDel="00000000" w:rsidR="00000000" w:rsidRPr="00000000">
        <w:rPr>
          <w:rtl w:val="0"/>
        </w:rPr>
        <w:t xml:space="preserve">Malalignment: Bowleg deformity of the tibia (tibial varum)</w:t>
      </w:r>
    </w:p>
    <w:p w:rsidR="00000000" w:rsidDel="00000000" w:rsidP="00000000" w:rsidRDefault="00000000" w:rsidRPr="00000000" w14:paraId="0000008E">
      <w:pPr>
        <w:spacing w:before="240" w:line="240" w:lineRule="auto"/>
        <w:rPr/>
      </w:pPr>
      <w:r w:rsidDel="00000000" w:rsidR="00000000" w:rsidRPr="00000000">
        <w:rPr>
          <w:rtl w:val="0"/>
        </w:rPr>
        <w:t xml:space="preserve">Possible Correlated Motions or Postures: Medial tibial torsion Forefoot valgus</w:t>
      </w:r>
    </w:p>
    <w:p w:rsidR="00000000" w:rsidDel="00000000" w:rsidP="00000000" w:rsidRDefault="00000000" w:rsidRPr="00000000" w14:paraId="0000008F">
      <w:pPr>
        <w:spacing w:before="240" w:line="240" w:lineRule="auto"/>
        <w:rPr/>
      </w:pPr>
      <w:r w:rsidDel="00000000" w:rsidR="00000000" w:rsidRPr="00000000">
        <w:rPr>
          <w:rtl w:val="0"/>
        </w:rPr>
        <w:t xml:space="preserve">Possible Compensatory Motions or Postures: Excessive subtalar pronation</w:t>
      </w:r>
    </w:p>
    <w:p w:rsidR="00000000" w:rsidDel="00000000" w:rsidP="00000000" w:rsidRDefault="00000000" w:rsidRPr="00000000" w14:paraId="00000090">
      <w:pPr>
        <w:spacing w:before="240" w:line="240" w:lineRule="auto"/>
        <w:rPr/>
      </w:pPr>
      <w:r w:rsidDel="00000000" w:rsidR="00000000" w:rsidRPr="00000000">
        <w:rPr>
          <w:rtl w:val="0"/>
        </w:rPr>
        <w:br w:type="textWrapping"/>
      </w:r>
    </w:p>
    <w:p w:rsidR="00000000" w:rsidDel="00000000" w:rsidP="00000000" w:rsidRDefault="00000000" w:rsidRPr="00000000" w14:paraId="00000091">
      <w:pPr>
        <w:spacing w:before="240" w:line="240" w:lineRule="auto"/>
        <w:rPr/>
      </w:pPr>
      <w:r w:rsidDel="00000000" w:rsidR="00000000" w:rsidRPr="00000000">
        <w:rPr>
          <w:rtl w:val="0"/>
        </w:rPr>
        <w:t xml:space="preserve">-From Riegger-Krugh C, Keysor JJ: Skeletal malalignments of the lower quarter: correlated and compensatory motions and postures. J Orthop Sports</w:t>
      </w:r>
    </w:p>
    <w:p w:rsidR="00000000" w:rsidDel="00000000" w:rsidP="00000000" w:rsidRDefault="00000000" w:rsidRPr="00000000" w14:paraId="00000092">
      <w:pPr>
        <w:spacing w:before="240" w:line="240" w:lineRule="auto"/>
        <w:rPr/>
      </w:pPr>
      <w:r w:rsidDel="00000000" w:rsidR="00000000" w:rsidRPr="00000000">
        <w:rPr>
          <w:rtl w:val="0"/>
        </w:rPr>
        <w:t xml:space="preserve">Phys Ther 23:166–167, 1996.</w:t>
      </w:r>
    </w:p>
    <w:p w:rsidR="00000000" w:rsidDel="00000000" w:rsidP="00000000" w:rsidRDefault="00000000" w:rsidRPr="00000000" w14:paraId="00000093">
      <w:pPr>
        <w:spacing w:before="240" w:line="240" w:lineRule="auto"/>
        <w:rPr/>
      </w:pPr>
      <w:r w:rsidDel="00000000" w:rsidR="00000000" w:rsidRPr="00000000">
        <w:rPr>
          <w:rtl w:val="0"/>
        </w:rPr>
        <w:br w:type="textWrapping"/>
      </w:r>
    </w:p>
    <w:p w:rsidR="00000000" w:rsidDel="00000000" w:rsidP="00000000" w:rsidRDefault="00000000" w:rsidRPr="00000000" w14:paraId="00000094">
      <w:pPr>
        <w:spacing w:before="240" w:line="240" w:lineRule="auto"/>
        <w:rPr/>
      </w:pPr>
      <w:r w:rsidDel="00000000" w:rsidR="00000000" w:rsidRPr="00000000">
        <w:rPr>
          <w:rtl w:val="0"/>
        </w:rPr>
        <w:t xml:space="preserve">Physiological evolution of lower limb alignment at various ages in infancy and childhood. (Redrawn from Tachdjian MO: Pediatric</w:t>
      </w:r>
    </w:p>
    <w:p w:rsidR="00000000" w:rsidDel="00000000" w:rsidP="00000000" w:rsidRDefault="00000000" w:rsidRPr="00000000" w14:paraId="00000095">
      <w:pPr>
        <w:spacing w:before="240" w:line="240" w:lineRule="auto"/>
        <w:rPr/>
      </w:pPr>
      <w:r w:rsidDel="00000000" w:rsidR="00000000" w:rsidRPr="00000000">
        <w:rPr>
          <w:rtl w:val="0"/>
        </w:rPr>
        <w:t xml:space="preserve">orthopedics, Philadelphia, 1972, WB Saunders, p. 1463.)</w:t>
      </w:r>
    </w:p>
    <w:p w:rsidR="00000000" w:rsidDel="00000000" w:rsidP="00000000" w:rsidRDefault="00000000" w:rsidRPr="00000000" w14:paraId="00000096">
      <w:pPr>
        <w:spacing w:before="240" w:line="240" w:lineRule="auto"/>
        <w:rPr/>
      </w:pPr>
      <w:r w:rsidDel="00000000" w:rsidR="00000000" w:rsidRPr="00000000">
        <w:rPr>
          <w:rtl w:val="0"/>
        </w:rPr>
        <w:br w:type="textWrapping"/>
      </w:r>
    </w:p>
    <w:p w:rsidR="00000000" w:rsidDel="00000000" w:rsidP="00000000" w:rsidRDefault="00000000" w:rsidRPr="00000000" w14:paraId="00000097">
      <w:pPr>
        <w:spacing w:before="240" w:line="240" w:lineRule="auto"/>
        <w:rPr/>
      </w:pPr>
      <w:r w:rsidDel="00000000" w:rsidR="00000000" w:rsidRPr="00000000">
        <w:rPr>
          <w:rtl w:val="0"/>
        </w:rPr>
        <w:t xml:space="preserve">Newborn- moderate genu varum</w:t>
      </w:r>
    </w:p>
    <w:p w:rsidR="00000000" w:rsidDel="00000000" w:rsidP="00000000" w:rsidRDefault="00000000" w:rsidRPr="00000000" w14:paraId="00000098">
      <w:pPr>
        <w:spacing w:before="240" w:line="240" w:lineRule="auto"/>
        <w:rPr/>
      </w:pPr>
      <w:r w:rsidDel="00000000" w:rsidR="00000000" w:rsidRPr="00000000">
        <w:rPr>
          <w:rtl w:val="0"/>
        </w:rPr>
        <w:br w:type="textWrapping"/>
        <w:t xml:space="preserve">6 months- minimal genu varum</w:t>
      </w:r>
    </w:p>
    <w:p w:rsidR="00000000" w:rsidDel="00000000" w:rsidP="00000000" w:rsidRDefault="00000000" w:rsidRPr="00000000" w14:paraId="00000099">
      <w:pPr>
        <w:spacing w:before="240" w:line="240" w:lineRule="auto"/>
        <w:rPr/>
      </w:pPr>
      <w:r w:rsidDel="00000000" w:rsidR="00000000" w:rsidRPr="00000000">
        <w:rPr>
          <w:rtl w:val="0"/>
        </w:rPr>
        <w:br w:type="textWrapping"/>
      </w:r>
    </w:p>
    <w:p w:rsidR="00000000" w:rsidDel="00000000" w:rsidP="00000000" w:rsidRDefault="00000000" w:rsidRPr="00000000" w14:paraId="0000009A">
      <w:pPr>
        <w:spacing w:before="240" w:line="240" w:lineRule="auto"/>
        <w:rPr/>
      </w:pPr>
      <w:r w:rsidDel="00000000" w:rsidR="00000000" w:rsidRPr="00000000">
        <w:rPr>
          <w:rtl w:val="0"/>
        </w:rPr>
        <w:t xml:space="preserve">1 year, 7 months- legs straight</w:t>
      </w:r>
    </w:p>
    <w:p w:rsidR="00000000" w:rsidDel="00000000" w:rsidP="00000000" w:rsidRDefault="00000000" w:rsidRPr="00000000" w14:paraId="0000009B">
      <w:pPr>
        <w:spacing w:before="240" w:line="240" w:lineRule="auto"/>
        <w:rPr/>
      </w:pPr>
      <w:r w:rsidDel="00000000" w:rsidR="00000000" w:rsidRPr="00000000">
        <w:rPr>
          <w:rtl w:val="0"/>
        </w:rPr>
        <w:br w:type="textWrapping"/>
      </w:r>
    </w:p>
    <w:p w:rsidR="00000000" w:rsidDel="00000000" w:rsidP="00000000" w:rsidRDefault="00000000" w:rsidRPr="00000000" w14:paraId="0000009C">
      <w:pPr>
        <w:spacing w:before="240" w:line="240" w:lineRule="auto"/>
        <w:rPr/>
      </w:pPr>
      <w:r w:rsidDel="00000000" w:rsidR="00000000" w:rsidRPr="00000000">
        <w:rPr>
          <w:rtl w:val="0"/>
        </w:rPr>
        <w:t xml:space="preserve">2 years, 6 months- physiological genu valgum</w:t>
      </w:r>
    </w:p>
    <w:p w:rsidR="00000000" w:rsidDel="00000000" w:rsidP="00000000" w:rsidRDefault="00000000" w:rsidRPr="00000000" w14:paraId="0000009D">
      <w:pPr>
        <w:spacing w:before="240" w:line="240" w:lineRule="auto"/>
        <w:rPr/>
      </w:pPr>
      <w:r w:rsidDel="00000000" w:rsidR="00000000" w:rsidRPr="00000000">
        <w:rPr>
          <w:rtl w:val="0"/>
        </w:rPr>
        <w:br w:type="textWrapping"/>
        <w:t xml:space="preserve">Protective toeing-in 4 to 6 years- legs straight with normal toeing-out</w:t>
      </w:r>
    </w:p>
    <w:p w:rsidR="00000000" w:rsidDel="00000000" w:rsidP="00000000" w:rsidRDefault="00000000" w:rsidRPr="00000000" w14:paraId="0000009E">
      <w:pPr>
        <w:spacing w:before="240" w:line="240" w:lineRule="auto"/>
        <w:rPr/>
      </w:pPr>
      <w:r w:rsidDel="00000000" w:rsidR="00000000" w:rsidRPr="00000000">
        <w:rPr>
          <w:rtl w:val="0"/>
        </w:rPr>
        <w:br w:type="textWrapping"/>
        <w:t xml:space="preserve">Figure 12-8 Physiological evolution of lower limb alignment at various ages in infancy and childhood. (Redrawn from Tachdjian MO: Pediatric</w:t>
      </w:r>
    </w:p>
    <w:p w:rsidR="00000000" w:rsidDel="00000000" w:rsidP="00000000" w:rsidRDefault="00000000" w:rsidRPr="00000000" w14:paraId="0000009F">
      <w:pPr>
        <w:spacing w:before="240" w:line="240" w:lineRule="auto"/>
        <w:rPr/>
      </w:pPr>
      <w:r w:rsidDel="00000000" w:rsidR="00000000" w:rsidRPr="00000000">
        <w:rPr>
          <w:rtl w:val="0"/>
        </w:rPr>
        <w:t xml:space="preserve">orthopedics, Philadelphia, 1972, WB Saunders, p. 1463.)</w:t>
      </w:r>
    </w:p>
    <w:p w:rsidR="00000000" w:rsidDel="00000000" w:rsidP="00000000" w:rsidRDefault="00000000" w:rsidRPr="00000000" w14:paraId="000000A0">
      <w:pPr>
        <w:spacing w:before="240" w:line="240" w:lineRule="auto"/>
        <w:rPr/>
      </w:pPr>
      <w:r w:rsidDel="00000000" w:rsidR="00000000" w:rsidRPr="00000000">
        <w:rPr>
          <w:rtl w:val="0"/>
        </w:rPr>
        <w:br w:type="textWrapping"/>
        <w:t xml:space="preserve">(4 cm [1.6 inch]) fit between the knees when the ankles are together, the patient has a varus deformity or genu varum.35 On x-ray studies, the normal tibiofemoral shaft</w:t>
      </w:r>
    </w:p>
    <w:p w:rsidR="00000000" w:rsidDel="00000000" w:rsidP="00000000" w:rsidRDefault="00000000" w:rsidRPr="00000000" w14:paraId="000000A1">
      <w:pPr>
        <w:spacing w:before="240" w:line="240" w:lineRule="auto"/>
        <w:rPr/>
      </w:pPr>
      <w:r w:rsidDel="00000000" w:rsidR="00000000" w:rsidRPr="00000000">
        <w:rPr>
          <w:rtl w:val="0"/>
        </w:rPr>
        <w:t xml:space="preserve">angle is approximately 6° (Figure 12-9). Alignment is often different between males and females.36 Some of these misalignments, if excessive, can lead to patellofemoral symptoms or instability.37 These excessive differences are sometimes referred to as miserable malalignment syndrome and can include anterior pelvic tilt, increased hip anteversion, decreased tibiofemoral angle, genu recurvatum, navicular drop, and increased foot pronation (Figure 12-10).38 The patient is asked to extend the knees to see whether the movement can be performed and what effect it has on the knee. Both knees should extend equally. If not, something must be limiting the movement (swelling, loose body, or meniscus). Normally, a person does not stand with the knees fully extended. If, however, the patient has an excessive lordosis, the knees are often hyperextended to maintain the center of gravity. This change can lead to posterior knee pain. Is there any apparent swelling or ecchymosis in or around the knees (see Figure 1-10)? If there is intracapsular swelling, or at least sufficient swelling, the knee assumes a position of 15° to 25° of flexion, which provides the synovial cavity with the maximum capacity to hold fluid. This position is also called the resting position of the knee. Is the swelling intracapsular or extracapsular? Intracapsular swelling is evident over the entire joint; extracapsular swelling tends to be more localized. An example of extracapsular swelling is shown in Figure 12-11, which illustrates prepatellar bursitis. The examiner should ask the patient to contract the quadriceps muscles to see whether there is any visible wasting of the muscles, especially of the vastus medialis obliquus (VMO). The prominence of the vastus medialis results from the obliquity of the distal fibers, the inferior position of its insertion, and the thinness of the fascial covering compared with the other quadriceps muscles. Muscle defects (third-degree strain or rupture) should also be watched for when the patient contracts the muscles. Third-degree strains may be indicated by muscle “bunching,” abnormal mechanics (e.g., unilateral patella alta with patella tendon rupture), or a palpable defect.30 The position of the patella should be noted. When viewing the patellae, the examiner should note whether they face straight ahead, tilt outward (“grasshopper eyes” patellae), tilt inward (“squinting” patellae), or are rotated (“spin”) in or out39 (Figure 12-12). Rotation and tilt maybe caused by tight structures that alter the position of the patella. These tight structures may include muscles (e.g., rectus femoris, iliotibial band, gastrocnemius) or fascia (e.g., lateral retinaculum). Normally, the patellae should face straight ahead with no lateral tilt or rotation. If these deviations are seen in the observation phase, they are considered static problems, and the examiner should test patellar movement passively and watch the patellae during active movements to see whether it is a dynamic problem as well.40 A squinting or rotated patella may indicate medial femoral or lateral tibial torsion (Figure 12-13). Patients with abnormal torsion are prone to patellofemoral instability. Any bruising or discoloration around the knee should also be noted, as well as any scars or signs indicating recent injury or surgery. Lateral View, Standing The examiner then views the patient from both sides for comparison. It should be noted whether genu recurvatum (hyperextended knee)41 is present and whether one or both patellae are higher (patella alta) or lower (patella baja or patella infera)42 than normal (Figure 12-14). For example, patella alta can increase the patellofemoral contact force during flexion, which may contribute to anterior knee pain.43 With an abnormally high patella, a “camel sign” may be present (Figure 12-15); because of the high patella (one “hump”), the infrapatellar fat pad (second hump) or an inflamed infrapatellar bursa (just anterior to the fat pad) becomes more prominent. This finding is especially noticeable in females. In this position, the examiner should also note (Figure 12-16) whether the inferior pole of the patella is tilted in (inferior tilt). Ideally, the plane of the patella and that of the femoral condyles should be the same. If the inferior pole tilts in, fat pad irritation may occur.44 Habitual genu recurvatum may make a patient prone to posterior cruciate tears because of the stretching of the posterior oblique</w:t>
      </w:r>
    </w:p>
    <w:p w:rsidR="00000000" w:rsidDel="00000000" w:rsidP="00000000" w:rsidRDefault="00000000" w:rsidRPr="00000000" w14:paraId="000000A2">
      <w:pPr>
        <w:spacing w:before="240" w:line="240" w:lineRule="auto"/>
        <w:rPr/>
      </w:pPr>
      <w:r w:rsidDel="00000000" w:rsidR="00000000" w:rsidRPr="00000000">
        <w:rPr>
          <w:rtl w:val="0"/>
        </w:rPr>
        <w:t xml:space="preserve">Figure 12-10 A, Normal female alignment with wider pelvis, femoral anteversion, genu valgum, hyperflexibility, lateral tibial torsion, and narrow notch. B, Normal male alignment demonstrates a narrower pelvis, more developed musculature, genu varum, medial or neutral tibial torsion, and wider notch. C, Miserable malalignment syndrome is a term coined to describe patients who have increased femoral anteversion, genu valgum, vastus medialis obliquus (VMO) dysplasia, lateral tibial torsion, and forefoot pronation. These factors create excessive lateral forces and contribute to patellofemoral dysfunction. (From Griffin LY, editor: Rehabilitation of the injured knee, St Louis, 1995, Mosby, pp. 298–299.)</w:t>
      </w:r>
    </w:p>
    <w:p w:rsidR="00000000" w:rsidDel="00000000" w:rsidP="00000000" w:rsidRDefault="00000000" w:rsidRPr="00000000" w14:paraId="000000A3">
      <w:pPr>
        <w:spacing w:before="240" w:line="240" w:lineRule="auto"/>
        <w:rPr/>
      </w:pPr>
      <w:r w:rsidDel="00000000" w:rsidR="00000000" w:rsidRPr="00000000">
        <w:rPr>
          <w:rtl w:val="0"/>
        </w:rPr>
        <w:t xml:space="preserve">Figure 12-12 Assessment of the patellar glide component. Ideally, the patella should be centered on the superior portion of the femoral articular surface at 20° flexion. A, Ideal alignment. B, Lateral glide of the patella. C, Lateral tilt of the patella. D, Lateral rotation (“spin”) of inferior pole of patella. (From McConnell J, Fulkerson J: The knee: patellofemoral and soft tissue injuries. In Zachazewski JE, et al, editors: Athletic injuries and rehabilitation, Philadelphia, 1996, WB Saunders, pp. 711–712.)</w:t>
      </w:r>
    </w:p>
    <w:p w:rsidR="00000000" w:rsidDel="00000000" w:rsidP="00000000" w:rsidRDefault="00000000" w:rsidRPr="00000000" w14:paraId="000000A4">
      <w:pPr>
        <w:spacing w:before="240" w:line="240" w:lineRule="auto"/>
        <w:rPr/>
      </w:pPr>
      <w:r w:rsidDel="00000000" w:rsidR="00000000" w:rsidRPr="00000000">
        <w:rPr>
          <w:rtl w:val="0"/>
        </w:rPr>
        <w:t xml:space="preserve">Chapter 12 Knee 775</w:t>
      </w:r>
    </w:p>
    <w:p w:rsidR="00000000" w:rsidDel="00000000" w:rsidP="00000000" w:rsidRDefault="00000000" w:rsidRPr="00000000" w14:paraId="000000A5">
      <w:pPr>
        <w:spacing w:before="240" w:line="240" w:lineRule="auto"/>
        <w:rPr/>
      </w:pPr>
      <w:r w:rsidDel="00000000" w:rsidR="00000000" w:rsidRPr="00000000">
        <w:rPr>
          <w:rtl w:val="0"/>
        </w:rPr>
        <w:t xml:space="preserve">as well.40 A squinting or rotated patella may indicate medial femoral or lateral tibial torsion (Figure 12-13). Patients with abnormal torsion are prone to patellofemoral instability. Any bruising or discoloration around the knee should also be noted, as well as any scars or signs indicating recent injury or surgery.</w:t>
      </w:r>
    </w:p>
    <w:p w:rsidR="00000000" w:rsidDel="00000000" w:rsidP="00000000" w:rsidRDefault="00000000" w:rsidRPr="00000000" w14:paraId="000000A6">
      <w:pPr>
        <w:spacing w:before="240" w:line="240" w:lineRule="auto"/>
        <w:rPr/>
      </w:pPr>
      <w:r w:rsidDel="00000000" w:rsidR="00000000" w:rsidRPr="00000000">
        <w:rPr>
          <w:rtl w:val="0"/>
        </w:rPr>
        <w:t xml:space="preserve">Lateral View, Standing: The examiner then views the patient from both sides for</w:t>
      </w:r>
    </w:p>
    <w:p w:rsidR="00000000" w:rsidDel="00000000" w:rsidP="00000000" w:rsidRDefault="00000000" w:rsidRPr="00000000" w14:paraId="000000A7">
      <w:pPr>
        <w:spacing w:before="240" w:line="240" w:lineRule="auto"/>
        <w:rPr/>
      </w:pPr>
      <w:r w:rsidDel="00000000" w:rsidR="00000000" w:rsidRPr="00000000">
        <w:rPr>
          <w:rtl w:val="0"/>
        </w:rPr>
        <w:t xml:space="preserve">comparison. It should be noted whether genu recurvatum (hyperextended knee)41 is present and whether one or both patellae are higher (patella alta) or lower (patella baja or patella infera)42 than normal (Figure 12-14). For example, patella alta can increase the patellofemoral contact force during flexion, which may contribute to anterior knee pain.43 With an abnormally high patella, a “camel sign” may be present (Figure 12-15); because of the high patella (one “hump”), the infrapatellar fat pad (second hump) or an inflamed infrapatellar bursa (just anterior to the fat pad) becomes more prominent. This finding is especially noticeable in females. In this position, the examiner should also note (Figure 12-16) whether the inferior pole of the patella is tilted in (inferior tilt). Ideally, the plane of the patella and that of the femoral condyles should be the same. If the inferior pole tilts in, fat pad irritation may occur.44 Habitual genu recurvatum may make a patient prone to posterior cruciate tears because of the stretching of the posterior oblique Figure 12-12 Assessment of the patellar glide component. Ideally, the patella should be centered on the superior portion of the femoral articular surface at 20° flexion. A, Ideal alignment. B, Lateral glide of the patella. C, Lateral tilt of the patella. D, Lateral rotation (“spin”) of inferior pole of patella. (From McConnell J, Fulkerson J: The knee: patellofemoral and soft tissue injuries. In Zachazewski JE, et al, editors: Athletic injuries and rehabilitation, Philadelphia, 1996, WB Saunders, pp. 711–712.)</w:t>
      </w:r>
    </w:p>
    <w:p w:rsidR="00000000" w:rsidDel="00000000" w:rsidP="00000000" w:rsidRDefault="00000000" w:rsidRPr="00000000" w14:paraId="000000A8">
      <w:pPr>
        <w:spacing w:before="240" w:line="240" w:lineRule="auto"/>
        <w:rPr/>
      </w:pPr>
      <w:r w:rsidDel="00000000" w:rsidR="00000000" w:rsidRPr="00000000">
        <w:rPr>
          <w:rtl w:val="0"/>
        </w:rPr>
        <w:t xml:space="preserve">6mm 6mm 3 mm 9 mm</w:t>
      </w:r>
    </w:p>
    <w:p w:rsidR="00000000" w:rsidDel="00000000" w:rsidP="00000000" w:rsidRDefault="00000000" w:rsidRPr="00000000" w14:paraId="000000A9">
      <w:pPr>
        <w:spacing w:before="240" w:line="240" w:lineRule="auto"/>
        <w:rPr/>
      </w:pPr>
      <w:r w:rsidDel="00000000" w:rsidR="00000000" w:rsidRPr="00000000">
        <w:rPr>
          <w:rtl w:val="0"/>
        </w:rPr>
        <w:t xml:space="preserve">A B C D </w:t>
      </w:r>
    </w:p>
    <w:p w:rsidR="00000000" w:rsidDel="00000000" w:rsidP="00000000" w:rsidRDefault="00000000" w:rsidRPr="00000000" w14:paraId="000000AA">
      <w:pPr>
        <w:spacing w:before="240" w:line="240" w:lineRule="auto"/>
        <w:rPr/>
      </w:pPr>
      <w:r w:rsidDel="00000000" w:rsidR="00000000" w:rsidRPr="00000000">
        <w:rPr>
          <w:rtl w:val="0"/>
        </w:rPr>
        <w:t xml:space="preserve">Figure 12-13 “Squinting” patellae, especially prominent on the patient’s left knee. Both patellae point inward in a medial fashion, a sign of excessive femoral anteversion or increased medial femoral torsion. (From Carson WG Jr, James SL, Larsen RL, et al: Patellofemoral disorders: physical and radiographic evaluation. I. Physical examination. ClinOrthop 185:169, 1984.)</w:t>
      </w:r>
    </w:p>
    <w:p w:rsidR="00000000" w:rsidDel="00000000" w:rsidP="00000000" w:rsidRDefault="00000000" w:rsidRPr="00000000" w14:paraId="000000AB">
      <w:pPr>
        <w:spacing w:before="240" w:line="240" w:lineRule="auto"/>
        <w:rPr/>
      </w:pPr>
      <w:r w:rsidDel="00000000" w:rsidR="00000000" w:rsidRPr="00000000">
        <w:rPr>
          <w:rtl w:val="0"/>
        </w:rPr>
        <w:br w:type="textWrapping"/>
        <w:t xml:space="preserve">Figure 12-14 The normal patellar posture for exerting deceleration forces in the functional position of 45° of knee flexion places the patellar articular surface squarely against the anterior femur. A lower posture represents patella baja. A higher posture represents patella alta. Patellaalta makes the patella less efficient in exerting normal forces. (Redrawn from Hughston JC, Walsh WM, Puddu G: Patellar subluxation and dislocation, Philadelphia, 1984, WB Saunders, p. 8.)</w:t>
      </w:r>
    </w:p>
    <w:p w:rsidR="00000000" w:rsidDel="00000000" w:rsidP="00000000" w:rsidRDefault="00000000" w:rsidRPr="00000000" w14:paraId="000000AC">
      <w:pPr>
        <w:spacing w:before="240" w:line="240" w:lineRule="auto"/>
        <w:rPr/>
      </w:pPr>
      <w:r w:rsidDel="00000000" w:rsidR="00000000" w:rsidRPr="00000000">
        <w:rPr>
          <w:rtl w:val="0"/>
        </w:rPr>
        <w:br w:type="textWrapping"/>
        <w:t xml:space="preserve">Figure 12-15 Camel sign. Double hump seen from side caused by highriding patella and uncovered infrapatellar fat pad. (Modified from Hughston JC, Walsh WM, Puddu G: Patellar subluxation and dislocation, Philadelphia, 1984, WB Saunders, p. 22.)</w:t>
      </w:r>
    </w:p>
    <w:p w:rsidR="00000000" w:rsidDel="00000000" w:rsidP="00000000" w:rsidRDefault="00000000" w:rsidRPr="00000000" w14:paraId="000000AD">
      <w:pPr>
        <w:spacing w:before="240" w:line="240" w:lineRule="auto"/>
        <w:rPr/>
      </w:pPr>
      <w:r w:rsidDel="00000000" w:rsidR="00000000" w:rsidRPr="00000000">
        <w:rPr>
          <w:rtl w:val="0"/>
        </w:rPr>
        <w:br w:type="textWrapping"/>
        <w:t xml:space="preserve">Figure 12-16 Assessment of the anteroposterior component of the patella. Ideally, the superior and inferior poles of the patella should be parallel in the sagittal plane of the knee, A. Commonly, in individuals with patellar malalignment, the inferior patellar pole pushes posteriorly into the infrapatellar fat pad, B. This may irritate the fat pad. (Redrawn from McConnell J, Fulkerson J: The knee: patellofemoral and soft tissue injuries. In Zachazewski JE, et al, editors: Athletic injuries and rehabilitation, Philadelphia, 1996, WB Saunders, p. 712.)</w:t>
      </w:r>
    </w:p>
    <w:p w:rsidR="00000000" w:rsidDel="00000000" w:rsidP="00000000" w:rsidRDefault="00000000" w:rsidRPr="00000000" w14:paraId="000000AE">
      <w:pPr>
        <w:spacing w:before="240" w:line="240" w:lineRule="auto"/>
        <w:rPr/>
      </w:pPr>
      <w:r w:rsidDel="00000000" w:rsidR="00000000" w:rsidRPr="00000000">
        <w:rPr>
          <w:rtl w:val="0"/>
        </w:rPr>
        <w:t xml:space="preserve">Figure 12-17 Osteophytic lipping (arrows) in posterior knee limits flexion and produces a bone-to-bone end feel.</w:t>
      </w:r>
    </w:p>
    <w:p w:rsidR="00000000" w:rsidDel="00000000" w:rsidP="00000000" w:rsidRDefault="00000000" w:rsidRPr="00000000" w14:paraId="000000AF">
      <w:pPr>
        <w:spacing w:before="240" w:line="240" w:lineRule="auto"/>
        <w:rPr/>
      </w:pPr>
      <w:r w:rsidDel="00000000" w:rsidR="00000000" w:rsidRPr="00000000">
        <w:rPr>
          <w:rtl w:val="0"/>
        </w:rPr>
        <w:t xml:space="preserve">ligament.30 If one knee (normal) hyperextends and the other one (injured) does not, it may indicate meniscus pathology that is limiting extension. Osteoarthritic lipping (Figure 12-17) or synovial hypertrophy (rheumatoid arthritis) may also limit movement Posterior View, Standing Next, the examiner views the patient from behind, looking for findings similar to those from the anterior aspect. In addition, the examiner looks for abnormal swellings, such as a popliteal (Baker’s) cyst, which is caused by herniation of synovial tissue through a weakening in the posterior capsule wall (Figure 12-18).</w:t>
      </w:r>
    </w:p>
    <w:p w:rsidR="00000000" w:rsidDel="00000000" w:rsidP="00000000" w:rsidRDefault="00000000" w:rsidRPr="00000000" w14:paraId="000000B0">
      <w:pPr>
        <w:spacing w:before="240" w:line="240" w:lineRule="auto"/>
        <w:rPr/>
      </w:pPr>
      <w:r w:rsidDel="00000000" w:rsidR="00000000" w:rsidRPr="00000000">
        <w:rPr>
          <w:rtl w:val="0"/>
        </w:rPr>
        <w:t xml:space="preserve">Figure 12-18 Popliteal (Baker’s) cysts. A, This 74-year-old man presented with the acute onset of calf pain and swelling without knee pain. The initial suspected diagnosis was popliteal thrombosis. A venogram was normal. The arthrogram revealed a collection of dye posterior to the joint space—a popliteal cyst (arrow). B, Schematic diagram of Baker’s cyst. (A, From Reilly BM: Practical strategies in outpatient medicine, Philadelphia,1991, WB Saunders, p. 1179.)</w:t>
      </w:r>
    </w:p>
    <w:p w:rsidR="00000000" w:rsidDel="00000000" w:rsidP="00000000" w:rsidRDefault="00000000" w:rsidRPr="00000000" w14:paraId="000000B1">
      <w:pPr>
        <w:spacing w:before="240" w:line="240" w:lineRule="auto"/>
        <w:rPr/>
      </w:pPr>
      <w:r w:rsidDel="00000000" w:rsidR="00000000" w:rsidRPr="00000000">
        <w:rPr>
          <w:rtl w:val="0"/>
        </w:rPr>
        <w:br w:type="textWrapping"/>
        <w:t xml:space="preserve">Anterior and Lateral Views, Sitting</w:t>
      </w:r>
    </w:p>
    <w:p w:rsidR="00000000" w:rsidDel="00000000" w:rsidP="00000000" w:rsidRDefault="00000000" w:rsidRPr="00000000" w14:paraId="000000B2">
      <w:pPr>
        <w:spacing w:before="240" w:line="240" w:lineRule="auto"/>
        <w:rPr/>
      </w:pPr>
      <w:r w:rsidDel="00000000" w:rsidR="00000000" w:rsidRPr="00000000">
        <w:rPr>
          <w:rtl w:val="0"/>
        </w:rPr>
        <w:t xml:space="preserve">For the final part of the observation, the patient sits with the knee flexed to 90° and the feet either partially bearing weight (on a stool) or dangling free. The patient is observed from the front and from the side. In this position, the patella should face forward and should rest on the distal end of the femur. With patella alta, the patella becomes more aligned with the anterior surface of the femur (angled upward). If the patella is laterally displaced or laterally displaced with a patella alta, the patellae take on the appearance of “frog eyes” or “grasshopper eyes” (Figure 12-19), meaning that the patellae face upward and outward, away from each other. Patella alta sometimes causes a concavity proximal to the patella in thin patients.30 Any bony enlargements, such as those seen in Osgood-Schlatter disease (i.e., an enlarged tibial tubercle), should be noted (Figure 12-20), as should abnormal swelling. Swelling of the pes anserine bursa and a meniscal cyst (Figure 12-21) are best visualized in the seated position.30,45 Meniscal cysts may also present as isolated medial</w:t>
      </w:r>
    </w:p>
    <w:p w:rsidR="00000000" w:rsidDel="00000000" w:rsidP="00000000" w:rsidRDefault="00000000" w:rsidRPr="00000000" w14:paraId="000000B3">
      <w:pPr>
        <w:spacing w:before="240" w:line="240" w:lineRule="auto"/>
        <w:rPr/>
      </w:pPr>
      <w:r w:rsidDel="00000000" w:rsidR="00000000" w:rsidRPr="00000000">
        <w:rPr>
          <w:rtl w:val="0"/>
        </w:rPr>
        <w:t xml:space="preserve">or lateral swelling.29 In the same position, any tibial torsion should be noted (Figure 12-22).44,46 If there is tibial torsion, it is medial torsion that is associated with genu varum; genu valgum is associated with lateral tibial torsion. Normally, the patella faces straight ahead while the foot faces slightly laterally (Fick angle). With medial tibial torsion, the feet point toward each other, resulting in a “pigeon-toed” foot deformity. These deformities can be exacerbated by habitual postures. The positions illustrated in Figures 12-23, 12-24, A, and 12-25 cause problems only if they are used habitually. Excessive tibial torsion can contribute to conditions such as chondromalacia patellae, patello-femoral instability, and fat pad entrapment. When standing, most people exhibit a lateral tibial torsion, the Fick angle (see Figure 13-13), which increases as the child grows. This angle is approximately 5° in babies and as much as 18° in adults. To test for tibial torsion, the examiner aligns the patient’s straight legs (knees extended) so that the patellae face straight ahead. The examiner then looks at the feet to determine their angle relative to the shaft of the tibia. Femoral torsion, or anteversion (discussed in Chapter 11), can also affect the position of the patella relative to the femur and tibia.</w:t>
      </w:r>
    </w:p>
    <w:p w:rsidR="00000000" w:rsidDel="00000000" w:rsidP="00000000" w:rsidRDefault="00000000" w:rsidRPr="00000000" w14:paraId="000000B4">
      <w:pPr>
        <w:spacing w:before="240" w:line="240" w:lineRule="auto"/>
        <w:rPr/>
      </w:pPr>
      <w:r w:rsidDel="00000000" w:rsidR="00000000" w:rsidRPr="00000000">
        <w:rPr>
          <w:rtl w:val="0"/>
        </w:rPr>
        <w:t xml:space="preserve">Gait</w:t>
      </w:r>
    </w:p>
    <w:p w:rsidR="00000000" w:rsidDel="00000000" w:rsidP="00000000" w:rsidRDefault="00000000" w:rsidRPr="00000000" w14:paraId="000000B5">
      <w:pPr>
        <w:spacing w:before="240" w:line="240" w:lineRule="auto"/>
        <w:rPr/>
      </w:pPr>
      <w:r w:rsidDel="00000000" w:rsidR="00000000" w:rsidRPr="00000000">
        <w:rPr>
          <w:rtl w:val="0"/>
        </w:rPr>
        <w:t xml:space="preserve">The examiner should also observe the patient’s gait (see Chapter 14), noting any differences in stride length, walking speed, cadence, or linear and angular displacement. In addition, the examiner should watch for</w:t>
      </w:r>
    </w:p>
    <w:p w:rsidR="00000000" w:rsidDel="00000000" w:rsidP="00000000" w:rsidRDefault="00000000" w:rsidRPr="00000000" w14:paraId="000000B6">
      <w:pPr>
        <w:spacing w:before="240" w:line="240" w:lineRule="auto"/>
        <w:rPr/>
      </w:pPr>
      <w:r w:rsidDel="00000000" w:rsidR="00000000" w:rsidRPr="00000000">
        <w:rPr>
          <w:rtl w:val="0"/>
        </w:rPr>
        <w:br w:type="textWrapping"/>
      </w:r>
    </w:p>
    <w:p w:rsidR="00000000" w:rsidDel="00000000" w:rsidP="00000000" w:rsidRDefault="00000000" w:rsidRPr="00000000" w14:paraId="000000B7">
      <w:pPr>
        <w:spacing w:before="240" w:line="240" w:lineRule="auto"/>
        <w:rPr/>
      </w:pPr>
      <w:r w:rsidDel="00000000" w:rsidR="00000000" w:rsidRPr="00000000">
        <w:rPr>
          <w:rtl w:val="0"/>
        </w:rPr>
        <w:t xml:space="preserve">Figure 12-19 A, Normal knee seen from side; patella faces straight ahead in line with femur. B, Patella alta seen from side; patella points toward ceiling. C, Normal patellae seen from front; patellae centered in outline of knees. D, High and lateral posturing of patellae seen from front, giving “grasshopper eyes” or “frog eyes” appearance. (From Hughston JC, Walsh WM, Puddu G: Patellar subluxation and dislocation, Philadelphia, 1984, WB Saunders, p. 23.)</w:t>
      </w:r>
    </w:p>
    <w:p w:rsidR="00000000" w:rsidDel="00000000" w:rsidP="00000000" w:rsidRDefault="00000000" w:rsidRPr="00000000" w14:paraId="000000B8">
      <w:pPr>
        <w:spacing w:before="240" w:line="240" w:lineRule="auto"/>
        <w:rPr/>
      </w:pPr>
      <w:r w:rsidDel="00000000" w:rsidR="00000000" w:rsidRPr="00000000">
        <w:rPr>
          <w:rtl w:val="0"/>
        </w:rPr>
        <w:br w:type="textWrapping"/>
      </w:r>
    </w:p>
    <w:p w:rsidR="00000000" w:rsidDel="00000000" w:rsidP="00000000" w:rsidRDefault="00000000" w:rsidRPr="00000000" w14:paraId="000000B9">
      <w:pPr>
        <w:spacing w:before="240" w:line="240" w:lineRule="auto"/>
        <w:rPr/>
      </w:pPr>
      <w:r w:rsidDel="00000000" w:rsidR="00000000" w:rsidRPr="00000000">
        <w:rPr>
          <w:rtl w:val="0"/>
        </w:rPr>
        <w:t xml:space="preserve">778 Chapter 12 Knee</w:t>
      </w:r>
    </w:p>
    <w:p w:rsidR="00000000" w:rsidDel="00000000" w:rsidP="00000000" w:rsidRDefault="00000000" w:rsidRPr="00000000" w14:paraId="000000BA">
      <w:pPr>
        <w:spacing w:before="240" w:line="240" w:lineRule="auto"/>
        <w:rPr/>
      </w:pPr>
      <w:r w:rsidDel="00000000" w:rsidR="00000000" w:rsidRPr="00000000">
        <w:rPr>
          <w:rtl w:val="0"/>
        </w:rPr>
        <w:t xml:space="preserve">Figure 12-19 A, Normal knee seen from side; patella faces straight ahead in line with femur. B, Patella alta seen from side; patella points toward ceiling. C, Normal patellae seen from front; patellae centered in outline of knees. D, High and lateral posturing of patellae seen from front, giving “grasshopper eyes” or “frog eyes” appearance. (From Hughston JC, Walsh WM, Puddu G: Patellar subluxation and dislocation, Philadelphia, 1984, WB Saunders, p. 23.)</w:t>
      </w:r>
    </w:p>
    <w:p w:rsidR="00000000" w:rsidDel="00000000" w:rsidP="00000000" w:rsidRDefault="00000000" w:rsidRPr="00000000" w14:paraId="000000BB">
      <w:pPr>
        <w:spacing w:before="240" w:line="240" w:lineRule="auto"/>
        <w:rPr/>
      </w:pPr>
      <w:r w:rsidDel="00000000" w:rsidR="00000000" w:rsidRPr="00000000">
        <w:rPr>
          <w:rtl w:val="0"/>
        </w:rPr>
        <w:t xml:space="preserve">A B C D</w:t>
      </w:r>
    </w:p>
    <w:p w:rsidR="00000000" w:rsidDel="00000000" w:rsidP="00000000" w:rsidRDefault="00000000" w:rsidRPr="00000000" w14:paraId="000000BC">
      <w:pPr>
        <w:spacing w:before="240" w:line="240" w:lineRule="auto"/>
        <w:rPr/>
      </w:pPr>
      <w:r w:rsidDel="00000000" w:rsidR="00000000" w:rsidRPr="00000000">
        <w:rPr>
          <w:rtl w:val="0"/>
        </w:rPr>
        <w:t xml:space="preserve"> Figure 12-20 Osgood-Schlatter disease with enlarged tibial tuberosity (arrow).</w:t>
      </w:r>
    </w:p>
    <w:p w:rsidR="00000000" w:rsidDel="00000000" w:rsidP="00000000" w:rsidRDefault="00000000" w:rsidRPr="00000000" w14:paraId="000000BD">
      <w:pPr>
        <w:spacing w:before="240" w:line="240" w:lineRule="auto"/>
        <w:rPr/>
      </w:pPr>
      <w:r w:rsidDel="00000000" w:rsidR="00000000" w:rsidRPr="00000000">
        <w:rPr>
          <w:rtl w:val="0"/>
        </w:rPr>
        <w:t xml:space="preserve">Figure 12-21 Lateral meniscus cyst. (From Reider B: The orthopedic physical examination, Philadelphia, 1999, WB Saunders, p. 209.)</w:t>
      </w:r>
    </w:p>
    <w:p w:rsidR="00000000" w:rsidDel="00000000" w:rsidP="00000000" w:rsidRDefault="00000000" w:rsidRPr="00000000" w14:paraId="000000BE">
      <w:pPr>
        <w:spacing w:before="240" w:line="240" w:lineRule="auto"/>
        <w:rPr/>
      </w:pPr>
      <w:r w:rsidDel="00000000" w:rsidR="00000000" w:rsidRPr="00000000">
        <w:rPr>
          <w:rtl w:val="0"/>
        </w:rPr>
        <w:t xml:space="preserve">Figure 12-22 Exaggerated lateral tibial torsion. In stance, with the patellae facing straight forward, the feet point outward. (From Tachdjian MO: Pediatric orthopedics, Philadelphia, 1990, WB Saunders, p. 2816.)</w:t>
      </w:r>
    </w:p>
    <w:p w:rsidR="00000000" w:rsidDel="00000000" w:rsidP="00000000" w:rsidRDefault="00000000" w:rsidRPr="00000000" w14:paraId="000000BF">
      <w:pPr>
        <w:spacing w:before="240" w:line="240" w:lineRule="auto"/>
        <w:rPr/>
      </w:pPr>
      <w:r w:rsidDel="00000000" w:rsidR="00000000" w:rsidRPr="00000000">
        <w:rPr>
          <w:rtl w:val="0"/>
        </w:rPr>
        <w:br w:type="textWrapping"/>
        <w:t xml:space="preserve">Figure 12-23 “Television” or “W” sitting position may lead to excessive lateral tibial torsion. A, Anterior view. B, Posterior view</w:t>
      </w:r>
    </w:p>
    <w:p w:rsidR="00000000" w:rsidDel="00000000" w:rsidP="00000000" w:rsidRDefault="00000000" w:rsidRPr="00000000" w14:paraId="000000C0">
      <w:pPr>
        <w:spacing w:before="240" w:line="240" w:lineRule="auto"/>
        <w:rPr/>
      </w:pPr>
      <w:r w:rsidDel="00000000" w:rsidR="00000000" w:rsidRPr="00000000">
        <w:rPr>
          <w:rtl w:val="0"/>
        </w:rPr>
        <w:t xml:space="preserve">Figure 12-24 Medial tibial torsion. A, Position to be avoided to prevent excessive medial tibial torsion. B, Tailor position maintains normal medial tibial torsion.</w:t>
      </w:r>
    </w:p>
    <w:p w:rsidR="00000000" w:rsidDel="00000000" w:rsidP="00000000" w:rsidRDefault="00000000" w:rsidRPr="00000000" w14:paraId="000000C1">
      <w:pPr>
        <w:spacing w:before="240" w:line="240" w:lineRule="auto"/>
        <w:rPr/>
      </w:pPr>
      <w:r w:rsidDel="00000000" w:rsidR="00000000" w:rsidRPr="00000000">
        <w:rPr>
          <w:rtl w:val="0"/>
        </w:rPr>
        <w:t xml:space="preserve">Figure 12-25 Traditional Japanese kneeling requires full knee flexion, often accompanied by medial tibial rotation.</w:t>
      </w:r>
    </w:p>
    <w:p w:rsidR="00000000" w:rsidDel="00000000" w:rsidP="00000000" w:rsidRDefault="00000000" w:rsidRPr="00000000" w14:paraId="000000C2">
      <w:pPr>
        <w:spacing w:before="240" w:line="240" w:lineRule="auto"/>
        <w:rPr/>
      </w:pPr>
      <w:r w:rsidDel="00000000" w:rsidR="00000000" w:rsidRPr="00000000">
        <w:rPr>
          <w:rtl w:val="0"/>
        </w:rPr>
        <w:br w:type="textWrapping"/>
        <w:t xml:space="preserve">780 Chapter 12 Knee</w:t>
      </w:r>
    </w:p>
    <w:p w:rsidR="00000000" w:rsidDel="00000000" w:rsidP="00000000" w:rsidRDefault="00000000" w:rsidRPr="00000000" w14:paraId="000000C3">
      <w:pPr>
        <w:spacing w:before="240" w:line="240" w:lineRule="auto"/>
        <w:rPr/>
      </w:pPr>
      <w:r w:rsidDel="00000000" w:rsidR="00000000" w:rsidRPr="00000000">
        <w:rPr>
          <w:rtl w:val="0"/>
        </w:rPr>
        <w:t xml:space="preserve">abnormal patellar movement, indicating possible patellar tracking problems, and abnormal motion of the tibia relative to the femur, indicating possible instability problems. Movement at the pelvis, hip, and ankle should also be observed. For example, weak hip abductors (positive Trendelenburg sign) may lead to increased stress on the knee. If this is combined with medial tibial torsion, patel-lofemoral syndromes may result.30,47 Tight heel cords may result in gait with the knee flexed, which can put extra pressure on the patellofemoral joint. Similarly, pronation of the foot and lateral tibial torsion may lead to patello-femoral pathology or anteromedial joint pain.30 Tight hamstrings result in increased knee flexion, which can lead to the need for more ankle dorsiflexion. If no further dorsiflexion is possible, the foot pronates to compensate, thus increasing the dynamic Q-angle.48</w:t>
      </w:r>
    </w:p>
    <w:p w:rsidR="00000000" w:rsidDel="00000000" w:rsidP="00000000" w:rsidRDefault="00000000" w:rsidRPr="00000000" w14:paraId="000000C4">
      <w:pPr>
        <w:spacing w:before="240" w:line="240" w:lineRule="auto"/>
        <w:rPr/>
      </w:pPr>
      <w:r w:rsidDel="00000000" w:rsidR="00000000" w:rsidRPr="00000000">
        <w:rPr>
          <w:rtl w:val="0"/>
        </w:rPr>
        <w:t xml:space="preserve">EXAMINATION</w:t>
      </w:r>
    </w:p>
    <w:p w:rsidR="00000000" w:rsidDel="00000000" w:rsidP="00000000" w:rsidRDefault="00000000" w:rsidRPr="00000000" w14:paraId="000000C5">
      <w:pPr>
        <w:spacing w:before="240" w:line="240" w:lineRule="auto"/>
        <w:rPr/>
      </w:pPr>
      <w:r w:rsidDel="00000000" w:rsidR="00000000" w:rsidRPr="00000000">
        <w:rPr>
          <w:rtl w:val="0"/>
        </w:rPr>
        <w:t xml:space="preserve">Although the examination focuses primarily on the knee, the examiner must keep in mind that knee pathology maybe the result of biomechanical (e.g., alignment, asym- metry) and pathological (e.g., hypomobility, hypermobility, muscle weakness, instability) issues in other joints in the kinetic chain, including the lumbar spine, pelvis, hips, ankles, and feet. Thus the examination, like the history and observation, may be extensive to rule out other kinetic chain contributors.49–54 For example, Dutton55 believed the gracilis and adductor longus and magnus play a significant role along with the iliotibial band in knee stability. Also, several muscles that are two joint muscles acting over the hip and knee (e.g., rectus femoris, hamstrings, sartorius, gracilis) and knee and ankle (gastrocnemius) should be tested for functional mobility, because their action at one joint can affect the other joint (Figure 12-26).</w:t>
      </w:r>
    </w:p>
    <w:p w:rsidR="00000000" w:rsidDel="00000000" w:rsidP="00000000" w:rsidRDefault="00000000" w:rsidRPr="00000000" w14:paraId="000000C6">
      <w:pPr>
        <w:spacing w:before="240" w:line="240" w:lineRule="auto"/>
        <w:rPr/>
      </w:pPr>
      <w:r w:rsidDel="00000000" w:rsidR="00000000" w:rsidRPr="00000000">
        <w:rPr>
          <w:rtl w:val="0"/>
        </w:rPr>
        <w:br w:type="textWrapping"/>
      </w:r>
    </w:p>
    <w:p w:rsidR="00000000" w:rsidDel="00000000" w:rsidP="00000000" w:rsidRDefault="00000000" w:rsidRPr="00000000" w14:paraId="000000C7">
      <w:pPr>
        <w:spacing w:before="240" w:line="240" w:lineRule="auto"/>
        <w:rPr/>
      </w:pPr>
      <w:r w:rsidDel="00000000" w:rsidR="00000000" w:rsidRPr="00000000">
        <w:rPr>
          <w:rtl w:val="0"/>
        </w:rPr>
        <w:t xml:space="preserve">Active Movements</w:t>
      </w:r>
    </w:p>
    <w:p w:rsidR="00000000" w:rsidDel="00000000" w:rsidP="00000000" w:rsidRDefault="00000000" w:rsidRPr="00000000" w14:paraId="000000C8">
      <w:pPr>
        <w:spacing w:before="240" w:line="240" w:lineRule="auto"/>
        <w:rPr/>
      </w:pPr>
      <w:r w:rsidDel="00000000" w:rsidR="00000000" w:rsidRPr="00000000">
        <w:rPr>
          <w:rtl w:val="0"/>
        </w:rPr>
        <w:t xml:space="preserve">The examination is performed initially with the patient sitting and then with the patient in lying position. During the active movements, the examiner should observe 1) the excursion of the patella to ensure that it tracks freely and smoothly; 2) the range of motion (ROM) available; 3) whether pain occurs during the movement, and if so, where; and 4) what appears to be limiting the movement. The active movements may be done in the sitting or supine position, and, as always, the most painful movements should be done last (Figure 12-27). </w:t>
      </w:r>
    </w:p>
    <w:p w:rsidR="00000000" w:rsidDel="00000000" w:rsidP="00000000" w:rsidRDefault="00000000" w:rsidRPr="00000000" w14:paraId="000000C9">
      <w:pPr>
        <w:spacing w:before="240" w:line="240" w:lineRule="auto"/>
        <w:rPr/>
      </w:pPr>
      <w:r w:rsidDel="00000000" w:rsidR="00000000" w:rsidRPr="00000000">
        <w:rPr>
          <w:rFonts w:ascii="Arial Unicode MS" w:cs="Arial Unicode MS" w:eastAsia="Arial Unicode MS" w:hAnsi="Arial Unicode MS"/>
          <w:rtl w:val="0"/>
        </w:rPr>
        <w:t xml:space="preserve">Full knee flexion is 135° (0° being straight knee). As the patient moves the knee through flexion and extension, the examiner should watch the movement of the patella as it “tracks” along the femoral trochlea. The examiner should note whether the movement is smooth from beginning to end or whether there is a lag or abrupt jump of the patella as it attempts to center in the groove.56 The patella does not follow a straight path as the knee moves from extension to flexion. Normally, it follows a curved pattern moving medially in early flexion and then laterally (Figure 12-28).57 In the presence of pathological patellar tracking and patellar instability, an inverted “J” sign may be noted.58,59 During the initiation of flexion (e.g., going in to a squat), the laterally located patella moves suddenly medially to enter the trochlea. The key to the J sign is the sudden movement medially instead of the normal smooth movement pattern. As in the observation phase, the examiner should note whether dynamic movement causes lateral tilt, anteroposterior tilt, or rotation of the patella during movement.48,57 Active knee extension is approximately 0° but may be−15°, especially in women, who are more likely to have hyperextended knees (genu recurvatum). The knee extensor muscles develop the greatest force near 60°, and the knee flexor muscles develop their greatest force at 45° to 10°. To complete the last 15° of knee extension, a 60% increase in force of the quadriceps muscles is required. The examiner should also watch for evidence of quadriceps lag, which means the quadriceps muscles are not</w:t>
      </w:r>
    </w:p>
    <w:p w:rsidR="00000000" w:rsidDel="00000000" w:rsidP="00000000" w:rsidRDefault="00000000" w:rsidRPr="00000000" w14:paraId="000000CA">
      <w:pPr>
        <w:spacing w:before="240" w:line="240" w:lineRule="auto"/>
        <w:rPr/>
      </w:pPr>
      <w:r w:rsidDel="00000000" w:rsidR="00000000" w:rsidRPr="00000000">
        <w:rPr>
          <w:rtl w:val="0"/>
        </w:rPr>
        <w:br w:type="textWrapping"/>
        <w:t xml:space="preserve">Active Movements of the Knee Complex</w:t>
      </w:r>
    </w:p>
    <w:p w:rsidR="00000000" w:rsidDel="00000000" w:rsidP="00000000" w:rsidRDefault="00000000" w:rsidRPr="00000000" w14:paraId="000000CB">
      <w:pPr>
        <w:spacing w:before="240" w:line="240" w:lineRule="auto"/>
        <w:rPr/>
      </w:pPr>
      <w:r w:rsidDel="00000000" w:rsidR="00000000" w:rsidRPr="00000000">
        <w:rPr>
          <w:rtl w:val="0"/>
        </w:rPr>
        <w:t xml:space="preserve">• Flexion (0° to 135°)</w:t>
      </w:r>
    </w:p>
    <w:p w:rsidR="00000000" w:rsidDel="00000000" w:rsidP="00000000" w:rsidRDefault="00000000" w:rsidRPr="00000000" w14:paraId="000000CC">
      <w:pPr>
        <w:spacing w:before="240" w:line="240" w:lineRule="auto"/>
        <w:rPr/>
      </w:pPr>
      <w:r w:rsidDel="00000000" w:rsidR="00000000" w:rsidRPr="00000000">
        <w:rPr>
          <w:rtl w:val="0"/>
        </w:rPr>
        <w:t xml:space="preserve">• Extension (0° to 15°)</w:t>
      </w:r>
    </w:p>
    <w:p w:rsidR="00000000" w:rsidDel="00000000" w:rsidP="00000000" w:rsidRDefault="00000000" w:rsidRPr="00000000" w14:paraId="000000CD">
      <w:pPr>
        <w:spacing w:before="240" w:line="240" w:lineRule="auto"/>
        <w:rPr/>
      </w:pPr>
      <w:r w:rsidDel="00000000" w:rsidR="00000000" w:rsidRPr="00000000">
        <w:rPr>
          <w:rtl w:val="0"/>
        </w:rPr>
        <w:t xml:space="preserve">• Medial rotation of the tibia on the femur (20° to 30°)</w:t>
      </w:r>
    </w:p>
    <w:p w:rsidR="00000000" w:rsidDel="00000000" w:rsidP="00000000" w:rsidRDefault="00000000" w:rsidRPr="00000000" w14:paraId="000000CE">
      <w:pPr>
        <w:spacing w:before="240" w:line="240" w:lineRule="auto"/>
        <w:rPr/>
      </w:pPr>
      <w:r w:rsidDel="00000000" w:rsidR="00000000" w:rsidRPr="00000000">
        <w:rPr>
          <w:rtl w:val="0"/>
        </w:rPr>
        <w:t xml:space="preserve">• Lateral rotation of the tibia on the femur (30° to 40°)</w:t>
      </w:r>
    </w:p>
    <w:p w:rsidR="00000000" w:rsidDel="00000000" w:rsidP="00000000" w:rsidRDefault="00000000" w:rsidRPr="00000000" w14:paraId="000000CF">
      <w:pPr>
        <w:spacing w:before="240" w:line="240" w:lineRule="auto"/>
        <w:rPr/>
      </w:pPr>
      <w:r w:rsidDel="00000000" w:rsidR="00000000" w:rsidRPr="00000000">
        <w:rPr>
          <w:rtl w:val="0"/>
        </w:rPr>
        <w:t xml:space="preserve">• Repetitive movements (if necessary)</w:t>
      </w:r>
    </w:p>
    <w:p w:rsidR="00000000" w:rsidDel="00000000" w:rsidP="00000000" w:rsidRDefault="00000000" w:rsidRPr="00000000" w14:paraId="000000D0">
      <w:pPr>
        <w:spacing w:before="240" w:line="240" w:lineRule="auto"/>
        <w:rPr/>
      </w:pPr>
      <w:r w:rsidDel="00000000" w:rsidR="00000000" w:rsidRPr="00000000">
        <w:rPr>
          <w:rtl w:val="0"/>
        </w:rPr>
        <w:t xml:space="preserve">• Sustained postures (if necessary)</w:t>
      </w:r>
    </w:p>
    <w:p w:rsidR="00000000" w:rsidDel="00000000" w:rsidP="00000000" w:rsidRDefault="00000000" w:rsidRPr="00000000" w14:paraId="000000D1">
      <w:pPr>
        <w:spacing w:before="240" w:line="240" w:lineRule="auto"/>
        <w:rPr/>
      </w:pPr>
      <w:r w:rsidDel="00000000" w:rsidR="00000000" w:rsidRPr="00000000">
        <w:rPr>
          <w:rtl w:val="0"/>
        </w:rPr>
        <w:t xml:space="preserve">• Combined movements (if necessary</w:t>
      </w:r>
    </w:p>
    <w:p w:rsidR="00000000" w:rsidDel="00000000" w:rsidP="00000000" w:rsidRDefault="00000000" w:rsidRPr="00000000" w14:paraId="000000D2">
      <w:pPr>
        <w:spacing w:before="240" w:line="240" w:lineRule="auto"/>
        <w:rPr/>
      </w:pPr>
      <w:r w:rsidDel="00000000" w:rsidR="00000000" w:rsidRPr="00000000">
        <w:rPr>
          <w:rtl w:val="0"/>
        </w:rPr>
        <w:br w:type="textWrapping"/>
      </w:r>
    </w:p>
    <w:p w:rsidR="00000000" w:rsidDel="00000000" w:rsidP="00000000" w:rsidRDefault="00000000" w:rsidRPr="00000000" w14:paraId="000000D3">
      <w:pPr>
        <w:spacing w:before="240" w:line="240" w:lineRule="auto"/>
        <w:rPr/>
      </w:pPr>
      <w:r w:rsidDel="00000000" w:rsidR="00000000" w:rsidRPr="00000000">
        <w:rPr>
          <w:rtl w:val="0"/>
        </w:rPr>
        <w:t xml:space="preserve">Figure 12-26 The action of several 1 joint and 2 joint muscles is depicted during the hip-and-knee extension phase of running. Observe that the vasti extend the knee, which then stretches the distal end of the semitendinosus. The gluteus maximus extends the hip, which then stretches the proximal end of the rectus femoris. The stretch placed on the active biarticular muscles reduces the rate and amount of their overall contraction. (Redrawn from Neumann D: Kinesiology of the musculoskeletal system—foundations for physical rehabilitation, St Louis, 2002, Mosby, p. 468.)</w:t>
      </w:r>
    </w:p>
    <w:p w:rsidR="00000000" w:rsidDel="00000000" w:rsidP="00000000" w:rsidRDefault="00000000" w:rsidRPr="00000000" w14:paraId="000000D4">
      <w:pPr>
        <w:spacing w:before="240" w:line="240" w:lineRule="auto"/>
        <w:rPr/>
      </w:pPr>
      <w:r w:rsidDel="00000000" w:rsidR="00000000" w:rsidRPr="00000000">
        <w:rPr>
          <w:rtl w:val="0"/>
        </w:rPr>
        <w:br w:type="textWrapping"/>
        <w:t xml:space="preserve">Figure 12-28 Multiplanar patellar path during knee flexion. (Redrawn from Stanitski CL, DeLee JC, Drez D, editors: Pediatric and adolescent sports medicine, Philadelphia, 1994, WB Saunders, p. 307.) strong enough to fully extend the knee. The lag results from loss of mechanical advantage, muscle atrophy, decreasing power of the muscle as it shortens, adhesion formation, effusion, or reflex inhibition (Table 12-3). In non–weight-bearing, active medial rotation of the tibia on the femur should be 20° to 30°, whereas active lateral rotation should be 30° to 40° at 90° flexion in non–weight-bearing (Figure 12-29, A). In weight bearing (closed kinetic chain), the femur rotates on the tibia (Figure 12-29, B). If, during the history, the patient has complained that repetitive or combined movements or sustained postures have resulted in symptoms, these movements should also be tested.</w:t>
      </w:r>
    </w:p>
    <w:p w:rsidR="00000000" w:rsidDel="00000000" w:rsidP="00000000" w:rsidRDefault="00000000" w:rsidRPr="00000000" w14:paraId="000000D5">
      <w:pPr>
        <w:spacing w:before="240" w:line="240" w:lineRule="auto"/>
        <w:rPr/>
      </w:pPr>
      <w:r w:rsidDel="00000000" w:rsidR="00000000" w:rsidRPr="00000000">
        <w:rPr>
          <w:rtl w:val="0"/>
        </w:rPr>
        <w:t xml:space="preserve">Passive Movements</w:t>
      </w:r>
    </w:p>
    <w:p w:rsidR="00000000" w:rsidDel="00000000" w:rsidP="00000000" w:rsidRDefault="00000000" w:rsidRPr="00000000" w14:paraId="000000D6">
      <w:pPr>
        <w:spacing w:before="240" w:line="240" w:lineRule="auto"/>
        <w:rPr/>
      </w:pPr>
      <w:r w:rsidDel="00000000" w:rsidR="00000000" w:rsidRPr="00000000">
        <w:rPr>
          <w:rtl w:val="0"/>
        </w:rPr>
        <w:t xml:space="preserve">If, on active movements, the ROM is full, overpressure may gently be applied to test the end feel of the various movements in the tibiofemoral joint. This action would preclude the need to do passive movements to the tibio- femoral joint. However, the examiner must do movements of the patella passively (Figure 12-30).</w:t>
      </w:r>
    </w:p>
    <w:p w:rsidR="00000000" w:rsidDel="00000000" w:rsidP="00000000" w:rsidRDefault="00000000" w:rsidRPr="00000000" w14:paraId="000000D7">
      <w:pPr>
        <w:spacing w:before="240" w:line="240" w:lineRule="auto"/>
        <w:rPr/>
      </w:pPr>
      <w:r w:rsidDel="00000000" w:rsidR="00000000" w:rsidRPr="00000000">
        <w:rPr>
          <w:rtl w:val="0"/>
        </w:rPr>
        <w:br w:type="textWrapping"/>
        <w:t xml:space="preserve">Passive Movements of the Knee Complexand Normal End Feel</w:t>
      </w:r>
    </w:p>
    <w:p w:rsidR="00000000" w:rsidDel="00000000" w:rsidP="00000000" w:rsidRDefault="00000000" w:rsidRPr="00000000" w14:paraId="000000D8">
      <w:pPr>
        <w:spacing w:before="240" w:line="240" w:lineRule="auto"/>
        <w:rPr/>
      </w:pPr>
      <w:r w:rsidDel="00000000" w:rsidR="00000000" w:rsidRPr="00000000">
        <w:rPr>
          <w:rtl w:val="0"/>
        </w:rPr>
        <w:t xml:space="preserve">• Flexion (tissue approximation)</w:t>
      </w:r>
    </w:p>
    <w:p w:rsidR="00000000" w:rsidDel="00000000" w:rsidP="00000000" w:rsidRDefault="00000000" w:rsidRPr="00000000" w14:paraId="000000D9">
      <w:pPr>
        <w:spacing w:before="240" w:line="240" w:lineRule="auto"/>
        <w:rPr/>
      </w:pPr>
      <w:r w:rsidDel="00000000" w:rsidR="00000000" w:rsidRPr="00000000">
        <w:rPr>
          <w:rtl w:val="0"/>
        </w:rPr>
        <w:t xml:space="preserve">• Extension (tissue stretch)</w:t>
      </w:r>
    </w:p>
    <w:p w:rsidR="00000000" w:rsidDel="00000000" w:rsidP="00000000" w:rsidRDefault="00000000" w:rsidRPr="00000000" w14:paraId="000000DA">
      <w:pPr>
        <w:spacing w:before="240" w:line="240" w:lineRule="auto"/>
        <w:rPr/>
      </w:pPr>
      <w:r w:rsidDel="00000000" w:rsidR="00000000" w:rsidRPr="00000000">
        <w:rPr>
          <w:rtl w:val="0"/>
        </w:rPr>
        <w:t xml:space="preserve">• Medial rotation of tibia on femur (tissue stretch)</w:t>
      </w:r>
    </w:p>
    <w:p w:rsidR="00000000" w:rsidDel="00000000" w:rsidP="00000000" w:rsidRDefault="00000000" w:rsidRPr="00000000" w14:paraId="000000DB">
      <w:pPr>
        <w:spacing w:before="240" w:line="240" w:lineRule="auto"/>
        <w:rPr/>
      </w:pPr>
      <w:r w:rsidDel="00000000" w:rsidR="00000000" w:rsidRPr="00000000">
        <w:rPr>
          <w:rtl w:val="0"/>
        </w:rPr>
        <w:t xml:space="preserve">• Lateral rotation of tibia on femur (tissue stretch)</w:t>
      </w:r>
    </w:p>
    <w:p w:rsidR="00000000" w:rsidDel="00000000" w:rsidP="00000000" w:rsidRDefault="00000000" w:rsidRPr="00000000" w14:paraId="000000DC">
      <w:pPr>
        <w:spacing w:before="240" w:line="240" w:lineRule="auto"/>
        <w:rPr/>
      </w:pPr>
      <w:r w:rsidDel="00000000" w:rsidR="00000000" w:rsidRPr="00000000">
        <w:rPr>
          <w:rtl w:val="0"/>
        </w:rPr>
        <w:t xml:space="preserve">• Patellar movement (tissue stretch—all directions)</w:t>
      </w:r>
    </w:p>
    <w:p w:rsidR="00000000" w:rsidDel="00000000" w:rsidP="00000000" w:rsidRDefault="00000000" w:rsidRPr="00000000" w14:paraId="000000DD">
      <w:pPr>
        <w:spacing w:before="240" w:line="240" w:lineRule="auto"/>
        <w:rPr/>
      </w:pPr>
      <w:r w:rsidDel="00000000" w:rsidR="00000000" w:rsidRPr="00000000">
        <w:rPr>
          <w:rtl w:val="0"/>
        </w:rPr>
        <w:br w:type="textWrapping"/>
      </w:r>
    </w:p>
    <w:p w:rsidR="00000000" w:rsidDel="00000000" w:rsidP="00000000" w:rsidRDefault="00000000" w:rsidRPr="00000000" w14:paraId="000000DE">
      <w:pPr>
        <w:spacing w:before="240" w:line="240" w:lineRule="auto"/>
        <w:rPr/>
      </w:pPr>
      <w:r w:rsidDel="00000000" w:rsidR="00000000" w:rsidRPr="00000000">
        <w:rPr>
          <w:rtl w:val="0"/>
        </w:rPr>
        <w:t xml:space="preserve">At the tibiofemoral joint, the end feel of flexion is tissue approximation; the end feel of extension and of medial and lateral rotation of the tibia on the femur is tissue stretch. During passive movement, the examiner is also looking for a capsular pattern of the tibiofemoral joint.60 This pattern is more limitation of flexion than of extension. Passive medial rotation of the tibia on the femur should be approximately 30° when the knee isflexed to 90°. Passive lateral rotation of the tibia on the femur at 90° of knee flexion should be 40°.</w:t>
      </w:r>
    </w:p>
    <w:p w:rsidR="00000000" w:rsidDel="00000000" w:rsidP="00000000" w:rsidRDefault="00000000" w:rsidRPr="00000000" w14:paraId="000000DF">
      <w:pPr>
        <w:spacing w:before="240" w:line="240" w:lineRule="auto"/>
        <w:rPr/>
      </w:pPr>
      <w:r w:rsidDel="00000000" w:rsidR="00000000" w:rsidRPr="00000000">
        <w:rPr>
          <w:rtl w:val="0"/>
        </w:rPr>
        <w:t xml:space="preserve">Although full knee extension is usually preferable for everyday activities (e.g., standing, walking), full flexion (135°) is often not necessary except where people kneel back on their heels. However, approximately 117° of flexion is necessary for activities, such as squatting to tie a shoelace or to pull on a sock. Sitting in a chair requires approximately 90° of flexion, and climbing stairs (average height) requires approximately 80° of flexion. Lancaster, et al.61 advocated doing a motion palpation test when assessing the knee for articular damage when the damage is severe. The patient sits on the edge of the examining table with the knees flexed to about 90°. The examiner passively moves the patient’s knee between 100° and 0° flexion three to four times at about 30°/sec.</w:t>
      </w:r>
    </w:p>
    <w:p w:rsidR="00000000" w:rsidDel="00000000" w:rsidP="00000000" w:rsidRDefault="00000000" w:rsidRPr="00000000" w14:paraId="000000E0">
      <w:pPr>
        <w:spacing w:before="240" w:line="240" w:lineRule="auto"/>
        <w:rPr/>
      </w:pPr>
      <w:r w:rsidDel="00000000" w:rsidR="00000000" w:rsidRPr="00000000">
        <w:rPr>
          <w:rtl w:val="0"/>
        </w:rPr>
        <w:br w:type="textWrapping"/>
      </w:r>
    </w:p>
    <w:p w:rsidR="00000000" w:rsidDel="00000000" w:rsidP="00000000" w:rsidRDefault="00000000" w:rsidRPr="00000000" w14:paraId="000000E1">
      <w:pPr>
        <w:spacing w:before="240" w:line="240" w:lineRule="auto"/>
        <w:rPr/>
      </w:pPr>
      <w:r w:rsidDel="00000000" w:rsidR="00000000" w:rsidRPr="00000000">
        <w:rPr>
          <w:rtl w:val="0"/>
        </w:rPr>
        <w:t xml:space="preserve">TABLE 12-3</w:t>
      </w:r>
    </w:p>
    <w:p w:rsidR="00000000" w:rsidDel="00000000" w:rsidP="00000000" w:rsidRDefault="00000000" w:rsidRPr="00000000" w14:paraId="000000E2">
      <w:pPr>
        <w:spacing w:before="240" w:line="240" w:lineRule="auto"/>
        <w:rPr/>
      </w:pPr>
      <w:r w:rsidDel="00000000" w:rsidR="00000000" w:rsidRPr="00000000">
        <w:rPr>
          <w:rtl w:val="0"/>
        </w:rPr>
        <w:t xml:space="preserve">Selected Factors That Contribute to the Inability to Completely Extend the Knee</w:t>
      </w:r>
    </w:p>
    <w:p w:rsidR="00000000" w:rsidDel="00000000" w:rsidP="00000000" w:rsidRDefault="00000000" w:rsidRPr="00000000" w14:paraId="000000E3">
      <w:pPr>
        <w:spacing w:before="240" w:line="240" w:lineRule="auto"/>
        <w:rPr/>
      </w:pPr>
      <w:r w:rsidDel="00000000" w:rsidR="00000000" w:rsidRPr="00000000">
        <w:rPr>
          <w:rtl w:val="0"/>
        </w:rPr>
        <w:t xml:space="preserve">Factor : Reduced forceproduction from the quadriceps</w:t>
      </w:r>
    </w:p>
    <w:p w:rsidR="00000000" w:rsidDel="00000000" w:rsidP="00000000" w:rsidRDefault="00000000" w:rsidRPr="00000000" w14:paraId="000000E4">
      <w:pPr>
        <w:spacing w:before="240" w:line="240" w:lineRule="auto"/>
        <w:rPr/>
      </w:pPr>
      <w:r w:rsidDel="00000000" w:rsidR="00000000" w:rsidRPr="00000000">
        <w:rPr>
          <w:rtl w:val="0"/>
        </w:rPr>
        <w:t xml:space="preserve">Clinical Examples: Disuse atrophy of quadriceps</w:t>
      </w:r>
    </w:p>
    <w:p w:rsidR="00000000" w:rsidDel="00000000" w:rsidP="00000000" w:rsidRDefault="00000000" w:rsidRPr="00000000" w14:paraId="000000E5">
      <w:pPr>
        <w:spacing w:before="240" w:line="240" w:lineRule="auto"/>
        <w:rPr/>
      </w:pPr>
      <w:r w:rsidDel="00000000" w:rsidR="00000000" w:rsidRPr="00000000">
        <w:rPr>
          <w:rtl w:val="0"/>
        </w:rPr>
        <w:t xml:space="preserve">following trauma and/or prolonged immobilization, Lacerated femoral nerve, Herniated disc compressing L3 or L4 nerve roots, Severe pain, Excessive swelling in the knee</w:t>
      </w:r>
    </w:p>
    <w:p w:rsidR="00000000" w:rsidDel="00000000" w:rsidP="00000000" w:rsidRDefault="00000000" w:rsidRPr="00000000" w14:paraId="000000E6">
      <w:pPr>
        <w:spacing w:before="240" w:line="240" w:lineRule="auto"/>
        <w:rPr/>
      </w:pPr>
      <w:r w:rsidDel="00000000" w:rsidR="00000000" w:rsidRPr="00000000">
        <w:rPr>
          <w:rtl w:val="0"/>
        </w:rPr>
        <w:t xml:space="preserve">Factor : Excessive resistance from connective tissues</w:t>
      </w:r>
    </w:p>
    <w:p w:rsidR="00000000" w:rsidDel="00000000" w:rsidP="00000000" w:rsidRDefault="00000000" w:rsidRPr="00000000" w14:paraId="000000E7">
      <w:pPr>
        <w:spacing w:before="240" w:line="240" w:lineRule="auto"/>
        <w:rPr/>
      </w:pPr>
      <w:r w:rsidDel="00000000" w:rsidR="00000000" w:rsidRPr="00000000">
        <w:rPr>
          <w:rtl w:val="0"/>
        </w:rPr>
        <w:t xml:space="preserve">Clinical Examples:Excessive tightness in hamstring or</w:t>
      </w:r>
    </w:p>
    <w:p w:rsidR="00000000" w:rsidDel="00000000" w:rsidP="00000000" w:rsidRDefault="00000000" w:rsidRPr="00000000" w14:paraId="000000E8">
      <w:pPr>
        <w:spacing w:before="240" w:line="240" w:lineRule="auto"/>
        <w:rPr/>
      </w:pPr>
      <w:r w:rsidDel="00000000" w:rsidR="00000000" w:rsidRPr="00000000">
        <w:rPr>
          <w:rtl w:val="0"/>
        </w:rPr>
        <w:t xml:space="preserve">other knee flexor muscles, Excessive stiffness in the anterior</w:t>
      </w:r>
    </w:p>
    <w:p w:rsidR="00000000" w:rsidDel="00000000" w:rsidP="00000000" w:rsidRDefault="00000000" w:rsidRPr="00000000" w14:paraId="000000E9">
      <w:pPr>
        <w:spacing w:before="240" w:line="240" w:lineRule="auto"/>
        <w:rPr/>
      </w:pPr>
      <w:r w:rsidDel="00000000" w:rsidR="00000000" w:rsidRPr="00000000">
        <w:rPr>
          <w:rtl w:val="0"/>
        </w:rPr>
        <w:t xml:space="preserve">cruciate ligament, posterior capsule, or collateral ligaments, Scarring of the skin in the popliteal fossa, Excessive swelling in the knee</w:t>
      </w:r>
    </w:p>
    <w:p w:rsidR="00000000" w:rsidDel="00000000" w:rsidP="00000000" w:rsidRDefault="00000000" w:rsidRPr="00000000" w14:paraId="000000EA">
      <w:pPr>
        <w:spacing w:before="240" w:line="240" w:lineRule="auto"/>
        <w:rPr/>
      </w:pPr>
      <w:r w:rsidDel="00000000" w:rsidR="00000000" w:rsidRPr="00000000">
        <w:rPr>
          <w:rtl w:val="0"/>
        </w:rPr>
        <w:t xml:space="preserve">Factor : Faulty arthrokinematics</w:t>
      </w:r>
    </w:p>
    <w:p w:rsidR="00000000" w:rsidDel="00000000" w:rsidP="00000000" w:rsidRDefault="00000000" w:rsidRPr="00000000" w14:paraId="000000EB">
      <w:pPr>
        <w:spacing w:before="240" w:line="240" w:lineRule="auto"/>
        <w:rPr/>
      </w:pPr>
      <w:r w:rsidDel="00000000" w:rsidR="00000000" w:rsidRPr="00000000">
        <w:rPr>
          <w:rtl w:val="0"/>
        </w:rPr>
        <w:t xml:space="preserve">Clinical Examples:Lack of “screw-home” rotation</w:t>
      </w:r>
    </w:p>
    <w:p w:rsidR="00000000" w:rsidDel="00000000" w:rsidP="00000000" w:rsidRDefault="00000000" w:rsidRPr="00000000" w14:paraId="000000EC">
      <w:pPr>
        <w:spacing w:before="240" w:line="240" w:lineRule="auto"/>
        <w:rPr/>
      </w:pPr>
      <w:r w:rsidDel="00000000" w:rsidR="00000000" w:rsidRPr="00000000">
        <w:rPr>
          <w:rtl w:val="0"/>
        </w:rPr>
        <w:t xml:space="preserve">mechanics, Lack of anterior slide of the tibia*, Meniscal block or other</w:t>
      </w:r>
    </w:p>
    <w:p w:rsidR="00000000" w:rsidDel="00000000" w:rsidP="00000000" w:rsidRDefault="00000000" w:rsidRPr="00000000" w14:paraId="000000ED">
      <w:pPr>
        <w:spacing w:before="240" w:line="240" w:lineRule="auto"/>
        <w:rPr/>
      </w:pPr>
      <w:r w:rsidDel="00000000" w:rsidR="00000000" w:rsidRPr="00000000">
        <w:rPr>
          <w:rtl w:val="0"/>
        </w:rPr>
        <w:t xml:space="preserve">derangement, Lack of superior slide of the patella*</w:t>
      </w:r>
    </w:p>
    <w:p w:rsidR="00000000" w:rsidDel="00000000" w:rsidP="00000000" w:rsidRDefault="00000000" w:rsidRPr="00000000" w14:paraId="000000EE">
      <w:pPr>
        <w:spacing w:before="240" w:line="240" w:lineRule="auto"/>
        <w:rPr/>
      </w:pPr>
      <w:r w:rsidDel="00000000" w:rsidR="00000000" w:rsidRPr="00000000">
        <w:rPr>
          <w:rtl w:val="0"/>
        </w:rPr>
        <w:br w:type="textWrapping"/>
      </w:r>
    </w:p>
    <w:p w:rsidR="00000000" w:rsidDel="00000000" w:rsidP="00000000" w:rsidRDefault="00000000" w:rsidRPr="00000000" w14:paraId="000000EF">
      <w:pPr>
        <w:spacing w:before="240" w:line="240" w:lineRule="auto"/>
        <w:rPr/>
      </w:pPr>
      <w:r w:rsidDel="00000000" w:rsidR="00000000" w:rsidRPr="00000000">
        <w:rPr>
          <w:rtl w:val="0"/>
        </w:rPr>
        <w:t xml:space="preserve">-From Neumann DA: Kinesiology of the musculoskeletal system—</w:t>
      </w:r>
    </w:p>
    <w:p w:rsidR="00000000" w:rsidDel="00000000" w:rsidP="00000000" w:rsidRDefault="00000000" w:rsidRPr="00000000" w14:paraId="000000F0">
      <w:pPr>
        <w:spacing w:before="240" w:line="240" w:lineRule="auto"/>
        <w:rPr/>
      </w:pPr>
      <w:r w:rsidDel="00000000" w:rsidR="00000000" w:rsidRPr="00000000">
        <w:rPr>
          <w:rtl w:val="0"/>
        </w:rPr>
        <w:t xml:space="preserve">foundations for physical rehabilitation, St Louis, 2002, Mosby, p. 460.</w:t>
      </w:r>
    </w:p>
    <w:p w:rsidR="00000000" w:rsidDel="00000000" w:rsidP="00000000" w:rsidRDefault="00000000" w:rsidRPr="00000000" w14:paraId="000000F1">
      <w:pPr>
        <w:spacing w:before="240" w:line="240" w:lineRule="auto"/>
        <w:rPr/>
      </w:pPr>
      <w:r w:rsidDel="00000000" w:rsidR="00000000" w:rsidRPr="00000000">
        <w:rPr>
          <w:rtl w:val="0"/>
        </w:rPr>
        <w:t xml:space="preserve">*Assume tibial-on-femoral knee extension.</w:t>
      </w:r>
    </w:p>
    <w:p w:rsidR="00000000" w:rsidDel="00000000" w:rsidP="00000000" w:rsidRDefault="00000000" w:rsidRPr="00000000" w14:paraId="000000F2">
      <w:pPr>
        <w:spacing w:before="240" w:line="240" w:lineRule="auto"/>
        <w:rPr/>
      </w:pPr>
      <w:r w:rsidDel="00000000" w:rsidR="00000000" w:rsidRPr="00000000">
        <w:rPr>
          <w:rtl w:val="0"/>
        </w:rPr>
        <w:br w:type="textWrapping"/>
      </w:r>
    </w:p>
    <w:p w:rsidR="00000000" w:rsidDel="00000000" w:rsidP="00000000" w:rsidRDefault="00000000" w:rsidRPr="00000000" w14:paraId="000000F3">
      <w:pPr>
        <w:spacing w:before="240" w:line="240" w:lineRule="auto"/>
        <w:rPr/>
      </w:pPr>
      <w:r w:rsidDel="00000000" w:rsidR="00000000" w:rsidRPr="00000000">
        <w:rPr>
          <w:rtl w:val="0"/>
        </w:rPr>
        <w:t xml:space="preserve">Figure 12-29 Horizontal plane (axial) rotation at the knee. A, Tibial-on-femoral rotation at 90° flexion (open kinetic chain). B, Femoral-on-tibial rotation (closed kinetic chain). (Redrawn from Neumann DA: Kinesiology of the musculoskeletal system—foundations for physical rehabilitation, St Louis, 2002, Mosby, p. 445.)</w:t>
      </w:r>
    </w:p>
    <w:p w:rsidR="00000000" w:rsidDel="00000000" w:rsidP="00000000" w:rsidRDefault="00000000" w:rsidRPr="00000000" w14:paraId="000000F4">
      <w:pPr>
        <w:spacing w:before="240" w:line="240" w:lineRule="auto"/>
        <w:rPr/>
      </w:pPr>
      <w:r w:rsidDel="00000000" w:rsidR="00000000" w:rsidRPr="00000000">
        <w:rPr>
          <w:rtl w:val="0"/>
        </w:rPr>
        <w:br w:type="textWrapping"/>
      </w:r>
    </w:p>
    <w:p w:rsidR="00000000" w:rsidDel="00000000" w:rsidP="00000000" w:rsidRDefault="00000000" w:rsidRPr="00000000" w14:paraId="000000F5">
      <w:pPr>
        <w:spacing w:before="240" w:line="240" w:lineRule="auto"/>
        <w:rPr/>
      </w:pPr>
      <w:r w:rsidDel="00000000" w:rsidR="00000000" w:rsidRPr="00000000">
        <w:rPr>
          <w:rtl w:val="0"/>
        </w:rPr>
        <w:t xml:space="preserve">While doing this movement with one hand, the examiner applies about 2.3 kg (5 lbs) compression over the patel-lofemoral joint while the index finger of the same hand palpates immediately distal to the inferior pole of the patella (Figure 12-31). The examiner is palpating for joint crepitus and location, and severity of any discomfort that would indicate positive signs or possible articular damage. Passive medial and lateral movement of the patella is also carried out to determine its mobility and to compare it with the unaffected side. Normally, the patella should move up to half its width medially and laterally in extension (Figure 12-32). When the patella is pushed medially or laterally, the examiner should note whether it stays parallel to the femoral condyles or whether it tilts or rotates.40 For example, if pushed medially when the medial structures are tight, the lateral border of the patella tilts up. Likewise, tight lateral structures cause the medial border to tilt up. If the lateral structures are tight superiorly, the inferior pole of the patella medially rotates. These are examples of dynamic tilt and rotation problems of the patella. The side-to-side passive motion of the patella should also be tested in 45° of flexion, which is a more functional position and gives a better indication of functional instability of the patella.62 The end feel of these movements is tissue stretch. Lateral displacement must be performed with care, especially in patients who have experienced a dislocated patella. The examiner must also ensure full and normal flexibility of the quadriceps, hamstring, iliotibial band, and abductor and adductor muscles of the thigh, as well as the gastrocnemius muscles (Figure 12-33). Tightness of any of these structures or of the lateral retinaculum can alter gait and postural mechanics, which may lead to pathology. For example, tight hamstrings can contribute to patellofemoral pathology because of increased knee flexion at heel strike and during stance phase.48 Limitation of hip rotation in extension can lead to patellofemoral pathology as well.30 If the rectus femoris is tight, full excursion of the patella in the trochlea is not possible, especially if the hip is extended. A tight iliotibial band can lead to lateral tracking of the patella.48,63 Tests for the hamstring, abductor, adductor, and rectus femoris muscles have been described in Chapter 11. A functional test for the quadriceps (described under the “Special Tests” section in this chapter) is also a passive movement test (heel to buttock) for the femoral nerve. To test the gastrocnemius muscle, the examiner extends the patient’s knee and, while holding it straight, dorsiflexes the patient’s ankle. The examiner should be able to reach at least 90° (plantigrade), although 10° to 15° of dorsiflexion is more common.</w:t>
      </w:r>
    </w:p>
    <w:p w:rsidR="00000000" w:rsidDel="00000000" w:rsidP="00000000" w:rsidRDefault="00000000" w:rsidRPr="00000000" w14:paraId="000000F6">
      <w:pPr>
        <w:spacing w:before="240" w:line="240" w:lineRule="auto"/>
        <w:rPr/>
      </w:pPr>
      <w:r w:rsidDel="00000000" w:rsidR="00000000" w:rsidRPr="00000000">
        <w:rPr>
          <w:rtl w:val="0"/>
        </w:rPr>
        <w:t xml:space="preserve">Resisted Isometric Movements</w:t>
      </w:r>
    </w:p>
    <w:p w:rsidR="00000000" w:rsidDel="00000000" w:rsidP="00000000" w:rsidRDefault="00000000" w:rsidRPr="00000000" w14:paraId="000000F7">
      <w:pPr>
        <w:spacing w:before="240" w:line="240" w:lineRule="auto"/>
        <w:rPr/>
      </w:pPr>
      <w:r w:rsidDel="00000000" w:rsidR="00000000" w:rsidRPr="00000000">
        <w:rPr>
          <w:rtl w:val="0"/>
        </w:rPr>
        <w:t xml:space="preserve">For a proper test of the muscles, resisted isometric movements must be performed. In some cases (e.g., patellofemoral pain syndrome [PFPS]), hip strength should also be tested as hip abductors and lateral rotators have been found to be weak in PFPS patients.64 The patient should be tested in the supine position (Figure 12-34).</w:t>
      </w:r>
    </w:p>
    <w:p w:rsidR="00000000" w:rsidDel="00000000" w:rsidP="00000000" w:rsidRDefault="00000000" w:rsidRPr="00000000" w14:paraId="000000F8">
      <w:pPr>
        <w:spacing w:before="240" w:line="240" w:lineRule="auto"/>
        <w:rPr/>
      </w:pPr>
      <w:r w:rsidDel="00000000" w:rsidR="00000000" w:rsidRPr="00000000">
        <w:rPr>
          <w:rtl w:val="0"/>
        </w:rPr>
        <w:br w:type="textWrapping"/>
      </w:r>
    </w:p>
    <w:p w:rsidR="00000000" w:rsidDel="00000000" w:rsidP="00000000" w:rsidRDefault="00000000" w:rsidRPr="00000000" w14:paraId="000000F9">
      <w:pPr>
        <w:spacing w:before="240" w:line="240" w:lineRule="auto"/>
        <w:rPr/>
      </w:pPr>
      <w:r w:rsidDel="00000000" w:rsidR="00000000" w:rsidRPr="00000000">
        <w:rPr>
          <w:rtl w:val="0"/>
        </w:rPr>
        <w:t xml:space="preserve">Resisted Isometric Movements of the Knee Complex</w:t>
      </w:r>
    </w:p>
    <w:p w:rsidR="00000000" w:rsidDel="00000000" w:rsidP="00000000" w:rsidRDefault="00000000" w:rsidRPr="00000000" w14:paraId="000000FA">
      <w:pPr>
        <w:spacing w:before="240" w:line="240" w:lineRule="auto"/>
        <w:rPr/>
      </w:pPr>
      <w:r w:rsidDel="00000000" w:rsidR="00000000" w:rsidRPr="00000000">
        <w:rPr>
          <w:rtl w:val="0"/>
        </w:rPr>
        <w:t xml:space="preserve">• Flexion of the knee</w:t>
      </w:r>
    </w:p>
    <w:p w:rsidR="00000000" w:rsidDel="00000000" w:rsidP="00000000" w:rsidRDefault="00000000" w:rsidRPr="00000000" w14:paraId="000000FB">
      <w:pPr>
        <w:spacing w:before="240" w:line="240" w:lineRule="auto"/>
        <w:rPr/>
      </w:pPr>
      <w:r w:rsidDel="00000000" w:rsidR="00000000" w:rsidRPr="00000000">
        <w:rPr>
          <w:rtl w:val="0"/>
        </w:rPr>
        <w:t xml:space="preserve">• Extension of the knee</w:t>
      </w:r>
    </w:p>
    <w:p w:rsidR="00000000" w:rsidDel="00000000" w:rsidP="00000000" w:rsidRDefault="00000000" w:rsidRPr="00000000" w14:paraId="000000FC">
      <w:pPr>
        <w:spacing w:before="240" w:line="240" w:lineRule="auto"/>
        <w:rPr/>
      </w:pPr>
      <w:r w:rsidDel="00000000" w:rsidR="00000000" w:rsidRPr="00000000">
        <w:rPr>
          <w:rtl w:val="0"/>
        </w:rPr>
        <w:t xml:space="preserve">• Ankle plantar flexion</w:t>
      </w:r>
    </w:p>
    <w:p w:rsidR="00000000" w:rsidDel="00000000" w:rsidP="00000000" w:rsidRDefault="00000000" w:rsidRPr="00000000" w14:paraId="000000FD">
      <w:pPr>
        <w:spacing w:before="240" w:line="240" w:lineRule="auto"/>
        <w:rPr/>
      </w:pPr>
      <w:r w:rsidDel="00000000" w:rsidR="00000000" w:rsidRPr="00000000">
        <w:rPr>
          <w:rtl w:val="0"/>
        </w:rPr>
        <w:t xml:space="preserve">• Ankle dorsiflexion</w:t>
      </w:r>
    </w:p>
    <w:p w:rsidR="00000000" w:rsidDel="00000000" w:rsidP="00000000" w:rsidRDefault="00000000" w:rsidRPr="00000000" w14:paraId="000000FE">
      <w:pPr>
        <w:spacing w:before="240" w:line="240" w:lineRule="auto"/>
        <w:rPr/>
      </w:pPr>
      <w:r w:rsidDel="00000000" w:rsidR="00000000" w:rsidRPr="00000000">
        <w:rPr>
          <w:rtl w:val="0"/>
        </w:rPr>
        <w:t xml:space="preserve">• Hip abductors (in alignment cases)</w:t>
      </w:r>
    </w:p>
    <w:p w:rsidR="00000000" w:rsidDel="00000000" w:rsidP="00000000" w:rsidRDefault="00000000" w:rsidRPr="00000000" w14:paraId="000000FF">
      <w:pPr>
        <w:spacing w:before="240" w:line="240" w:lineRule="auto"/>
        <w:rPr/>
      </w:pPr>
      <w:r w:rsidDel="00000000" w:rsidR="00000000" w:rsidRPr="00000000">
        <w:rPr>
          <w:rtl w:val="0"/>
        </w:rPr>
        <w:t xml:space="preserve">• Hip lateral rotators (in alignment cases)</w:t>
      </w:r>
    </w:p>
    <w:p w:rsidR="00000000" w:rsidDel="00000000" w:rsidP="00000000" w:rsidRDefault="00000000" w:rsidRPr="00000000" w14:paraId="00000100">
      <w:pPr>
        <w:spacing w:before="240" w:line="240" w:lineRule="auto"/>
        <w:rPr/>
      </w:pPr>
      <w:r w:rsidDel="00000000" w:rsidR="00000000" w:rsidRPr="00000000">
        <w:rPr>
          <w:rtl w:val="0"/>
        </w:rPr>
        <w:t xml:space="preserve">Figure 12-27 Active movements of the knee. A, Extension.</w:t>
      </w:r>
    </w:p>
    <w:p w:rsidR="00000000" w:rsidDel="00000000" w:rsidP="00000000" w:rsidRDefault="00000000" w:rsidRPr="00000000" w14:paraId="00000101">
      <w:pPr>
        <w:spacing w:before="240" w:line="240" w:lineRule="auto"/>
        <w:rPr/>
      </w:pPr>
      <w:r w:rsidDel="00000000" w:rsidR="00000000" w:rsidRPr="00000000">
        <w:rPr>
          <w:rtl w:val="0"/>
        </w:rPr>
        <w:t xml:space="preserve">B, Flexion.</w:t>
      </w:r>
    </w:p>
    <w:p w:rsidR="00000000" w:rsidDel="00000000" w:rsidP="00000000" w:rsidRDefault="00000000" w:rsidRPr="00000000" w14:paraId="00000102">
      <w:pPr>
        <w:spacing w:before="240" w:line="240" w:lineRule="auto"/>
        <w:rPr/>
      </w:pPr>
      <w:r w:rsidDel="00000000" w:rsidR="00000000" w:rsidRPr="00000000">
        <w:rPr>
          <w:rtl w:val="0"/>
        </w:rPr>
        <w:t xml:space="preserve">Figure 12-30 Passive movements of the knee. A, Flexion.</w:t>
      </w:r>
    </w:p>
    <w:p w:rsidR="00000000" w:rsidDel="00000000" w:rsidP="00000000" w:rsidRDefault="00000000" w:rsidRPr="00000000" w14:paraId="00000103">
      <w:pPr>
        <w:spacing w:before="240" w:line="240" w:lineRule="auto"/>
        <w:rPr/>
      </w:pPr>
      <w:r w:rsidDel="00000000" w:rsidR="00000000" w:rsidRPr="00000000">
        <w:rPr>
          <w:rtl w:val="0"/>
        </w:rPr>
        <w:t xml:space="preserve">B, Extension. C, Medial glide of patella.</w:t>
      </w:r>
    </w:p>
    <w:p w:rsidR="00000000" w:rsidDel="00000000" w:rsidP="00000000" w:rsidRDefault="00000000" w:rsidRPr="00000000" w14:paraId="00000104">
      <w:pPr>
        <w:spacing w:before="240" w:line="240" w:lineRule="auto"/>
        <w:rPr/>
      </w:pPr>
      <w:r w:rsidDel="00000000" w:rsidR="00000000" w:rsidRPr="00000000">
        <w:rPr>
          <w:rtl w:val="0"/>
        </w:rPr>
        <w:br w:type="textWrapping"/>
      </w:r>
    </w:p>
    <w:p w:rsidR="00000000" w:rsidDel="00000000" w:rsidP="00000000" w:rsidRDefault="00000000" w:rsidRPr="00000000" w14:paraId="00000105">
      <w:pPr>
        <w:spacing w:before="240" w:line="240" w:lineRule="auto"/>
        <w:rPr/>
      </w:pPr>
      <w:r w:rsidDel="00000000" w:rsidR="00000000" w:rsidRPr="00000000">
        <w:rPr>
          <w:rtl w:val="0"/>
        </w:rPr>
        <w:t xml:space="preserve">Figure 12-31 Motion palpation test of the patellofemoral joint.</w:t>
      </w:r>
    </w:p>
    <w:p w:rsidR="00000000" w:rsidDel="00000000" w:rsidP="00000000" w:rsidRDefault="00000000" w:rsidRPr="00000000" w14:paraId="00000106">
      <w:pPr>
        <w:spacing w:before="240" w:line="240" w:lineRule="auto"/>
        <w:rPr/>
      </w:pPr>
      <w:r w:rsidDel="00000000" w:rsidR="00000000" w:rsidRPr="00000000">
        <w:rPr>
          <w:rtl w:val="0"/>
        </w:rPr>
        <w:br w:type="textWrapping"/>
      </w:r>
    </w:p>
    <w:p w:rsidR="00000000" w:rsidDel="00000000" w:rsidP="00000000" w:rsidRDefault="00000000" w:rsidRPr="00000000" w14:paraId="00000107">
      <w:pPr>
        <w:spacing w:before="240" w:line="240" w:lineRule="auto"/>
        <w:rPr/>
      </w:pPr>
      <w:r w:rsidDel="00000000" w:rsidR="00000000" w:rsidRPr="00000000">
        <w:rPr>
          <w:rtl w:val="0"/>
        </w:rPr>
        <w:t xml:space="preserve">Figure 12-32 Passive lateral glide test demonstrating a patella being subluxated laterally to its second quadrant. Decreased patellar mobility (hypomobile) is manifested by less than one quadrant of medial and lateral glide; movement of more than two quadrants (one half of patellar width) is considered hypermobile. (Redrawn from Jackson DW, editor: The anterior cruciate ligament: current and future concepts, New York,</w:t>
      </w:r>
    </w:p>
    <w:p w:rsidR="00000000" w:rsidDel="00000000" w:rsidP="00000000" w:rsidRDefault="00000000" w:rsidRPr="00000000" w14:paraId="00000108">
      <w:pPr>
        <w:spacing w:before="240" w:line="240" w:lineRule="auto"/>
        <w:rPr/>
      </w:pPr>
      <w:r w:rsidDel="00000000" w:rsidR="00000000" w:rsidRPr="00000000">
        <w:rPr>
          <w:rtl w:val="0"/>
        </w:rPr>
        <w:t xml:space="preserve">1993, Raven Press, p. 358.)</w:t>
      </w:r>
    </w:p>
    <w:p w:rsidR="00000000" w:rsidDel="00000000" w:rsidP="00000000" w:rsidRDefault="00000000" w:rsidRPr="00000000" w14:paraId="00000109">
      <w:pPr>
        <w:spacing w:before="240" w:line="240" w:lineRule="auto"/>
        <w:rPr/>
      </w:pPr>
      <w:r w:rsidDel="00000000" w:rsidR="00000000" w:rsidRPr="00000000">
        <w:rPr>
          <w:rtl w:val="0"/>
        </w:rPr>
        <w:br w:type="textWrapping"/>
        <w:t xml:space="preserve">Figure 12-33 Movement diagram of the knee showing quadriceps hamstrings tripod. 1, Patellar tendon (quadriceps); 2, iliotibial band; 3, biceps femoris; 4, gastrocnemius; 5, semitendinosus; 6, semimembra-</w:t>
      </w:r>
    </w:p>
    <w:p w:rsidR="00000000" w:rsidDel="00000000" w:rsidP="00000000" w:rsidRDefault="00000000" w:rsidRPr="00000000" w14:paraId="0000010A">
      <w:pPr>
        <w:spacing w:before="240" w:line="240" w:lineRule="auto"/>
        <w:rPr/>
      </w:pPr>
      <w:r w:rsidDel="00000000" w:rsidR="00000000" w:rsidRPr="00000000">
        <w:rPr>
          <w:rtl w:val="0"/>
        </w:rPr>
        <w:t xml:space="preserve">nosus; 7, gracilis; 8, sartorius.</w:t>
      </w:r>
    </w:p>
    <w:p w:rsidR="00000000" w:rsidDel="00000000" w:rsidP="00000000" w:rsidRDefault="00000000" w:rsidRPr="00000000" w14:paraId="0000010B">
      <w:pPr>
        <w:spacing w:before="240" w:line="240" w:lineRule="auto"/>
        <w:rPr/>
      </w:pPr>
      <w:r w:rsidDel="00000000" w:rsidR="00000000" w:rsidRPr="00000000">
        <w:rPr>
          <w:rtl w:val="0"/>
        </w:rPr>
        <w:br w:type="textWrapping"/>
      </w:r>
    </w:p>
    <w:p w:rsidR="00000000" w:rsidDel="00000000" w:rsidP="00000000" w:rsidRDefault="00000000" w:rsidRPr="00000000" w14:paraId="0000010C">
      <w:pPr>
        <w:spacing w:before="240" w:line="240" w:lineRule="auto"/>
        <w:rPr/>
      </w:pPr>
      <w:r w:rsidDel="00000000" w:rsidR="00000000" w:rsidRPr="00000000">
        <w:rPr>
          <w:rtl w:val="0"/>
        </w:rPr>
        <w:t xml:space="preserve">Chapter 12 Knee 785</w:t>
      </w:r>
    </w:p>
    <w:p w:rsidR="00000000" w:rsidDel="00000000" w:rsidP="00000000" w:rsidRDefault="00000000" w:rsidRPr="00000000" w14:paraId="0000010D">
      <w:pPr>
        <w:spacing w:before="240" w:line="240" w:lineRule="auto"/>
        <w:rPr/>
      </w:pPr>
      <w:r w:rsidDel="00000000" w:rsidR="00000000" w:rsidRPr="00000000">
        <w:rPr>
          <w:rtl w:val="0"/>
        </w:rPr>
        <w:t xml:space="preserve">Ideally, these resisted isometric movements are performed with the joint in its resting position. Segal and Jacob65 suggest testing the quadriceps muscle at 0°, 30°, 60°, and 90° while observing any abnormal tibial movement (e.g., ligament instability) or excessive pain from patellar compression (e.g., patellofemoral syndrome).</w:t>
      </w:r>
    </w:p>
    <w:p w:rsidR="00000000" w:rsidDel="00000000" w:rsidP="00000000" w:rsidRDefault="00000000" w:rsidRPr="00000000" w14:paraId="0000010E">
      <w:pPr>
        <w:spacing w:before="240" w:line="240" w:lineRule="auto"/>
        <w:rPr/>
      </w:pPr>
      <w:r w:rsidDel="00000000" w:rsidR="00000000" w:rsidRPr="00000000">
        <w:rPr>
          <w:rtl w:val="0"/>
        </w:rPr>
        <w:t xml:space="preserve">Figure 12-35 shows the quadriceps complex components and their angle of pull. Table 12-4 lists the muscles acting at the knee.</w:t>
      </w:r>
    </w:p>
    <w:p w:rsidR="00000000" w:rsidDel="00000000" w:rsidP="00000000" w:rsidRDefault="00000000" w:rsidRPr="00000000" w14:paraId="0000010F">
      <w:pPr>
        <w:spacing w:before="240" w:line="240" w:lineRule="auto"/>
        <w:rPr/>
      </w:pPr>
      <w:r w:rsidDel="00000000" w:rsidR="00000000" w:rsidRPr="00000000">
        <w:rPr>
          <w:rtl w:val="0"/>
        </w:rPr>
        <w:t xml:space="preserve">Although these movements are tested with the patient in the supine-lying position, the hamstrings are often tested with the patient prone. If the knee is flexed to 90° and the heel is turned out, the greatest stretch is placed on the lateral hamstring muscle (biceps femoris). If the heel is turned in, the greatest stretch is placed on the medial hamstring (semimembranosus and semitendino-sus) muscles. Ankle movements are tested because the gastrocnemius muscle crosses the posterior knee and both plantar and dorsiflexion movements cause movement of the fibula. Dorsiflexion causes the fibula to move up and increases the stress being applied to the ligaments supporting the superior tibiofibular joint. Plantar flexion decreases the stress on these ligaments and also brings the gastrocnemius into play, supporting the posterior knee and assisting knee flexion.</w:t>
      </w:r>
    </w:p>
    <w:p w:rsidR="00000000" w:rsidDel="00000000" w:rsidP="00000000" w:rsidRDefault="00000000" w:rsidRPr="00000000" w14:paraId="00000110">
      <w:pPr>
        <w:spacing w:before="240" w:line="240" w:lineRule="auto"/>
        <w:rPr/>
      </w:pPr>
      <w:r w:rsidDel="00000000" w:rsidR="00000000" w:rsidRPr="00000000">
        <w:rPr>
          <w:rtl w:val="0"/>
        </w:rPr>
        <w:t xml:space="preserve">If the history has indicated concentric, eccentric, or econcentric movements have caused symptoms, these types of contractions should be tested as well, but only after isometric testing has been performed.</w:t>
      </w:r>
    </w:p>
    <w:p w:rsidR="00000000" w:rsidDel="00000000" w:rsidP="00000000" w:rsidRDefault="00000000" w:rsidRPr="00000000" w14:paraId="00000111">
      <w:pPr>
        <w:spacing w:before="240" w:line="240" w:lineRule="auto"/>
        <w:rPr/>
      </w:pPr>
      <w:r w:rsidDel="00000000" w:rsidR="00000000" w:rsidRPr="00000000">
        <w:rPr>
          <w:rtl w:val="0"/>
        </w:rPr>
        <w:br w:type="textWrapping"/>
        <w:t xml:space="preserve">Figure 12-33 Movement diagram of the knee showing quadriceps hamstrings tripod. 1, Patellar tendon (quadriceps); 2, iliotibial band; 3, biceps femoris; 4, gastrocnemius; 5, semitendinosus; 6, semimembranosus; 7, gracilis; 8, sartorius.</w:t>
      </w:r>
    </w:p>
    <w:p w:rsidR="00000000" w:rsidDel="00000000" w:rsidP="00000000" w:rsidRDefault="00000000" w:rsidRPr="00000000" w14:paraId="00000112">
      <w:pPr>
        <w:spacing w:before="240" w:line="240" w:lineRule="auto"/>
        <w:rPr/>
      </w:pPr>
      <w:r w:rsidDel="00000000" w:rsidR="00000000" w:rsidRPr="00000000">
        <w:rPr>
          <w:rtl w:val="0"/>
        </w:rPr>
        <w:br w:type="textWrapping"/>
      </w:r>
    </w:p>
    <w:p w:rsidR="00000000" w:rsidDel="00000000" w:rsidP="00000000" w:rsidRDefault="00000000" w:rsidRPr="00000000" w14:paraId="00000113">
      <w:pPr>
        <w:spacing w:before="240" w:line="240" w:lineRule="auto"/>
        <w:rPr/>
      </w:pPr>
      <w:r w:rsidDel="00000000" w:rsidR="00000000" w:rsidRPr="00000000">
        <w:rPr>
          <w:rtl w:val="0"/>
        </w:rPr>
        <w:t xml:space="preserve">Figure 12-34 Resisted isometric movements of the knee. A, Knee extension. B, Knee flexion. C, Ankle dorsiflexion. D, Ankle plantar flexion.</w:t>
      </w:r>
    </w:p>
    <w:p w:rsidR="00000000" w:rsidDel="00000000" w:rsidP="00000000" w:rsidRDefault="00000000" w:rsidRPr="00000000" w14:paraId="00000114">
      <w:pPr>
        <w:spacing w:before="240" w:line="240" w:lineRule="auto"/>
        <w:rPr/>
      </w:pPr>
      <w:r w:rsidDel="00000000" w:rsidR="00000000" w:rsidRPr="00000000">
        <w:rPr>
          <w:rtl w:val="0"/>
        </w:rPr>
        <w:br w:type="textWrapping"/>
      </w:r>
    </w:p>
    <w:p w:rsidR="00000000" w:rsidDel="00000000" w:rsidP="00000000" w:rsidRDefault="00000000" w:rsidRPr="00000000" w14:paraId="00000115">
      <w:pPr>
        <w:spacing w:before="240" w:line="240" w:lineRule="auto"/>
        <w:rPr/>
      </w:pPr>
      <w:r w:rsidDel="00000000" w:rsidR="00000000" w:rsidRPr="00000000">
        <w:rPr>
          <w:rtl w:val="0"/>
        </w:rPr>
        <w:t xml:space="preserve">Figure 12-35 Components of the quadriceps femoris complex. Note the angle of insertion of the various components of the complex. The orientation of the muscle fibers dictates the line of action and pull on the patella. (Redrawn from McConnell J, Fulkerson J: The knee: patellofemoral and soft tissue injuries. In Zachazewski JE, et al, editors: Athletic injuries and rehabilitation, Philadelphia, 1996, WB Saunders, p. 697.)</w:t>
      </w:r>
    </w:p>
    <w:p w:rsidR="00000000" w:rsidDel="00000000" w:rsidP="00000000" w:rsidRDefault="00000000" w:rsidRPr="00000000" w14:paraId="00000116">
      <w:pPr>
        <w:spacing w:before="240" w:line="240" w:lineRule="auto"/>
        <w:rPr/>
      </w:pPr>
      <w:r w:rsidDel="00000000" w:rsidR="00000000" w:rsidRPr="00000000">
        <w:rPr>
          <w:rtl w:val="0"/>
        </w:rPr>
        <w:br w:type="textWrapping"/>
      </w:r>
    </w:p>
    <w:p w:rsidR="00000000" w:rsidDel="00000000" w:rsidP="00000000" w:rsidRDefault="00000000" w:rsidRPr="00000000" w14:paraId="00000117">
      <w:pPr>
        <w:spacing w:before="240" w:line="240" w:lineRule="auto"/>
        <w:rPr/>
      </w:pPr>
      <w:r w:rsidDel="00000000" w:rsidR="00000000" w:rsidRPr="00000000">
        <w:rPr>
          <w:rtl w:val="0"/>
        </w:rPr>
        <w:t xml:space="preserve">Kannus and colleagues66 developed a scoring scale for measuring isokinetic and isometric strength (Figure 12-36). The scale can be used to show improvement in strength over time. When using isokinetic values, different test parameters may be used. It is important to realize, however, that most knee isokinetic tests are not done with the knee in a functional position.</w:t>
      </w:r>
    </w:p>
    <w:p w:rsidR="00000000" w:rsidDel="00000000" w:rsidP="00000000" w:rsidRDefault="00000000" w:rsidRPr="00000000" w14:paraId="00000118">
      <w:pPr>
        <w:spacing w:before="240" w:line="240" w:lineRule="auto"/>
        <w:rPr/>
      </w:pPr>
      <w:r w:rsidDel="00000000" w:rsidR="00000000" w:rsidRPr="00000000">
        <w:rPr>
          <w:rtl w:val="0"/>
        </w:rPr>
        <w:br w:type="textWrapping"/>
        <w:t xml:space="preserve">sokinetic Test Parameters Commonly Used for the Knee</w:t>
      </w:r>
    </w:p>
    <w:p w:rsidR="00000000" w:rsidDel="00000000" w:rsidP="00000000" w:rsidRDefault="00000000" w:rsidRPr="00000000" w14:paraId="00000119">
      <w:pPr>
        <w:spacing w:before="240" w:line="240" w:lineRule="auto"/>
        <w:rPr/>
      </w:pPr>
      <w:r w:rsidDel="00000000" w:rsidR="00000000" w:rsidRPr="00000000">
        <w:rPr>
          <w:rtl w:val="0"/>
        </w:rPr>
        <w:t xml:space="preserve">• Left/right peak torque ratio</w:t>
      </w:r>
    </w:p>
    <w:p w:rsidR="00000000" w:rsidDel="00000000" w:rsidP="00000000" w:rsidRDefault="00000000" w:rsidRPr="00000000" w14:paraId="0000011A">
      <w:pPr>
        <w:spacing w:before="240" w:line="240" w:lineRule="auto"/>
        <w:rPr/>
      </w:pPr>
      <w:r w:rsidDel="00000000" w:rsidR="00000000" w:rsidRPr="00000000">
        <w:rPr>
          <w:rtl w:val="0"/>
        </w:rPr>
        <w:t xml:space="preserve">• Left/right average (mean) torque ratio</w:t>
      </w:r>
    </w:p>
    <w:p w:rsidR="00000000" w:rsidDel="00000000" w:rsidP="00000000" w:rsidRDefault="00000000" w:rsidRPr="00000000" w14:paraId="0000011B">
      <w:pPr>
        <w:spacing w:before="240" w:line="240" w:lineRule="auto"/>
        <w:rPr/>
      </w:pPr>
      <w:r w:rsidDel="00000000" w:rsidR="00000000" w:rsidRPr="00000000">
        <w:rPr>
          <w:rtl w:val="0"/>
        </w:rPr>
        <w:t xml:space="preserve">• Ratio of peak torque to body weight</w:t>
      </w:r>
    </w:p>
    <w:p w:rsidR="00000000" w:rsidDel="00000000" w:rsidP="00000000" w:rsidRDefault="00000000" w:rsidRPr="00000000" w14:paraId="0000011C">
      <w:pPr>
        <w:spacing w:before="240" w:line="240" w:lineRule="auto"/>
        <w:rPr/>
      </w:pPr>
      <w:r w:rsidDel="00000000" w:rsidR="00000000" w:rsidRPr="00000000">
        <w:rPr>
          <w:rtl w:val="0"/>
        </w:rPr>
        <w:t xml:space="preserve">• Torque curve analysis</w:t>
      </w:r>
    </w:p>
    <w:p w:rsidR="00000000" w:rsidDel="00000000" w:rsidP="00000000" w:rsidRDefault="00000000" w:rsidRPr="00000000" w14:paraId="0000011D">
      <w:pPr>
        <w:spacing w:before="240" w:line="240" w:lineRule="auto"/>
        <w:rPr/>
      </w:pPr>
      <w:r w:rsidDel="00000000" w:rsidR="00000000" w:rsidRPr="00000000">
        <w:rPr>
          <w:rtl w:val="0"/>
        </w:rPr>
        <w:t xml:space="preserve">• Bilateral total work comparison</w:t>
      </w:r>
    </w:p>
    <w:p w:rsidR="00000000" w:rsidDel="00000000" w:rsidP="00000000" w:rsidRDefault="00000000" w:rsidRPr="00000000" w14:paraId="0000011E">
      <w:pPr>
        <w:spacing w:before="240" w:line="240" w:lineRule="auto"/>
        <w:rPr/>
      </w:pPr>
      <w:r w:rsidDel="00000000" w:rsidR="00000000" w:rsidRPr="00000000">
        <w:rPr>
          <w:rtl w:val="0"/>
        </w:rPr>
        <w:t xml:space="preserve">• Hamstrings/quadriceps ratio (left and right)</w:t>
      </w:r>
    </w:p>
    <w:p w:rsidR="00000000" w:rsidDel="00000000" w:rsidP="00000000" w:rsidRDefault="00000000" w:rsidRPr="00000000" w14:paraId="0000011F">
      <w:pPr>
        <w:spacing w:before="240" w:line="240" w:lineRule="auto"/>
        <w:rPr/>
      </w:pPr>
      <w:r w:rsidDel="00000000" w:rsidR="00000000" w:rsidRPr="00000000">
        <w:rPr>
          <w:rtl w:val="0"/>
        </w:rPr>
        <w:t xml:space="preserve">• Ratio of average power to body weight</w:t>
      </w:r>
    </w:p>
    <w:p w:rsidR="00000000" w:rsidDel="00000000" w:rsidP="00000000" w:rsidRDefault="00000000" w:rsidRPr="00000000" w14:paraId="00000120">
      <w:pPr>
        <w:spacing w:before="240" w:line="240" w:lineRule="auto"/>
        <w:rPr/>
      </w:pPr>
      <w:r w:rsidDel="00000000" w:rsidR="00000000" w:rsidRPr="00000000">
        <w:rPr>
          <w:rtl w:val="0"/>
        </w:rPr>
        <w:t xml:space="preserve">• Time ratio to torque development</w:t>
      </w:r>
    </w:p>
    <w:p w:rsidR="00000000" w:rsidDel="00000000" w:rsidP="00000000" w:rsidRDefault="00000000" w:rsidRPr="00000000" w14:paraId="00000121">
      <w:pPr>
        <w:spacing w:before="240" w:line="240" w:lineRule="auto"/>
        <w:rPr/>
      </w:pPr>
      <w:r w:rsidDel="00000000" w:rsidR="00000000" w:rsidRPr="00000000">
        <w:rPr>
          <w:rtl w:val="0"/>
        </w:rPr>
        <w:t xml:space="preserve">• Time to 50% peak torque</w:t>
      </w:r>
    </w:p>
    <w:p w:rsidR="00000000" w:rsidDel="00000000" w:rsidP="00000000" w:rsidRDefault="00000000" w:rsidRPr="00000000" w14:paraId="00000122">
      <w:pPr>
        <w:spacing w:before="240" w:line="240" w:lineRule="auto"/>
        <w:rPr/>
      </w:pPr>
      <w:r w:rsidDel="00000000" w:rsidR="00000000" w:rsidRPr="00000000">
        <w:rPr>
          <w:rtl w:val="0"/>
        </w:rPr>
        <w:t xml:space="preserve">• Endurance (fatigue) ratio (first to last repetition)</w:t>
      </w:r>
    </w:p>
    <w:p w:rsidR="00000000" w:rsidDel="00000000" w:rsidP="00000000" w:rsidRDefault="00000000" w:rsidRPr="00000000" w14:paraId="00000123">
      <w:pPr>
        <w:spacing w:before="240" w:line="240" w:lineRule="auto"/>
        <w:rPr/>
      </w:pPr>
      <w:r w:rsidDel="00000000" w:rsidR="00000000" w:rsidRPr="00000000">
        <w:rPr>
          <w:rtl w:val="0"/>
        </w:rPr>
        <w:br w:type="textWrapping"/>
      </w:r>
    </w:p>
    <w:p w:rsidR="00000000" w:rsidDel="00000000" w:rsidP="00000000" w:rsidRDefault="00000000" w:rsidRPr="00000000" w14:paraId="00000124">
      <w:pPr>
        <w:spacing w:before="240" w:line="240" w:lineRule="auto"/>
        <w:rPr/>
      </w:pPr>
      <w:r w:rsidDel="00000000" w:rsidR="00000000" w:rsidRPr="00000000">
        <w:rPr>
          <w:rtl w:val="0"/>
        </w:rPr>
        <w:t xml:space="preserve">786 Chapter 12 Knee</w:t>
      </w:r>
    </w:p>
    <w:p w:rsidR="00000000" w:rsidDel="00000000" w:rsidP="00000000" w:rsidRDefault="00000000" w:rsidRPr="00000000" w14:paraId="00000125">
      <w:pPr>
        <w:spacing w:before="240" w:line="240" w:lineRule="auto"/>
        <w:rPr/>
      </w:pPr>
      <w:r w:rsidDel="00000000" w:rsidR="00000000" w:rsidRPr="00000000">
        <w:rPr>
          <w:rtl w:val="0"/>
        </w:rPr>
        <w:t xml:space="preserve">Depending on the speed, the hamstring/quadriceps ratio is normally between 50% and 60%.67 As the speed of isokinetic testing increases, however, the ratio approaches 1 : 1, or 100%.68,69</w:t>
      </w:r>
    </w:p>
    <w:p w:rsidR="00000000" w:rsidDel="00000000" w:rsidP="00000000" w:rsidRDefault="00000000" w:rsidRPr="00000000" w14:paraId="00000126">
      <w:pPr>
        <w:spacing w:before="240" w:line="240" w:lineRule="auto"/>
        <w:rPr/>
      </w:pPr>
      <w:r w:rsidDel="00000000" w:rsidR="00000000" w:rsidRPr="00000000">
        <w:rPr>
          <w:rtl w:val="0"/>
        </w:rPr>
        <w:t xml:space="preserve">Functional Assessment</w:t>
      </w:r>
    </w:p>
    <w:p w:rsidR="00000000" w:rsidDel="00000000" w:rsidP="00000000" w:rsidRDefault="00000000" w:rsidRPr="00000000" w14:paraId="00000127">
      <w:pPr>
        <w:spacing w:before="240" w:line="240" w:lineRule="auto"/>
        <w:rPr/>
      </w:pPr>
      <w:r w:rsidDel="00000000" w:rsidR="00000000" w:rsidRPr="00000000">
        <w:rPr>
          <w:rtl w:val="0"/>
        </w:rPr>
        <w:t xml:space="preserve">Instabilities produced on the examining table are easily produced functionally, especially in athletes who participate in activities, such as vigorous cutting and jumping or rapid deceleration, which produce high physiological joint loads. Functional tests and numerous numerical knee rating systems have been developed for the knee, many of them for specific populations (e.g., athletes) or to assess outcomes after surgery or for specific conditions.</w:t>
      </w:r>
    </w:p>
    <w:p w:rsidR="00000000" w:rsidDel="00000000" w:rsidP="00000000" w:rsidRDefault="00000000" w:rsidRPr="00000000" w14:paraId="00000128">
      <w:pPr>
        <w:spacing w:before="240" w:line="240" w:lineRule="auto"/>
        <w:rPr/>
      </w:pPr>
      <w:r w:rsidDel="00000000" w:rsidR="00000000" w:rsidRPr="00000000">
        <w:rPr>
          <w:rtl w:val="0"/>
        </w:rPr>
        <w:t xml:space="preserve">The examiner must pick the appropriate test or scale, realizing that each has advantages and disadvantages.70–73</w:t>
      </w:r>
    </w:p>
    <w:p w:rsidR="00000000" w:rsidDel="00000000" w:rsidP="00000000" w:rsidRDefault="00000000" w:rsidRPr="00000000" w14:paraId="00000129">
      <w:pPr>
        <w:spacing w:before="240" w:line="240" w:lineRule="auto"/>
        <w:rPr/>
      </w:pPr>
      <w:r w:rsidDel="00000000" w:rsidR="00000000" w:rsidRPr="00000000">
        <w:rPr>
          <w:rtl w:val="0"/>
        </w:rPr>
        <w:br w:type="textWrapping"/>
      </w:r>
    </w:p>
    <w:p w:rsidR="00000000" w:rsidDel="00000000" w:rsidP="00000000" w:rsidRDefault="00000000" w:rsidRPr="00000000" w14:paraId="0000012A">
      <w:pPr>
        <w:spacing w:before="240" w:line="240" w:lineRule="auto"/>
        <w:rPr/>
      </w:pPr>
      <w:r w:rsidDel="00000000" w:rsidR="00000000" w:rsidRPr="00000000">
        <w:rPr>
          <w:rtl w:val="0"/>
        </w:rPr>
        <w:t xml:space="preserve">Clinical Screening Criteria for Doing a Functional</w:t>
      </w:r>
    </w:p>
    <w:p w:rsidR="00000000" w:rsidDel="00000000" w:rsidP="00000000" w:rsidRDefault="00000000" w:rsidRPr="00000000" w14:paraId="0000012B">
      <w:pPr>
        <w:spacing w:before="240" w:line="240" w:lineRule="auto"/>
        <w:rPr/>
      </w:pPr>
      <w:r w:rsidDel="00000000" w:rsidR="00000000" w:rsidRPr="00000000">
        <w:rPr>
          <w:rtl w:val="0"/>
        </w:rPr>
        <w:t xml:space="preserve">Performance Screening Test of the Lower Limb*</w:t>
      </w:r>
    </w:p>
    <w:p w:rsidR="00000000" w:rsidDel="00000000" w:rsidP="00000000" w:rsidRDefault="00000000" w:rsidRPr="00000000" w14:paraId="0000012C">
      <w:pPr>
        <w:spacing w:before="240" w:line="240" w:lineRule="auto"/>
        <w:rPr/>
      </w:pPr>
      <w:r w:rsidDel="00000000" w:rsidR="00000000" w:rsidRPr="00000000">
        <w:rPr>
          <w:rtl w:val="0"/>
        </w:rPr>
        <w:t xml:space="preserve">• No pain</w:t>
      </w:r>
    </w:p>
    <w:p w:rsidR="00000000" w:rsidDel="00000000" w:rsidP="00000000" w:rsidRDefault="00000000" w:rsidRPr="00000000" w14:paraId="0000012D">
      <w:pPr>
        <w:spacing w:before="240" w:line="240" w:lineRule="auto"/>
        <w:rPr/>
      </w:pPr>
      <w:r w:rsidDel="00000000" w:rsidR="00000000" w:rsidRPr="00000000">
        <w:rPr>
          <w:rtl w:val="0"/>
        </w:rPr>
        <w:t xml:space="preserve">• No effusion</w:t>
      </w:r>
    </w:p>
    <w:p w:rsidR="00000000" w:rsidDel="00000000" w:rsidP="00000000" w:rsidRDefault="00000000" w:rsidRPr="00000000" w14:paraId="0000012E">
      <w:pPr>
        <w:spacing w:before="240" w:line="240" w:lineRule="auto"/>
        <w:rPr/>
      </w:pPr>
      <w:r w:rsidDel="00000000" w:rsidR="00000000" w:rsidRPr="00000000">
        <w:rPr>
          <w:rtl w:val="0"/>
        </w:rPr>
        <w:t xml:space="preserve">• No crepitus</w:t>
      </w:r>
    </w:p>
    <w:p w:rsidR="00000000" w:rsidDel="00000000" w:rsidP="00000000" w:rsidRDefault="00000000" w:rsidRPr="00000000" w14:paraId="0000012F">
      <w:pPr>
        <w:spacing w:before="240" w:line="240" w:lineRule="auto"/>
        <w:rPr/>
      </w:pPr>
      <w:r w:rsidDel="00000000" w:rsidR="00000000" w:rsidRPr="00000000">
        <w:rPr>
          <w:rtl w:val="0"/>
        </w:rPr>
        <w:t xml:space="preserve">• Full active range of motion (ROM) with terminal knee extension</w:t>
      </w:r>
    </w:p>
    <w:p w:rsidR="00000000" w:rsidDel="00000000" w:rsidP="00000000" w:rsidRDefault="00000000" w:rsidRPr="00000000" w14:paraId="00000130">
      <w:pPr>
        <w:spacing w:before="240" w:line="240" w:lineRule="auto"/>
        <w:rPr/>
      </w:pPr>
      <w:r w:rsidDel="00000000" w:rsidR="00000000" w:rsidRPr="00000000">
        <w:rPr>
          <w:rtl w:val="0"/>
        </w:rPr>
        <w:t xml:space="preserve">• Symmetrical gait including climbing and descending stairs</w:t>
      </w:r>
    </w:p>
    <w:p w:rsidR="00000000" w:rsidDel="00000000" w:rsidP="00000000" w:rsidRDefault="00000000" w:rsidRPr="00000000" w14:paraId="00000131">
      <w:pPr>
        <w:spacing w:before="240" w:line="240" w:lineRule="auto"/>
        <w:rPr/>
      </w:pPr>
      <w:r w:rsidDel="00000000" w:rsidR="00000000" w:rsidRPr="00000000">
        <w:rPr>
          <w:rtl w:val="0"/>
        </w:rPr>
        <w:t xml:space="preserve">• Good muscle strength in muscles around joint being tested (80% of</w:t>
      </w:r>
    </w:p>
    <w:p w:rsidR="00000000" w:rsidDel="00000000" w:rsidP="00000000" w:rsidRDefault="00000000" w:rsidRPr="00000000" w14:paraId="00000132">
      <w:pPr>
        <w:spacing w:before="240" w:line="240" w:lineRule="auto"/>
        <w:rPr/>
      </w:pPr>
      <w:r w:rsidDel="00000000" w:rsidR="00000000" w:rsidRPr="00000000">
        <w:rPr>
          <w:rFonts w:ascii="Arial Unicode MS" w:cs="Arial Unicode MS" w:eastAsia="Arial Unicode MS" w:hAnsi="Arial Unicode MS"/>
          <w:rtl w:val="0"/>
        </w:rPr>
        <w:t xml:space="preserve">normal or grade ≥ 4)</w:t>
      </w:r>
    </w:p>
    <w:p w:rsidR="00000000" w:rsidDel="00000000" w:rsidP="00000000" w:rsidRDefault="00000000" w:rsidRPr="00000000" w14:paraId="00000133">
      <w:pPr>
        <w:spacing w:before="240" w:line="240" w:lineRule="auto"/>
        <w:rPr/>
      </w:pPr>
      <w:r w:rsidDel="00000000" w:rsidR="00000000" w:rsidRPr="00000000">
        <w:rPr>
          <w:rFonts w:ascii="Arial Unicode MS" w:cs="Arial Unicode MS" w:eastAsia="Arial Unicode MS" w:hAnsi="Arial Unicode MS"/>
          <w:rtl w:val="0"/>
        </w:rPr>
        <w:t xml:space="preserve">• One repetition maximum leg press ≥ 125% relative strength index</w:t>
      </w:r>
    </w:p>
    <w:p w:rsidR="00000000" w:rsidDel="00000000" w:rsidP="00000000" w:rsidRDefault="00000000" w:rsidRPr="00000000" w14:paraId="00000134">
      <w:pPr>
        <w:spacing w:before="240" w:line="240" w:lineRule="auto"/>
        <w:rPr/>
      </w:pPr>
      <w:r w:rsidDel="00000000" w:rsidR="00000000" w:rsidRPr="00000000">
        <w:rPr>
          <w:rtl w:val="0"/>
        </w:rPr>
        <w:t xml:space="preserve">with controlled concentric and eccentric phases</w:t>
      </w:r>
    </w:p>
    <w:p w:rsidR="00000000" w:rsidDel="00000000" w:rsidP="00000000" w:rsidRDefault="00000000" w:rsidRPr="00000000" w14:paraId="00000135">
      <w:pPr>
        <w:spacing w:before="240" w:line="240" w:lineRule="auto"/>
        <w:rPr/>
      </w:pPr>
      <w:r w:rsidDel="00000000" w:rsidR="00000000" w:rsidRPr="00000000">
        <w:rPr>
          <w:rFonts w:ascii="Arial Unicode MS" w:cs="Arial Unicode MS" w:eastAsia="Arial Unicode MS" w:hAnsi="Arial Unicode MS"/>
          <w:rtl w:val="0"/>
        </w:rPr>
        <w:t xml:space="preserve">• Balance: Single leg stance ≥ 45 seconds (eyes open and closed)</w:t>
      </w:r>
    </w:p>
    <w:p w:rsidR="00000000" w:rsidDel="00000000" w:rsidP="00000000" w:rsidRDefault="00000000" w:rsidRPr="00000000" w14:paraId="00000136">
      <w:pPr>
        <w:spacing w:before="240" w:line="240" w:lineRule="auto"/>
        <w:rPr/>
      </w:pPr>
      <w:r w:rsidDel="00000000" w:rsidR="00000000" w:rsidRPr="00000000">
        <w:rPr>
          <w:rFonts w:ascii="Arial Unicode MS" w:cs="Arial Unicode MS" w:eastAsia="Arial Unicode MS" w:hAnsi="Arial Unicode MS"/>
          <w:rtl w:val="0"/>
        </w:rPr>
        <w:t xml:space="preserve">• Single leg quarter squat ≥ 45 seconds (eyes open and closed)</w:t>
      </w:r>
    </w:p>
    <w:p w:rsidR="00000000" w:rsidDel="00000000" w:rsidP="00000000" w:rsidRDefault="00000000" w:rsidRPr="00000000" w14:paraId="00000137">
      <w:pPr>
        <w:spacing w:before="240" w:line="240" w:lineRule="auto"/>
        <w:rPr/>
      </w:pPr>
      <w:r w:rsidDel="00000000" w:rsidR="00000000" w:rsidRPr="00000000">
        <w:rPr>
          <w:rFonts w:ascii="Arial Unicode MS" w:cs="Arial Unicode MS" w:eastAsia="Arial Unicode MS" w:hAnsi="Arial Unicode MS"/>
          <w:rtl w:val="0"/>
        </w:rPr>
        <w:t xml:space="preserve">• Single leg half squat ≥ 45 seconds (eyes open and closed)</w:t>
      </w:r>
    </w:p>
    <w:p w:rsidR="00000000" w:rsidDel="00000000" w:rsidP="00000000" w:rsidRDefault="00000000" w:rsidRPr="00000000" w14:paraId="00000138">
      <w:pPr>
        <w:spacing w:before="240" w:line="240" w:lineRule="auto"/>
        <w:rPr/>
      </w:pPr>
      <w:r w:rsidDel="00000000" w:rsidR="00000000" w:rsidRPr="00000000">
        <w:rPr>
          <w:rtl w:val="0"/>
        </w:rPr>
        <w:br w:type="textWrapping"/>
      </w:r>
    </w:p>
    <w:p w:rsidR="00000000" w:rsidDel="00000000" w:rsidP="00000000" w:rsidRDefault="00000000" w:rsidRPr="00000000" w14:paraId="00000139">
      <w:pPr>
        <w:spacing w:before="240" w:line="240" w:lineRule="auto"/>
        <w:rPr/>
      </w:pPr>
      <w:r w:rsidDel="00000000" w:rsidR="00000000" w:rsidRPr="00000000">
        <w:rPr>
          <w:rtl w:val="0"/>
        </w:rPr>
        <w:t xml:space="preserve">Modified from Clark NC: Functional performance testing following knee ligament</w:t>
      </w:r>
    </w:p>
    <w:p w:rsidR="00000000" w:rsidDel="00000000" w:rsidP="00000000" w:rsidRDefault="00000000" w:rsidRPr="00000000" w14:paraId="0000013A">
      <w:pPr>
        <w:spacing w:before="240" w:line="240" w:lineRule="auto"/>
        <w:rPr/>
      </w:pPr>
      <w:r w:rsidDel="00000000" w:rsidR="00000000" w:rsidRPr="00000000">
        <w:rPr>
          <w:rtl w:val="0"/>
        </w:rPr>
        <w:t xml:space="preserve">injury. Phys Ther Sport 2:101, 2001. *Note: These criteria may be used for any lower limb injury</w:t>
      </w:r>
    </w:p>
    <w:p w:rsidR="00000000" w:rsidDel="00000000" w:rsidP="00000000" w:rsidRDefault="00000000" w:rsidRPr="00000000" w14:paraId="0000013B">
      <w:pPr>
        <w:spacing w:before="240" w:line="240" w:lineRule="auto"/>
        <w:rPr/>
      </w:pPr>
      <w:r w:rsidDel="00000000" w:rsidR="00000000" w:rsidRPr="00000000">
        <w:rPr>
          <w:rtl w:val="0"/>
        </w:rPr>
        <w:br w:type="textWrapping"/>
      </w:r>
    </w:p>
    <w:p w:rsidR="00000000" w:rsidDel="00000000" w:rsidP="00000000" w:rsidRDefault="00000000" w:rsidRPr="00000000" w14:paraId="0000013C">
      <w:pPr>
        <w:spacing w:before="240" w:line="240" w:lineRule="auto"/>
        <w:rPr/>
      </w:pPr>
      <w:r w:rsidDel="00000000" w:rsidR="00000000" w:rsidRPr="00000000">
        <w:rPr>
          <w:rtl w:val="0"/>
        </w:rPr>
        <w:t xml:space="preserve">If the active, passive, and resisted isometric movements are performed with little difficulty, the examiner may put the patient through a series of functional tests to see whether these sequential activities produce pain or other symptoms. These tests may be scored by the time taken to do the test or by the distance or height attained when doing the test. If the results are so measured, three measurements should be taken and averaged. In some cases, the results of different tests may be combined. Fonseca and coworkers74 found that the time ratio of figure-eight running to straight running was one of the most effective ways of differentiating patients with anterior cruciate ligament deficiencies from normal patients (Figure 12-37).</w:t>
      </w:r>
    </w:p>
    <w:p w:rsidR="00000000" w:rsidDel="00000000" w:rsidP="00000000" w:rsidRDefault="00000000" w:rsidRPr="00000000" w14:paraId="0000013D">
      <w:pPr>
        <w:spacing w:before="240" w:line="240" w:lineRule="auto"/>
        <w:rPr/>
      </w:pPr>
      <w:r w:rsidDel="00000000" w:rsidR="00000000" w:rsidRPr="00000000">
        <w:rPr>
          <w:rtl w:val="0"/>
        </w:rPr>
        <w:t xml:space="preserve">Some of these tests may involve walking (e.g., Timed “Up and Go” test [TUG test], sit-to-stand test). These walking tests may be used when any lower limb joint is affected but are primarily designed for elderly people.75 Boonstra et al.75 felt the TUG test could be used as a global functional test following total knee arthroplasty while the sit-to-stand was a more biomechanical function test.</w:t>
      </w:r>
    </w:p>
    <w:p w:rsidR="00000000" w:rsidDel="00000000" w:rsidP="00000000" w:rsidRDefault="00000000" w:rsidRPr="00000000" w14:paraId="0000013E">
      <w:pPr>
        <w:spacing w:before="240" w:line="240" w:lineRule="auto"/>
        <w:rPr/>
      </w:pPr>
      <w:r w:rsidDel="00000000" w:rsidR="00000000" w:rsidRPr="00000000">
        <w:rPr>
          <w:rtl w:val="0"/>
        </w:rPr>
        <w:br w:type="textWrapping"/>
        <w:t xml:space="preserve">Sequential Functional Tests for the Knee</w:t>
      </w:r>
    </w:p>
    <w:p w:rsidR="00000000" w:rsidDel="00000000" w:rsidP="00000000" w:rsidRDefault="00000000" w:rsidRPr="00000000" w14:paraId="0000013F">
      <w:pPr>
        <w:spacing w:before="240" w:line="240" w:lineRule="auto"/>
        <w:rPr/>
      </w:pPr>
      <w:r w:rsidDel="00000000" w:rsidR="00000000" w:rsidRPr="00000000">
        <w:rPr>
          <w:rtl w:val="0"/>
        </w:rPr>
        <w:t xml:space="preserve">• Walking</w:t>
      </w:r>
    </w:p>
    <w:p w:rsidR="00000000" w:rsidDel="00000000" w:rsidP="00000000" w:rsidRDefault="00000000" w:rsidRPr="00000000" w14:paraId="00000140">
      <w:pPr>
        <w:spacing w:before="240" w:line="240" w:lineRule="auto"/>
        <w:rPr/>
      </w:pPr>
      <w:r w:rsidDel="00000000" w:rsidR="00000000" w:rsidRPr="00000000">
        <w:rPr>
          <w:rFonts w:ascii="Arial Unicode MS" w:cs="Arial Unicode MS" w:eastAsia="Arial Unicode MS" w:hAnsi="Arial Unicode MS"/>
          <w:rtl w:val="0"/>
        </w:rPr>
        <w:t xml:space="preserve">• Ascending and descending stairs (walking → running)</w:t>
      </w:r>
    </w:p>
    <w:p w:rsidR="00000000" w:rsidDel="00000000" w:rsidP="00000000" w:rsidRDefault="00000000" w:rsidRPr="00000000" w14:paraId="00000141">
      <w:pPr>
        <w:spacing w:before="240" w:line="240" w:lineRule="auto"/>
        <w:rPr/>
      </w:pPr>
      <w:r w:rsidDel="00000000" w:rsidR="00000000" w:rsidRPr="00000000">
        <w:rPr>
          <w:rtl w:val="0"/>
        </w:rPr>
        <w:t xml:space="preserve">• Squatting (both knees should flex symmetrically)</w:t>
      </w:r>
    </w:p>
    <w:p w:rsidR="00000000" w:rsidDel="00000000" w:rsidP="00000000" w:rsidRDefault="00000000" w:rsidRPr="00000000" w14:paraId="00000142">
      <w:pPr>
        <w:spacing w:before="240" w:line="240" w:lineRule="auto"/>
        <w:rPr/>
      </w:pPr>
      <w:r w:rsidDel="00000000" w:rsidR="00000000" w:rsidRPr="00000000">
        <w:rPr>
          <w:rtl w:val="0"/>
        </w:rPr>
        <w:t xml:space="preserve">• Squatting and then bouncing at the end of the squat (again, the</w:t>
      </w:r>
    </w:p>
    <w:p w:rsidR="00000000" w:rsidDel="00000000" w:rsidP="00000000" w:rsidRDefault="00000000" w:rsidRPr="00000000" w14:paraId="00000143">
      <w:pPr>
        <w:spacing w:before="240" w:line="240" w:lineRule="auto"/>
        <w:rPr/>
      </w:pPr>
      <w:r w:rsidDel="00000000" w:rsidR="00000000" w:rsidRPr="00000000">
        <w:rPr>
          <w:rtl w:val="0"/>
        </w:rPr>
        <w:t xml:space="preserve">two knees should act symmetrically)</w:t>
      </w:r>
    </w:p>
    <w:p w:rsidR="00000000" w:rsidDel="00000000" w:rsidP="00000000" w:rsidRDefault="00000000" w:rsidRPr="00000000" w14:paraId="00000144">
      <w:pPr>
        <w:spacing w:before="240" w:line="240" w:lineRule="auto"/>
        <w:rPr/>
      </w:pPr>
      <w:r w:rsidDel="00000000" w:rsidR="00000000" w:rsidRPr="00000000">
        <w:rPr>
          <w:rtl w:val="0"/>
        </w:rPr>
        <w:t xml:space="preserve">• Running straight ahead</w:t>
      </w:r>
    </w:p>
    <w:p w:rsidR="00000000" w:rsidDel="00000000" w:rsidP="00000000" w:rsidRDefault="00000000" w:rsidRPr="00000000" w14:paraId="00000145">
      <w:pPr>
        <w:spacing w:before="240" w:line="240" w:lineRule="auto"/>
        <w:rPr/>
      </w:pPr>
      <w:r w:rsidDel="00000000" w:rsidR="00000000" w:rsidRPr="00000000">
        <w:rPr>
          <w:rtl w:val="0"/>
        </w:rPr>
        <w:t xml:space="preserve">• Running straight ahead and stopping on command</w:t>
      </w:r>
    </w:p>
    <w:p w:rsidR="00000000" w:rsidDel="00000000" w:rsidP="00000000" w:rsidRDefault="00000000" w:rsidRPr="00000000" w14:paraId="00000146">
      <w:pPr>
        <w:spacing w:before="240" w:line="240" w:lineRule="auto"/>
        <w:rPr/>
      </w:pPr>
      <w:r w:rsidDel="00000000" w:rsidR="00000000" w:rsidRPr="00000000">
        <w:rPr>
          <w:rtl w:val="0"/>
        </w:rPr>
        <w:t xml:space="preserve">• Vertical jump</w:t>
      </w:r>
    </w:p>
    <w:p w:rsidR="00000000" w:rsidDel="00000000" w:rsidP="00000000" w:rsidRDefault="00000000" w:rsidRPr="00000000" w14:paraId="00000147">
      <w:pPr>
        <w:spacing w:before="240" w:line="240" w:lineRule="auto"/>
        <w:rPr/>
      </w:pPr>
      <w:r w:rsidDel="00000000" w:rsidR="00000000" w:rsidRPr="00000000">
        <w:rPr>
          <w:rtl w:val="0"/>
        </w:rPr>
        <w:t xml:space="preserve">• Running and twisting (figure-eight running, carioca)</w:t>
      </w:r>
    </w:p>
    <w:p w:rsidR="00000000" w:rsidDel="00000000" w:rsidP="00000000" w:rsidRDefault="00000000" w:rsidRPr="00000000" w14:paraId="00000148">
      <w:pPr>
        <w:spacing w:before="240" w:line="240" w:lineRule="auto"/>
        <w:rPr/>
      </w:pPr>
      <w:r w:rsidDel="00000000" w:rsidR="00000000" w:rsidRPr="00000000">
        <w:rPr>
          <w:rtl w:val="0"/>
        </w:rPr>
        <w:t xml:space="preserve">• Jumping and going into a full squat</w:t>
      </w:r>
    </w:p>
    <w:p w:rsidR="00000000" w:rsidDel="00000000" w:rsidP="00000000" w:rsidRDefault="00000000" w:rsidRPr="00000000" w14:paraId="00000149">
      <w:pPr>
        <w:spacing w:before="240" w:line="240" w:lineRule="auto"/>
        <w:rPr/>
      </w:pPr>
      <w:r w:rsidDel="00000000" w:rsidR="00000000" w:rsidRPr="00000000">
        <w:rPr>
          <w:rtl w:val="0"/>
        </w:rPr>
        <w:t xml:space="preserve">• Hard cuts, twists, pivots</w:t>
      </w:r>
    </w:p>
    <w:p w:rsidR="00000000" w:rsidDel="00000000" w:rsidP="00000000" w:rsidRDefault="00000000" w:rsidRPr="00000000" w14:paraId="0000014A">
      <w:pPr>
        <w:spacing w:before="240" w:line="240" w:lineRule="auto"/>
        <w:rPr/>
      </w:pPr>
      <w:r w:rsidDel="00000000" w:rsidR="00000000" w:rsidRPr="00000000">
        <w:rPr>
          <w:rtl w:val="0"/>
        </w:rPr>
        <w:br w:type="textWrapping"/>
      </w:r>
    </w:p>
    <w:p w:rsidR="00000000" w:rsidDel="00000000" w:rsidP="00000000" w:rsidRDefault="00000000" w:rsidRPr="00000000" w14:paraId="0000014B">
      <w:pPr>
        <w:spacing w:before="240" w:line="240" w:lineRule="auto"/>
        <w:rPr/>
      </w:pPr>
      <w:r w:rsidDel="00000000" w:rsidR="00000000" w:rsidRPr="00000000">
        <w:rPr>
          <w:rtl w:val="0"/>
        </w:rPr>
        <w:t xml:space="preserve">These functional activities, which are provided as examples, must be geared to the individual patient, and in some cases, to specific pathology.76 Paxton et al.77 recommended doing knee-specific, activity-specific, and general health questionnaires to provide a more accurate assessment of outcomes. Squatting reveals limitations of flexion and may cause impingement with meniscal lesions. Duck waddle, if attempted, can demonstrate increased symptoms in meniscal and ligamentous lesions. Older patients should not be expected to accomplish the last five or six (see earlier) movements unless they have been doing these or similar activities in the recent past. Daniel and coworkers78 outlined different functional and intensity levels that are useful especially for getting an indication of functional activities from a patient’s perspective (Table 12-5). Functional strength tests for sedentary individuals are shown in Table 12-6. Strobel and Stedtfeld79 put forward the one-leg hop test. The patient stands and does a “long jump” hop on one leg while landing on the same leg. This is a single-leg hop for distance (Figure 12-38, A).80–83 Noyes and associates80 considered symmetry of less than 85% between the legs to be abnormal. The test is repeated three times alternately with each leg. If instability is evident, the distance for the affected leg is less than that for the normal leg. Any functional deficit between the two limbs has been called the limb symmetry index (LSI).84 Juris et al.85 advocated doing a maximal controlled leap in</w:t>
      </w:r>
    </w:p>
    <w:p w:rsidR="00000000" w:rsidDel="00000000" w:rsidP="00000000" w:rsidRDefault="00000000" w:rsidRPr="00000000" w14:paraId="0000014C">
      <w:pPr>
        <w:spacing w:before="240" w:line="240" w:lineRule="auto"/>
        <w:rPr/>
      </w:pPr>
      <w:r w:rsidDel="00000000" w:rsidR="00000000" w:rsidRPr="00000000">
        <w:rPr>
          <w:rtl w:val="0"/>
        </w:rPr>
        <w:br w:type="textWrapping"/>
        <w:t xml:space="preserve">Scoring Scale for Isokinetic and Isometric Strength Measurements of the Knee Joint</w:t>
      </w:r>
    </w:p>
    <w:p w:rsidR="00000000" w:rsidDel="00000000" w:rsidP="00000000" w:rsidRDefault="00000000" w:rsidRPr="00000000" w14:paraId="0000014D">
      <w:pPr>
        <w:spacing w:before="240" w:line="240" w:lineRule="auto"/>
        <w:rPr/>
      </w:pPr>
      <w:r w:rsidDel="00000000" w:rsidR="00000000" w:rsidRPr="00000000">
        <w:rPr>
          <w:rtl w:val="0"/>
        </w:rPr>
        <w:tab/>
        <w:tab/>
        <w:tab/>
        <w:tab/>
      </w:r>
    </w:p>
    <w:p w:rsidR="00000000" w:rsidDel="00000000" w:rsidP="00000000" w:rsidRDefault="00000000" w:rsidRPr="00000000" w14:paraId="0000014E">
      <w:pPr>
        <w:spacing w:before="240" w:line="240" w:lineRule="auto"/>
        <w:rPr/>
      </w:pPr>
      <w:r w:rsidDel="00000000" w:rsidR="00000000" w:rsidRPr="00000000">
        <w:rPr>
          <w:rtl w:val="0"/>
        </w:rPr>
        <w:t xml:space="preserve">Isokinetic</w:t>
      </w:r>
    </w:p>
    <w:p w:rsidR="00000000" w:rsidDel="00000000" w:rsidP="00000000" w:rsidRDefault="00000000" w:rsidRPr="00000000" w14:paraId="0000014F">
      <w:pPr>
        <w:spacing w:before="240" w:line="240" w:lineRule="auto"/>
        <w:rPr/>
      </w:pPr>
      <w:r w:rsidDel="00000000" w:rsidR="00000000" w:rsidRPr="00000000">
        <w:rPr>
          <w:rtl w:val="0"/>
        </w:rPr>
        <w:t xml:space="preserve">Extension 60#/sec</w:t>
      </w:r>
    </w:p>
    <w:p w:rsidR="00000000" w:rsidDel="00000000" w:rsidP="00000000" w:rsidRDefault="00000000" w:rsidRPr="00000000" w14:paraId="00000150">
      <w:pPr>
        <w:spacing w:before="240" w:line="240" w:lineRule="auto"/>
        <w:rPr/>
      </w:pPr>
      <w:r w:rsidDel="00000000" w:rsidR="00000000" w:rsidRPr="00000000">
        <w:rPr>
          <w:rtl w:val="0"/>
        </w:rPr>
        <w:t xml:space="preserve">Flexion 60#/sec</w:t>
      </w:r>
    </w:p>
    <w:p w:rsidR="00000000" w:rsidDel="00000000" w:rsidP="00000000" w:rsidRDefault="00000000" w:rsidRPr="00000000" w14:paraId="00000151">
      <w:pPr>
        <w:spacing w:before="240" w:line="240" w:lineRule="auto"/>
        <w:rPr/>
      </w:pPr>
      <w:r w:rsidDel="00000000" w:rsidR="00000000" w:rsidRPr="00000000">
        <w:rPr>
          <w:rtl w:val="0"/>
        </w:rPr>
        <w:br w:type="textWrapping"/>
      </w:r>
    </w:p>
    <w:p w:rsidR="00000000" w:rsidDel="00000000" w:rsidP="00000000" w:rsidRDefault="00000000" w:rsidRPr="00000000" w14:paraId="00000152">
      <w:pPr>
        <w:spacing w:before="240" w:line="240" w:lineRule="auto"/>
        <w:rPr/>
      </w:pPr>
      <w:r w:rsidDel="00000000" w:rsidR="00000000" w:rsidRPr="00000000">
        <w:rPr>
          <w:rtl w:val="0"/>
        </w:rPr>
        <w:t xml:space="preserve">Extension 180#/sec</w:t>
      </w:r>
    </w:p>
    <w:p w:rsidR="00000000" w:rsidDel="00000000" w:rsidP="00000000" w:rsidRDefault="00000000" w:rsidRPr="00000000" w14:paraId="00000153">
      <w:pPr>
        <w:spacing w:before="240" w:line="240" w:lineRule="auto"/>
        <w:rPr/>
      </w:pPr>
      <w:r w:rsidDel="00000000" w:rsidR="00000000" w:rsidRPr="00000000">
        <w:rPr>
          <w:rtl w:val="0"/>
        </w:rPr>
        <w:t xml:space="preserve">Flexion 180#/sec</w:t>
      </w:r>
    </w:p>
    <w:p w:rsidR="00000000" w:rsidDel="00000000" w:rsidP="00000000" w:rsidRDefault="00000000" w:rsidRPr="00000000" w14:paraId="00000154">
      <w:pPr>
        <w:spacing w:before="240" w:line="240" w:lineRule="auto"/>
        <w:rPr/>
      </w:pPr>
      <w:r w:rsidDel="00000000" w:rsidR="00000000" w:rsidRPr="00000000">
        <w:rPr>
          <w:rtl w:val="0"/>
        </w:rPr>
        <w:br w:type="textWrapping"/>
      </w:r>
    </w:p>
    <w:p w:rsidR="00000000" w:rsidDel="00000000" w:rsidP="00000000" w:rsidRDefault="00000000" w:rsidRPr="00000000" w14:paraId="00000155">
      <w:pPr>
        <w:spacing w:before="240" w:line="240" w:lineRule="auto"/>
        <w:rPr/>
      </w:pPr>
      <w:r w:rsidDel="00000000" w:rsidR="00000000" w:rsidRPr="00000000">
        <w:rPr>
          <w:rtl w:val="0"/>
        </w:rPr>
        <w:t xml:space="preserve">Isometric</w:t>
      </w:r>
    </w:p>
    <w:p w:rsidR="00000000" w:rsidDel="00000000" w:rsidP="00000000" w:rsidRDefault="00000000" w:rsidRPr="00000000" w14:paraId="00000156">
      <w:pPr>
        <w:spacing w:before="240" w:line="240" w:lineRule="auto"/>
        <w:rPr/>
      </w:pPr>
      <w:r w:rsidDel="00000000" w:rsidR="00000000" w:rsidRPr="00000000">
        <w:rPr>
          <w:rtl w:val="0"/>
        </w:rPr>
        <w:t xml:space="preserve">Total score</w:t>
      </w:r>
    </w:p>
    <w:p w:rsidR="00000000" w:rsidDel="00000000" w:rsidP="00000000" w:rsidRDefault="00000000" w:rsidRPr="00000000" w14:paraId="00000157">
      <w:pPr>
        <w:spacing w:before="240" w:line="240" w:lineRule="auto"/>
        <w:rPr/>
      </w:pPr>
      <w:r w:rsidDel="00000000" w:rsidR="00000000" w:rsidRPr="00000000">
        <w:rPr>
          <w:rtl w:val="0"/>
        </w:rPr>
        <w:t xml:space="preserve">Extension 60#</w:t>
      </w:r>
    </w:p>
    <w:p w:rsidR="00000000" w:rsidDel="00000000" w:rsidP="00000000" w:rsidRDefault="00000000" w:rsidRPr="00000000" w14:paraId="00000158">
      <w:pPr>
        <w:spacing w:before="240" w:line="240" w:lineRule="auto"/>
        <w:rPr/>
      </w:pPr>
      <w:r w:rsidDel="00000000" w:rsidR="00000000" w:rsidRPr="00000000">
        <w:rPr>
          <w:rtl w:val="0"/>
        </w:rPr>
        <w:t xml:space="preserve">Flexion 60#</w:t>
      </w:r>
    </w:p>
    <w:p w:rsidR="00000000" w:rsidDel="00000000" w:rsidP="00000000" w:rsidRDefault="00000000" w:rsidRPr="00000000" w14:paraId="00000159">
      <w:pPr>
        <w:spacing w:before="240" w:line="240" w:lineRule="auto"/>
        <w:rPr/>
      </w:pPr>
      <w:r w:rsidDel="00000000" w:rsidR="00000000" w:rsidRPr="00000000">
        <w:rPr>
          <w:rtl w:val="0"/>
        </w:rPr>
        <w:t xml:space="preserve">(maximum 100 points)</w:t>
      </w:r>
    </w:p>
    <w:p w:rsidR="00000000" w:rsidDel="00000000" w:rsidP="00000000" w:rsidRDefault="00000000" w:rsidRPr="00000000" w14:paraId="0000015A">
      <w:pPr>
        <w:spacing w:before="240" w:line="240" w:lineRule="auto"/>
        <w:rPr/>
      </w:pPr>
      <w:r w:rsidDel="00000000" w:rsidR="00000000" w:rsidRPr="00000000">
        <w:rPr>
          <w:rtl w:val="0"/>
        </w:rPr>
        <w:br w:type="textWrapping"/>
      </w:r>
    </w:p>
    <w:p w:rsidR="00000000" w:rsidDel="00000000" w:rsidP="00000000" w:rsidRDefault="00000000" w:rsidRPr="00000000" w14:paraId="0000015B">
      <w:pPr>
        <w:spacing w:before="240" w:line="240" w:lineRule="auto"/>
        <w:rPr/>
      </w:pPr>
      <w:r w:rsidDel="00000000" w:rsidR="00000000" w:rsidRPr="00000000">
        <w:rPr>
          <w:rtl w:val="0"/>
        </w:rPr>
        <w:t xml:space="preserve">And for each find peak torque (injured and uninjured )and diffrence (absolute , percent, score)</w:t>
      </w:r>
    </w:p>
    <w:p w:rsidR="00000000" w:rsidDel="00000000" w:rsidP="00000000" w:rsidRDefault="00000000" w:rsidRPr="00000000" w14:paraId="0000015C">
      <w:pPr>
        <w:spacing w:before="240" w:line="240" w:lineRule="auto"/>
        <w:rPr/>
      </w:pPr>
      <w:r w:rsidDel="00000000" w:rsidR="00000000" w:rsidRPr="00000000">
        <w:rPr>
          <w:rtl w:val="0"/>
        </w:rPr>
        <w:br w:type="textWrapping"/>
      </w:r>
    </w:p>
    <w:p w:rsidR="00000000" w:rsidDel="00000000" w:rsidP="00000000" w:rsidRDefault="00000000" w:rsidRPr="00000000" w14:paraId="0000015D">
      <w:pPr>
        <w:spacing w:before="240" w:line="240" w:lineRule="auto"/>
        <w:rPr/>
      </w:pPr>
      <w:r w:rsidDel="00000000" w:rsidR="00000000" w:rsidRPr="00000000">
        <w:rPr>
          <w:rtl w:val="0"/>
        </w:rPr>
        <w:t xml:space="preserve">*Scoring System Isokinetic</w:t>
      </w:r>
    </w:p>
    <w:p w:rsidR="00000000" w:rsidDel="00000000" w:rsidP="00000000" w:rsidRDefault="00000000" w:rsidRPr="00000000" w14:paraId="0000015E">
      <w:pPr>
        <w:spacing w:before="240" w:line="240" w:lineRule="auto"/>
        <w:rPr/>
      </w:pPr>
      <w:r w:rsidDel="00000000" w:rsidR="00000000" w:rsidRPr="00000000">
        <w:rPr>
          <w:rFonts w:ascii="Arial Unicode MS" w:cs="Arial Unicode MS" w:eastAsia="Arial Unicode MS" w:hAnsi="Arial Unicode MS"/>
          <w:rtl w:val="0"/>
        </w:rPr>
        <w:t xml:space="preserve">17 points = percent difference (uninjured − injured):≤2%</w:t>
      </w:r>
    </w:p>
    <w:p w:rsidR="00000000" w:rsidDel="00000000" w:rsidP="00000000" w:rsidRDefault="00000000" w:rsidRPr="00000000" w14:paraId="0000015F">
      <w:pPr>
        <w:spacing w:before="240" w:line="240" w:lineRule="auto"/>
        <w:rPr/>
      </w:pPr>
      <w:r w:rsidDel="00000000" w:rsidR="00000000" w:rsidRPr="00000000">
        <w:rPr>
          <w:rFonts w:ascii="Arial Unicode MS" w:cs="Arial Unicode MS" w:eastAsia="Arial Unicode MS" w:hAnsi="Arial Unicode MS"/>
          <w:rtl w:val="0"/>
        </w:rPr>
        <w:t xml:space="preserve">15 points = percent difference (uninjured − injured):3% to 5%</w:t>
      </w:r>
    </w:p>
    <w:p w:rsidR="00000000" w:rsidDel="00000000" w:rsidP="00000000" w:rsidRDefault="00000000" w:rsidRPr="00000000" w14:paraId="00000160">
      <w:pPr>
        <w:spacing w:before="240" w:line="240" w:lineRule="auto"/>
        <w:rPr/>
      </w:pPr>
      <w:r w:rsidDel="00000000" w:rsidR="00000000" w:rsidRPr="00000000">
        <w:rPr>
          <w:rFonts w:ascii="Arial Unicode MS" w:cs="Arial Unicode MS" w:eastAsia="Arial Unicode MS" w:hAnsi="Arial Unicode MS"/>
          <w:rtl w:val="0"/>
        </w:rPr>
        <w:t xml:space="preserve">13 points = percent difference (uninjured − injured):6% to 10%</w:t>
      </w:r>
    </w:p>
    <w:p w:rsidR="00000000" w:rsidDel="00000000" w:rsidP="00000000" w:rsidRDefault="00000000" w:rsidRPr="00000000" w14:paraId="00000161">
      <w:pPr>
        <w:spacing w:before="240" w:line="240" w:lineRule="auto"/>
        <w:rPr/>
      </w:pPr>
      <w:r w:rsidDel="00000000" w:rsidR="00000000" w:rsidRPr="00000000">
        <w:rPr>
          <w:rFonts w:ascii="Arial Unicode MS" w:cs="Arial Unicode MS" w:eastAsia="Arial Unicode MS" w:hAnsi="Arial Unicode MS"/>
          <w:rtl w:val="0"/>
        </w:rPr>
        <w:t xml:space="preserve">9 points = percent difference (uninjured − injured):11% to 25%</w:t>
      </w:r>
    </w:p>
    <w:p w:rsidR="00000000" w:rsidDel="00000000" w:rsidP="00000000" w:rsidRDefault="00000000" w:rsidRPr="00000000" w14:paraId="00000162">
      <w:pPr>
        <w:spacing w:before="240" w:line="240" w:lineRule="auto"/>
        <w:rPr/>
      </w:pPr>
      <w:r w:rsidDel="00000000" w:rsidR="00000000" w:rsidRPr="00000000">
        <w:rPr>
          <w:rFonts w:ascii="Arial Unicode MS" w:cs="Arial Unicode MS" w:eastAsia="Arial Unicode MS" w:hAnsi="Arial Unicode MS"/>
          <w:rtl w:val="0"/>
        </w:rPr>
        <w:t xml:space="preserve">5 points = percent difference (uninjured − injured):26% to 49%</w:t>
      </w:r>
    </w:p>
    <w:p w:rsidR="00000000" w:rsidDel="00000000" w:rsidP="00000000" w:rsidRDefault="00000000" w:rsidRPr="00000000" w14:paraId="00000163">
      <w:pPr>
        <w:spacing w:before="240" w:line="240" w:lineRule="auto"/>
        <w:rPr/>
      </w:pPr>
      <w:r w:rsidDel="00000000" w:rsidR="00000000" w:rsidRPr="00000000">
        <w:rPr>
          <w:rFonts w:ascii="Arial Unicode MS" w:cs="Arial Unicode MS" w:eastAsia="Arial Unicode MS" w:hAnsi="Arial Unicode MS"/>
          <w:rtl w:val="0"/>
        </w:rPr>
        <w:t xml:space="preserve">0 points = percent difference (uninjured − injured):≥50%</w:t>
      </w:r>
    </w:p>
    <w:p w:rsidR="00000000" w:rsidDel="00000000" w:rsidP="00000000" w:rsidRDefault="00000000" w:rsidRPr="00000000" w14:paraId="00000164">
      <w:pPr>
        <w:spacing w:before="240" w:line="240" w:lineRule="auto"/>
        <w:rPr/>
      </w:pPr>
      <w:r w:rsidDel="00000000" w:rsidR="00000000" w:rsidRPr="00000000">
        <w:rPr>
          <w:rtl w:val="0"/>
        </w:rPr>
        <w:br w:type="textWrapping"/>
      </w:r>
    </w:p>
    <w:p w:rsidR="00000000" w:rsidDel="00000000" w:rsidP="00000000" w:rsidRDefault="00000000" w:rsidRPr="00000000" w14:paraId="00000165">
      <w:pPr>
        <w:spacing w:before="240" w:line="240" w:lineRule="auto"/>
        <w:rPr/>
      </w:pPr>
      <w:r w:rsidDel="00000000" w:rsidR="00000000" w:rsidRPr="00000000">
        <w:rPr>
          <w:rtl w:val="0"/>
        </w:rPr>
        <w:br w:type="textWrapping"/>
      </w:r>
    </w:p>
    <w:p w:rsidR="00000000" w:rsidDel="00000000" w:rsidP="00000000" w:rsidRDefault="00000000" w:rsidRPr="00000000" w14:paraId="00000166">
      <w:pPr>
        <w:spacing w:before="240" w:line="240" w:lineRule="auto"/>
        <w:rPr/>
      </w:pPr>
      <w:r w:rsidDel="00000000" w:rsidR="00000000" w:rsidRPr="00000000">
        <w:rPr>
          <w:rtl w:val="0"/>
        </w:rPr>
        <w:br w:type="textWrapping"/>
      </w:r>
    </w:p>
    <w:p w:rsidR="00000000" w:rsidDel="00000000" w:rsidP="00000000" w:rsidRDefault="00000000" w:rsidRPr="00000000" w14:paraId="00000167">
      <w:pPr>
        <w:spacing w:before="240" w:line="240" w:lineRule="auto"/>
        <w:rPr/>
      </w:pPr>
      <w:r w:rsidDel="00000000" w:rsidR="00000000" w:rsidRPr="00000000">
        <w:rPr>
          <w:rtl w:val="0"/>
        </w:rPr>
        <w:br w:type="textWrapping"/>
      </w:r>
    </w:p>
    <w:p w:rsidR="00000000" w:rsidDel="00000000" w:rsidP="00000000" w:rsidRDefault="00000000" w:rsidRPr="00000000" w14:paraId="00000168">
      <w:pPr>
        <w:spacing w:before="240" w:line="240" w:lineRule="auto"/>
        <w:rPr/>
      </w:pPr>
      <w:r w:rsidDel="00000000" w:rsidR="00000000" w:rsidRPr="00000000">
        <w:rPr>
          <w:rtl w:val="0"/>
        </w:rPr>
        <w:br w:type="textWrapping"/>
      </w:r>
    </w:p>
    <w:p w:rsidR="00000000" w:rsidDel="00000000" w:rsidP="00000000" w:rsidRDefault="00000000" w:rsidRPr="00000000" w14:paraId="00000169">
      <w:pPr>
        <w:spacing w:before="240" w:line="240" w:lineRule="auto"/>
        <w:rPr/>
      </w:pPr>
      <w:r w:rsidDel="00000000" w:rsidR="00000000" w:rsidRPr="00000000">
        <w:rPr>
          <w:rtl w:val="0"/>
        </w:rPr>
        <w:br w:type="textWrapping"/>
      </w:r>
    </w:p>
    <w:p w:rsidR="00000000" w:rsidDel="00000000" w:rsidP="00000000" w:rsidRDefault="00000000" w:rsidRPr="00000000" w14:paraId="0000016A">
      <w:pPr>
        <w:spacing w:before="240" w:line="240" w:lineRule="auto"/>
        <w:rPr/>
      </w:pPr>
      <w:r w:rsidDel="00000000" w:rsidR="00000000" w:rsidRPr="00000000">
        <w:rPr>
          <w:rtl w:val="0"/>
        </w:rPr>
        <w:br w:type="textWrapping"/>
      </w:r>
    </w:p>
    <w:p w:rsidR="00000000" w:rsidDel="00000000" w:rsidP="00000000" w:rsidRDefault="00000000" w:rsidRPr="00000000" w14:paraId="0000016B">
      <w:pPr>
        <w:spacing w:before="240" w:line="240" w:lineRule="auto"/>
        <w:rPr/>
      </w:pPr>
      <w:r w:rsidDel="00000000" w:rsidR="00000000" w:rsidRPr="00000000">
        <w:rPr>
          <w:rtl w:val="0"/>
        </w:rPr>
        <w:br w:type="textWrapping"/>
      </w:r>
    </w:p>
    <w:p w:rsidR="00000000" w:rsidDel="00000000" w:rsidP="00000000" w:rsidRDefault="00000000" w:rsidRPr="00000000" w14:paraId="0000016C">
      <w:pPr>
        <w:spacing w:before="240" w:line="240" w:lineRule="auto"/>
        <w:rPr/>
      </w:pPr>
      <w:r w:rsidDel="00000000" w:rsidR="00000000" w:rsidRPr="00000000">
        <w:rPr>
          <w:rtl w:val="0"/>
        </w:rPr>
        <w:br w:type="textWrapping"/>
      </w:r>
    </w:p>
    <w:p w:rsidR="00000000" w:rsidDel="00000000" w:rsidP="00000000" w:rsidRDefault="00000000" w:rsidRPr="00000000" w14:paraId="0000016D">
      <w:pPr>
        <w:spacing w:before="240" w:line="240" w:lineRule="auto"/>
        <w:rPr/>
      </w:pPr>
      <w:r w:rsidDel="00000000" w:rsidR="00000000" w:rsidRPr="00000000">
        <w:rPr>
          <w:rtl w:val="0"/>
        </w:rPr>
        <w:br w:type="textWrapping"/>
      </w:r>
    </w:p>
    <w:p w:rsidR="00000000" w:rsidDel="00000000" w:rsidP="00000000" w:rsidRDefault="00000000" w:rsidRPr="00000000" w14:paraId="0000016E">
      <w:pPr>
        <w:spacing w:before="240" w:line="240" w:lineRule="auto"/>
        <w:rPr/>
      </w:pPr>
      <w:r w:rsidDel="00000000" w:rsidR="00000000" w:rsidRPr="00000000">
        <w:rPr>
          <w:rtl w:val="0"/>
        </w:rPr>
        <w:br w:type="textWrapping"/>
      </w:r>
    </w:p>
    <w:p w:rsidR="00000000" w:rsidDel="00000000" w:rsidP="00000000" w:rsidRDefault="00000000" w:rsidRPr="00000000" w14:paraId="0000016F">
      <w:pPr>
        <w:spacing w:before="240" w:line="240" w:lineRule="auto"/>
        <w:rPr/>
      </w:pPr>
      <w:r w:rsidDel="00000000" w:rsidR="00000000" w:rsidRPr="00000000">
        <w:rPr>
          <w:rtl w:val="0"/>
        </w:rPr>
        <w:br w:type="textWrapping"/>
      </w:r>
    </w:p>
    <w:p w:rsidR="00000000" w:rsidDel="00000000" w:rsidP="00000000" w:rsidRDefault="00000000" w:rsidRPr="00000000" w14:paraId="00000170">
      <w:pPr>
        <w:spacing w:before="240" w:line="240" w:lineRule="auto"/>
        <w:rPr/>
      </w:pPr>
      <w:r w:rsidDel="00000000" w:rsidR="00000000" w:rsidRPr="00000000">
        <w:rPr>
          <w:rtl w:val="0"/>
        </w:rPr>
        <w:t xml:space="preserve">Isometric</w:t>
      </w:r>
    </w:p>
    <w:p w:rsidR="00000000" w:rsidDel="00000000" w:rsidP="00000000" w:rsidRDefault="00000000" w:rsidRPr="00000000" w14:paraId="00000171">
      <w:pPr>
        <w:spacing w:before="240" w:line="240" w:lineRule="auto"/>
        <w:rPr/>
      </w:pPr>
      <w:r w:rsidDel="00000000" w:rsidR="00000000" w:rsidRPr="00000000">
        <w:rPr>
          <w:rFonts w:ascii="Arial Unicode MS" w:cs="Arial Unicode MS" w:eastAsia="Arial Unicode MS" w:hAnsi="Arial Unicode MS"/>
          <w:rtl w:val="0"/>
        </w:rPr>
        <w:t xml:space="preserve">16 points = percent difference (uninjured − injured):≤2%</w:t>
      </w:r>
    </w:p>
    <w:p w:rsidR="00000000" w:rsidDel="00000000" w:rsidP="00000000" w:rsidRDefault="00000000" w:rsidRPr="00000000" w14:paraId="00000172">
      <w:pPr>
        <w:spacing w:before="240" w:line="240" w:lineRule="auto"/>
        <w:rPr/>
      </w:pPr>
      <w:r w:rsidDel="00000000" w:rsidR="00000000" w:rsidRPr="00000000">
        <w:rPr>
          <w:rFonts w:ascii="Arial Unicode MS" w:cs="Arial Unicode MS" w:eastAsia="Arial Unicode MS" w:hAnsi="Arial Unicode MS"/>
          <w:rtl w:val="0"/>
        </w:rPr>
        <w:t xml:space="preserve">14 points = percent difference (uninjured − injured):3% to 5%</w:t>
      </w:r>
    </w:p>
    <w:p w:rsidR="00000000" w:rsidDel="00000000" w:rsidP="00000000" w:rsidRDefault="00000000" w:rsidRPr="00000000" w14:paraId="00000173">
      <w:pPr>
        <w:spacing w:before="240" w:line="240" w:lineRule="auto"/>
        <w:rPr/>
      </w:pPr>
      <w:r w:rsidDel="00000000" w:rsidR="00000000" w:rsidRPr="00000000">
        <w:rPr>
          <w:rFonts w:ascii="Arial Unicode MS" w:cs="Arial Unicode MS" w:eastAsia="Arial Unicode MS" w:hAnsi="Arial Unicode MS"/>
          <w:rtl w:val="0"/>
        </w:rPr>
        <w:t xml:space="preserve">12 points = percent difference (uninjured − injured):6% to 10%</w:t>
      </w:r>
    </w:p>
    <w:p w:rsidR="00000000" w:rsidDel="00000000" w:rsidP="00000000" w:rsidRDefault="00000000" w:rsidRPr="00000000" w14:paraId="00000174">
      <w:pPr>
        <w:spacing w:before="240" w:line="240" w:lineRule="auto"/>
        <w:rPr/>
      </w:pPr>
      <w:r w:rsidDel="00000000" w:rsidR="00000000" w:rsidRPr="00000000">
        <w:rPr>
          <w:rFonts w:ascii="Arial Unicode MS" w:cs="Arial Unicode MS" w:eastAsia="Arial Unicode MS" w:hAnsi="Arial Unicode MS"/>
          <w:rtl w:val="0"/>
        </w:rPr>
        <w:t xml:space="preserve">8 points = percent difference (uninjured − injured):11% to 25%</w:t>
      </w:r>
    </w:p>
    <w:p w:rsidR="00000000" w:rsidDel="00000000" w:rsidP="00000000" w:rsidRDefault="00000000" w:rsidRPr="00000000" w14:paraId="00000175">
      <w:pPr>
        <w:spacing w:before="240" w:line="240" w:lineRule="auto"/>
        <w:rPr/>
      </w:pPr>
      <w:r w:rsidDel="00000000" w:rsidR="00000000" w:rsidRPr="00000000">
        <w:rPr>
          <w:rFonts w:ascii="Arial Unicode MS" w:cs="Arial Unicode MS" w:eastAsia="Arial Unicode MS" w:hAnsi="Arial Unicode MS"/>
          <w:rtl w:val="0"/>
        </w:rPr>
        <w:t xml:space="preserve">4 points = percent difference (uninjured − injured):26% to 49%</w:t>
      </w:r>
    </w:p>
    <w:p w:rsidR="00000000" w:rsidDel="00000000" w:rsidP="00000000" w:rsidRDefault="00000000" w:rsidRPr="00000000" w14:paraId="00000176">
      <w:pPr>
        <w:spacing w:before="240" w:line="240" w:lineRule="auto"/>
        <w:rPr/>
      </w:pPr>
      <w:r w:rsidDel="00000000" w:rsidR="00000000" w:rsidRPr="00000000">
        <w:rPr>
          <w:rFonts w:ascii="Arial Unicode MS" w:cs="Arial Unicode MS" w:eastAsia="Arial Unicode MS" w:hAnsi="Arial Unicode MS"/>
          <w:rtl w:val="0"/>
        </w:rPr>
        <w:t xml:space="preserve">0 points = percent difference (uninjured − injured):≥50%</w:t>
      </w:r>
    </w:p>
    <w:p w:rsidR="00000000" w:rsidDel="00000000" w:rsidP="00000000" w:rsidRDefault="00000000" w:rsidRPr="00000000" w14:paraId="00000177">
      <w:pPr>
        <w:spacing w:before="240" w:line="240" w:lineRule="auto"/>
        <w:rPr/>
      </w:pPr>
      <w:r w:rsidDel="00000000" w:rsidR="00000000" w:rsidRPr="00000000">
        <w:rPr>
          <w:rtl w:val="0"/>
        </w:rPr>
        <w:br w:type="textWrapping"/>
      </w:r>
    </w:p>
    <w:p w:rsidR="00000000" w:rsidDel="00000000" w:rsidP="00000000" w:rsidRDefault="00000000" w:rsidRPr="00000000" w14:paraId="00000178">
      <w:pPr>
        <w:spacing w:before="240" w:line="240" w:lineRule="auto"/>
        <w:rPr/>
      </w:pPr>
      <w:r w:rsidDel="00000000" w:rsidR="00000000" w:rsidRPr="00000000">
        <w:rPr>
          <w:rtl w:val="0"/>
        </w:rPr>
        <w:t xml:space="preserve">Figure 12-36 Scoring scale for isokinetic and isometric strength measurements of the knee joint. (Modified from Kannus P, Jarvineaa M, Latvala K: Knee strength evaluation. Scand J Sport Sci 9:9, 1987.)</w:t>
      </w:r>
    </w:p>
    <w:p w:rsidR="00000000" w:rsidDel="00000000" w:rsidP="00000000" w:rsidRDefault="00000000" w:rsidRPr="00000000" w14:paraId="00000179">
      <w:pPr>
        <w:spacing w:before="240" w:line="240" w:lineRule="auto"/>
        <w:rPr/>
      </w:pPr>
      <w:r w:rsidDel="00000000" w:rsidR="00000000" w:rsidRPr="00000000">
        <w:rPr>
          <w:rtl w:val="0"/>
        </w:rPr>
        <w:br w:type="textWrapping"/>
      </w:r>
    </w:p>
    <w:p w:rsidR="00000000" w:rsidDel="00000000" w:rsidP="00000000" w:rsidRDefault="00000000" w:rsidRPr="00000000" w14:paraId="0000017A">
      <w:pPr>
        <w:spacing w:before="240" w:line="240" w:lineRule="auto"/>
        <w:rPr/>
      </w:pPr>
      <w:r w:rsidDel="00000000" w:rsidR="00000000" w:rsidRPr="00000000">
        <w:rPr>
          <w:rtl w:val="0"/>
        </w:rPr>
        <w:t xml:space="preserve">Figure 12-37 Figure-eight running track. (Redrawn from Fonseca ST, Magee DJ, Wessel J, et al: Validation of a performance test for outcome evaluation of knee function. Clin J Sport Med 2:253, 1992.)</w:t>
      </w:r>
    </w:p>
    <w:p w:rsidR="00000000" w:rsidDel="00000000" w:rsidP="00000000" w:rsidRDefault="00000000" w:rsidRPr="00000000" w14:paraId="0000017B">
      <w:pPr>
        <w:spacing w:before="240" w:line="240" w:lineRule="auto"/>
        <w:rPr/>
      </w:pPr>
      <w:r w:rsidDel="00000000" w:rsidR="00000000" w:rsidRPr="00000000">
        <w:rPr>
          <w:rtl w:val="0"/>
        </w:rPr>
        <w:br w:type="textWrapping"/>
      </w:r>
    </w:p>
    <w:p w:rsidR="00000000" w:rsidDel="00000000" w:rsidP="00000000" w:rsidRDefault="00000000" w:rsidRPr="00000000" w14:paraId="0000017C">
      <w:pPr>
        <w:spacing w:before="240" w:line="240" w:lineRule="auto"/>
        <w:rPr/>
      </w:pPr>
      <w:r w:rsidDel="00000000" w:rsidR="00000000" w:rsidRPr="00000000">
        <w:rPr>
          <w:rtl w:val="0"/>
        </w:rPr>
        <w:t xml:space="preserve">TABLE 12-5</w:t>
      </w:r>
    </w:p>
    <w:p w:rsidR="00000000" w:rsidDel="00000000" w:rsidP="00000000" w:rsidRDefault="00000000" w:rsidRPr="00000000" w14:paraId="0000017D">
      <w:pPr>
        <w:spacing w:before="240" w:line="240" w:lineRule="auto"/>
        <w:rPr/>
      </w:pPr>
      <w:r w:rsidDel="00000000" w:rsidR="00000000" w:rsidRPr="00000000">
        <w:rPr>
          <w:rtl w:val="0"/>
        </w:rPr>
        <w:t xml:space="preserve">Patient Activity Scale: Functional Levels: - Level I: Activities of daily living, Level II: Straight running; sports that do not involve lower-limb agility activities; occupations involving heavy lifting, Level III: Activities that require lower-limb agility but not involving jumping, hard cutting, or pivoting, Level IV: Activities involving jumping, hard cutting, or pivoting</w:t>
      </w:r>
    </w:p>
    <w:p w:rsidR="00000000" w:rsidDel="00000000" w:rsidP="00000000" w:rsidRDefault="00000000" w:rsidRPr="00000000" w14:paraId="0000017E">
      <w:pPr>
        <w:spacing w:before="240" w:line="240" w:lineRule="auto"/>
        <w:rPr/>
      </w:pPr>
      <w:r w:rsidDel="00000000" w:rsidR="00000000" w:rsidRPr="00000000">
        <w:rPr>
          <w:rtl w:val="0"/>
        </w:rPr>
        <w:br w:type="textWrapping"/>
      </w:r>
    </w:p>
    <w:p w:rsidR="00000000" w:rsidDel="00000000" w:rsidP="00000000" w:rsidRDefault="00000000" w:rsidRPr="00000000" w14:paraId="0000017F">
      <w:pPr>
        <w:spacing w:before="240" w:line="240" w:lineRule="auto"/>
        <w:rPr/>
      </w:pPr>
      <w:r w:rsidDel="00000000" w:rsidR="00000000" w:rsidRPr="00000000">
        <w:rPr>
          <w:rtl w:val="0"/>
        </w:rPr>
        <w:t xml:space="preserve">Intensity: W: Work-related or occupational, LR: Light recreational, VR: Vigorous recreational, C: Competitive</w:t>
      </w:r>
    </w:p>
    <w:p w:rsidR="00000000" w:rsidDel="00000000" w:rsidP="00000000" w:rsidRDefault="00000000" w:rsidRPr="00000000" w14:paraId="00000180">
      <w:pPr>
        <w:spacing w:before="240" w:line="240" w:lineRule="auto"/>
        <w:rPr/>
      </w:pPr>
      <w:r w:rsidDel="00000000" w:rsidR="00000000" w:rsidRPr="00000000">
        <w:rPr>
          <w:rtl w:val="0"/>
        </w:rPr>
        <w:t xml:space="preserve">Exposure: Number of hours per year of participation at any given functional level and intensity</w:t>
      </w:r>
    </w:p>
    <w:p w:rsidR="00000000" w:rsidDel="00000000" w:rsidP="00000000" w:rsidRDefault="00000000" w:rsidRPr="00000000" w14:paraId="00000181">
      <w:pPr>
        <w:spacing w:before="240" w:line="240" w:lineRule="auto"/>
        <w:rPr/>
      </w:pPr>
      <w:r w:rsidDel="00000000" w:rsidR="00000000" w:rsidRPr="00000000">
        <w:rPr>
          <w:rtl w:val="0"/>
        </w:rPr>
        <w:t xml:space="preserve">- From Daniel D, et al, editors: Knee ligaments: structure, injury and repair, New York, 1990, Raven Press, p. 522.</w:t>
      </w:r>
    </w:p>
    <w:p w:rsidR="00000000" w:rsidDel="00000000" w:rsidP="00000000" w:rsidRDefault="00000000" w:rsidRPr="00000000" w14:paraId="00000182">
      <w:pPr>
        <w:spacing w:before="240" w:line="240" w:lineRule="auto"/>
        <w:rPr/>
      </w:pPr>
      <w:r w:rsidDel="00000000" w:rsidR="00000000" w:rsidRPr="00000000">
        <w:rPr>
          <w:rtl w:val="0"/>
        </w:rPr>
        <w:br w:type="textWrapping"/>
      </w:r>
    </w:p>
    <w:p w:rsidR="00000000" w:rsidDel="00000000" w:rsidP="00000000" w:rsidRDefault="00000000" w:rsidRPr="00000000" w14:paraId="00000183">
      <w:pPr>
        <w:spacing w:before="240" w:line="240" w:lineRule="auto"/>
        <w:rPr/>
      </w:pPr>
      <w:r w:rsidDel="00000000" w:rsidR="00000000" w:rsidRPr="00000000">
        <w:rPr>
          <w:rtl w:val="0"/>
        </w:rPr>
        <w:t xml:space="preserve">TABLE 12-4</w:t>
      </w:r>
    </w:p>
    <w:p w:rsidR="00000000" w:rsidDel="00000000" w:rsidP="00000000" w:rsidRDefault="00000000" w:rsidRPr="00000000" w14:paraId="00000184">
      <w:pPr>
        <w:spacing w:before="240" w:line="240" w:lineRule="auto"/>
        <w:rPr/>
      </w:pPr>
      <w:r w:rsidDel="00000000" w:rsidR="00000000" w:rsidRPr="00000000">
        <w:rPr>
          <w:rtl w:val="0"/>
        </w:rPr>
        <w:t xml:space="preserve">Muscles of the Knee: Their Actions, Nerve Supply, and Nerve Root Derivation</w:t>
      </w:r>
    </w:p>
    <w:p w:rsidR="00000000" w:rsidDel="00000000" w:rsidP="00000000" w:rsidRDefault="00000000" w:rsidRPr="00000000" w14:paraId="00000185">
      <w:pPr>
        <w:spacing w:before="240" w:line="240" w:lineRule="auto"/>
        <w:rPr/>
      </w:pPr>
      <w:r w:rsidDel="00000000" w:rsidR="00000000" w:rsidRPr="00000000">
        <w:rPr>
          <w:rtl w:val="0"/>
        </w:rPr>
        <w:br w:type="textWrapping"/>
      </w:r>
    </w:p>
    <w:p w:rsidR="00000000" w:rsidDel="00000000" w:rsidP="00000000" w:rsidRDefault="00000000" w:rsidRPr="00000000" w14:paraId="00000186">
      <w:pPr>
        <w:spacing w:before="240" w:line="240" w:lineRule="auto"/>
        <w:rPr/>
      </w:pPr>
      <w:r w:rsidDel="00000000" w:rsidR="00000000" w:rsidRPr="00000000">
        <w:rPr>
          <w:rtl w:val="0"/>
        </w:rPr>
        <w:t xml:space="preserve">Action: Flexion of knee Muscles Acting,Nerve Supply and Nerve Root Derivation :1. Biceps femoris Sciatic L5, S1, S2, 2. Semimembranosus Sciatic L5, S1, S2, 3. Semitendinosus Sciatic L5, S1, S2, 4. Gracilis Obturator L2, L3, 5. Sartorius Femoral L2, L3, 6. Popliteus Tibial L4, L5, S1, 7. Gastrocnemius Tibial S1, S2, 8. Tensor fasciae latae (in 45° to 145° of</w:t>
      </w:r>
    </w:p>
    <w:p w:rsidR="00000000" w:rsidDel="00000000" w:rsidP="00000000" w:rsidRDefault="00000000" w:rsidRPr="00000000" w14:paraId="00000187">
      <w:pPr>
        <w:spacing w:before="240" w:line="240" w:lineRule="auto"/>
        <w:rPr/>
      </w:pPr>
      <w:r w:rsidDel="00000000" w:rsidR="00000000" w:rsidRPr="00000000">
        <w:rPr>
          <w:rtl w:val="0"/>
        </w:rPr>
        <w:t xml:space="preserve">flexion)</w:t>
      </w:r>
    </w:p>
    <w:p w:rsidR="00000000" w:rsidDel="00000000" w:rsidP="00000000" w:rsidRDefault="00000000" w:rsidRPr="00000000" w14:paraId="00000188">
      <w:pPr>
        <w:spacing w:before="240" w:line="240" w:lineRule="auto"/>
        <w:rPr/>
      </w:pPr>
      <w:r w:rsidDel="00000000" w:rsidR="00000000" w:rsidRPr="00000000">
        <w:rPr>
          <w:rtl w:val="0"/>
        </w:rPr>
        <w:t xml:space="preserve">Superior gluteal L4, L5, 9. Plantaris Tibial S1, S2</w:t>
      </w:r>
    </w:p>
    <w:p w:rsidR="00000000" w:rsidDel="00000000" w:rsidP="00000000" w:rsidRDefault="00000000" w:rsidRPr="00000000" w14:paraId="00000189">
      <w:pPr>
        <w:spacing w:before="240" w:line="240" w:lineRule="auto"/>
        <w:rPr/>
      </w:pPr>
      <w:r w:rsidDel="00000000" w:rsidR="00000000" w:rsidRPr="00000000">
        <w:rPr>
          <w:rtl w:val="0"/>
        </w:rPr>
        <w:br w:type="textWrapping"/>
      </w:r>
    </w:p>
    <w:p w:rsidR="00000000" w:rsidDel="00000000" w:rsidP="00000000" w:rsidRDefault="00000000" w:rsidRPr="00000000" w14:paraId="0000018A">
      <w:pPr>
        <w:spacing w:before="240" w:line="240" w:lineRule="auto"/>
        <w:rPr/>
      </w:pPr>
      <w:r w:rsidDel="00000000" w:rsidR="00000000" w:rsidRPr="00000000">
        <w:rPr>
          <w:rtl w:val="0"/>
        </w:rPr>
        <w:t xml:space="preserve">Action: Extension of knee Muscles Acting,Nerve Supply and Nerve Root Derivation :1. Rectus femoris Femoral L2–L4, 2. Vastus medialis Femoral L2–L4, 3. Vastus intermedius Femoral L2–L4, 4. Vastus lateralis Femoral L2–L4, 5. Tensor fasciae latae (in 0° to 30° of flexion) Superior gluteal L4, L5</w:t>
      </w:r>
    </w:p>
    <w:p w:rsidR="00000000" w:rsidDel="00000000" w:rsidP="00000000" w:rsidRDefault="00000000" w:rsidRPr="00000000" w14:paraId="0000018B">
      <w:pPr>
        <w:spacing w:before="240" w:line="240" w:lineRule="auto"/>
        <w:rPr/>
      </w:pPr>
      <w:r w:rsidDel="00000000" w:rsidR="00000000" w:rsidRPr="00000000">
        <w:rPr>
          <w:rtl w:val="0"/>
        </w:rPr>
        <w:br w:type="textWrapping"/>
      </w:r>
    </w:p>
    <w:p w:rsidR="00000000" w:rsidDel="00000000" w:rsidP="00000000" w:rsidRDefault="00000000" w:rsidRPr="00000000" w14:paraId="0000018C">
      <w:pPr>
        <w:spacing w:before="240" w:line="240" w:lineRule="auto"/>
        <w:rPr/>
      </w:pPr>
      <w:r w:rsidDel="00000000" w:rsidR="00000000" w:rsidRPr="00000000">
        <w:rPr>
          <w:rtl w:val="0"/>
        </w:rPr>
        <w:t xml:space="preserve">Action : Medial rotation of flexed leg</w:t>
      </w:r>
    </w:p>
    <w:p w:rsidR="00000000" w:rsidDel="00000000" w:rsidP="00000000" w:rsidRDefault="00000000" w:rsidRPr="00000000" w14:paraId="0000018D">
      <w:pPr>
        <w:spacing w:before="240" w:line="240" w:lineRule="auto"/>
        <w:rPr/>
      </w:pPr>
      <w:r w:rsidDel="00000000" w:rsidR="00000000" w:rsidRPr="00000000">
        <w:rPr>
          <w:rtl w:val="0"/>
        </w:rPr>
        <w:t xml:space="preserve">(non–weight-bearing)</w:t>
      </w:r>
    </w:p>
    <w:p w:rsidR="00000000" w:rsidDel="00000000" w:rsidP="00000000" w:rsidRDefault="00000000" w:rsidRPr="00000000" w14:paraId="0000018E">
      <w:pPr>
        <w:spacing w:before="240" w:line="240" w:lineRule="auto"/>
        <w:rPr/>
      </w:pPr>
      <w:r w:rsidDel="00000000" w:rsidR="00000000" w:rsidRPr="00000000">
        <w:rPr>
          <w:rtl w:val="0"/>
        </w:rPr>
        <w:t xml:space="preserve">Their Actions, Nerve Supply, and Nerve Root Derivation: 1. Popliteus Tibial L4, L5, 2. Semimembranosus Sciatic L5, S1, S2, 3. Semitendinosus Sciatic L5, S1, S2, 4. Sartorius Femoral L2, L3, 5. Gracilis Obturator L2, L3</w:t>
      </w:r>
    </w:p>
    <w:p w:rsidR="00000000" w:rsidDel="00000000" w:rsidP="00000000" w:rsidRDefault="00000000" w:rsidRPr="00000000" w14:paraId="0000018F">
      <w:pPr>
        <w:spacing w:before="240" w:line="240" w:lineRule="auto"/>
        <w:rPr/>
      </w:pPr>
      <w:r w:rsidDel="00000000" w:rsidR="00000000" w:rsidRPr="00000000">
        <w:rPr>
          <w:rtl w:val="0"/>
        </w:rPr>
        <w:br w:type="textWrapping"/>
      </w:r>
    </w:p>
    <w:p w:rsidR="00000000" w:rsidDel="00000000" w:rsidP="00000000" w:rsidRDefault="00000000" w:rsidRPr="00000000" w14:paraId="00000190">
      <w:pPr>
        <w:spacing w:before="240" w:line="240" w:lineRule="auto"/>
        <w:rPr/>
      </w:pPr>
      <w:r w:rsidDel="00000000" w:rsidR="00000000" w:rsidRPr="00000000">
        <w:rPr>
          <w:rtl w:val="0"/>
        </w:rPr>
        <w:t xml:space="preserve">Action : Lateral rotation of flexed leg</w:t>
      </w:r>
    </w:p>
    <w:p w:rsidR="00000000" w:rsidDel="00000000" w:rsidP="00000000" w:rsidRDefault="00000000" w:rsidRPr="00000000" w14:paraId="00000191">
      <w:pPr>
        <w:spacing w:before="240" w:line="240" w:lineRule="auto"/>
        <w:rPr/>
      </w:pPr>
      <w:r w:rsidDel="00000000" w:rsidR="00000000" w:rsidRPr="00000000">
        <w:rPr>
          <w:rtl w:val="0"/>
        </w:rPr>
        <w:t xml:space="preserve">(non–weight-bearing)</w:t>
      </w:r>
    </w:p>
    <w:p w:rsidR="00000000" w:rsidDel="00000000" w:rsidP="00000000" w:rsidRDefault="00000000" w:rsidRPr="00000000" w14:paraId="00000192">
      <w:pPr>
        <w:spacing w:before="240" w:line="240" w:lineRule="auto"/>
        <w:rPr/>
      </w:pPr>
      <w:r w:rsidDel="00000000" w:rsidR="00000000" w:rsidRPr="00000000">
        <w:rPr>
          <w:rtl w:val="0"/>
        </w:rPr>
        <w:t xml:space="preserve">Muscles Acting: 1. Biceps femoris Nerve Supply : Sciatic Nerve Root Derivation:L5, S1, S2</w:t>
      </w:r>
    </w:p>
    <w:p w:rsidR="00000000" w:rsidDel="00000000" w:rsidP="00000000" w:rsidRDefault="00000000" w:rsidRPr="00000000" w14:paraId="00000193">
      <w:pPr>
        <w:spacing w:before="240" w:line="240" w:lineRule="auto"/>
        <w:rPr/>
      </w:pPr>
      <w:r w:rsidDel="00000000" w:rsidR="00000000" w:rsidRPr="00000000">
        <w:rPr>
          <w:rtl w:val="0"/>
        </w:rPr>
        <w:br w:type="textWrapping"/>
      </w:r>
    </w:p>
    <w:p w:rsidR="00000000" w:rsidDel="00000000" w:rsidP="00000000" w:rsidRDefault="00000000" w:rsidRPr="00000000" w14:paraId="00000194">
      <w:pPr>
        <w:spacing w:before="240" w:line="240" w:lineRule="auto"/>
        <w:rPr/>
      </w:pPr>
      <w:r w:rsidDel="00000000" w:rsidR="00000000" w:rsidRPr="00000000">
        <w:rPr>
          <w:rtl w:val="0"/>
        </w:rPr>
        <w:br w:type="textWrapping"/>
      </w:r>
    </w:p>
    <w:p w:rsidR="00000000" w:rsidDel="00000000" w:rsidP="00000000" w:rsidRDefault="00000000" w:rsidRPr="00000000" w14:paraId="00000195">
      <w:pPr>
        <w:spacing w:before="240" w:line="240" w:lineRule="auto"/>
        <w:rPr/>
      </w:pPr>
      <w:r w:rsidDel="00000000" w:rsidR="00000000" w:rsidRPr="00000000">
        <w:rPr>
          <w:rtl w:val="0"/>
        </w:rPr>
        <w:t xml:space="preserve">Scoring Scale for Isokinetic and Isometric Strength Measurements of the Knee Joint</w:t>
      </w:r>
    </w:p>
    <w:p w:rsidR="00000000" w:rsidDel="00000000" w:rsidP="00000000" w:rsidRDefault="00000000" w:rsidRPr="00000000" w14:paraId="00000196">
      <w:pPr>
        <w:spacing w:before="240" w:line="240" w:lineRule="auto"/>
        <w:rPr/>
      </w:pPr>
      <w:r w:rsidDel="00000000" w:rsidR="00000000" w:rsidRPr="00000000">
        <w:rPr>
          <w:rtl w:val="0"/>
        </w:rPr>
        <w:br w:type="textWrapping"/>
      </w:r>
    </w:p>
    <w:p w:rsidR="00000000" w:rsidDel="00000000" w:rsidP="00000000" w:rsidRDefault="00000000" w:rsidRPr="00000000" w14:paraId="00000197">
      <w:pPr>
        <w:spacing w:before="240" w:line="240" w:lineRule="auto"/>
        <w:rPr/>
      </w:pPr>
      <w:r w:rsidDel="00000000" w:rsidR="00000000" w:rsidRPr="00000000">
        <w:rPr>
          <w:rtl w:val="0"/>
        </w:rPr>
        <w:t xml:space="preserve">Figure 12-37 Figure-eight running track. (Redrawn from Fonseca ST, Magee DJ, Wessel J, et al: Validation of a performance test for outcome evaluation of knee function. Clin J Sport Med 2:253, 1992.)</w:t>
      </w:r>
    </w:p>
    <w:p w:rsidR="00000000" w:rsidDel="00000000" w:rsidP="00000000" w:rsidRDefault="00000000" w:rsidRPr="00000000" w14:paraId="00000198">
      <w:pPr>
        <w:spacing w:before="240" w:line="240" w:lineRule="auto"/>
        <w:rPr/>
      </w:pPr>
      <w:r w:rsidDel="00000000" w:rsidR="00000000" w:rsidRPr="00000000">
        <w:rPr>
          <w:rtl w:val="0"/>
        </w:rPr>
        <w:br w:type="textWrapping"/>
      </w:r>
    </w:p>
    <w:p w:rsidR="00000000" w:rsidDel="00000000" w:rsidP="00000000" w:rsidRDefault="00000000" w:rsidRPr="00000000" w14:paraId="00000199">
      <w:pPr>
        <w:spacing w:before="240" w:line="240" w:lineRule="auto"/>
        <w:rPr/>
      </w:pPr>
      <w:r w:rsidDel="00000000" w:rsidR="00000000" w:rsidRPr="00000000">
        <w:rPr>
          <w:rtl w:val="0"/>
        </w:rPr>
        <w:br w:type="textWrapping"/>
      </w:r>
    </w:p>
    <w:p w:rsidR="00000000" w:rsidDel="00000000" w:rsidP="00000000" w:rsidRDefault="00000000" w:rsidRPr="00000000" w14:paraId="0000019A">
      <w:pPr>
        <w:spacing w:before="240" w:line="240" w:lineRule="auto"/>
        <w:rPr/>
      </w:pPr>
      <w:r w:rsidDel="00000000" w:rsidR="00000000" w:rsidRPr="00000000">
        <w:rPr>
          <w:rtl w:val="0"/>
        </w:rPr>
        <w:t xml:space="preserve">TABLE 12-6</w:t>
      </w:r>
    </w:p>
    <w:p w:rsidR="00000000" w:rsidDel="00000000" w:rsidP="00000000" w:rsidRDefault="00000000" w:rsidRPr="00000000" w14:paraId="0000019B">
      <w:pPr>
        <w:spacing w:before="240" w:line="240" w:lineRule="auto"/>
        <w:rPr/>
      </w:pPr>
      <w:r w:rsidDel="00000000" w:rsidR="00000000" w:rsidRPr="00000000">
        <w:rPr>
          <w:rtl w:val="0"/>
        </w:rPr>
        <w:t xml:space="preserve">Functional Testing of the Knee</w:t>
      </w:r>
    </w:p>
    <w:p w:rsidR="00000000" w:rsidDel="00000000" w:rsidP="00000000" w:rsidRDefault="00000000" w:rsidRPr="00000000" w14:paraId="0000019C">
      <w:pPr>
        <w:spacing w:before="240" w:line="240" w:lineRule="auto"/>
        <w:rPr/>
      </w:pPr>
      <w:r w:rsidDel="00000000" w:rsidR="00000000" w:rsidRPr="00000000">
        <w:rPr>
          <w:rtl w:val="0"/>
        </w:rPr>
        <w:t xml:space="preserve">Starting Position : Standing 1. Walking</w:t>
      </w:r>
    </w:p>
    <w:p w:rsidR="00000000" w:rsidDel="00000000" w:rsidP="00000000" w:rsidRDefault="00000000" w:rsidRPr="00000000" w14:paraId="0000019D">
      <w:pPr>
        <w:spacing w:before="240" w:line="240" w:lineRule="auto"/>
        <w:rPr/>
      </w:pPr>
      <w:r w:rsidDel="00000000" w:rsidR="00000000" w:rsidRPr="00000000">
        <w:rPr>
          <w:rtl w:val="0"/>
        </w:rPr>
        <w:t xml:space="preserve">backward, 2. Running forward</w:t>
      </w:r>
    </w:p>
    <w:p w:rsidR="00000000" w:rsidDel="00000000" w:rsidP="00000000" w:rsidRDefault="00000000" w:rsidRPr="00000000" w14:paraId="0000019E">
      <w:pPr>
        <w:spacing w:before="240" w:line="240" w:lineRule="auto"/>
        <w:rPr/>
      </w:pPr>
      <w:r w:rsidDel="00000000" w:rsidR="00000000" w:rsidRPr="00000000">
        <w:rPr>
          <w:rtl w:val="0"/>
        </w:rPr>
        <w:t xml:space="preserve">20° (knee</w:t>
      </w:r>
    </w:p>
    <w:p w:rsidR="00000000" w:rsidDel="00000000" w:rsidP="00000000" w:rsidRDefault="00000000" w:rsidRPr="00000000" w14:paraId="0000019F">
      <w:pPr>
        <w:spacing w:before="240" w:line="240" w:lineRule="auto"/>
        <w:rPr/>
      </w:pPr>
      <w:r w:rsidDel="00000000" w:rsidR="00000000" w:rsidRPr="00000000">
        <w:rPr>
          <w:rtl w:val="0"/>
        </w:rPr>
        <w:t xml:space="preserve">flexion)</w:t>
      </w:r>
    </w:p>
    <w:p w:rsidR="00000000" w:rsidDel="00000000" w:rsidP="00000000" w:rsidRDefault="00000000" w:rsidRPr="00000000" w14:paraId="000001A0">
      <w:pPr>
        <w:spacing w:before="240" w:line="240" w:lineRule="auto"/>
        <w:rPr/>
      </w:pPr>
      <w:r w:rsidDel="00000000" w:rsidR="00000000" w:rsidRPr="00000000">
        <w:rPr>
          <w:rtl w:val="0"/>
        </w:rPr>
        <w:t xml:space="preserve">Functional Test: 6–8 m: Functional, 3–6 m: Functionally</w:t>
      </w:r>
    </w:p>
    <w:p w:rsidR="00000000" w:rsidDel="00000000" w:rsidP="00000000" w:rsidRDefault="00000000" w:rsidRPr="00000000" w14:paraId="000001A1">
      <w:pPr>
        <w:spacing w:before="240" w:line="240" w:lineRule="auto"/>
        <w:rPr/>
      </w:pPr>
      <w:r w:rsidDel="00000000" w:rsidR="00000000" w:rsidRPr="00000000">
        <w:rPr>
          <w:rtl w:val="0"/>
        </w:rPr>
        <w:t xml:space="preserve">fair, 1–3 m: Functionally</w:t>
      </w:r>
    </w:p>
    <w:p w:rsidR="00000000" w:rsidDel="00000000" w:rsidP="00000000" w:rsidRDefault="00000000" w:rsidRPr="00000000" w14:paraId="000001A2">
      <w:pPr>
        <w:spacing w:before="240" w:line="240" w:lineRule="auto"/>
        <w:rPr/>
      </w:pPr>
      <w:r w:rsidDel="00000000" w:rsidR="00000000" w:rsidRPr="00000000">
        <w:rPr>
          <w:rtl w:val="0"/>
        </w:rPr>
        <w:t xml:space="preserve">poor, 0 m: Nonfunctional</w:t>
      </w:r>
    </w:p>
    <w:p w:rsidR="00000000" w:rsidDel="00000000" w:rsidP="00000000" w:rsidRDefault="00000000" w:rsidRPr="00000000" w14:paraId="000001A3">
      <w:pPr>
        <w:spacing w:before="240" w:line="240" w:lineRule="auto"/>
        <w:rPr/>
      </w:pPr>
      <w:r w:rsidDel="00000000" w:rsidR="00000000" w:rsidRPr="00000000">
        <w:rPr>
          <w:rtl w:val="0"/>
        </w:rPr>
        <w:br w:type="textWrapping"/>
      </w:r>
    </w:p>
    <w:p w:rsidR="00000000" w:rsidDel="00000000" w:rsidP="00000000" w:rsidRDefault="00000000" w:rsidRPr="00000000" w14:paraId="000001A4">
      <w:pPr>
        <w:spacing w:before="240" w:line="240" w:lineRule="auto"/>
        <w:rPr/>
      </w:pPr>
      <w:r w:rsidDel="00000000" w:rsidR="00000000" w:rsidRPr="00000000">
        <w:rPr>
          <w:rtl w:val="0"/>
        </w:rPr>
        <w:t xml:space="preserve">Starting</w:t>
      </w:r>
    </w:p>
    <w:p w:rsidR="00000000" w:rsidDel="00000000" w:rsidP="00000000" w:rsidRDefault="00000000" w:rsidRPr="00000000" w14:paraId="000001A5">
      <w:pPr>
        <w:spacing w:before="240" w:line="240" w:lineRule="auto"/>
        <w:rPr/>
      </w:pPr>
      <w:r w:rsidDel="00000000" w:rsidR="00000000" w:rsidRPr="00000000">
        <w:rPr>
          <w:rtl w:val="0"/>
        </w:rPr>
        <w:t xml:space="preserve">Position: Standing</w:t>
      </w:r>
    </w:p>
    <w:p w:rsidR="00000000" w:rsidDel="00000000" w:rsidP="00000000" w:rsidRDefault="00000000" w:rsidRPr="00000000" w14:paraId="000001A6">
      <w:pPr>
        <w:spacing w:before="240" w:line="240" w:lineRule="auto"/>
        <w:rPr/>
      </w:pPr>
      <w:r w:rsidDel="00000000" w:rsidR="00000000" w:rsidRPr="00000000">
        <w:rPr>
          <w:rtl w:val="0"/>
        </w:rPr>
        <w:t xml:space="preserve">Action :1. Squat 20° to 30°, 2. Jump, lifting</w:t>
      </w:r>
    </w:p>
    <w:p w:rsidR="00000000" w:rsidDel="00000000" w:rsidP="00000000" w:rsidRDefault="00000000" w:rsidRPr="00000000" w14:paraId="000001A7">
      <w:pPr>
        <w:spacing w:before="240" w:line="240" w:lineRule="auto"/>
        <w:rPr/>
      </w:pPr>
      <w:r w:rsidDel="00000000" w:rsidR="00000000" w:rsidRPr="00000000">
        <w:rPr>
          <w:rtl w:val="0"/>
        </w:rPr>
        <w:t xml:space="preserve">body off floor</w:t>
      </w:r>
    </w:p>
    <w:p w:rsidR="00000000" w:rsidDel="00000000" w:rsidP="00000000" w:rsidRDefault="00000000" w:rsidRPr="00000000" w14:paraId="000001A8">
      <w:pPr>
        <w:spacing w:before="240" w:line="240" w:lineRule="auto"/>
        <w:rPr/>
      </w:pPr>
      <w:r w:rsidDel="00000000" w:rsidR="00000000" w:rsidRPr="00000000">
        <w:rPr>
          <w:rtl w:val="0"/>
        </w:rPr>
        <w:t xml:space="preserve">Functional Test: 5 to 6 Repetitions, 3 to 4 Repetitions:</w:t>
      </w:r>
    </w:p>
    <w:p w:rsidR="00000000" w:rsidDel="00000000" w:rsidP="00000000" w:rsidRDefault="00000000" w:rsidRPr="00000000" w14:paraId="000001A9">
      <w:pPr>
        <w:spacing w:before="240" w:line="240" w:lineRule="auto"/>
        <w:rPr/>
      </w:pPr>
      <w:r w:rsidDel="00000000" w:rsidR="00000000" w:rsidRPr="00000000">
        <w:rPr>
          <w:rtl w:val="0"/>
        </w:rPr>
        <w:t xml:space="preserve">Functionally fair</w:t>
      </w:r>
    </w:p>
    <w:p w:rsidR="00000000" w:rsidDel="00000000" w:rsidP="00000000" w:rsidRDefault="00000000" w:rsidRPr="00000000" w14:paraId="000001AA">
      <w:pPr>
        <w:spacing w:before="240" w:line="240" w:lineRule="auto"/>
        <w:rPr/>
      </w:pPr>
      <w:r w:rsidDel="00000000" w:rsidR="00000000" w:rsidRPr="00000000">
        <w:rPr>
          <w:rtl w:val="0"/>
        </w:rPr>
        <w:t xml:space="preserve">1 to 2 Repetitions:</w:t>
      </w:r>
    </w:p>
    <w:p w:rsidR="00000000" w:rsidDel="00000000" w:rsidP="00000000" w:rsidRDefault="00000000" w:rsidRPr="00000000" w14:paraId="000001AB">
      <w:pPr>
        <w:spacing w:before="240" w:line="240" w:lineRule="auto"/>
        <w:rPr/>
      </w:pPr>
      <w:r w:rsidDel="00000000" w:rsidR="00000000" w:rsidRPr="00000000">
        <w:rPr>
          <w:rtl w:val="0"/>
        </w:rPr>
        <w:t xml:space="preserve">Functionally poor</w:t>
      </w:r>
    </w:p>
    <w:p w:rsidR="00000000" w:rsidDel="00000000" w:rsidP="00000000" w:rsidRDefault="00000000" w:rsidRPr="00000000" w14:paraId="000001AC">
      <w:pPr>
        <w:spacing w:before="240" w:line="240" w:lineRule="auto"/>
        <w:rPr/>
      </w:pPr>
      <w:r w:rsidDel="00000000" w:rsidR="00000000" w:rsidRPr="00000000">
        <w:rPr>
          <w:rtl w:val="0"/>
        </w:rPr>
        <w:t xml:space="preserve">0 Repetitions:</w:t>
      </w:r>
    </w:p>
    <w:p w:rsidR="00000000" w:rsidDel="00000000" w:rsidP="00000000" w:rsidRDefault="00000000" w:rsidRPr="00000000" w14:paraId="000001AD">
      <w:pPr>
        <w:spacing w:before="240" w:line="240" w:lineRule="auto"/>
        <w:rPr/>
      </w:pPr>
      <w:r w:rsidDel="00000000" w:rsidR="00000000" w:rsidRPr="00000000">
        <w:rPr>
          <w:rtl w:val="0"/>
        </w:rPr>
        <w:t xml:space="preserve">Nonfunctional</w:t>
      </w:r>
    </w:p>
    <w:p w:rsidR="00000000" w:rsidDel="00000000" w:rsidP="00000000" w:rsidRDefault="00000000" w:rsidRPr="00000000" w14:paraId="000001AE">
      <w:pPr>
        <w:spacing w:before="240" w:line="240" w:lineRule="auto"/>
        <w:rPr/>
      </w:pPr>
      <w:r w:rsidDel="00000000" w:rsidR="00000000" w:rsidRPr="00000000">
        <w:rPr>
          <w:rtl w:val="0"/>
        </w:rPr>
        <w:br w:type="textWrapping"/>
      </w:r>
    </w:p>
    <w:p w:rsidR="00000000" w:rsidDel="00000000" w:rsidP="00000000" w:rsidRDefault="00000000" w:rsidRPr="00000000" w14:paraId="000001AF">
      <w:pPr>
        <w:spacing w:before="240" w:line="240" w:lineRule="auto"/>
        <w:rPr/>
      </w:pPr>
      <w:r w:rsidDel="00000000" w:rsidR="00000000" w:rsidRPr="00000000">
        <w:rPr>
          <w:rtl w:val="0"/>
        </w:rPr>
        <w:t xml:space="preserve">- Data from Palmar ML, Epler M: Clinical assessment procedures in physical therapy, Philadelphia, 1990, JB Lippincott, pp. 275–276.</w:t>
      </w:r>
    </w:p>
    <w:p w:rsidR="00000000" w:rsidDel="00000000" w:rsidP="00000000" w:rsidRDefault="00000000" w:rsidRPr="00000000" w14:paraId="000001B0">
      <w:pPr>
        <w:spacing w:before="240" w:line="240" w:lineRule="auto"/>
        <w:rPr/>
      </w:pPr>
      <w:r w:rsidDel="00000000" w:rsidR="00000000" w:rsidRPr="00000000">
        <w:rPr>
          <w:rtl w:val="0"/>
        </w:rPr>
        <w:br w:type="textWrapping"/>
      </w:r>
    </w:p>
    <w:p w:rsidR="00000000" w:rsidDel="00000000" w:rsidP="00000000" w:rsidRDefault="00000000" w:rsidRPr="00000000" w14:paraId="000001B1">
      <w:pPr>
        <w:spacing w:before="240" w:line="240" w:lineRule="auto"/>
        <w:rPr/>
      </w:pPr>
      <w:r w:rsidDel="00000000" w:rsidR="00000000" w:rsidRPr="00000000">
        <w:rPr>
          <w:rtl w:val="0"/>
        </w:rPr>
        <w:br w:type="textWrapping"/>
      </w:r>
    </w:p>
    <w:p w:rsidR="00000000" w:rsidDel="00000000" w:rsidP="00000000" w:rsidRDefault="00000000" w:rsidRPr="00000000" w14:paraId="000001B2">
      <w:pPr>
        <w:spacing w:before="240" w:line="240" w:lineRule="auto"/>
        <w:rPr/>
      </w:pPr>
      <w:r w:rsidDel="00000000" w:rsidR="00000000" w:rsidRPr="00000000">
        <w:rPr>
          <w:rtl w:val="0"/>
        </w:rPr>
        <w:t xml:space="preserve">Figure 12-38 Hop tests. A, Single hop for distance. B, Timed hop.</w:t>
      </w:r>
    </w:p>
    <w:p w:rsidR="00000000" w:rsidDel="00000000" w:rsidP="00000000" w:rsidRDefault="00000000" w:rsidRPr="00000000" w14:paraId="000001B3">
      <w:pPr>
        <w:spacing w:before="240" w:line="240" w:lineRule="auto"/>
        <w:rPr/>
      </w:pPr>
      <w:r w:rsidDel="00000000" w:rsidR="00000000" w:rsidRPr="00000000">
        <w:rPr>
          <w:rtl w:val="0"/>
        </w:rPr>
        <w:t xml:space="preserve">C, Triple hop for distance. D, Crossover hop for distance. E, 30-m</w:t>
      </w:r>
    </w:p>
    <w:p w:rsidR="00000000" w:rsidDel="00000000" w:rsidP="00000000" w:rsidRDefault="00000000" w:rsidRPr="00000000" w14:paraId="000001B4">
      <w:pPr>
        <w:spacing w:before="240" w:line="240" w:lineRule="auto"/>
        <w:rPr/>
      </w:pPr>
      <w:r w:rsidDel="00000000" w:rsidR="00000000" w:rsidRPr="00000000">
        <w:rPr>
          <w:rtl w:val="0"/>
        </w:rPr>
        <w:t xml:space="preserve">agility hop test.</w:t>
      </w:r>
    </w:p>
    <w:p w:rsidR="00000000" w:rsidDel="00000000" w:rsidP="00000000" w:rsidRDefault="00000000" w:rsidRPr="00000000" w14:paraId="000001B5">
      <w:pPr>
        <w:spacing w:before="240" w:line="240" w:lineRule="auto"/>
        <w:rPr/>
      </w:pPr>
      <w:r w:rsidDel="00000000" w:rsidR="00000000" w:rsidRPr="00000000">
        <w:rPr>
          <w:rtl w:val="0"/>
        </w:rPr>
        <w:br w:type="textWrapping"/>
      </w:r>
    </w:p>
    <w:p w:rsidR="00000000" w:rsidDel="00000000" w:rsidP="00000000" w:rsidRDefault="00000000" w:rsidRPr="00000000" w14:paraId="000001B6">
      <w:pPr>
        <w:spacing w:before="240" w:line="240" w:lineRule="auto"/>
        <w:rPr/>
      </w:pPr>
      <w:r w:rsidDel="00000000" w:rsidR="00000000" w:rsidRPr="00000000">
        <w:rPr>
          <w:rtl w:val="0"/>
        </w:rPr>
        <w:t xml:space="preserve">Figure 12-39 Stair hop test. (Modified from Hopper DM, Goh SC, Wentworth LA, et al: Test-retest reliability of knee rating scales and functional hop tests one year following anterior cruciate ligament reconstruction. Phys Ther Sport 3:10–18, 2002.) </w:t>
      </w:r>
    </w:p>
    <w:p w:rsidR="00000000" w:rsidDel="00000000" w:rsidP="00000000" w:rsidRDefault="00000000" w:rsidRPr="00000000" w14:paraId="000001B7">
      <w:pPr>
        <w:spacing w:before="240" w:line="240" w:lineRule="auto"/>
        <w:rPr/>
      </w:pPr>
      <w:r w:rsidDel="00000000" w:rsidR="00000000" w:rsidRPr="00000000">
        <w:rPr>
          <w:rtl w:val="0"/>
        </w:rPr>
        <w:t xml:space="preserve">addition to the one-leg hop test. For this test, which is said to test force absorption, the patient stands on one foot and “leaps forward” to land on the opposite foot. Patients should be instructed to maintain the flexed hip/knee position during takeoff and extend the leg for landing. Patients must “stick” on landing with no movement of the landing foot and must be upright with hands on hips within 1 second. The distance is measured and the test repeated with the opposite start leg. Since the advent of the single-leg hop, modifications have been developed.86 Each test is usually repeated three times, and the average of the three scores is used as the measured value. These modifications include the following:</w:t>
      </w:r>
    </w:p>
    <w:p w:rsidR="00000000" w:rsidDel="00000000" w:rsidP="00000000" w:rsidRDefault="00000000" w:rsidRPr="00000000" w14:paraId="000001B8">
      <w:pPr>
        <w:spacing w:before="240" w:line="240" w:lineRule="auto"/>
        <w:rPr/>
      </w:pPr>
      <w:r w:rsidDel="00000000" w:rsidR="00000000" w:rsidRPr="00000000">
        <w:rPr>
          <w:rtl w:val="0"/>
        </w:rPr>
        <w:t xml:space="preserve">1. Single-leg hop for time: With this test, the patient is assessed for the time taken to hop 6 m (20 ft) on one leg (Figure 12-38, B). The good leg is tested first, followed by the injured leg.80,81,87</w:t>
      </w:r>
    </w:p>
    <w:p w:rsidR="00000000" w:rsidDel="00000000" w:rsidP="00000000" w:rsidRDefault="00000000" w:rsidRPr="00000000" w14:paraId="000001B9">
      <w:pPr>
        <w:spacing w:before="240" w:line="240" w:lineRule="auto"/>
        <w:rPr/>
      </w:pPr>
      <w:r w:rsidDel="00000000" w:rsidR="00000000" w:rsidRPr="00000000">
        <w:rPr>
          <w:rtl w:val="0"/>
        </w:rPr>
        <w:t xml:space="preserve">2. Triple hop: With this test, the patient is asked to hop as far as possible, taking three hops. The distance for the good leg is compared with that for the injured leg (Figure 12-38, C).80,81,87</w:t>
      </w:r>
    </w:p>
    <w:p w:rsidR="00000000" w:rsidDel="00000000" w:rsidP="00000000" w:rsidRDefault="00000000" w:rsidRPr="00000000" w14:paraId="000001BA">
      <w:pPr>
        <w:spacing w:before="240" w:line="240" w:lineRule="auto"/>
        <w:rPr/>
      </w:pPr>
      <w:r w:rsidDel="00000000" w:rsidR="00000000" w:rsidRPr="00000000">
        <w:rPr>
          <w:rtl w:val="0"/>
        </w:rPr>
        <w:t xml:space="preserve">3. Crossover hop: A straight line is marked on the floor. The patient is asked to take three consecutive hops on one foot, crossing over the straight line each time (Figure 12-38, D). The good limb is tested, followed by the injured limb, and the average distances attained with each leg are compared.80 Risberg and Ekeland88 modified this test and called it the side jump test. For</w:t>
      </w:r>
    </w:p>
    <w:p w:rsidR="00000000" w:rsidDel="00000000" w:rsidP="00000000" w:rsidRDefault="00000000" w:rsidRPr="00000000" w14:paraId="000001BB">
      <w:pPr>
        <w:spacing w:before="240" w:line="240" w:lineRule="auto"/>
        <w:rPr/>
      </w:pPr>
      <w:r w:rsidDel="00000000" w:rsidR="00000000" w:rsidRPr="00000000">
        <w:rPr>
          <w:rtl w:val="0"/>
        </w:rPr>
        <w:br w:type="textWrapping"/>
        <w:t xml:space="preserve">this test, two 6-meter parallel lines are placed 30 cm (12 inches) apart on the floor. Outside one line, ten marks are made at 60-cm (24-inch) intervals. Outside the other line, marks are made at 60-cm (24-inch) intervals but starting at 30 cm (12 inches) so that the marks are staggered from one side to the other. The patient is asked to hop from marker to marker on each line. The good leg is timed, followed by the injured leg.</w:t>
      </w:r>
    </w:p>
    <w:p w:rsidR="00000000" w:rsidDel="00000000" w:rsidP="00000000" w:rsidRDefault="00000000" w:rsidRPr="00000000" w14:paraId="000001BC">
      <w:pPr>
        <w:spacing w:before="240" w:line="240" w:lineRule="auto"/>
        <w:rPr/>
      </w:pPr>
      <w:r w:rsidDel="00000000" w:rsidR="00000000" w:rsidRPr="00000000">
        <w:rPr>
          <w:rtl w:val="0"/>
        </w:rPr>
        <w:t xml:space="preserve">4. Agility hop: This hop test requires a space of 30 m (100 ft). Cones are placed 6 m (20 ft) apart (see Figure 12-38, E). The patient is then timed as he or she hops through the cones. The good limb is tested, followed by the injured limb, and the average times attained with each leg are compared.87</w:t>
      </w:r>
    </w:p>
    <w:p w:rsidR="00000000" w:rsidDel="00000000" w:rsidP="00000000" w:rsidRDefault="00000000" w:rsidRPr="00000000" w14:paraId="000001BD">
      <w:pPr>
        <w:spacing w:before="240" w:line="240" w:lineRule="auto"/>
        <w:rPr/>
      </w:pPr>
      <w:r w:rsidDel="00000000" w:rsidR="00000000" w:rsidRPr="00000000">
        <w:rPr>
          <w:rtl w:val="0"/>
        </w:rPr>
        <w:t xml:space="preserve">5. Stairs hop test (stairs hopple test)88: The patient is timed as he or she hops up and down several steps (20 to 25 steps recommended), first on the good leg and then on the injured leg. Hopper et al.84 recommended a different stair hop test. For this test, patients are asked to hop up and then down a three-step platform, then turn about a marker fixed 1 meter from the platform, and then hop back up and down the step</w:t>
      </w:r>
    </w:p>
    <w:p w:rsidR="00000000" w:rsidDel="00000000" w:rsidP="00000000" w:rsidRDefault="00000000" w:rsidRPr="00000000" w14:paraId="000001BE">
      <w:pPr>
        <w:spacing w:before="240" w:line="240" w:lineRule="auto"/>
        <w:rPr/>
      </w:pPr>
      <w:r w:rsidDel="00000000" w:rsidR="00000000" w:rsidRPr="00000000">
        <w:rPr>
          <w:rtl w:val="0"/>
        </w:rPr>
        <w:t xml:space="preserve">(Figure 12-39). These functional tests are for active persons and can be quite demanding; however, they have been shown to have high test-retest reliability.84 Losee89 mentioned several additional tests. For example, in the deceleration test, the patient is asked to run at full speed and to stop suddenly on command.28 The test is positive for rotary instability if the patient stops without using the quadriceps or decelerates in a crouched position (more than 30° flexion of the knee). The effect of the test can be accentuated by having the patient turn away from the affected leg just as he or she is about to stop.90 As the patient does the test, the examiner should watch to ensure that the patient uses the affected leg to help stop. With instability problems, the patient uses only the good leg to stop, “hopping through” with the injured leg. For the “disco test,” the patient stands on one leg with the knee flexed 10° to 20°. The patient is asked to rotate or twist left and right while holding the flexed</w:t>
      </w:r>
    </w:p>
    <w:p w:rsidR="00000000" w:rsidDel="00000000" w:rsidP="00000000" w:rsidRDefault="00000000" w:rsidRPr="00000000" w14:paraId="000001BF">
      <w:pPr>
        <w:spacing w:before="240" w:line="240" w:lineRule="auto"/>
        <w:rPr/>
      </w:pPr>
      <w:r w:rsidDel="00000000" w:rsidR="00000000" w:rsidRPr="00000000">
        <w:rPr>
          <w:rtl w:val="0"/>
        </w:rPr>
        <w:br w:type="textWrapping"/>
      </w:r>
    </w:p>
    <w:p w:rsidR="00000000" w:rsidDel="00000000" w:rsidP="00000000" w:rsidRDefault="00000000" w:rsidRPr="00000000" w14:paraId="000001C0">
      <w:pPr>
        <w:spacing w:before="240" w:line="240" w:lineRule="auto"/>
        <w:rPr/>
      </w:pPr>
      <w:r w:rsidDel="00000000" w:rsidR="00000000" w:rsidRPr="00000000">
        <w:rPr>
          <w:rtl w:val="0"/>
        </w:rPr>
        <w:t xml:space="preserve">Figure 12-40 Losee disco test. Flexion, compression, and rotation may lead to shift of femur on tibia, causing rotary instability position (Figure 12-40).28 Apprehension during the test</w:t>
      </w:r>
    </w:p>
    <w:p w:rsidR="00000000" w:rsidDel="00000000" w:rsidP="00000000" w:rsidRDefault="00000000" w:rsidRPr="00000000" w14:paraId="000001C1">
      <w:pPr>
        <w:spacing w:before="240" w:line="240" w:lineRule="auto"/>
        <w:rPr/>
      </w:pPr>
      <w:r w:rsidDel="00000000" w:rsidR="00000000" w:rsidRPr="00000000">
        <w:rPr>
          <w:rtl w:val="0"/>
        </w:rPr>
        <w:t xml:space="preserve">or refusal to do the test is a positive sign for rotary instability. If pain is felt on the joint line, it may indicate meniscus pathology, in which case it is called Merke’s sign.79 Pain on medial rotation along the joint line implies medial meniscus pathology, and pain on lateral rotation implies lateral meniscus pathology. Larson91 advocated the leaning hop test. For this test, the patient hops up and down on one leg while abducting the opposite leg. A positive test is apprehension during the test or refusal to do the test and is a positive sign for</w:t>
      </w:r>
    </w:p>
    <w:p w:rsidR="00000000" w:rsidDel="00000000" w:rsidP="00000000" w:rsidRDefault="00000000" w:rsidRPr="00000000" w14:paraId="000001C2">
      <w:pPr>
        <w:spacing w:before="240" w:line="240" w:lineRule="auto"/>
        <w:rPr/>
      </w:pPr>
      <w:r w:rsidDel="00000000" w:rsidR="00000000" w:rsidRPr="00000000">
        <w:rPr>
          <w:rtl w:val="0"/>
        </w:rPr>
        <w:t xml:space="preserve">rotary instability. Numerical rating systems are commonly done to determine the state of the knee. Most of these measures combine clinical (e.g., ROM) and functional (e.g., stair climbing) measures. Many of these scoring systems have not been tested on normal subjects and show possible interviewer bias, nor are the values given to each measure explained. In addition, there may be male and female differences.92,93 Noyes and colleagues94–97 developed the Cincinnati Knee Rating System (Figure 12-41), which deals with pain, swelling, stability, and activity level and is a good functional rating system for active persons. Irrgang and associates98 use two scales, an Activities of Daily Living Scale99 and a Sports Activity Scale (Figures 12-42 and</w:t>
      </w:r>
    </w:p>
    <w:p w:rsidR="00000000" w:rsidDel="00000000" w:rsidP="00000000" w:rsidRDefault="00000000" w:rsidRPr="00000000" w14:paraId="000001C3">
      <w:pPr>
        <w:spacing w:before="240" w:line="240" w:lineRule="auto"/>
        <w:rPr/>
      </w:pPr>
      <w:r w:rsidDel="00000000" w:rsidR="00000000" w:rsidRPr="00000000">
        <w:rPr>
          <w:rtl w:val="0"/>
        </w:rPr>
        <w:t xml:space="preserve">12-43), to detect clinically significant changes over time. The Knee Society100 also has a rating scale (Figure 12-44). The Knee Society advocates keeping knee rating and functional assessment separate. This knee-rating scale deals first with pain, ROM, and stability, giving positive points up to 100 and grouping deductions that can take away from the overall value. Function is dealt with separately on the scale.</w:t>
      </w:r>
    </w:p>
    <w:p w:rsidR="00000000" w:rsidDel="00000000" w:rsidP="00000000" w:rsidRDefault="00000000" w:rsidRPr="00000000" w14:paraId="000001C4">
      <w:pPr>
        <w:spacing w:before="240" w:line="240" w:lineRule="auto"/>
        <w:rPr/>
      </w:pPr>
      <w:r w:rsidDel="00000000" w:rsidR="00000000" w:rsidRPr="00000000">
        <w:rPr>
          <w:rtl w:val="0"/>
        </w:rPr>
        <w:t xml:space="preserve">Lysholm and Gillquist101 developed a frequently used scale primarily designed to score clinical instability that may also be used for chondral lesions of the knee (Table 12-7).102–106 The International Knee Documentation Committee has also developed a number of assessment forms, three of which are included here (Figures 12-45</w:t>
      </w:r>
    </w:p>
    <w:p w:rsidR="00000000" w:rsidDel="00000000" w:rsidP="00000000" w:rsidRDefault="00000000" w:rsidRPr="00000000" w14:paraId="000001C5">
      <w:pPr>
        <w:spacing w:before="240" w:line="240" w:lineRule="auto"/>
        <w:rPr/>
      </w:pPr>
      <w:r w:rsidDel="00000000" w:rsidR="00000000" w:rsidRPr="00000000">
        <w:rPr>
          <w:rtl w:val="0"/>
        </w:rPr>
        <w:t xml:space="preserve">to 12-47).97,107–112 The Tegner Activity Scale102,106,113 (Figure 12-48) is useful in determining the patient’s current level of activity relative to his or her previous level and can also be used as a guide for rehabilitation and the level of activity the patient hopes to achieve. Table 12-8 and the Kajula Score Questionnaire (Figure 12-49) show examples of a patellofemoral joint evaluation scale that can be used to assess functional levels in patients with patellofemoral syndrome after surgery or nonsurgery.114,115 Similar scales used to measure patellofemoral dysfunction also exist.116–119 Other scales, such as the Western</w:t>
      </w:r>
    </w:p>
    <w:p w:rsidR="00000000" w:rsidDel="00000000" w:rsidP="00000000" w:rsidRDefault="00000000" w:rsidRPr="00000000" w14:paraId="000001C6">
      <w:pPr>
        <w:spacing w:before="240" w:line="240" w:lineRule="auto"/>
        <w:rPr/>
      </w:pPr>
      <w:r w:rsidDel="00000000" w:rsidR="00000000" w:rsidRPr="00000000">
        <w:rPr>
          <w:rtl w:val="0"/>
        </w:rPr>
        <w:t xml:space="preserve">Ontario and McMaster University Osteoarthritis Index (WOMAC), Knee Injury and Osteoarthritis Outcome Score (KOOS),103,112,120 and Lequesne Index, have been developed to determine the outcome of arthroplasties in osteoarthritis (see Chapter 11).121–131 Each of these knee-rating scales is slightly different. The scale that works best for the examiner and the examiner’s clientele should be used. Other knee-rating scales are also available.101,132–137</w:t>
      </w:r>
    </w:p>
    <w:p w:rsidR="00000000" w:rsidDel="00000000" w:rsidP="00000000" w:rsidRDefault="00000000" w:rsidRPr="00000000" w14:paraId="000001C7">
      <w:pPr>
        <w:spacing w:before="240" w:line="240" w:lineRule="auto"/>
        <w:rPr/>
      </w:pPr>
      <w:r w:rsidDel="00000000" w:rsidR="00000000" w:rsidRPr="00000000">
        <w:rPr>
          <w:rtl w:val="0"/>
        </w:rPr>
        <w:t xml:space="preserve">Ligament Stability</w:t>
      </w:r>
    </w:p>
    <w:p w:rsidR="00000000" w:rsidDel="00000000" w:rsidP="00000000" w:rsidRDefault="00000000" w:rsidRPr="00000000" w14:paraId="000001C8">
      <w:pPr>
        <w:spacing w:before="240" w:line="240" w:lineRule="auto"/>
        <w:rPr/>
      </w:pPr>
      <w:r w:rsidDel="00000000" w:rsidR="00000000" w:rsidRPr="00000000">
        <w:rPr>
          <w:rtl w:val="0"/>
        </w:rPr>
        <w:t xml:space="preserve">Because the knee, more than any other joint in the body, depends on its ligaments to maintain its integrity, it is imperative that the ligaments be tested. The ligaments of the knee joint act as primary stabilizers and guide the movement of the bones in proper relation to one another.</w:t>
      </w:r>
    </w:p>
    <w:p w:rsidR="00000000" w:rsidDel="00000000" w:rsidP="00000000" w:rsidRDefault="00000000" w:rsidRPr="00000000" w14:paraId="000001C9">
      <w:pPr>
        <w:spacing w:before="240" w:line="240" w:lineRule="auto"/>
        <w:rPr/>
      </w:pPr>
      <w:r w:rsidDel="00000000" w:rsidR="00000000" w:rsidRPr="00000000">
        <w:rPr>
          <w:rtl w:val="0"/>
        </w:rPr>
        <w:t xml:space="preserve">Depending on the motion being tested, the ligaments act as primary or secondary restraints (Table 12-9). For example, the anterior cruciate ligament is the primary restraint to anterior tibial displacement and a secondary restraint to varus-valgus motion in full extension and rotation.98,138 If the primary restraint is injured, pathological motion occurs. If the secondary restraint is injured but the primary restraint is not, pathological motion in that direction does not occur. If both primary and secondary restraints are injured, the pathological motion is greater.98 There are several ligaments around the knee, but four deserve special mention (Figure 12-50).</w:t>
      </w:r>
    </w:p>
    <w:p w:rsidR="00000000" w:rsidDel="00000000" w:rsidP="00000000" w:rsidRDefault="00000000" w:rsidRPr="00000000" w14:paraId="000001CA">
      <w:pPr>
        <w:spacing w:before="240" w:line="240" w:lineRule="auto"/>
        <w:rPr/>
      </w:pPr>
      <w:r w:rsidDel="00000000" w:rsidR="00000000" w:rsidRPr="00000000">
        <w:rPr>
          <w:rtl w:val="0"/>
        </w:rPr>
        <w:br w:type="textWrapping"/>
      </w:r>
    </w:p>
    <w:p w:rsidR="00000000" w:rsidDel="00000000" w:rsidP="00000000" w:rsidRDefault="00000000" w:rsidRPr="00000000" w14:paraId="000001CB">
      <w:pPr>
        <w:spacing w:before="240" w:line="240" w:lineRule="auto"/>
        <w:rPr/>
      </w:pPr>
      <w:r w:rsidDel="00000000" w:rsidR="00000000" w:rsidRPr="00000000">
        <w:rPr>
          <w:rtl w:val="0"/>
        </w:rPr>
        <w:t xml:space="preserve">TABLE 12-7</w:t>
      </w:r>
    </w:p>
    <w:p w:rsidR="00000000" w:rsidDel="00000000" w:rsidP="00000000" w:rsidRDefault="00000000" w:rsidRPr="00000000" w14:paraId="000001CC">
      <w:pPr>
        <w:spacing w:before="240" w:line="240" w:lineRule="auto"/>
        <w:rPr/>
      </w:pPr>
      <w:r w:rsidDel="00000000" w:rsidR="00000000" w:rsidRPr="00000000">
        <w:rPr>
          <w:rtl w:val="0"/>
        </w:rPr>
        <w:t xml:space="preserve">Lysholm Scoring Scale</w:t>
      </w:r>
    </w:p>
    <w:p w:rsidR="00000000" w:rsidDel="00000000" w:rsidP="00000000" w:rsidRDefault="00000000" w:rsidRPr="00000000" w14:paraId="000001CD">
      <w:pPr>
        <w:spacing w:before="240" w:line="240" w:lineRule="auto"/>
        <w:rPr/>
      </w:pPr>
      <w:r w:rsidDel="00000000" w:rsidR="00000000" w:rsidRPr="00000000">
        <w:rPr>
          <w:rtl w:val="0"/>
        </w:rPr>
        <w:t xml:space="preserve">Points</w:t>
      </w:r>
    </w:p>
    <w:p w:rsidR="00000000" w:rsidDel="00000000" w:rsidP="00000000" w:rsidRDefault="00000000" w:rsidRPr="00000000" w14:paraId="000001CE">
      <w:pPr>
        <w:spacing w:before="240" w:line="240" w:lineRule="auto"/>
        <w:rPr/>
      </w:pPr>
      <w:r w:rsidDel="00000000" w:rsidR="00000000" w:rsidRPr="00000000">
        <w:rPr>
          <w:rtl w:val="0"/>
        </w:rPr>
        <w:t xml:space="preserve">Limp (5 points)</w:t>
      </w:r>
    </w:p>
    <w:p w:rsidR="00000000" w:rsidDel="00000000" w:rsidP="00000000" w:rsidRDefault="00000000" w:rsidRPr="00000000" w14:paraId="000001CF">
      <w:pPr>
        <w:spacing w:before="240" w:line="240" w:lineRule="auto"/>
        <w:rPr/>
      </w:pPr>
      <w:r w:rsidDel="00000000" w:rsidR="00000000" w:rsidRPr="00000000">
        <w:rPr>
          <w:rtl w:val="0"/>
        </w:rPr>
        <w:t xml:space="preserve">None 5</w:t>
      </w:r>
    </w:p>
    <w:p w:rsidR="00000000" w:rsidDel="00000000" w:rsidP="00000000" w:rsidRDefault="00000000" w:rsidRPr="00000000" w14:paraId="000001D0">
      <w:pPr>
        <w:spacing w:before="240" w:line="240" w:lineRule="auto"/>
        <w:rPr/>
      </w:pPr>
      <w:r w:rsidDel="00000000" w:rsidR="00000000" w:rsidRPr="00000000">
        <w:rPr>
          <w:rtl w:val="0"/>
        </w:rPr>
        <w:t xml:space="preserve">Slight or periodic 3</w:t>
      </w:r>
    </w:p>
    <w:p w:rsidR="00000000" w:rsidDel="00000000" w:rsidP="00000000" w:rsidRDefault="00000000" w:rsidRPr="00000000" w14:paraId="000001D1">
      <w:pPr>
        <w:spacing w:before="240" w:line="240" w:lineRule="auto"/>
        <w:rPr/>
      </w:pPr>
      <w:r w:rsidDel="00000000" w:rsidR="00000000" w:rsidRPr="00000000">
        <w:rPr>
          <w:rtl w:val="0"/>
        </w:rPr>
        <w:t xml:space="preserve">Severe and constant 0</w:t>
      </w:r>
    </w:p>
    <w:p w:rsidR="00000000" w:rsidDel="00000000" w:rsidP="00000000" w:rsidRDefault="00000000" w:rsidRPr="00000000" w14:paraId="000001D2">
      <w:pPr>
        <w:spacing w:before="240" w:line="240" w:lineRule="auto"/>
        <w:rPr/>
      </w:pPr>
      <w:r w:rsidDel="00000000" w:rsidR="00000000" w:rsidRPr="00000000">
        <w:rPr>
          <w:rtl w:val="0"/>
        </w:rPr>
        <w:t xml:space="preserve">Support (5 points)</w:t>
      </w:r>
    </w:p>
    <w:p w:rsidR="00000000" w:rsidDel="00000000" w:rsidP="00000000" w:rsidRDefault="00000000" w:rsidRPr="00000000" w14:paraId="000001D3">
      <w:pPr>
        <w:spacing w:before="240" w:line="240" w:lineRule="auto"/>
        <w:rPr/>
      </w:pPr>
      <w:r w:rsidDel="00000000" w:rsidR="00000000" w:rsidRPr="00000000">
        <w:rPr>
          <w:rtl w:val="0"/>
        </w:rPr>
        <w:t xml:space="preserve">Full support 5</w:t>
      </w:r>
    </w:p>
    <w:p w:rsidR="00000000" w:rsidDel="00000000" w:rsidP="00000000" w:rsidRDefault="00000000" w:rsidRPr="00000000" w14:paraId="000001D4">
      <w:pPr>
        <w:spacing w:before="240" w:line="240" w:lineRule="auto"/>
        <w:rPr/>
      </w:pPr>
      <w:r w:rsidDel="00000000" w:rsidR="00000000" w:rsidRPr="00000000">
        <w:rPr>
          <w:rtl w:val="0"/>
        </w:rPr>
        <w:t xml:space="preserve">Stick or crutch 3</w:t>
      </w:r>
    </w:p>
    <w:p w:rsidR="00000000" w:rsidDel="00000000" w:rsidP="00000000" w:rsidRDefault="00000000" w:rsidRPr="00000000" w14:paraId="000001D5">
      <w:pPr>
        <w:spacing w:before="240" w:line="240" w:lineRule="auto"/>
        <w:rPr/>
      </w:pPr>
      <w:r w:rsidDel="00000000" w:rsidR="00000000" w:rsidRPr="00000000">
        <w:rPr>
          <w:rtl w:val="0"/>
        </w:rPr>
        <w:t xml:space="preserve">Weight bearing impossible 0</w:t>
      </w:r>
    </w:p>
    <w:p w:rsidR="00000000" w:rsidDel="00000000" w:rsidP="00000000" w:rsidRDefault="00000000" w:rsidRPr="00000000" w14:paraId="000001D6">
      <w:pPr>
        <w:spacing w:before="240" w:line="240" w:lineRule="auto"/>
        <w:rPr/>
      </w:pPr>
      <w:r w:rsidDel="00000000" w:rsidR="00000000" w:rsidRPr="00000000">
        <w:rPr>
          <w:rtl w:val="0"/>
        </w:rPr>
        <w:t xml:space="preserve">Stair climbing (10 points)</w:t>
      </w:r>
    </w:p>
    <w:p w:rsidR="00000000" w:rsidDel="00000000" w:rsidP="00000000" w:rsidRDefault="00000000" w:rsidRPr="00000000" w14:paraId="000001D7">
      <w:pPr>
        <w:spacing w:before="240" w:line="240" w:lineRule="auto"/>
        <w:rPr/>
      </w:pPr>
      <w:r w:rsidDel="00000000" w:rsidR="00000000" w:rsidRPr="00000000">
        <w:rPr>
          <w:rtl w:val="0"/>
        </w:rPr>
        <w:t xml:space="preserve">No problems 10</w:t>
      </w:r>
    </w:p>
    <w:p w:rsidR="00000000" w:rsidDel="00000000" w:rsidP="00000000" w:rsidRDefault="00000000" w:rsidRPr="00000000" w14:paraId="000001D8">
      <w:pPr>
        <w:spacing w:before="240" w:line="240" w:lineRule="auto"/>
        <w:rPr/>
      </w:pPr>
      <w:r w:rsidDel="00000000" w:rsidR="00000000" w:rsidRPr="00000000">
        <w:rPr>
          <w:rtl w:val="0"/>
        </w:rPr>
        <w:t xml:space="preserve">Slightly impaired 6</w:t>
      </w:r>
    </w:p>
    <w:p w:rsidR="00000000" w:rsidDel="00000000" w:rsidP="00000000" w:rsidRDefault="00000000" w:rsidRPr="00000000" w14:paraId="000001D9">
      <w:pPr>
        <w:spacing w:before="240" w:line="240" w:lineRule="auto"/>
        <w:rPr/>
      </w:pPr>
      <w:r w:rsidDel="00000000" w:rsidR="00000000" w:rsidRPr="00000000">
        <w:rPr>
          <w:rtl w:val="0"/>
        </w:rPr>
        <w:t xml:space="preserve">One step at a time 2</w:t>
      </w:r>
    </w:p>
    <w:p w:rsidR="00000000" w:rsidDel="00000000" w:rsidP="00000000" w:rsidRDefault="00000000" w:rsidRPr="00000000" w14:paraId="000001DA">
      <w:pPr>
        <w:spacing w:before="240" w:line="240" w:lineRule="auto"/>
        <w:rPr/>
      </w:pPr>
      <w:r w:rsidDel="00000000" w:rsidR="00000000" w:rsidRPr="00000000">
        <w:rPr>
          <w:rtl w:val="0"/>
        </w:rPr>
        <w:t xml:space="preserve">Unable 0</w:t>
      </w:r>
    </w:p>
    <w:p w:rsidR="00000000" w:rsidDel="00000000" w:rsidP="00000000" w:rsidRDefault="00000000" w:rsidRPr="00000000" w14:paraId="000001DB">
      <w:pPr>
        <w:spacing w:before="240" w:line="240" w:lineRule="auto"/>
        <w:rPr/>
      </w:pPr>
      <w:r w:rsidDel="00000000" w:rsidR="00000000" w:rsidRPr="00000000">
        <w:rPr>
          <w:rtl w:val="0"/>
        </w:rPr>
        <w:t xml:space="preserve">Squatting (5 points)</w:t>
      </w:r>
    </w:p>
    <w:p w:rsidR="00000000" w:rsidDel="00000000" w:rsidP="00000000" w:rsidRDefault="00000000" w:rsidRPr="00000000" w14:paraId="000001DC">
      <w:pPr>
        <w:spacing w:before="240" w:line="240" w:lineRule="auto"/>
        <w:rPr/>
      </w:pPr>
      <w:r w:rsidDel="00000000" w:rsidR="00000000" w:rsidRPr="00000000">
        <w:rPr>
          <w:rtl w:val="0"/>
        </w:rPr>
        <w:t xml:space="preserve">No problems 5</w:t>
      </w:r>
    </w:p>
    <w:p w:rsidR="00000000" w:rsidDel="00000000" w:rsidP="00000000" w:rsidRDefault="00000000" w:rsidRPr="00000000" w14:paraId="000001DD">
      <w:pPr>
        <w:spacing w:before="240" w:line="240" w:lineRule="auto"/>
        <w:rPr/>
      </w:pPr>
      <w:r w:rsidDel="00000000" w:rsidR="00000000" w:rsidRPr="00000000">
        <w:rPr>
          <w:rtl w:val="0"/>
        </w:rPr>
        <w:t xml:space="preserve">Slightly impaired 4</w:t>
      </w:r>
    </w:p>
    <w:p w:rsidR="00000000" w:rsidDel="00000000" w:rsidP="00000000" w:rsidRDefault="00000000" w:rsidRPr="00000000" w14:paraId="000001DE">
      <w:pPr>
        <w:spacing w:before="240" w:line="240" w:lineRule="auto"/>
        <w:rPr/>
      </w:pPr>
      <w:r w:rsidDel="00000000" w:rsidR="00000000" w:rsidRPr="00000000">
        <w:rPr>
          <w:rtl w:val="0"/>
        </w:rPr>
        <w:t xml:space="preserve">Not past 90° 2</w:t>
      </w:r>
    </w:p>
    <w:p w:rsidR="00000000" w:rsidDel="00000000" w:rsidP="00000000" w:rsidRDefault="00000000" w:rsidRPr="00000000" w14:paraId="000001DF">
      <w:pPr>
        <w:spacing w:before="240" w:line="240" w:lineRule="auto"/>
        <w:rPr/>
      </w:pPr>
      <w:r w:rsidDel="00000000" w:rsidR="00000000" w:rsidRPr="00000000">
        <w:rPr>
          <w:rtl w:val="0"/>
        </w:rPr>
        <w:t xml:space="preserve">Unable 0</w:t>
      </w:r>
    </w:p>
    <w:p w:rsidR="00000000" w:rsidDel="00000000" w:rsidP="00000000" w:rsidRDefault="00000000" w:rsidRPr="00000000" w14:paraId="000001E0">
      <w:pPr>
        <w:spacing w:before="240" w:line="240" w:lineRule="auto"/>
        <w:rPr/>
      </w:pPr>
      <w:r w:rsidDel="00000000" w:rsidR="00000000" w:rsidRPr="00000000">
        <w:rPr>
          <w:rtl w:val="0"/>
        </w:rPr>
        <w:t xml:space="preserve">Walking running and jumping (70 points)</w:t>
      </w:r>
    </w:p>
    <w:p w:rsidR="00000000" w:rsidDel="00000000" w:rsidP="00000000" w:rsidRDefault="00000000" w:rsidRPr="00000000" w14:paraId="000001E1">
      <w:pPr>
        <w:spacing w:before="240" w:line="240" w:lineRule="auto"/>
        <w:rPr/>
      </w:pPr>
      <w:r w:rsidDel="00000000" w:rsidR="00000000" w:rsidRPr="00000000">
        <w:rPr>
          <w:rtl w:val="0"/>
        </w:rPr>
        <w:t xml:space="preserve">Instability</w:t>
      </w:r>
    </w:p>
    <w:p w:rsidR="00000000" w:rsidDel="00000000" w:rsidP="00000000" w:rsidRDefault="00000000" w:rsidRPr="00000000" w14:paraId="000001E2">
      <w:pPr>
        <w:spacing w:before="240" w:line="240" w:lineRule="auto"/>
        <w:rPr/>
      </w:pPr>
      <w:r w:rsidDel="00000000" w:rsidR="00000000" w:rsidRPr="00000000">
        <w:rPr>
          <w:rtl w:val="0"/>
        </w:rPr>
        <w:t xml:space="preserve">Never giving way 30</w:t>
      </w:r>
    </w:p>
    <w:p w:rsidR="00000000" w:rsidDel="00000000" w:rsidP="00000000" w:rsidRDefault="00000000" w:rsidRPr="00000000" w14:paraId="000001E3">
      <w:pPr>
        <w:spacing w:before="240" w:line="240" w:lineRule="auto"/>
        <w:rPr/>
      </w:pPr>
      <w:r w:rsidDel="00000000" w:rsidR="00000000" w:rsidRPr="00000000">
        <w:rPr>
          <w:rtl w:val="0"/>
        </w:rPr>
        <w:t xml:space="preserve">Rarely during athletic or other severe exertion 25</w:t>
      </w:r>
    </w:p>
    <w:p w:rsidR="00000000" w:rsidDel="00000000" w:rsidP="00000000" w:rsidRDefault="00000000" w:rsidRPr="00000000" w14:paraId="000001E4">
      <w:pPr>
        <w:spacing w:before="240" w:line="240" w:lineRule="auto"/>
        <w:rPr/>
      </w:pPr>
      <w:r w:rsidDel="00000000" w:rsidR="00000000" w:rsidRPr="00000000">
        <w:rPr>
          <w:rtl w:val="0"/>
        </w:rPr>
        <w:t xml:space="preserve">Frequently during athletic or other severe</w:t>
      </w:r>
    </w:p>
    <w:p w:rsidR="00000000" w:rsidDel="00000000" w:rsidP="00000000" w:rsidRDefault="00000000" w:rsidRPr="00000000" w14:paraId="000001E5">
      <w:pPr>
        <w:spacing w:before="240" w:line="240" w:lineRule="auto"/>
        <w:rPr/>
      </w:pPr>
      <w:r w:rsidDel="00000000" w:rsidR="00000000" w:rsidRPr="00000000">
        <w:rPr>
          <w:rtl w:val="0"/>
        </w:rPr>
        <w:t xml:space="preserve">exertion (or unable to participate)</w:t>
      </w:r>
    </w:p>
    <w:p w:rsidR="00000000" w:rsidDel="00000000" w:rsidP="00000000" w:rsidRDefault="00000000" w:rsidRPr="00000000" w14:paraId="000001E6">
      <w:pPr>
        <w:spacing w:before="240" w:line="240" w:lineRule="auto"/>
        <w:rPr/>
      </w:pPr>
      <w:r w:rsidDel="00000000" w:rsidR="00000000" w:rsidRPr="00000000">
        <w:rPr>
          <w:rtl w:val="0"/>
        </w:rPr>
        <w:t xml:space="preserve">20</w:t>
      </w:r>
    </w:p>
    <w:p w:rsidR="00000000" w:rsidDel="00000000" w:rsidP="00000000" w:rsidRDefault="00000000" w:rsidRPr="00000000" w14:paraId="000001E7">
      <w:pPr>
        <w:spacing w:before="240" w:line="240" w:lineRule="auto"/>
        <w:rPr/>
      </w:pPr>
      <w:r w:rsidDel="00000000" w:rsidR="00000000" w:rsidRPr="00000000">
        <w:rPr>
          <w:rtl w:val="0"/>
        </w:rPr>
        <w:t xml:space="preserve">Occasionally in daily activities 10</w:t>
      </w:r>
    </w:p>
    <w:p w:rsidR="00000000" w:rsidDel="00000000" w:rsidP="00000000" w:rsidRDefault="00000000" w:rsidRPr="00000000" w14:paraId="000001E8">
      <w:pPr>
        <w:spacing w:before="240" w:line="240" w:lineRule="auto"/>
        <w:rPr/>
      </w:pPr>
      <w:r w:rsidDel="00000000" w:rsidR="00000000" w:rsidRPr="00000000">
        <w:rPr>
          <w:rtl w:val="0"/>
        </w:rPr>
        <w:t xml:space="preserve">Often in daily activities 5</w:t>
      </w:r>
    </w:p>
    <w:p w:rsidR="00000000" w:rsidDel="00000000" w:rsidP="00000000" w:rsidRDefault="00000000" w:rsidRPr="00000000" w14:paraId="000001E9">
      <w:pPr>
        <w:spacing w:before="240" w:line="240" w:lineRule="auto"/>
        <w:rPr/>
      </w:pPr>
      <w:r w:rsidDel="00000000" w:rsidR="00000000" w:rsidRPr="00000000">
        <w:rPr>
          <w:rtl w:val="0"/>
        </w:rPr>
        <w:t xml:space="preserve">Every step 0</w:t>
      </w:r>
    </w:p>
    <w:p w:rsidR="00000000" w:rsidDel="00000000" w:rsidP="00000000" w:rsidRDefault="00000000" w:rsidRPr="00000000" w14:paraId="000001EA">
      <w:pPr>
        <w:spacing w:before="240" w:line="240" w:lineRule="auto"/>
        <w:rPr/>
      </w:pPr>
      <w:r w:rsidDel="00000000" w:rsidR="00000000" w:rsidRPr="00000000">
        <w:rPr>
          <w:rtl w:val="0"/>
        </w:rPr>
        <w:t xml:space="preserve">Pain</w:t>
      </w:r>
    </w:p>
    <w:p w:rsidR="00000000" w:rsidDel="00000000" w:rsidP="00000000" w:rsidRDefault="00000000" w:rsidRPr="00000000" w14:paraId="000001EB">
      <w:pPr>
        <w:spacing w:before="240" w:line="240" w:lineRule="auto"/>
        <w:rPr/>
      </w:pPr>
      <w:r w:rsidDel="00000000" w:rsidR="00000000" w:rsidRPr="00000000">
        <w:rPr>
          <w:rtl w:val="0"/>
        </w:rPr>
        <w:t xml:space="preserve">None 30</w:t>
      </w:r>
    </w:p>
    <w:p w:rsidR="00000000" w:rsidDel="00000000" w:rsidP="00000000" w:rsidRDefault="00000000" w:rsidRPr="00000000" w14:paraId="000001EC">
      <w:pPr>
        <w:spacing w:before="240" w:line="240" w:lineRule="auto"/>
        <w:rPr/>
      </w:pPr>
      <w:r w:rsidDel="00000000" w:rsidR="00000000" w:rsidRPr="00000000">
        <w:rPr>
          <w:rtl w:val="0"/>
        </w:rPr>
        <w:t xml:space="preserve">Inconstant and slight during severe exertion 25</w:t>
      </w:r>
    </w:p>
    <w:p w:rsidR="00000000" w:rsidDel="00000000" w:rsidP="00000000" w:rsidRDefault="00000000" w:rsidRPr="00000000" w14:paraId="000001ED">
      <w:pPr>
        <w:spacing w:before="240" w:line="240" w:lineRule="auto"/>
        <w:rPr/>
      </w:pPr>
      <w:r w:rsidDel="00000000" w:rsidR="00000000" w:rsidRPr="00000000">
        <w:rPr>
          <w:rtl w:val="0"/>
        </w:rPr>
        <w:t xml:space="preserve">Marked on giving way 20</w:t>
      </w:r>
    </w:p>
    <w:p w:rsidR="00000000" w:rsidDel="00000000" w:rsidP="00000000" w:rsidRDefault="00000000" w:rsidRPr="00000000" w14:paraId="000001EE">
      <w:pPr>
        <w:spacing w:before="240" w:line="240" w:lineRule="auto"/>
        <w:rPr/>
      </w:pPr>
      <w:r w:rsidDel="00000000" w:rsidR="00000000" w:rsidRPr="00000000">
        <w:rPr>
          <w:rtl w:val="0"/>
        </w:rPr>
        <w:t xml:space="preserve">Marked during severe exertion 15</w:t>
      </w:r>
    </w:p>
    <w:p w:rsidR="00000000" w:rsidDel="00000000" w:rsidP="00000000" w:rsidRDefault="00000000" w:rsidRPr="00000000" w14:paraId="000001EF">
      <w:pPr>
        <w:spacing w:before="240" w:line="240" w:lineRule="auto"/>
        <w:rPr/>
      </w:pPr>
      <w:r w:rsidDel="00000000" w:rsidR="00000000" w:rsidRPr="00000000">
        <w:rPr>
          <w:rtl w:val="0"/>
        </w:rPr>
        <w:t xml:space="preserve">Marked on or after walking more than 2 km 10</w:t>
      </w:r>
    </w:p>
    <w:p w:rsidR="00000000" w:rsidDel="00000000" w:rsidP="00000000" w:rsidRDefault="00000000" w:rsidRPr="00000000" w14:paraId="000001F0">
      <w:pPr>
        <w:spacing w:before="240" w:line="240" w:lineRule="auto"/>
        <w:rPr/>
      </w:pPr>
      <w:r w:rsidDel="00000000" w:rsidR="00000000" w:rsidRPr="00000000">
        <w:rPr>
          <w:rtl w:val="0"/>
        </w:rPr>
        <w:t xml:space="preserve">Marked on or after walking less than 2 km 5</w:t>
      </w:r>
    </w:p>
    <w:p w:rsidR="00000000" w:rsidDel="00000000" w:rsidP="00000000" w:rsidRDefault="00000000" w:rsidRPr="00000000" w14:paraId="000001F1">
      <w:pPr>
        <w:spacing w:before="240" w:line="240" w:lineRule="auto"/>
        <w:rPr/>
      </w:pPr>
      <w:r w:rsidDel="00000000" w:rsidR="00000000" w:rsidRPr="00000000">
        <w:rPr>
          <w:rtl w:val="0"/>
        </w:rPr>
        <w:t xml:space="preserve">Constant and severe 0</w:t>
      </w:r>
    </w:p>
    <w:p w:rsidR="00000000" w:rsidDel="00000000" w:rsidP="00000000" w:rsidRDefault="00000000" w:rsidRPr="00000000" w14:paraId="000001F2">
      <w:pPr>
        <w:spacing w:before="240" w:line="240" w:lineRule="auto"/>
        <w:rPr/>
      </w:pPr>
      <w:r w:rsidDel="00000000" w:rsidR="00000000" w:rsidRPr="00000000">
        <w:rPr>
          <w:rtl w:val="0"/>
        </w:rPr>
        <w:t xml:space="preserve">Swelling</w:t>
      </w:r>
    </w:p>
    <w:p w:rsidR="00000000" w:rsidDel="00000000" w:rsidP="00000000" w:rsidRDefault="00000000" w:rsidRPr="00000000" w14:paraId="000001F3">
      <w:pPr>
        <w:spacing w:before="240" w:line="240" w:lineRule="auto"/>
        <w:rPr/>
      </w:pPr>
      <w:r w:rsidDel="00000000" w:rsidR="00000000" w:rsidRPr="00000000">
        <w:rPr>
          <w:rtl w:val="0"/>
        </w:rPr>
        <w:t xml:space="preserve">None 10</w:t>
      </w:r>
    </w:p>
    <w:p w:rsidR="00000000" w:rsidDel="00000000" w:rsidP="00000000" w:rsidRDefault="00000000" w:rsidRPr="00000000" w14:paraId="000001F4">
      <w:pPr>
        <w:spacing w:before="240" w:line="240" w:lineRule="auto"/>
        <w:rPr/>
      </w:pPr>
      <w:r w:rsidDel="00000000" w:rsidR="00000000" w:rsidRPr="00000000">
        <w:rPr>
          <w:rtl w:val="0"/>
        </w:rPr>
        <w:t xml:space="preserve">With giving way 7</w:t>
      </w:r>
    </w:p>
    <w:p w:rsidR="00000000" w:rsidDel="00000000" w:rsidP="00000000" w:rsidRDefault="00000000" w:rsidRPr="00000000" w14:paraId="000001F5">
      <w:pPr>
        <w:spacing w:before="240" w:line="240" w:lineRule="auto"/>
        <w:rPr/>
      </w:pPr>
      <w:r w:rsidDel="00000000" w:rsidR="00000000" w:rsidRPr="00000000">
        <w:rPr>
          <w:rtl w:val="0"/>
        </w:rPr>
        <w:t xml:space="preserve">On severe exertion 5</w:t>
      </w:r>
    </w:p>
    <w:p w:rsidR="00000000" w:rsidDel="00000000" w:rsidP="00000000" w:rsidRDefault="00000000" w:rsidRPr="00000000" w14:paraId="000001F6">
      <w:pPr>
        <w:spacing w:before="240" w:line="240" w:lineRule="auto"/>
        <w:rPr/>
      </w:pPr>
      <w:r w:rsidDel="00000000" w:rsidR="00000000" w:rsidRPr="00000000">
        <w:rPr>
          <w:rtl w:val="0"/>
        </w:rPr>
        <w:t xml:space="preserve">On ordinary exertion 2</w:t>
      </w:r>
    </w:p>
    <w:p w:rsidR="00000000" w:rsidDel="00000000" w:rsidP="00000000" w:rsidRDefault="00000000" w:rsidRPr="00000000" w14:paraId="000001F7">
      <w:pPr>
        <w:spacing w:before="240" w:line="240" w:lineRule="auto"/>
        <w:rPr/>
      </w:pPr>
      <w:r w:rsidDel="00000000" w:rsidR="00000000" w:rsidRPr="00000000">
        <w:rPr>
          <w:rtl w:val="0"/>
        </w:rPr>
        <w:t xml:space="preserve">Constant 0</w:t>
      </w:r>
    </w:p>
    <w:p w:rsidR="00000000" w:rsidDel="00000000" w:rsidP="00000000" w:rsidRDefault="00000000" w:rsidRPr="00000000" w14:paraId="000001F8">
      <w:pPr>
        <w:spacing w:before="240" w:line="240" w:lineRule="auto"/>
        <w:rPr/>
      </w:pPr>
      <w:r w:rsidDel="00000000" w:rsidR="00000000" w:rsidRPr="00000000">
        <w:rPr>
          <w:rtl w:val="0"/>
        </w:rPr>
        <w:t xml:space="preserve">Atrophy of thigh (5 points)</w:t>
      </w:r>
    </w:p>
    <w:p w:rsidR="00000000" w:rsidDel="00000000" w:rsidP="00000000" w:rsidRDefault="00000000" w:rsidRPr="00000000" w14:paraId="000001F9">
      <w:pPr>
        <w:spacing w:before="240" w:line="240" w:lineRule="auto"/>
        <w:rPr/>
      </w:pPr>
      <w:r w:rsidDel="00000000" w:rsidR="00000000" w:rsidRPr="00000000">
        <w:rPr>
          <w:rtl w:val="0"/>
        </w:rPr>
        <w:t xml:space="preserve">None 5</w:t>
      </w:r>
    </w:p>
    <w:p w:rsidR="00000000" w:rsidDel="00000000" w:rsidP="00000000" w:rsidRDefault="00000000" w:rsidRPr="00000000" w14:paraId="000001FA">
      <w:pPr>
        <w:spacing w:before="240" w:line="240" w:lineRule="auto"/>
        <w:rPr/>
      </w:pPr>
      <w:r w:rsidDel="00000000" w:rsidR="00000000" w:rsidRPr="00000000">
        <w:rPr>
          <w:rtl w:val="0"/>
        </w:rPr>
        <w:t xml:space="preserve">1 to 2 cm 3</w:t>
      </w:r>
    </w:p>
    <w:p w:rsidR="00000000" w:rsidDel="00000000" w:rsidP="00000000" w:rsidRDefault="00000000" w:rsidRPr="00000000" w14:paraId="000001FB">
      <w:pPr>
        <w:spacing w:before="240" w:line="240" w:lineRule="auto"/>
        <w:rPr/>
      </w:pPr>
      <w:r w:rsidDel="00000000" w:rsidR="00000000" w:rsidRPr="00000000">
        <w:rPr>
          <w:rtl w:val="0"/>
        </w:rPr>
        <w:t xml:space="preserve">More than 2 cm 0</w:t>
      </w:r>
    </w:p>
    <w:p w:rsidR="00000000" w:rsidDel="00000000" w:rsidP="00000000" w:rsidRDefault="00000000" w:rsidRPr="00000000" w14:paraId="000001FC">
      <w:pPr>
        <w:spacing w:before="240" w:line="240" w:lineRule="auto"/>
        <w:rPr/>
      </w:pPr>
      <w:r w:rsidDel="00000000" w:rsidR="00000000" w:rsidRPr="00000000">
        <w:rPr>
          <w:rtl w:val="0"/>
        </w:rPr>
        <w:t xml:space="preserve">Total Score 100</w:t>
      </w:r>
    </w:p>
    <w:p w:rsidR="00000000" w:rsidDel="00000000" w:rsidP="00000000" w:rsidRDefault="00000000" w:rsidRPr="00000000" w14:paraId="000001FD">
      <w:pPr>
        <w:spacing w:before="240" w:line="240" w:lineRule="auto"/>
        <w:rPr/>
      </w:pPr>
      <w:r w:rsidDel="00000000" w:rsidR="00000000" w:rsidRPr="00000000">
        <w:rPr>
          <w:rtl w:val="0"/>
        </w:rPr>
        <w:t xml:space="preserve">Modified from Lysholm, J, Gillquist J: Evaluation of knee ligament</w:t>
      </w:r>
    </w:p>
    <w:p w:rsidR="00000000" w:rsidDel="00000000" w:rsidP="00000000" w:rsidRDefault="00000000" w:rsidRPr="00000000" w14:paraId="000001FE">
      <w:pPr>
        <w:spacing w:before="240" w:line="240" w:lineRule="auto"/>
        <w:rPr/>
      </w:pPr>
      <w:r w:rsidDel="00000000" w:rsidR="00000000" w:rsidRPr="00000000">
        <w:rPr>
          <w:rtl w:val="0"/>
        </w:rPr>
        <w:t xml:space="preserve">surgery results with special emphasis on use of a scoring scale. Am J</w:t>
      </w:r>
    </w:p>
    <w:p w:rsidR="00000000" w:rsidDel="00000000" w:rsidP="00000000" w:rsidRDefault="00000000" w:rsidRPr="00000000" w14:paraId="000001FF">
      <w:pPr>
        <w:spacing w:before="240" w:line="240" w:lineRule="auto"/>
        <w:rPr/>
      </w:pPr>
      <w:r w:rsidDel="00000000" w:rsidR="00000000" w:rsidRPr="00000000">
        <w:rPr>
          <w:rtl w:val="0"/>
        </w:rPr>
        <w:t xml:space="preserve">Sports Med 10:150–154, 1982</w:t>
      </w:r>
    </w:p>
    <w:p w:rsidR="00000000" w:rsidDel="00000000" w:rsidP="00000000" w:rsidRDefault="00000000" w:rsidRPr="00000000" w14:paraId="00000200">
      <w:pPr>
        <w:spacing w:before="240" w:line="240" w:lineRule="auto"/>
        <w:rPr/>
      </w:pPr>
      <w:r w:rsidDel="00000000" w:rsidR="00000000" w:rsidRPr="00000000">
        <w:rPr>
          <w:rtl w:val="0"/>
        </w:rPr>
        <w:br w:type="textWrapping"/>
      </w:r>
    </w:p>
    <w:p w:rsidR="00000000" w:rsidDel="00000000" w:rsidP="00000000" w:rsidRDefault="00000000" w:rsidRPr="00000000" w14:paraId="00000201">
      <w:pPr>
        <w:spacing w:before="240" w:line="240" w:lineRule="auto"/>
        <w:rPr/>
      </w:pPr>
      <w:r w:rsidDel="00000000" w:rsidR="00000000" w:rsidRPr="00000000">
        <w:rPr>
          <w:rtl w:val="0"/>
        </w:rPr>
        <w:t xml:space="preserve">TABLE 12-8</w:t>
      </w:r>
    </w:p>
    <w:p w:rsidR="00000000" w:rsidDel="00000000" w:rsidP="00000000" w:rsidRDefault="00000000" w:rsidRPr="00000000" w14:paraId="00000202">
      <w:pPr>
        <w:spacing w:before="240" w:line="240" w:lineRule="auto"/>
        <w:rPr/>
      </w:pPr>
      <w:r w:rsidDel="00000000" w:rsidR="00000000" w:rsidRPr="00000000">
        <w:rPr>
          <w:rtl w:val="0"/>
        </w:rPr>
        <w:t xml:space="preserve">Patellofemoral Joint Evaluation Scale*</w:t>
      </w:r>
    </w:p>
    <w:p w:rsidR="00000000" w:rsidDel="00000000" w:rsidP="00000000" w:rsidRDefault="00000000" w:rsidRPr="00000000" w14:paraId="00000203">
      <w:pPr>
        <w:spacing w:before="240" w:line="240" w:lineRule="auto"/>
        <w:rPr/>
      </w:pPr>
      <w:r w:rsidDel="00000000" w:rsidR="00000000" w:rsidRPr="00000000">
        <w:rPr>
          <w:rtl w:val="0"/>
        </w:rPr>
        <w:t xml:space="preserve">Points</w:t>
      </w:r>
    </w:p>
    <w:p w:rsidR="00000000" w:rsidDel="00000000" w:rsidP="00000000" w:rsidRDefault="00000000" w:rsidRPr="00000000" w14:paraId="00000204">
      <w:pPr>
        <w:spacing w:before="240" w:line="240" w:lineRule="auto"/>
        <w:rPr/>
      </w:pPr>
      <w:r w:rsidDel="00000000" w:rsidR="00000000" w:rsidRPr="00000000">
        <w:rPr>
          <w:rtl w:val="0"/>
        </w:rPr>
        <w:t xml:space="preserve">Limp</w:t>
      </w:r>
    </w:p>
    <w:p w:rsidR="00000000" w:rsidDel="00000000" w:rsidP="00000000" w:rsidRDefault="00000000" w:rsidRPr="00000000" w14:paraId="00000205">
      <w:pPr>
        <w:spacing w:before="240" w:line="240" w:lineRule="auto"/>
        <w:rPr/>
      </w:pPr>
      <w:r w:rsidDel="00000000" w:rsidR="00000000" w:rsidRPr="00000000">
        <w:rPr>
          <w:rtl w:val="0"/>
        </w:rPr>
        <w:t xml:space="preserve">None 5</w:t>
      </w:r>
    </w:p>
    <w:p w:rsidR="00000000" w:rsidDel="00000000" w:rsidP="00000000" w:rsidRDefault="00000000" w:rsidRPr="00000000" w14:paraId="00000206">
      <w:pPr>
        <w:spacing w:before="240" w:line="240" w:lineRule="auto"/>
        <w:rPr/>
      </w:pPr>
      <w:r w:rsidDel="00000000" w:rsidR="00000000" w:rsidRPr="00000000">
        <w:rPr>
          <w:rtl w:val="0"/>
        </w:rPr>
        <w:t xml:space="preserve">Slight or episodie 3</w:t>
      </w:r>
    </w:p>
    <w:p w:rsidR="00000000" w:rsidDel="00000000" w:rsidP="00000000" w:rsidRDefault="00000000" w:rsidRPr="00000000" w14:paraId="00000207">
      <w:pPr>
        <w:spacing w:before="240" w:line="240" w:lineRule="auto"/>
        <w:rPr/>
      </w:pPr>
      <w:r w:rsidDel="00000000" w:rsidR="00000000" w:rsidRPr="00000000">
        <w:rPr>
          <w:rtl w:val="0"/>
        </w:rPr>
        <w:t xml:space="preserve">Severe 0</w:t>
      </w:r>
    </w:p>
    <w:p w:rsidR="00000000" w:rsidDel="00000000" w:rsidP="00000000" w:rsidRDefault="00000000" w:rsidRPr="00000000" w14:paraId="00000208">
      <w:pPr>
        <w:spacing w:before="240" w:line="240" w:lineRule="auto"/>
        <w:rPr/>
      </w:pPr>
      <w:r w:rsidDel="00000000" w:rsidR="00000000" w:rsidRPr="00000000">
        <w:rPr>
          <w:rtl w:val="0"/>
        </w:rPr>
        <w:t xml:space="preserve">Assistive devices</w:t>
      </w:r>
    </w:p>
    <w:p w:rsidR="00000000" w:rsidDel="00000000" w:rsidP="00000000" w:rsidRDefault="00000000" w:rsidRPr="00000000" w14:paraId="00000209">
      <w:pPr>
        <w:spacing w:before="240" w:line="240" w:lineRule="auto"/>
        <w:rPr/>
      </w:pPr>
      <w:r w:rsidDel="00000000" w:rsidR="00000000" w:rsidRPr="00000000">
        <w:rPr>
          <w:rtl w:val="0"/>
        </w:rPr>
        <w:t xml:space="preserve">None 5</w:t>
      </w:r>
    </w:p>
    <w:p w:rsidR="00000000" w:rsidDel="00000000" w:rsidP="00000000" w:rsidRDefault="00000000" w:rsidRPr="00000000" w14:paraId="0000020A">
      <w:pPr>
        <w:spacing w:before="240" w:line="240" w:lineRule="auto"/>
        <w:rPr/>
      </w:pPr>
      <w:r w:rsidDel="00000000" w:rsidR="00000000" w:rsidRPr="00000000">
        <w:rPr>
          <w:rtl w:val="0"/>
        </w:rPr>
        <w:t xml:space="preserve">Cane or brace 3</w:t>
      </w:r>
    </w:p>
    <w:p w:rsidR="00000000" w:rsidDel="00000000" w:rsidP="00000000" w:rsidRDefault="00000000" w:rsidRPr="00000000" w14:paraId="0000020B">
      <w:pPr>
        <w:spacing w:before="240" w:line="240" w:lineRule="auto"/>
        <w:rPr/>
      </w:pPr>
      <w:r w:rsidDel="00000000" w:rsidR="00000000" w:rsidRPr="00000000">
        <w:rPr>
          <w:rtl w:val="0"/>
        </w:rPr>
        <w:t xml:space="preserve">Unable to bear weight 0</w:t>
      </w:r>
    </w:p>
    <w:p w:rsidR="00000000" w:rsidDel="00000000" w:rsidP="00000000" w:rsidRDefault="00000000" w:rsidRPr="00000000" w14:paraId="0000020C">
      <w:pPr>
        <w:spacing w:before="240" w:line="240" w:lineRule="auto"/>
        <w:rPr/>
      </w:pPr>
      <w:r w:rsidDel="00000000" w:rsidR="00000000" w:rsidRPr="00000000">
        <w:rPr>
          <w:rtl w:val="0"/>
        </w:rPr>
        <w:t xml:space="preserve">Stair climbing</w:t>
      </w:r>
    </w:p>
    <w:p w:rsidR="00000000" w:rsidDel="00000000" w:rsidP="00000000" w:rsidRDefault="00000000" w:rsidRPr="00000000" w14:paraId="0000020D">
      <w:pPr>
        <w:spacing w:before="240" w:line="240" w:lineRule="auto"/>
        <w:rPr/>
      </w:pPr>
      <w:r w:rsidDel="00000000" w:rsidR="00000000" w:rsidRPr="00000000">
        <w:rPr>
          <w:rtl w:val="0"/>
        </w:rPr>
        <w:t xml:space="preserve">No problem 20</w:t>
      </w:r>
    </w:p>
    <w:p w:rsidR="00000000" w:rsidDel="00000000" w:rsidP="00000000" w:rsidRDefault="00000000" w:rsidRPr="00000000" w14:paraId="0000020E">
      <w:pPr>
        <w:spacing w:before="240" w:line="240" w:lineRule="auto"/>
        <w:rPr/>
      </w:pPr>
      <w:r w:rsidDel="00000000" w:rsidR="00000000" w:rsidRPr="00000000">
        <w:rPr>
          <w:rtl w:val="0"/>
        </w:rPr>
        <w:t xml:space="preserve">Slight impairment 25</w:t>
      </w:r>
    </w:p>
    <w:p w:rsidR="00000000" w:rsidDel="00000000" w:rsidP="00000000" w:rsidRDefault="00000000" w:rsidRPr="00000000" w14:paraId="0000020F">
      <w:pPr>
        <w:spacing w:before="240" w:line="240" w:lineRule="auto"/>
        <w:rPr/>
      </w:pPr>
      <w:r w:rsidDel="00000000" w:rsidR="00000000" w:rsidRPr="00000000">
        <w:rPr>
          <w:rtl w:val="0"/>
        </w:rPr>
        <w:t xml:space="preserve">Very slowly 10</w:t>
      </w:r>
    </w:p>
    <w:p w:rsidR="00000000" w:rsidDel="00000000" w:rsidP="00000000" w:rsidRDefault="00000000" w:rsidRPr="00000000" w14:paraId="00000210">
      <w:pPr>
        <w:spacing w:before="240" w:line="240" w:lineRule="auto"/>
        <w:rPr/>
      </w:pPr>
      <w:r w:rsidDel="00000000" w:rsidR="00000000" w:rsidRPr="00000000">
        <w:rPr>
          <w:rtl w:val="0"/>
        </w:rPr>
        <w:t xml:space="preserve">One step at a time, always same leg first 5</w:t>
      </w:r>
    </w:p>
    <w:p w:rsidR="00000000" w:rsidDel="00000000" w:rsidP="00000000" w:rsidRDefault="00000000" w:rsidRPr="00000000" w14:paraId="00000211">
      <w:pPr>
        <w:spacing w:before="240" w:line="240" w:lineRule="auto"/>
        <w:rPr/>
      </w:pPr>
      <w:r w:rsidDel="00000000" w:rsidR="00000000" w:rsidRPr="00000000">
        <w:rPr>
          <w:rtl w:val="0"/>
        </w:rPr>
        <w:t xml:space="preserve">Unable 0</w:t>
      </w:r>
    </w:p>
    <w:p w:rsidR="00000000" w:rsidDel="00000000" w:rsidP="00000000" w:rsidRDefault="00000000" w:rsidRPr="00000000" w14:paraId="00000212">
      <w:pPr>
        <w:spacing w:before="240" w:line="240" w:lineRule="auto"/>
        <w:rPr/>
      </w:pPr>
      <w:r w:rsidDel="00000000" w:rsidR="00000000" w:rsidRPr="00000000">
        <w:rPr>
          <w:rtl w:val="0"/>
        </w:rPr>
        <w:t xml:space="preserve">Crepitation</w:t>
      </w:r>
    </w:p>
    <w:p w:rsidR="00000000" w:rsidDel="00000000" w:rsidP="00000000" w:rsidRDefault="00000000" w:rsidRPr="00000000" w14:paraId="00000213">
      <w:pPr>
        <w:spacing w:before="240" w:line="240" w:lineRule="auto"/>
        <w:rPr/>
      </w:pPr>
      <w:r w:rsidDel="00000000" w:rsidR="00000000" w:rsidRPr="00000000">
        <w:rPr>
          <w:rtl w:val="0"/>
        </w:rPr>
        <w:t xml:space="preserve">None 5</w:t>
      </w:r>
    </w:p>
    <w:p w:rsidR="00000000" w:rsidDel="00000000" w:rsidP="00000000" w:rsidRDefault="00000000" w:rsidRPr="00000000" w14:paraId="00000214">
      <w:pPr>
        <w:spacing w:before="240" w:line="240" w:lineRule="auto"/>
        <w:rPr/>
      </w:pPr>
      <w:r w:rsidDel="00000000" w:rsidR="00000000" w:rsidRPr="00000000">
        <w:rPr>
          <w:rtl w:val="0"/>
        </w:rPr>
        <w:t xml:space="preserve">Annoying 3</w:t>
      </w:r>
    </w:p>
    <w:p w:rsidR="00000000" w:rsidDel="00000000" w:rsidP="00000000" w:rsidRDefault="00000000" w:rsidRPr="00000000" w14:paraId="00000215">
      <w:pPr>
        <w:spacing w:before="240" w:line="240" w:lineRule="auto"/>
        <w:rPr/>
      </w:pPr>
      <w:r w:rsidDel="00000000" w:rsidR="00000000" w:rsidRPr="00000000">
        <w:rPr>
          <w:rtl w:val="0"/>
        </w:rPr>
        <w:t xml:space="preserve">Limits activities 2</w:t>
      </w:r>
    </w:p>
    <w:p w:rsidR="00000000" w:rsidDel="00000000" w:rsidP="00000000" w:rsidRDefault="00000000" w:rsidRPr="00000000" w14:paraId="00000216">
      <w:pPr>
        <w:spacing w:before="240" w:line="240" w:lineRule="auto"/>
        <w:rPr/>
      </w:pPr>
      <w:r w:rsidDel="00000000" w:rsidR="00000000" w:rsidRPr="00000000">
        <w:rPr>
          <w:rtl w:val="0"/>
        </w:rPr>
        <w:t xml:space="preserve">Severe 0</w:t>
      </w:r>
    </w:p>
    <w:p w:rsidR="00000000" w:rsidDel="00000000" w:rsidP="00000000" w:rsidRDefault="00000000" w:rsidRPr="00000000" w14:paraId="00000217">
      <w:pPr>
        <w:spacing w:before="240" w:line="240" w:lineRule="auto"/>
        <w:rPr/>
      </w:pPr>
      <w:r w:rsidDel="00000000" w:rsidR="00000000" w:rsidRPr="00000000">
        <w:rPr>
          <w:rtl w:val="0"/>
        </w:rPr>
        <w:t xml:space="preserve">Inability, “Giving Way”</w:t>
      </w:r>
    </w:p>
    <w:p w:rsidR="00000000" w:rsidDel="00000000" w:rsidP="00000000" w:rsidRDefault="00000000" w:rsidRPr="00000000" w14:paraId="00000218">
      <w:pPr>
        <w:spacing w:before="240" w:line="240" w:lineRule="auto"/>
        <w:rPr/>
      </w:pPr>
      <w:r w:rsidDel="00000000" w:rsidR="00000000" w:rsidRPr="00000000">
        <w:rPr>
          <w:rtl w:val="0"/>
        </w:rPr>
        <w:t xml:space="preserve">Never 20</w:t>
      </w:r>
    </w:p>
    <w:p w:rsidR="00000000" w:rsidDel="00000000" w:rsidP="00000000" w:rsidRDefault="00000000" w:rsidRPr="00000000" w14:paraId="00000219">
      <w:pPr>
        <w:spacing w:before="240" w:line="240" w:lineRule="auto"/>
        <w:rPr/>
      </w:pPr>
      <w:r w:rsidDel="00000000" w:rsidR="00000000" w:rsidRPr="00000000">
        <w:rPr>
          <w:rtl w:val="0"/>
        </w:rPr>
        <w:t xml:space="preserve">Occasionally with vigorous activities 10</w:t>
      </w:r>
    </w:p>
    <w:p w:rsidR="00000000" w:rsidDel="00000000" w:rsidP="00000000" w:rsidRDefault="00000000" w:rsidRPr="00000000" w14:paraId="0000021A">
      <w:pPr>
        <w:spacing w:before="240" w:line="240" w:lineRule="auto"/>
        <w:rPr/>
      </w:pPr>
      <w:r w:rsidDel="00000000" w:rsidR="00000000" w:rsidRPr="00000000">
        <w:rPr>
          <w:rtl w:val="0"/>
        </w:rPr>
        <w:t xml:space="preserve">Frequently with vigorous activities 8</w:t>
      </w:r>
    </w:p>
    <w:p w:rsidR="00000000" w:rsidDel="00000000" w:rsidP="00000000" w:rsidRDefault="00000000" w:rsidRPr="00000000" w14:paraId="0000021B">
      <w:pPr>
        <w:spacing w:before="240" w:line="240" w:lineRule="auto"/>
        <w:rPr/>
      </w:pPr>
      <w:r w:rsidDel="00000000" w:rsidR="00000000" w:rsidRPr="00000000">
        <w:rPr>
          <w:rtl w:val="0"/>
        </w:rPr>
        <w:t xml:space="preserve">Occasionally with daily activities 5</w:t>
      </w:r>
    </w:p>
    <w:p w:rsidR="00000000" w:rsidDel="00000000" w:rsidP="00000000" w:rsidRDefault="00000000" w:rsidRPr="00000000" w14:paraId="0000021C">
      <w:pPr>
        <w:spacing w:before="240" w:line="240" w:lineRule="auto"/>
        <w:rPr/>
      </w:pPr>
      <w:r w:rsidDel="00000000" w:rsidR="00000000" w:rsidRPr="00000000">
        <w:rPr>
          <w:rtl w:val="0"/>
        </w:rPr>
        <w:t xml:space="preserve">Frequently with daily activities 2</w:t>
      </w:r>
    </w:p>
    <w:p w:rsidR="00000000" w:rsidDel="00000000" w:rsidP="00000000" w:rsidRDefault="00000000" w:rsidRPr="00000000" w14:paraId="0000021D">
      <w:pPr>
        <w:spacing w:before="240" w:line="240" w:lineRule="auto"/>
        <w:rPr/>
      </w:pPr>
      <w:r w:rsidDel="00000000" w:rsidR="00000000" w:rsidRPr="00000000">
        <w:rPr>
          <w:rtl w:val="0"/>
        </w:rPr>
        <w:t xml:space="preserve">Every day 0</w:t>
      </w:r>
    </w:p>
    <w:p w:rsidR="00000000" w:rsidDel="00000000" w:rsidP="00000000" w:rsidRDefault="00000000" w:rsidRPr="00000000" w14:paraId="0000021E">
      <w:pPr>
        <w:spacing w:before="240" w:line="240" w:lineRule="auto"/>
        <w:rPr/>
      </w:pPr>
      <w:r w:rsidDel="00000000" w:rsidR="00000000" w:rsidRPr="00000000">
        <w:rPr>
          <w:rtl w:val="0"/>
        </w:rPr>
        <w:t xml:space="preserve">Swelling</w:t>
      </w:r>
    </w:p>
    <w:p w:rsidR="00000000" w:rsidDel="00000000" w:rsidP="00000000" w:rsidRDefault="00000000" w:rsidRPr="00000000" w14:paraId="0000021F">
      <w:pPr>
        <w:spacing w:before="240" w:line="240" w:lineRule="auto"/>
        <w:rPr/>
      </w:pPr>
      <w:r w:rsidDel="00000000" w:rsidR="00000000" w:rsidRPr="00000000">
        <w:rPr>
          <w:rtl w:val="0"/>
        </w:rPr>
        <w:t xml:space="preserve">None 10</w:t>
      </w:r>
    </w:p>
    <w:p w:rsidR="00000000" w:rsidDel="00000000" w:rsidP="00000000" w:rsidRDefault="00000000" w:rsidRPr="00000000" w14:paraId="00000220">
      <w:pPr>
        <w:spacing w:before="240" w:line="240" w:lineRule="auto"/>
        <w:rPr/>
      </w:pPr>
      <w:r w:rsidDel="00000000" w:rsidR="00000000" w:rsidRPr="00000000">
        <w:rPr>
          <w:rtl w:val="0"/>
        </w:rPr>
        <w:t xml:space="preserve">After vigorous activities only 5</w:t>
      </w:r>
    </w:p>
    <w:p w:rsidR="00000000" w:rsidDel="00000000" w:rsidP="00000000" w:rsidRDefault="00000000" w:rsidRPr="00000000" w14:paraId="00000221">
      <w:pPr>
        <w:spacing w:before="240" w:line="240" w:lineRule="auto"/>
        <w:rPr/>
      </w:pPr>
      <w:r w:rsidDel="00000000" w:rsidR="00000000" w:rsidRPr="00000000">
        <w:rPr>
          <w:rtl w:val="0"/>
        </w:rPr>
        <w:t xml:space="preserve">After walking or mild activities 2</w:t>
      </w:r>
    </w:p>
    <w:p w:rsidR="00000000" w:rsidDel="00000000" w:rsidP="00000000" w:rsidRDefault="00000000" w:rsidRPr="00000000" w14:paraId="00000222">
      <w:pPr>
        <w:spacing w:before="240" w:line="240" w:lineRule="auto"/>
        <w:rPr/>
      </w:pPr>
      <w:r w:rsidDel="00000000" w:rsidR="00000000" w:rsidRPr="00000000">
        <w:rPr>
          <w:rtl w:val="0"/>
        </w:rPr>
        <w:t xml:space="preserve">Constant 0</w:t>
      </w:r>
    </w:p>
    <w:p w:rsidR="00000000" w:rsidDel="00000000" w:rsidP="00000000" w:rsidRDefault="00000000" w:rsidRPr="00000000" w14:paraId="00000223">
      <w:pPr>
        <w:spacing w:before="240" w:line="240" w:lineRule="auto"/>
        <w:rPr/>
      </w:pPr>
      <w:r w:rsidDel="00000000" w:rsidR="00000000" w:rsidRPr="00000000">
        <w:rPr>
          <w:rtl w:val="0"/>
        </w:rPr>
        <w:t xml:space="preserve">Pain</w:t>
      </w:r>
    </w:p>
    <w:p w:rsidR="00000000" w:rsidDel="00000000" w:rsidP="00000000" w:rsidRDefault="00000000" w:rsidRPr="00000000" w14:paraId="00000224">
      <w:pPr>
        <w:spacing w:before="240" w:line="240" w:lineRule="auto"/>
        <w:rPr/>
      </w:pPr>
      <w:r w:rsidDel="00000000" w:rsidR="00000000" w:rsidRPr="00000000">
        <w:rPr>
          <w:rtl w:val="0"/>
        </w:rPr>
        <w:t xml:space="preserve">None 35</w:t>
      </w:r>
    </w:p>
    <w:p w:rsidR="00000000" w:rsidDel="00000000" w:rsidP="00000000" w:rsidRDefault="00000000" w:rsidRPr="00000000" w14:paraId="00000225">
      <w:pPr>
        <w:spacing w:before="240" w:line="240" w:lineRule="auto"/>
        <w:rPr/>
      </w:pPr>
      <w:r w:rsidDel="00000000" w:rsidR="00000000" w:rsidRPr="00000000">
        <w:rPr>
          <w:rtl w:val="0"/>
        </w:rPr>
        <w:t xml:space="preserve">Occasionally with vigorous activities 30</w:t>
      </w:r>
    </w:p>
    <w:p w:rsidR="00000000" w:rsidDel="00000000" w:rsidP="00000000" w:rsidRDefault="00000000" w:rsidRPr="00000000" w14:paraId="00000226">
      <w:pPr>
        <w:spacing w:before="240" w:line="240" w:lineRule="auto"/>
        <w:rPr/>
      </w:pPr>
      <w:r w:rsidDel="00000000" w:rsidR="00000000" w:rsidRPr="00000000">
        <w:rPr>
          <w:rtl w:val="0"/>
        </w:rPr>
        <w:t xml:space="preserve">Marked with vigorous activities 20</w:t>
      </w:r>
    </w:p>
    <w:p w:rsidR="00000000" w:rsidDel="00000000" w:rsidP="00000000" w:rsidRDefault="00000000" w:rsidRPr="00000000" w14:paraId="00000227">
      <w:pPr>
        <w:spacing w:before="240" w:line="240" w:lineRule="auto"/>
        <w:rPr/>
      </w:pPr>
      <w:r w:rsidDel="00000000" w:rsidR="00000000" w:rsidRPr="00000000">
        <w:rPr>
          <w:rtl w:val="0"/>
        </w:rPr>
        <w:t xml:space="preserve">Marked with walking 1 mile or mild to moderate</w:t>
      </w:r>
    </w:p>
    <w:p w:rsidR="00000000" w:rsidDel="00000000" w:rsidP="00000000" w:rsidRDefault="00000000" w:rsidRPr="00000000" w14:paraId="00000228">
      <w:pPr>
        <w:spacing w:before="240" w:line="240" w:lineRule="auto"/>
        <w:rPr/>
      </w:pPr>
      <w:r w:rsidDel="00000000" w:rsidR="00000000" w:rsidRPr="00000000">
        <w:rPr>
          <w:rtl w:val="0"/>
        </w:rPr>
        <w:t xml:space="preserve">rest pain</w:t>
      </w:r>
    </w:p>
    <w:p w:rsidR="00000000" w:rsidDel="00000000" w:rsidP="00000000" w:rsidRDefault="00000000" w:rsidRPr="00000000" w14:paraId="00000229">
      <w:pPr>
        <w:spacing w:before="240" w:line="240" w:lineRule="auto"/>
        <w:rPr/>
      </w:pPr>
      <w:r w:rsidDel="00000000" w:rsidR="00000000" w:rsidRPr="00000000">
        <w:rPr>
          <w:rtl w:val="0"/>
        </w:rPr>
        <w:t xml:space="preserve">15</w:t>
      </w:r>
    </w:p>
    <w:p w:rsidR="00000000" w:rsidDel="00000000" w:rsidP="00000000" w:rsidRDefault="00000000" w:rsidRPr="00000000" w14:paraId="0000022A">
      <w:pPr>
        <w:spacing w:before="240" w:line="240" w:lineRule="auto"/>
        <w:rPr/>
      </w:pPr>
      <w:r w:rsidDel="00000000" w:rsidR="00000000" w:rsidRPr="00000000">
        <w:rPr>
          <w:rtl w:val="0"/>
        </w:rPr>
        <w:t xml:space="preserve">Marked with walking less than 1 mile 10</w:t>
      </w:r>
    </w:p>
    <w:p w:rsidR="00000000" w:rsidDel="00000000" w:rsidP="00000000" w:rsidRDefault="00000000" w:rsidRPr="00000000" w14:paraId="0000022B">
      <w:pPr>
        <w:spacing w:before="240" w:line="240" w:lineRule="auto"/>
        <w:rPr/>
      </w:pPr>
      <w:r w:rsidDel="00000000" w:rsidR="00000000" w:rsidRPr="00000000">
        <w:rPr>
          <w:rtl w:val="0"/>
        </w:rPr>
        <w:t xml:space="preserve">Constant and severe 0</w:t>
      </w:r>
    </w:p>
    <w:p w:rsidR="00000000" w:rsidDel="00000000" w:rsidP="00000000" w:rsidRDefault="00000000" w:rsidRPr="00000000" w14:paraId="0000022C">
      <w:pPr>
        <w:spacing w:before="240" w:line="240" w:lineRule="auto"/>
        <w:rPr/>
      </w:pPr>
      <w:r w:rsidDel="00000000" w:rsidR="00000000" w:rsidRPr="00000000">
        <w:rPr>
          <w:rtl w:val="0"/>
        </w:rPr>
        <w:t xml:space="preserve">From Karlsson J, et al: Eleven year follow up of patellofemoral pain syndromes. Clin J Sport Med 6:23, 1996.</w:t>
      </w:r>
    </w:p>
    <w:p w:rsidR="00000000" w:rsidDel="00000000" w:rsidP="00000000" w:rsidRDefault="00000000" w:rsidRPr="00000000" w14:paraId="0000022D">
      <w:pPr>
        <w:spacing w:before="240" w:line="240" w:lineRule="auto"/>
        <w:rPr/>
      </w:pPr>
      <w:r w:rsidDel="00000000" w:rsidR="00000000" w:rsidRPr="00000000">
        <w:rPr>
          <w:rtl w:val="0"/>
        </w:rPr>
        <w:t xml:space="preserve">*Functional results were assessed according to the patellofemoral scoring scale. Excellent results equal 90 to 100 points, good equals 80 to 89 points, fair equals 60 to 79 points, and poor equals less than 60 points</w:t>
      </w:r>
    </w:p>
    <w:p w:rsidR="00000000" w:rsidDel="00000000" w:rsidP="00000000" w:rsidRDefault="00000000" w:rsidRPr="00000000" w14:paraId="0000022E">
      <w:pPr>
        <w:spacing w:before="240" w:line="240" w:lineRule="auto"/>
        <w:rPr/>
      </w:pPr>
      <w:r w:rsidDel="00000000" w:rsidR="00000000" w:rsidRPr="00000000">
        <w:rPr>
          <w:rtl w:val="0"/>
        </w:rPr>
        <w:br w:type="textWrapping"/>
      </w:r>
    </w:p>
    <w:p w:rsidR="00000000" w:rsidDel="00000000" w:rsidP="00000000" w:rsidRDefault="00000000" w:rsidRPr="00000000" w14:paraId="0000022F">
      <w:pPr>
        <w:spacing w:before="240" w:line="240" w:lineRule="auto"/>
        <w:rPr/>
      </w:pPr>
      <w:r w:rsidDel="00000000" w:rsidR="00000000" w:rsidRPr="00000000">
        <w:rPr>
          <w:rtl w:val="0"/>
        </w:rPr>
        <w:br w:type="textWrapping"/>
      </w:r>
    </w:p>
    <w:p w:rsidR="00000000" w:rsidDel="00000000" w:rsidP="00000000" w:rsidRDefault="00000000" w:rsidRPr="00000000" w14:paraId="00000230">
      <w:pPr>
        <w:spacing w:before="240" w:line="240" w:lineRule="auto"/>
        <w:rPr/>
      </w:pPr>
      <w:r w:rsidDel="00000000" w:rsidR="00000000" w:rsidRPr="00000000">
        <w:rPr>
          <w:rtl w:val="0"/>
        </w:rPr>
        <w:t xml:space="preserve">2000 IKDC SUBJECTIVE KNEE EVALUATION FORM</w:t>
      </w:r>
    </w:p>
    <w:p w:rsidR="00000000" w:rsidDel="00000000" w:rsidP="00000000" w:rsidRDefault="00000000" w:rsidRPr="00000000" w14:paraId="00000231">
      <w:pPr>
        <w:spacing w:before="240" w:line="240" w:lineRule="auto"/>
        <w:rPr/>
      </w:pPr>
      <w:r w:rsidDel="00000000" w:rsidR="00000000" w:rsidRPr="00000000">
        <w:rPr>
          <w:rtl w:val="0"/>
        </w:rPr>
        <w:t xml:space="preserve">Your Full Name __________________________________________________</w:t>
      </w:r>
    </w:p>
    <w:p w:rsidR="00000000" w:rsidDel="00000000" w:rsidP="00000000" w:rsidRDefault="00000000" w:rsidRPr="00000000" w14:paraId="00000232">
      <w:pPr>
        <w:spacing w:before="240" w:line="240" w:lineRule="auto"/>
        <w:rPr/>
      </w:pPr>
      <w:r w:rsidDel="00000000" w:rsidR="00000000" w:rsidRPr="00000000">
        <w:rPr>
          <w:rtl w:val="0"/>
        </w:rPr>
        <w:t xml:space="preserve">Today’s Date: ______/______/______ Date of Injury: ______/______/______</w:t>
      </w:r>
    </w:p>
    <w:p w:rsidR="00000000" w:rsidDel="00000000" w:rsidP="00000000" w:rsidRDefault="00000000" w:rsidRPr="00000000" w14:paraId="00000233">
      <w:pPr>
        <w:spacing w:before="240" w:line="240" w:lineRule="auto"/>
        <w:rPr/>
      </w:pPr>
      <w:r w:rsidDel="00000000" w:rsidR="00000000" w:rsidRPr="00000000">
        <w:rPr>
          <w:rtl w:val="0"/>
        </w:rPr>
        <w:t xml:space="preserve">Day Month Year Day Month Year</w:t>
      </w:r>
    </w:p>
    <w:p w:rsidR="00000000" w:rsidDel="00000000" w:rsidP="00000000" w:rsidRDefault="00000000" w:rsidRPr="00000000" w14:paraId="00000234">
      <w:pPr>
        <w:spacing w:before="240" w:line="240" w:lineRule="auto"/>
        <w:rPr/>
      </w:pPr>
      <w:r w:rsidDel="00000000" w:rsidR="00000000" w:rsidRPr="00000000">
        <w:rPr>
          <w:rtl w:val="0"/>
        </w:rPr>
        <w:br w:type="textWrapping"/>
      </w:r>
    </w:p>
    <w:p w:rsidR="00000000" w:rsidDel="00000000" w:rsidP="00000000" w:rsidRDefault="00000000" w:rsidRPr="00000000" w14:paraId="00000235">
      <w:pPr>
        <w:spacing w:before="240" w:line="240" w:lineRule="auto"/>
        <w:rPr/>
      </w:pPr>
      <w:r w:rsidDel="00000000" w:rsidR="00000000" w:rsidRPr="00000000">
        <w:rPr>
          <w:rtl w:val="0"/>
        </w:rPr>
        <w:t xml:space="preserve">SYMPTOMS*:</w:t>
      </w:r>
    </w:p>
    <w:p w:rsidR="00000000" w:rsidDel="00000000" w:rsidP="00000000" w:rsidRDefault="00000000" w:rsidRPr="00000000" w14:paraId="00000236">
      <w:pPr>
        <w:spacing w:before="240" w:line="240" w:lineRule="auto"/>
        <w:rPr/>
      </w:pPr>
      <w:r w:rsidDel="00000000" w:rsidR="00000000" w:rsidRPr="00000000">
        <w:rPr>
          <w:rtl w:val="0"/>
        </w:rPr>
        <w:t xml:space="preserve">*Grade symptoms at the highest activity level at which you think you could function without significant symptoms, even if you are not actually performing activities at this level.</w:t>
      </w:r>
    </w:p>
    <w:p w:rsidR="00000000" w:rsidDel="00000000" w:rsidP="00000000" w:rsidRDefault="00000000" w:rsidRPr="00000000" w14:paraId="00000237">
      <w:pPr>
        <w:spacing w:before="240" w:line="240" w:lineRule="auto"/>
        <w:rPr/>
      </w:pPr>
      <w:r w:rsidDel="00000000" w:rsidR="00000000" w:rsidRPr="00000000">
        <w:rPr>
          <w:rtl w:val="0"/>
        </w:rPr>
        <w:br w:type="textWrapping"/>
      </w:r>
    </w:p>
    <w:p w:rsidR="00000000" w:rsidDel="00000000" w:rsidP="00000000" w:rsidRDefault="00000000" w:rsidRPr="00000000" w14:paraId="00000238">
      <w:pPr>
        <w:spacing w:before="240" w:line="240" w:lineRule="auto"/>
        <w:rPr/>
      </w:pPr>
      <w:r w:rsidDel="00000000" w:rsidR="00000000" w:rsidRPr="00000000">
        <w:rPr>
          <w:rtl w:val="0"/>
        </w:rPr>
        <w:t xml:space="preserve">1. What is the highest level of activity that you can perform without significant knee pain?</w:t>
      </w:r>
    </w:p>
    <w:p w:rsidR="00000000" w:rsidDel="00000000" w:rsidP="00000000" w:rsidRDefault="00000000" w:rsidRPr="00000000" w14:paraId="00000239">
      <w:pPr>
        <w:numPr>
          <w:ilvl w:val="0"/>
          <w:numId w:val="13"/>
        </w:numPr>
        <w:spacing w:after="0" w:afterAutospacing="0" w:before="240" w:line="240" w:lineRule="auto"/>
        <w:ind w:left="720" w:hanging="360"/>
        <w:rPr>
          <w:u w:val="none"/>
        </w:rPr>
      </w:pPr>
      <w:r w:rsidDel="00000000" w:rsidR="00000000" w:rsidRPr="00000000">
        <w:rPr>
          <w:rtl w:val="0"/>
        </w:rPr>
        <w:t xml:space="preserve">Very strenuous activities like jumping or pivoting as in basketball or soccer</w:t>
      </w:r>
    </w:p>
    <w:p w:rsidR="00000000" w:rsidDel="00000000" w:rsidP="00000000" w:rsidRDefault="00000000" w:rsidRPr="00000000" w14:paraId="0000023A">
      <w:pPr>
        <w:numPr>
          <w:ilvl w:val="0"/>
          <w:numId w:val="13"/>
        </w:numPr>
        <w:spacing w:after="0" w:afterAutospacing="0" w:before="0" w:beforeAutospacing="0" w:line="240" w:lineRule="auto"/>
        <w:ind w:left="720" w:hanging="360"/>
        <w:rPr>
          <w:u w:val="none"/>
        </w:rPr>
      </w:pPr>
      <w:r w:rsidDel="00000000" w:rsidR="00000000" w:rsidRPr="00000000">
        <w:rPr>
          <w:rtl w:val="0"/>
        </w:rPr>
        <w:t xml:space="preserve">Strenuous activities like heavy physical work, skiing, or tennis</w:t>
      </w:r>
    </w:p>
    <w:p w:rsidR="00000000" w:rsidDel="00000000" w:rsidP="00000000" w:rsidRDefault="00000000" w:rsidRPr="00000000" w14:paraId="0000023B">
      <w:pPr>
        <w:numPr>
          <w:ilvl w:val="0"/>
          <w:numId w:val="13"/>
        </w:numPr>
        <w:spacing w:after="0" w:afterAutospacing="0" w:before="0" w:beforeAutospacing="0" w:line="240" w:lineRule="auto"/>
        <w:ind w:left="720" w:hanging="360"/>
        <w:rPr>
          <w:u w:val="none"/>
        </w:rPr>
      </w:pPr>
      <w:r w:rsidDel="00000000" w:rsidR="00000000" w:rsidRPr="00000000">
        <w:rPr>
          <w:rtl w:val="0"/>
        </w:rPr>
        <w:t xml:space="preserve">Moderate activities like moderate physical work, running, or jogging</w:t>
      </w:r>
    </w:p>
    <w:p w:rsidR="00000000" w:rsidDel="00000000" w:rsidP="00000000" w:rsidRDefault="00000000" w:rsidRPr="00000000" w14:paraId="0000023C">
      <w:pPr>
        <w:numPr>
          <w:ilvl w:val="0"/>
          <w:numId w:val="13"/>
        </w:numPr>
        <w:spacing w:after="0" w:afterAutospacing="0" w:before="0" w:beforeAutospacing="0" w:line="240" w:lineRule="auto"/>
        <w:ind w:left="720" w:hanging="360"/>
        <w:rPr>
          <w:u w:val="none"/>
        </w:rPr>
      </w:pPr>
      <w:r w:rsidDel="00000000" w:rsidR="00000000" w:rsidRPr="00000000">
        <w:rPr>
          <w:rtl w:val="0"/>
        </w:rPr>
        <w:t xml:space="preserve">Light activities like walking, housework, or yard work</w:t>
      </w:r>
    </w:p>
    <w:p w:rsidR="00000000" w:rsidDel="00000000" w:rsidP="00000000" w:rsidRDefault="00000000" w:rsidRPr="00000000" w14:paraId="0000023D">
      <w:pPr>
        <w:numPr>
          <w:ilvl w:val="0"/>
          <w:numId w:val="13"/>
        </w:numPr>
        <w:spacing w:before="0" w:beforeAutospacing="0" w:line="240" w:lineRule="auto"/>
        <w:ind w:left="720" w:hanging="360"/>
        <w:rPr>
          <w:u w:val="none"/>
        </w:rPr>
      </w:pPr>
      <w:r w:rsidDel="00000000" w:rsidR="00000000" w:rsidRPr="00000000">
        <w:rPr>
          <w:rtl w:val="0"/>
        </w:rPr>
        <w:t xml:space="preserve">Unable to perform any of the above activities due to knee pain</w:t>
      </w:r>
    </w:p>
    <w:p w:rsidR="00000000" w:rsidDel="00000000" w:rsidP="00000000" w:rsidRDefault="00000000" w:rsidRPr="00000000" w14:paraId="0000023E">
      <w:pPr>
        <w:spacing w:before="240" w:line="240" w:lineRule="auto"/>
        <w:rPr/>
      </w:pPr>
      <w:r w:rsidDel="00000000" w:rsidR="00000000" w:rsidRPr="00000000">
        <w:rPr>
          <w:rtl w:val="0"/>
        </w:rPr>
        <w:br w:type="textWrapping"/>
      </w:r>
    </w:p>
    <w:p w:rsidR="00000000" w:rsidDel="00000000" w:rsidP="00000000" w:rsidRDefault="00000000" w:rsidRPr="00000000" w14:paraId="0000023F">
      <w:pPr>
        <w:spacing w:before="240" w:line="240" w:lineRule="auto"/>
        <w:rPr/>
      </w:pPr>
      <w:r w:rsidDel="00000000" w:rsidR="00000000" w:rsidRPr="00000000">
        <w:rPr>
          <w:rtl w:val="0"/>
        </w:rPr>
        <w:t xml:space="preserve">2. During the past 4 weeks, or since your injury, how often have you had pain?</w:t>
      </w:r>
    </w:p>
    <w:p w:rsidR="00000000" w:rsidDel="00000000" w:rsidP="00000000" w:rsidRDefault="00000000" w:rsidRPr="00000000" w14:paraId="00000240">
      <w:pPr>
        <w:spacing w:before="240" w:line="240" w:lineRule="auto"/>
        <w:rPr/>
      </w:pPr>
      <w:r w:rsidDel="00000000" w:rsidR="00000000" w:rsidRPr="00000000">
        <w:rPr>
          <w:rtl w:val="0"/>
        </w:rPr>
        <w:br w:type="textWrapping"/>
      </w:r>
    </w:p>
    <w:p w:rsidR="00000000" w:rsidDel="00000000" w:rsidP="00000000" w:rsidRDefault="00000000" w:rsidRPr="00000000" w14:paraId="00000241">
      <w:pPr>
        <w:spacing w:before="240" w:line="240" w:lineRule="auto"/>
        <w:rPr/>
      </w:pPr>
      <w:r w:rsidDel="00000000" w:rsidR="00000000" w:rsidRPr="00000000">
        <w:rPr>
          <w:rtl w:val="0"/>
        </w:rPr>
        <w:t xml:space="preserve">Never Constant</w:t>
      </w:r>
    </w:p>
    <w:p w:rsidR="00000000" w:rsidDel="00000000" w:rsidP="00000000" w:rsidRDefault="00000000" w:rsidRPr="00000000" w14:paraId="00000242">
      <w:pPr>
        <w:numPr>
          <w:ilvl w:val="0"/>
          <w:numId w:val="14"/>
        </w:numPr>
        <w:spacing w:after="0" w:afterAutospacing="0" w:before="240" w:line="240" w:lineRule="auto"/>
        <w:ind w:left="720" w:hanging="360"/>
        <w:rPr>
          <w:u w:val="none"/>
        </w:rPr>
      </w:pPr>
      <w:r w:rsidDel="00000000" w:rsidR="00000000" w:rsidRPr="00000000">
        <w:rPr>
          <w:rtl w:val="0"/>
        </w:rPr>
        <w:t xml:space="preserve">0 </w:t>
      </w:r>
    </w:p>
    <w:p w:rsidR="00000000" w:rsidDel="00000000" w:rsidP="00000000" w:rsidRDefault="00000000" w:rsidRPr="00000000" w14:paraId="00000243">
      <w:pPr>
        <w:numPr>
          <w:ilvl w:val="0"/>
          <w:numId w:val="14"/>
        </w:numPr>
        <w:spacing w:after="0" w:afterAutospacing="0" w:before="0" w:beforeAutospacing="0" w:line="240" w:lineRule="auto"/>
        <w:ind w:left="720" w:hanging="360"/>
        <w:rPr>
          <w:u w:val="none"/>
        </w:rPr>
      </w:pPr>
      <w:r w:rsidDel="00000000" w:rsidR="00000000" w:rsidRPr="00000000">
        <w:rPr>
          <w:rtl w:val="0"/>
        </w:rPr>
        <w:t xml:space="preserve">1 </w:t>
      </w:r>
    </w:p>
    <w:p w:rsidR="00000000" w:rsidDel="00000000" w:rsidP="00000000" w:rsidRDefault="00000000" w:rsidRPr="00000000" w14:paraId="00000244">
      <w:pPr>
        <w:numPr>
          <w:ilvl w:val="0"/>
          <w:numId w:val="14"/>
        </w:numPr>
        <w:spacing w:after="0" w:afterAutospacing="0" w:before="0" w:beforeAutospacing="0" w:line="240" w:lineRule="auto"/>
        <w:ind w:left="720" w:hanging="360"/>
        <w:rPr>
          <w:u w:val="none"/>
        </w:rPr>
      </w:pPr>
      <w:r w:rsidDel="00000000" w:rsidR="00000000" w:rsidRPr="00000000">
        <w:rPr>
          <w:rtl w:val="0"/>
        </w:rPr>
        <w:t xml:space="preserve">2</w:t>
      </w:r>
    </w:p>
    <w:p w:rsidR="00000000" w:rsidDel="00000000" w:rsidP="00000000" w:rsidRDefault="00000000" w:rsidRPr="00000000" w14:paraId="00000245">
      <w:pPr>
        <w:numPr>
          <w:ilvl w:val="0"/>
          <w:numId w:val="14"/>
        </w:numPr>
        <w:spacing w:after="0" w:afterAutospacing="0" w:before="0" w:beforeAutospacing="0" w:line="240" w:lineRule="auto"/>
        <w:ind w:left="720" w:hanging="360"/>
        <w:rPr>
          <w:u w:val="none"/>
        </w:rPr>
      </w:pPr>
      <w:r w:rsidDel="00000000" w:rsidR="00000000" w:rsidRPr="00000000">
        <w:rPr>
          <w:rtl w:val="0"/>
        </w:rPr>
        <w:t xml:space="preserve">3 </w:t>
      </w:r>
    </w:p>
    <w:p w:rsidR="00000000" w:rsidDel="00000000" w:rsidP="00000000" w:rsidRDefault="00000000" w:rsidRPr="00000000" w14:paraId="00000246">
      <w:pPr>
        <w:numPr>
          <w:ilvl w:val="0"/>
          <w:numId w:val="14"/>
        </w:numPr>
        <w:spacing w:after="0" w:afterAutospacing="0" w:before="0" w:beforeAutospacing="0" w:line="240" w:lineRule="auto"/>
        <w:ind w:left="720" w:hanging="360"/>
        <w:rPr>
          <w:u w:val="none"/>
        </w:rPr>
      </w:pPr>
      <w:r w:rsidDel="00000000" w:rsidR="00000000" w:rsidRPr="00000000">
        <w:rPr>
          <w:rtl w:val="0"/>
        </w:rPr>
        <w:t xml:space="preserve">4</w:t>
      </w:r>
    </w:p>
    <w:p w:rsidR="00000000" w:rsidDel="00000000" w:rsidP="00000000" w:rsidRDefault="00000000" w:rsidRPr="00000000" w14:paraId="00000247">
      <w:pPr>
        <w:numPr>
          <w:ilvl w:val="0"/>
          <w:numId w:val="14"/>
        </w:numPr>
        <w:spacing w:after="0" w:afterAutospacing="0" w:before="0" w:beforeAutospacing="0" w:line="240" w:lineRule="auto"/>
        <w:ind w:left="720" w:hanging="360"/>
        <w:rPr>
          <w:u w:val="none"/>
        </w:rPr>
      </w:pPr>
      <w:r w:rsidDel="00000000" w:rsidR="00000000" w:rsidRPr="00000000">
        <w:rPr>
          <w:rtl w:val="0"/>
        </w:rPr>
        <w:t xml:space="preserve">5</w:t>
      </w:r>
    </w:p>
    <w:p w:rsidR="00000000" w:rsidDel="00000000" w:rsidP="00000000" w:rsidRDefault="00000000" w:rsidRPr="00000000" w14:paraId="00000248">
      <w:pPr>
        <w:numPr>
          <w:ilvl w:val="0"/>
          <w:numId w:val="14"/>
        </w:numPr>
        <w:spacing w:after="0" w:afterAutospacing="0" w:before="0" w:beforeAutospacing="0" w:line="240" w:lineRule="auto"/>
        <w:ind w:left="720" w:hanging="360"/>
        <w:rPr>
          <w:u w:val="none"/>
        </w:rPr>
      </w:pPr>
      <w:r w:rsidDel="00000000" w:rsidR="00000000" w:rsidRPr="00000000">
        <w:rPr>
          <w:rtl w:val="0"/>
        </w:rPr>
        <w:t xml:space="preserve">6 </w:t>
      </w:r>
    </w:p>
    <w:p w:rsidR="00000000" w:rsidDel="00000000" w:rsidP="00000000" w:rsidRDefault="00000000" w:rsidRPr="00000000" w14:paraId="00000249">
      <w:pPr>
        <w:numPr>
          <w:ilvl w:val="0"/>
          <w:numId w:val="14"/>
        </w:numPr>
        <w:spacing w:after="0" w:afterAutospacing="0" w:before="0" w:beforeAutospacing="0" w:line="240" w:lineRule="auto"/>
        <w:ind w:left="720" w:hanging="360"/>
        <w:rPr>
          <w:u w:val="none"/>
        </w:rPr>
      </w:pPr>
      <w:r w:rsidDel="00000000" w:rsidR="00000000" w:rsidRPr="00000000">
        <w:rPr>
          <w:rtl w:val="0"/>
        </w:rPr>
        <w:t xml:space="preserve">7 </w:t>
      </w:r>
    </w:p>
    <w:p w:rsidR="00000000" w:rsidDel="00000000" w:rsidP="00000000" w:rsidRDefault="00000000" w:rsidRPr="00000000" w14:paraId="0000024A">
      <w:pPr>
        <w:numPr>
          <w:ilvl w:val="0"/>
          <w:numId w:val="14"/>
        </w:numPr>
        <w:spacing w:after="0" w:afterAutospacing="0" w:before="0" w:beforeAutospacing="0" w:line="240" w:lineRule="auto"/>
        <w:ind w:left="720" w:hanging="360"/>
        <w:rPr>
          <w:u w:val="none"/>
        </w:rPr>
      </w:pPr>
      <w:r w:rsidDel="00000000" w:rsidR="00000000" w:rsidRPr="00000000">
        <w:rPr>
          <w:rtl w:val="0"/>
        </w:rPr>
        <w:t xml:space="preserve">8</w:t>
      </w:r>
    </w:p>
    <w:p w:rsidR="00000000" w:rsidDel="00000000" w:rsidP="00000000" w:rsidRDefault="00000000" w:rsidRPr="00000000" w14:paraId="0000024B">
      <w:pPr>
        <w:numPr>
          <w:ilvl w:val="0"/>
          <w:numId w:val="14"/>
        </w:numPr>
        <w:spacing w:after="0" w:afterAutospacing="0" w:before="0" w:beforeAutospacing="0" w:line="240" w:lineRule="auto"/>
        <w:ind w:left="720" w:hanging="360"/>
        <w:rPr>
          <w:u w:val="none"/>
        </w:rPr>
      </w:pPr>
      <w:r w:rsidDel="00000000" w:rsidR="00000000" w:rsidRPr="00000000">
        <w:rPr>
          <w:rtl w:val="0"/>
        </w:rPr>
        <w:t xml:space="preserve">9</w:t>
      </w:r>
    </w:p>
    <w:p w:rsidR="00000000" w:rsidDel="00000000" w:rsidP="00000000" w:rsidRDefault="00000000" w:rsidRPr="00000000" w14:paraId="0000024C">
      <w:pPr>
        <w:numPr>
          <w:ilvl w:val="0"/>
          <w:numId w:val="14"/>
        </w:numPr>
        <w:spacing w:before="0" w:beforeAutospacing="0" w:line="240" w:lineRule="auto"/>
        <w:ind w:left="720" w:hanging="360"/>
        <w:rPr>
          <w:u w:val="none"/>
        </w:rPr>
      </w:pPr>
      <w:r w:rsidDel="00000000" w:rsidR="00000000" w:rsidRPr="00000000">
        <w:rPr>
          <w:rtl w:val="0"/>
        </w:rPr>
        <w:t xml:space="preserve">10</w:t>
      </w:r>
    </w:p>
    <w:p w:rsidR="00000000" w:rsidDel="00000000" w:rsidP="00000000" w:rsidRDefault="00000000" w:rsidRPr="00000000" w14:paraId="0000024D">
      <w:pPr>
        <w:spacing w:before="240" w:line="240" w:lineRule="auto"/>
        <w:rPr/>
      </w:pPr>
      <w:r w:rsidDel="00000000" w:rsidR="00000000" w:rsidRPr="00000000">
        <w:rPr>
          <w:rtl w:val="0"/>
        </w:rPr>
        <w:br w:type="textWrapping"/>
      </w:r>
    </w:p>
    <w:p w:rsidR="00000000" w:rsidDel="00000000" w:rsidP="00000000" w:rsidRDefault="00000000" w:rsidRPr="00000000" w14:paraId="0000024E">
      <w:pPr>
        <w:spacing w:before="240" w:line="240" w:lineRule="auto"/>
        <w:rPr/>
      </w:pPr>
      <w:r w:rsidDel="00000000" w:rsidR="00000000" w:rsidRPr="00000000">
        <w:rPr>
          <w:rtl w:val="0"/>
        </w:rPr>
        <w:t xml:space="preserve">3. If you have pain, how severe is it?</w:t>
      </w:r>
    </w:p>
    <w:p w:rsidR="00000000" w:rsidDel="00000000" w:rsidP="00000000" w:rsidRDefault="00000000" w:rsidRPr="00000000" w14:paraId="0000024F">
      <w:pPr>
        <w:spacing w:before="240" w:line="240" w:lineRule="auto"/>
        <w:rPr/>
      </w:pPr>
      <w:r w:rsidDel="00000000" w:rsidR="00000000" w:rsidRPr="00000000">
        <w:rPr>
          <w:rtl w:val="0"/>
        </w:rPr>
        <w:t xml:space="preserve">No pain -Worst pain</w:t>
      </w:r>
    </w:p>
    <w:p w:rsidR="00000000" w:rsidDel="00000000" w:rsidP="00000000" w:rsidRDefault="00000000" w:rsidRPr="00000000" w14:paraId="00000250">
      <w:pPr>
        <w:spacing w:before="240" w:line="240" w:lineRule="auto"/>
        <w:rPr/>
      </w:pPr>
      <w:r w:rsidDel="00000000" w:rsidR="00000000" w:rsidRPr="00000000">
        <w:rPr>
          <w:rtl w:val="0"/>
        </w:rPr>
        <w:t xml:space="preserve">Imaginable</w:t>
      </w:r>
    </w:p>
    <w:p w:rsidR="00000000" w:rsidDel="00000000" w:rsidP="00000000" w:rsidRDefault="00000000" w:rsidRPr="00000000" w14:paraId="00000251">
      <w:pPr>
        <w:numPr>
          <w:ilvl w:val="0"/>
          <w:numId w:val="12"/>
        </w:numPr>
        <w:spacing w:after="0" w:afterAutospacing="0" w:before="240" w:line="240" w:lineRule="auto"/>
        <w:ind w:left="720" w:hanging="360"/>
        <w:rPr>
          <w:u w:val="none"/>
        </w:rPr>
      </w:pPr>
      <w:r w:rsidDel="00000000" w:rsidR="00000000" w:rsidRPr="00000000">
        <w:rPr>
          <w:rtl w:val="0"/>
        </w:rPr>
        <w:t xml:space="preserve">0</w:t>
      </w:r>
    </w:p>
    <w:p w:rsidR="00000000" w:rsidDel="00000000" w:rsidP="00000000" w:rsidRDefault="00000000" w:rsidRPr="00000000" w14:paraId="00000252">
      <w:pPr>
        <w:numPr>
          <w:ilvl w:val="0"/>
          <w:numId w:val="12"/>
        </w:numPr>
        <w:spacing w:after="0" w:afterAutospacing="0" w:before="0" w:beforeAutospacing="0" w:line="240" w:lineRule="auto"/>
        <w:ind w:left="720" w:hanging="360"/>
        <w:rPr>
          <w:u w:val="none"/>
        </w:rPr>
      </w:pPr>
      <w:r w:rsidDel="00000000" w:rsidR="00000000" w:rsidRPr="00000000">
        <w:rPr>
          <w:rtl w:val="0"/>
        </w:rPr>
        <w:t xml:space="preserve">1</w:t>
      </w:r>
    </w:p>
    <w:p w:rsidR="00000000" w:rsidDel="00000000" w:rsidP="00000000" w:rsidRDefault="00000000" w:rsidRPr="00000000" w14:paraId="00000253">
      <w:pPr>
        <w:numPr>
          <w:ilvl w:val="0"/>
          <w:numId w:val="12"/>
        </w:numPr>
        <w:spacing w:after="0" w:afterAutospacing="0" w:before="0" w:beforeAutospacing="0" w:line="240" w:lineRule="auto"/>
        <w:ind w:left="720" w:hanging="360"/>
        <w:rPr>
          <w:u w:val="none"/>
        </w:rPr>
      </w:pPr>
      <w:r w:rsidDel="00000000" w:rsidR="00000000" w:rsidRPr="00000000">
        <w:rPr>
          <w:rtl w:val="0"/>
        </w:rPr>
        <w:t xml:space="preserve">2 </w:t>
      </w:r>
    </w:p>
    <w:p w:rsidR="00000000" w:rsidDel="00000000" w:rsidP="00000000" w:rsidRDefault="00000000" w:rsidRPr="00000000" w14:paraId="00000254">
      <w:pPr>
        <w:numPr>
          <w:ilvl w:val="0"/>
          <w:numId w:val="12"/>
        </w:numPr>
        <w:spacing w:after="0" w:afterAutospacing="0" w:before="0" w:beforeAutospacing="0" w:line="240" w:lineRule="auto"/>
        <w:ind w:left="720" w:hanging="360"/>
        <w:rPr>
          <w:u w:val="none"/>
        </w:rPr>
      </w:pPr>
      <w:r w:rsidDel="00000000" w:rsidR="00000000" w:rsidRPr="00000000">
        <w:rPr>
          <w:rtl w:val="0"/>
        </w:rPr>
        <w:t xml:space="preserve">3</w:t>
      </w:r>
    </w:p>
    <w:p w:rsidR="00000000" w:rsidDel="00000000" w:rsidP="00000000" w:rsidRDefault="00000000" w:rsidRPr="00000000" w14:paraId="00000255">
      <w:pPr>
        <w:numPr>
          <w:ilvl w:val="0"/>
          <w:numId w:val="12"/>
        </w:numPr>
        <w:spacing w:after="0" w:afterAutospacing="0" w:before="0" w:beforeAutospacing="0" w:line="240" w:lineRule="auto"/>
        <w:ind w:left="720" w:hanging="360"/>
        <w:rPr>
          <w:u w:val="none"/>
        </w:rPr>
      </w:pPr>
      <w:r w:rsidDel="00000000" w:rsidR="00000000" w:rsidRPr="00000000">
        <w:rPr>
          <w:rtl w:val="0"/>
        </w:rPr>
        <w:t xml:space="preserve">4</w:t>
      </w:r>
    </w:p>
    <w:p w:rsidR="00000000" w:rsidDel="00000000" w:rsidP="00000000" w:rsidRDefault="00000000" w:rsidRPr="00000000" w14:paraId="00000256">
      <w:pPr>
        <w:numPr>
          <w:ilvl w:val="0"/>
          <w:numId w:val="12"/>
        </w:numPr>
        <w:spacing w:after="0" w:afterAutospacing="0" w:before="0" w:beforeAutospacing="0" w:line="240" w:lineRule="auto"/>
        <w:ind w:left="720" w:hanging="360"/>
        <w:rPr>
          <w:u w:val="none"/>
        </w:rPr>
      </w:pPr>
      <w:r w:rsidDel="00000000" w:rsidR="00000000" w:rsidRPr="00000000">
        <w:rPr>
          <w:rtl w:val="0"/>
        </w:rPr>
        <w:t xml:space="preserve">5</w:t>
      </w:r>
    </w:p>
    <w:p w:rsidR="00000000" w:rsidDel="00000000" w:rsidP="00000000" w:rsidRDefault="00000000" w:rsidRPr="00000000" w14:paraId="00000257">
      <w:pPr>
        <w:numPr>
          <w:ilvl w:val="0"/>
          <w:numId w:val="12"/>
        </w:numPr>
        <w:spacing w:after="0" w:afterAutospacing="0" w:before="0" w:beforeAutospacing="0" w:line="240" w:lineRule="auto"/>
        <w:ind w:left="720" w:hanging="360"/>
        <w:rPr>
          <w:u w:val="none"/>
        </w:rPr>
      </w:pPr>
      <w:r w:rsidDel="00000000" w:rsidR="00000000" w:rsidRPr="00000000">
        <w:rPr>
          <w:rtl w:val="0"/>
        </w:rPr>
        <w:t xml:space="preserve">6</w:t>
      </w:r>
    </w:p>
    <w:p w:rsidR="00000000" w:rsidDel="00000000" w:rsidP="00000000" w:rsidRDefault="00000000" w:rsidRPr="00000000" w14:paraId="00000258">
      <w:pPr>
        <w:numPr>
          <w:ilvl w:val="0"/>
          <w:numId w:val="12"/>
        </w:numPr>
        <w:spacing w:after="0" w:afterAutospacing="0" w:before="0" w:beforeAutospacing="0" w:line="240" w:lineRule="auto"/>
        <w:ind w:left="720" w:hanging="360"/>
        <w:rPr>
          <w:u w:val="none"/>
        </w:rPr>
      </w:pPr>
      <w:r w:rsidDel="00000000" w:rsidR="00000000" w:rsidRPr="00000000">
        <w:rPr>
          <w:rtl w:val="0"/>
        </w:rPr>
        <w:t xml:space="preserve">7</w:t>
      </w:r>
    </w:p>
    <w:p w:rsidR="00000000" w:rsidDel="00000000" w:rsidP="00000000" w:rsidRDefault="00000000" w:rsidRPr="00000000" w14:paraId="00000259">
      <w:pPr>
        <w:numPr>
          <w:ilvl w:val="0"/>
          <w:numId w:val="12"/>
        </w:numPr>
        <w:spacing w:after="0" w:afterAutospacing="0" w:before="0" w:beforeAutospacing="0" w:line="240" w:lineRule="auto"/>
        <w:ind w:left="720" w:hanging="360"/>
        <w:rPr>
          <w:u w:val="none"/>
        </w:rPr>
      </w:pPr>
      <w:r w:rsidDel="00000000" w:rsidR="00000000" w:rsidRPr="00000000">
        <w:rPr>
          <w:rtl w:val="0"/>
        </w:rPr>
        <w:t xml:space="preserve"> 8</w:t>
      </w:r>
    </w:p>
    <w:p w:rsidR="00000000" w:rsidDel="00000000" w:rsidP="00000000" w:rsidRDefault="00000000" w:rsidRPr="00000000" w14:paraId="0000025A">
      <w:pPr>
        <w:numPr>
          <w:ilvl w:val="0"/>
          <w:numId w:val="12"/>
        </w:numPr>
        <w:spacing w:after="0" w:afterAutospacing="0" w:before="0" w:beforeAutospacing="0" w:line="240" w:lineRule="auto"/>
        <w:ind w:left="720" w:hanging="360"/>
        <w:rPr>
          <w:u w:val="none"/>
        </w:rPr>
      </w:pPr>
      <w:r w:rsidDel="00000000" w:rsidR="00000000" w:rsidRPr="00000000">
        <w:rPr>
          <w:rtl w:val="0"/>
        </w:rPr>
        <w:t xml:space="preserve"> 9</w:t>
      </w:r>
    </w:p>
    <w:p w:rsidR="00000000" w:rsidDel="00000000" w:rsidP="00000000" w:rsidRDefault="00000000" w:rsidRPr="00000000" w14:paraId="0000025B">
      <w:pPr>
        <w:numPr>
          <w:ilvl w:val="0"/>
          <w:numId w:val="12"/>
        </w:numPr>
        <w:spacing w:before="0" w:beforeAutospacing="0" w:line="240" w:lineRule="auto"/>
        <w:ind w:left="720" w:hanging="360"/>
        <w:rPr>
          <w:u w:val="none"/>
        </w:rPr>
      </w:pPr>
      <w:r w:rsidDel="00000000" w:rsidR="00000000" w:rsidRPr="00000000">
        <w:rPr>
          <w:rtl w:val="0"/>
        </w:rPr>
        <w:t xml:space="preserve"> 10</w:t>
      </w:r>
    </w:p>
    <w:p w:rsidR="00000000" w:rsidDel="00000000" w:rsidP="00000000" w:rsidRDefault="00000000" w:rsidRPr="00000000" w14:paraId="0000025C">
      <w:pPr>
        <w:spacing w:before="240" w:line="240" w:lineRule="auto"/>
        <w:rPr/>
      </w:pPr>
      <w:r w:rsidDel="00000000" w:rsidR="00000000" w:rsidRPr="00000000">
        <w:rPr>
          <w:rtl w:val="0"/>
        </w:rPr>
      </w:r>
    </w:p>
    <w:p w:rsidR="00000000" w:rsidDel="00000000" w:rsidP="00000000" w:rsidRDefault="00000000" w:rsidRPr="00000000" w14:paraId="0000025D">
      <w:pPr>
        <w:spacing w:before="240" w:line="240" w:lineRule="auto"/>
        <w:rPr/>
      </w:pPr>
      <w:r w:rsidDel="00000000" w:rsidR="00000000" w:rsidRPr="00000000">
        <w:rPr>
          <w:rtl w:val="0"/>
        </w:rPr>
        <w:t xml:space="preserve">4. During the past 4 weeks, or since your injury, how stiff or swollen was your knee?</w:t>
      </w:r>
    </w:p>
    <w:p w:rsidR="00000000" w:rsidDel="00000000" w:rsidP="00000000" w:rsidRDefault="00000000" w:rsidRPr="00000000" w14:paraId="0000025E">
      <w:pPr>
        <w:numPr>
          <w:ilvl w:val="0"/>
          <w:numId w:val="10"/>
        </w:numPr>
        <w:spacing w:after="0" w:afterAutospacing="0" w:before="240" w:line="240" w:lineRule="auto"/>
        <w:ind w:left="720" w:hanging="360"/>
        <w:rPr>
          <w:u w:val="none"/>
        </w:rPr>
      </w:pPr>
      <w:r w:rsidDel="00000000" w:rsidR="00000000" w:rsidRPr="00000000">
        <w:rPr>
          <w:rtl w:val="0"/>
        </w:rPr>
        <w:t xml:space="preserve">Not at all</w:t>
      </w:r>
    </w:p>
    <w:p w:rsidR="00000000" w:rsidDel="00000000" w:rsidP="00000000" w:rsidRDefault="00000000" w:rsidRPr="00000000" w14:paraId="0000025F">
      <w:pPr>
        <w:numPr>
          <w:ilvl w:val="0"/>
          <w:numId w:val="10"/>
        </w:numPr>
        <w:spacing w:after="0" w:afterAutospacing="0" w:before="0" w:beforeAutospacing="0" w:line="240" w:lineRule="auto"/>
        <w:ind w:left="720" w:hanging="360"/>
        <w:rPr>
          <w:u w:val="none"/>
        </w:rPr>
      </w:pPr>
      <w:r w:rsidDel="00000000" w:rsidR="00000000" w:rsidRPr="00000000">
        <w:rPr>
          <w:rtl w:val="0"/>
        </w:rPr>
        <w:t xml:space="preserve">Mildly</w:t>
      </w:r>
    </w:p>
    <w:p w:rsidR="00000000" w:rsidDel="00000000" w:rsidP="00000000" w:rsidRDefault="00000000" w:rsidRPr="00000000" w14:paraId="00000260">
      <w:pPr>
        <w:numPr>
          <w:ilvl w:val="0"/>
          <w:numId w:val="10"/>
        </w:numPr>
        <w:spacing w:after="0" w:afterAutospacing="0" w:before="0" w:beforeAutospacing="0" w:line="240" w:lineRule="auto"/>
        <w:ind w:left="720" w:hanging="360"/>
        <w:rPr>
          <w:u w:val="none"/>
        </w:rPr>
      </w:pPr>
      <w:r w:rsidDel="00000000" w:rsidR="00000000" w:rsidRPr="00000000">
        <w:rPr>
          <w:rtl w:val="0"/>
        </w:rPr>
        <w:t xml:space="preserve">Moderately</w:t>
      </w:r>
    </w:p>
    <w:p w:rsidR="00000000" w:rsidDel="00000000" w:rsidP="00000000" w:rsidRDefault="00000000" w:rsidRPr="00000000" w14:paraId="00000261">
      <w:pPr>
        <w:numPr>
          <w:ilvl w:val="0"/>
          <w:numId w:val="10"/>
        </w:numPr>
        <w:spacing w:after="0" w:afterAutospacing="0" w:before="0" w:beforeAutospacing="0" w:line="240" w:lineRule="auto"/>
        <w:ind w:left="720" w:hanging="360"/>
        <w:rPr>
          <w:u w:val="none"/>
        </w:rPr>
      </w:pPr>
      <w:r w:rsidDel="00000000" w:rsidR="00000000" w:rsidRPr="00000000">
        <w:rPr>
          <w:rtl w:val="0"/>
        </w:rPr>
        <w:t xml:space="preserve">Very</w:t>
      </w:r>
    </w:p>
    <w:p w:rsidR="00000000" w:rsidDel="00000000" w:rsidP="00000000" w:rsidRDefault="00000000" w:rsidRPr="00000000" w14:paraId="00000262">
      <w:pPr>
        <w:numPr>
          <w:ilvl w:val="0"/>
          <w:numId w:val="10"/>
        </w:numPr>
        <w:spacing w:before="0" w:beforeAutospacing="0" w:line="240" w:lineRule="auto"/>
        <w:ind w:left="720" w:hanging="360"/>
        <w:rPr>
          <w:u w:val="none"/>
        </w:rPr>
      </w:pPr>
      <w:r w:rsidDel="00000000" w:rsidR="00000000" w:rsidRPr="00000000">
        <w:rPr>
          <w:rtl w:val="0"/>
        </w:rPr>
        <w:t xml:space="preserve">Extremely</w:t>
      </w:r>
    </w:p>
    <w:p w:rsidR="00000000" w:rsidDel="00000000" w:rsidP="00000000" w:rsidRDefault="00000000" w:rsidRPr="00000000" w14:paraId="00000263">
      <w:pPr>
        <w:spacing w:before="240" w:line="240" w:lineRule="auto"/>
        <w:rPr/>
      </w:pPr>
      <w:r w:rsidDel="00000000" w:rsidR="00000000" w:rsidRPr="00000000">
        <w:rPr>
          <w:rtl w:val="0"/>
        </w:rPr>
        <w:br w:type="textWrapping"/>
      </w:r>
    </w:p>
    <w:p w:rsidR="00000000" w:rsidDel="00000000" w:rsidP="00000000" w:rsidRDefault="00000000" w:rsidRPr="00000000" w14:paraId="00000264">
      <w:pPr>
        <w:spacing w:before="240" w:line="240" w:lineRule="auto"/>
        <w:rPr/>
      </w:pPr>
      <w:r w:rsidDel="00000000" w:rsidR="00000000" w:rsidRPr="00000000">
        <w:rPr>
          <w:rtl w:val="0"/>
        </w:rPr>
        <w:t xml:space="preserve">5. What is the highest level of activity you can perform without significant swelling in your knee?</w:t>
      </w:r>
    </w:p>
    <w:p w:rsidR="00000000" w:rsidDel="00000000" w:rsidP="00000000" w:rsidRDefault="00000000" w:rsidRPr="00000000" w14:paraId="00000265">
      <w:pPr>
        <w:numPr>
          <w:ilvl w:val="0"/>
          <w:numId w:val="8"/>
        </w:numPr>
        <w:spacing w:after="0" w:afterAutospacing="0" w:before="240" w:line="240" w:lineRule="auto"/>
        <w:ind w:left="720" w:hanging="360"/>
        <w:rPr>
          <w:u w:val="none"/>
        </w:rPr>
      </w:pPr>
      <w:r w:rsidDel="00000000" w:rsidR="00000000" w:rsidRPr="00000000">
        <w:rPr>
          <w:rtl w:val="0"/>
        </w:rPr>
        <w:t xml:space="preserve">Very strenuous activities like jumping or pivoting as in basketball or soccer</w:t>
      </w:r>
    </w:p>
    <w:p w:rsidR="00000000" w:rsidDel="00000000" w:rsidP="00000000" w:rsidRDefault="00000000" w:rsidRPr="00000000" w14:paraId="00000266">
      <w:pPr>
        <w:numPr>
          <w:ilvl w:val="0"/>
          <w:numId w:val="8"/>
        </w:numPr>
        <w:spacing w:after="0" w:afterAutospacing="0" w:before="0" w:beforeAutospacing="0" w:line="240" w:lineRule="auto"/>
        <w:ind w:left="720" w:hanging="360"/>
        <w:rPr>
          <w:u w:val="none"/>
        </w:rPr>
      </w:pPr>
      <w:r w:rsidDel="00000000" w:rsidR="00000000" w:rsidRPr="00000000">
        <w:rPr>
          <w:rtl w:val="0"/>
        </w:rPr>
        <w:t xml:space="preserve">Strenuous activities like heavy physical work, skiing, or tennis</w:t>
      </w:r>
    </w:p>
    <w:p w:rsidR="00000000" w:rsidDel="00000000" w:rsidP="00000000" w:rsidRDefault="00000000" w:rsidRPr="00000000" w14:paraId="00000267">
      <w:pPr>
        <w:numPr>
          <w:ilvl w:val="0"/>
          <w:numId w:val="8"/>
        </w:numPr>
        <w:spacing w:after="0" w:afterAutospacing="0" w:before="0" w:beforeAutospacing="0" w:line="240" w:lineRule="auto"/>
        <w:ind w:left="720" w:hanging="360"/>
        <w:rPr>
          <w:u w:val="none"/>
        </w:rPr>
      </w:pPr>
      <w:r w:rsidDel="00000000" w:rsidR="00000000" w:rsidRPr="00000000">
        <w:rPr>
          <w:rtl w:val="0"/>
        </w:rPr>
        <w:t xml:space="preserve">Moderate activities like moderate physical work, running, or jogging</w:t>
      </w:r>
    </w:p>
    <w:p w:rsidR="00000000" w:rsidDel="00000000" w:rsidP="00000000" w:rsidRDefault="00000000" w:rsidRPr="00000000" w14:paraId="00000268">
      <w:pPr>
        <w:numPr>
          <w:ilvl w:val="0"/>
          <w:numId w:val="8"/>
        </w:numPr>
        <w:spacing w:after="0" w:afterAutospacing="0" w:before="0" w:beforeAutospacing="0" w:line="240" w:lineRule="auto"/>
        <w:ind w:left="720" w:hanging="360"/>
        <w:rPr>
          <w:u w:val="none"/>
        </w:rPr>
      </w:pPr>
      <w:r w:rsidDel="00000000" w:rsidR="00000000" w:rsidRPr="00000000">
        <w:rPr>
          <w:rtl w:val="0"/>
        </w:rPr>
        <w:t xml:space="preserve">Light activities like walking, housework, or yard work</w:t>
      </w:r>
    </w:p>
    <w:p w:rsidR="00000000" w:rsidDel="00000000" w:rsidP="00000000" w:rsidRDefault="00000000" w:rsidRPr="00000000" w14:paraId="00000269">
      <w:pPr>
        <w:numPr>
          <w:ilvl w:val="0"/>
          <w:numId w:val="8"/>
        </w:numPr>
        <w:spacing w:before="0" w:beforeAutospacing="0" w:line="240" w:lineRule="auto"/>
        <w:ind w:left="720" w:hanging="360"/>
        <w:rPr>
          <w:u w:val="none"/>
        </w:rPr>
      </w:pPr>
      <w:r w:rsidDel="00000000" w:rsidR="00000000" w:rsidRPr="00000000">
        <w:rPr>
          <w:rtl w:val="0"/>
        </w:rPr>
        <w:t xml:space="preserve">Unable to perform any of the above activities due to knee swelling</w:t>
      </w:r>
    </w:p>
    <w:p w:rsidR="00000000" w:rsidDel="00000000" w:rsidP="00000000" w:rsidRDefault="00000000" w:rsidRPr="00000000" w14:paraId="0000026A">
      <w:pPr>
        <w:spacing w:before="240" w:line="240" w:lineRule="auto"/>
        <w:rPr/>
      </w:pPr>
      <w:r w:rsidDel="00000000" w:rsidR="00000000" w:rsidRPr="00000000">
        <w:rPr>
          <w:rtl w:val="0"/>
        </w:rPr>
        <w:br w:type="textWrapping"/>
      </w:r>
    </w:p>
    <w:p w:rsidR="00000000" w:rsidDel="00000000" w:rsidP="00000000" w:rsidRDefault="00000000" w:rsidRPr="00000000" w14:paraId="0000026B">
      <w:pPr>
        <w:spacing w:before="240" w:line="240" w:lineRule="auto"/>
        <w:rPr/>
      </w:pPr>
      <w:r w:rsidDel="00000000" w:rsidR="00000000" w:rsidRPr="00000000">
        <w:rPr>
          <w:rtl w:val="0"/>
        </w:rPr>
        <w:t xml:space="preserve">6. During the past 4 weeks, or since your injury, did your knee lock or catch?</w:t>
      </w:r>
    </w:p>
    <w:p w:rsidR="00000000" w:rsidDel="00000000" w:rsidP="00000000" w:rsidRDefault="00000000" w:rsidRPr="00000000" w14:paraId="0000026C">
      <w:pPr>
        <w:numPr>
          <w:ilvl w:val="0"/>
          <w:numId w:val="18"/>
        </w:numPr>
        <w:spacing w:after="0" w:afterAutospacing="0" w:before="240" w:line="240" w:lineRule="auto"/>
        <w:ind w:left="720" w:hanging="360"/>
        <w:rPr>
          <w:u w:val="none"/>
        </w:rPr>
      </w:pPr>
      <w:r w:rsidDel="00000000" w:rsidR="00000000" w:rsidRPr="00000000">
        <w:rPr>
          <w:rtl w:val="0"/>
        </w:rPr>
        <w:t xml:space="preserve">Yes </w:t>
      </w:r>
    </w:p>
    <w:p w:rsidR="00000000" w:rsidDel="00000000" w:rsidP="00000000" w:rsidRDefault="00000000" w:rsidRPr="00000000" w14:paraId="0000026D">
      <w:pPr>
        <w:numPr>
          <w:ilvl w:val="0"/>
          <w:numId w:val="18"/>
        </w:numPr>
        <w:spacing w:before="0" w:beforeAutospacing="0" w:line="240" w:lineRule="auto"/>
        <w:ind w:left="720" w:hanging="360"/>
        <w:rPr>
          <w:u w:val="none"/>
        </w:rPr>
      </w:pPr>
      <w:r w:rsidDel="00000000" w:rsidR="00000000" w:rsidRPr="00000000">
        <w:rPr>
          <w:rtl w:val="0"/>
        </w:rPr>
        <w:t xml:space="preserve">No</w:t>
      </w:r>
    </w:p>
    <w:p w:rsidR="00000000" w:rsidDel="00000000" w:rsidP="00000000" w:rsidRDefault="00000000" w:rsidRPr="00000000" w14:paraId="0000026E">
      <w:pPr>
        <w:spacing w:before="240" w:line="240" w:lineRule="auto"/>
        <w:rPr/>
      </w:pPr>
      <w:r w:rsidDel="00000000" w:rsidR="00000000" w:rsidRPr="00000000">
        <w:rPr>
          <w:rtl w:val="0"/>
        </w:rPr>
        <w:br w:type="textWrapping"/>
      </w:r>
    </w:p>
    <w:p w:rsidR="00000000" w:rsidDel="00000000" w:rsidP="00000000" w:rsidRDefault="00000000" w:rsidRPr="00000000" w14:paraId="0000026F">
      <w:pPr>
        <w:spacing w:before="240" w:line="240" w:lineRule="auto"/>
        <w:rPr/>
      </w:pPr>
      <w:r w:rsidDel="00000000" w:rsidR="00000000" w:rsidRPr="00000000">
        <w:rPr>
          <w:rtl w:val="0"/>
        </w:rPr>
        <w:t xml:space="preserve">7. What is the highest level of activity you can perform without significant giving wat in your knee?</w:t>
      </w:r>
    </w:p>
    <w:p w:rsidR="00000000" w:rsidDel="00000000" w:rsidP="00000000" w:rsidRDefault="00000000" w:rsidRPr="00000000" w14:paraId="00000270">
      <w:pPr>
        <w:numPr>
          <w:ilvl w:val="0"/>
          <w:numId w:val="3"/>
        </w:numPr>
        <w:spacing w:after="0" w:afterAutospacing="0" w:before="240" w:line="240" w:lineRule="auto"/>
        <w:ind w:left="720" w:hanging="360"/>
        <w:rPr>
          <w:u w:val="none"/>
        </w:rPr>
      </w:pPr>
      <w:r w:rsidDel="00000000" w:rsidR="00000000" w:rsidRPr="00000000">
        <w:rPr>
          <w:rtl w:val="0"/>
        </w:rPr>
        <w:t xml:space="preserve">Very strenuous activities like jumping or pivoting as in basketball or soccer</w:t>
      </w:r>
    </w:p>
    <w:p w:rsidR="00000000" w:rsidDel="00000000" w:rsidP="00000000" w:rsidRDefault="00000000" w:rsidRPr="00000000" w14:paraId="00000271">
      <w:pPr>
        <w:numPr>
          <w:ilvl w:val="0"/>
          <w:numId w:val="3"/>
        </w:numPr>
        <w:spacing w:after="0" w:afterAutospacing="0" w:before="0" w:beforeAutospacing="0" w:line="240" w:lineRule="auto"/>
        <w:ind w:left="720" w:hanging="360"/>
        <w:rPr>
          <w:u w:val="none"/>
        </w:rPr>
      </w:pPr>
      <w:r w:rsidDel="00000000" w:rsidR="00000000" w:rsidRPr="00000000">
        <w:rPr>
          <w:rtl w:val="0"/>
        </w:rPr>
        <w:t xml:space="preserve">Strenuous activities like heavy physical work, skiing, or tennis</w:t>
      </w:r>
    </w:p>
    <w:p w:rsidR="00000000" w:rsidDel="00000000" w:rsidP="00000000" w:rsidRDefault="00000000" w:rsidRPr="00000000" w14:paraId="00000272">
      <w:pPr>
        <w:numPr>
          <w:ilvl w:val="0"/>
          <w:numId w:val="3"/>
        </w:numPr>
        <w:spacing w:after="0" w:afterAutospacing="0" w:before="0" w:beforeAutospacing="0" w:line="240" w:lineRule="auto"/>
        <w:ind w:left="720" w:hanging="360"/>
        <w:rPr>
          <w:u w:val="none"/>
        </w:rPr>
      </w:pPr>
      <w:r w:rsidDel="00000000" w:rsidR="00000000" w:rsidRPr="00000000">
        <w:rPr>
          <w:rtl w:val="0"/>
        </w:rPr>
        <w:t xml:space="preserve">Moderate activities like moderate physical work, running, or jogging</w:t>
      </w:r>
    </w:p>
    <w:p w:rsidR="00000000" w:rsidDel="00000000" w:rsidP="00000000" w:rsidRDefault="00000000" w:rsidRPr="00000000" w14:paraId="00000273">
      <w:pPr>
        <w:numPr>
          <w:ilvl w:val="0"/>
          <w:numId w:val="3"/>
        </w:numPr>
        <w:spacing w:after="0" w:afterAutospacing="0" w:before="0" w:beforeAutospacing="0" w:line="240" w:lineRule="auto"/>
        <w:ind w:left="720" w:hanging="360"/>
        <w:rPr>
          <w:u w:val="none"/>
        </w:rPr>
      </w:pPr>
      <w:r w:rsidDel="00000000" w:rsidR="00000000" w:rsidRPr="00000000">
        <w:rPr>
          <w:rtl w:val="0"/>
        </w:rPr>
        <w:t xml:space="preserve">Light activities like walking, housework, or yard work</w:t>
      </w:r>
    </w:p>
    <w:p w:rsidR="00000000" w:rsidDel="00000000" w:rsidP="00000000" w:rsidRDefault="00000000" w:rsidRPr="00000000" w14:paraId="00000274">
      <w:pPr>
        <w:numPr>
          <w:ilvl w:val="0"/>
          <w:numId w:val="3"/>
        </w:numPr>
        <w:spacing w:before="0" w:beforeAutospacing="0" w:line="240" w:lineRule="auto"/>
        <w:ind w:left="720" w:hanging="360"/>
        <w:rPr>
          <w:u w:val="none"/>
        </w:rPr>
      </w:pPr>
      <w:r w:rsidDel="00000000" w:rsidR="00000000" w:rsidRPr="00000000">
        <w:rPr>
          <w:rtl w:val="0"/>
        </w:rPr>
        <w:t xml:space="preserve">Unable to perform any of the above activities due to giving way of the knee</w:t>
      </w:r>
    </w:p>
    <w:p w:rsidR="00000000" w:rsidDel="00000000" w:rsidP="00000000" w:rsidRDefault="00000000" w:rsidRPr="00000000" w14:paraId="00000275">
      <w:pPr>
        <w:spacing w:before="240" w:line="240" w:lineRule="auto"/>
        <w:rPr/>
      </w:pPr>
      <w:r w:rsidDel="00000000" w:rsidR="00000000" w:rsidRPr="00000000">
        <w:rPr>
          <w:rtl w:val="0"/>
        </w:rPr>
        <w:br w:type="textWrapping"/>
      </w:r>
    </w:p>
    <w:p w:rsidR="00000000" w:rsidDel="00000000" w:rsidP="00000000" w:rsidRDefault="00000000" w:rsidRPr="00000000" w14:paraId="00000276">
      <w:pPr>
        <w:spacing w:before="240" w:line="240" w:lineRule="auto"/>
        <w:rPr/>
      </w:pPr>
      <w:r w:rsidDel="00000000" w:rsidR="00000000" w:rsidRPr="00000000">
        <w:rPr>
          <w:rtl w:val="0"/>
        </w:rPr>
        <w:br w:type="textWrapping"/>
      </w:r>
    </w:p>
    <w:p w:rsidR="00000000" w:rsidDel="00000000" w:rsidP="00000000" w:rsidRDefault="00000000" w:rsidRPr="00000000" w14:paraId="00000277">
      <w:pPr>
        <w:spacing w:before="240" w:line="240" w:lineRule="auto"/>
        <w:rPr/>
      </w:pPr>
      <w:r w:rsidDel="00000000" w:rsidR="00000000" w:rsidRPr="00000000">
        <w:rPr>
          <w:rtl w:val="0"/>
        </w:rPr>
        <w:br w:type="textWrapping"/>
      </w:r>
    </w:p>
    <w:p w:rsidR="00000000" w:rsidDel="00000000" w:rsidP="00000000" w:rsidRDefault="00000000" w:rsidRPr="00000000" w14:paraId="00000278">
      <w:pPr>
        <w:spacing w:before="240" w:line="240" w:lineRule="auto"/>
        <w:rPr/>
      </w:pPr>
      <w:r w:rsidDel="00000000" w:rsidR="00000000" w:rsidRPr="00000000">
        <w:rPr>
          <w:rtl w:val="0"/>
        </w:rPr>
        <w:t xml:space="preserve">Figures 12-45 2000 IKDC Subjective Knee Evaluation score. (Developed by the International Knee Documentation Committee [IKDC]</w:t>
      </w:r>
    </w:p>
    <w:p w:rsidR="00000000" w:rsidDel="00000000" w:rsidP="00000000" w:rsidRDefault="00000000" w:rsidRPr="00000000" w14:paraId="00000279">
      <w:pPr>
        <w:spacing w:before="240" w:line="240" w:lineRule="auto"/>
        <w:rPr/>
      </w:pPr>
      <w:r w:rsidDel="00000000" w:rsidR="00000000" w:rsidRPr="00000000">
        <w:rPr>
          <w:rtl w:val="0"/>
        </w:rPr>
        <w:br w:type="textWrapping"/>
      </w:r>
    </w:p>
    <w:p w:rsidR="00000000" w:rsidDel="00000000" w:rsidP="00000000" w:rsidRDefault="00000000" w:rsidRPr="00000000" w14:paraId="0000027A">
      <w:pPr>
        <w:spacing w:before="240" w:line="240" w:lineRule="auto"/>
        <w:rPr/>
      </w:pPr>
      <w:r w:rsidDel="00000000" w:rsidR="00000000" w:rsidRPr="00000000">
        <w:rPr>
          <w:rtl w:val="0"/>
        </w:rPr>
        <w:br w:type="textWrapping"/>
      </w:r>
    </w:p>
    <w:p w:rsidR="00000000" w:rsidDel="00000000" w:rsidP="00000000" w:rsidRDefault="00000000" w:rsidRPr="00000000" w14:paraId="0000027B">
      <w:pPr>
        <w:spacing w:before="240" w:line="240" w:lineRule="auto"/>
        <w:rPr/>
      </w:pPr>
      <w:r w:rsidDel="00000000" w:rsidR="00000000" w:rsidRPr="00000000">
        <w:rPr>
          <w:rtl w:val="0"/>
        </w:rPr>
        <w:br w:type="textWrapping"/>
      </w:r>
    </w:p>
    <w:p w:rsidR="00000000" w:rsidDel="00000000" w:rsidP="00000000" w:rsidRDefault="00000000" w:rsidRPr="00000000" w14:paraId="0000027C">
      <w:pPr>
        <w:spacing w:before="240" w:line="240" w:lineRule="auto"/>
        <w:rPr/>
      </w:pPr>
      <w:r w:rsidDel="00000000" w:rsidR="00000000" w:rsidRPr="00000000">
        <w:rPr>
          <w:rtl w:val="0"/>
        </w:rPr>
        <w:t xml:space="preserve">page 2 – 2000 IKDC SUBJECTIVE KNEE EVALUATION FORM</w:t>
      </w:r>
    </w:p>
    <w:p w:rsidR="00000000" w:rsidDel="00000000" w:rsidP="00000000" w:rsidRDefault="00000000" w:rsidRPr="00000000" w14:paraId="0000027D">
      <w:pPr>
        <w:spacing w:before="240" w:line="240" w:lineRule="auto"/>
        <w:rPr/>
      </w:pPr>
      <w:r w:rsidDel="00000000" w:rsidR="00000000" w:rsidRPr="00000000">
        <w:rPr>
          <w:rtl w:val="0"/>
        </w:rPr>
        <w:t xml:space="preserve">SPORTS ACTIVITIES:</w:t>
      </w:r>
    </w:p>
    <w:p w:rsidR="00000000" w:rsidDel="00000000" w:rsidP="00000000" w:rsidRDefault="00000000" w:rsidRPr="00000000" w14:paraId="0000027E">
      <w:pPr>
        <w:spacing w:before="240" w:line="240" w:lineRule="auto"/>
        <w:rPr/>
      </w:pPr>
      <w:r w:rsidDel="00000000" w:rsidR="00000000" w:rsidRPr="00000000">
        <w:rPr>
          <w:rtl w:val="0"/>
        </w:rPr>
        <w:br w:type="textWrapping"/>
      </w:r>
    </w:p>
    <w:p w:rsidR="00000000" w:rsidDel="00000000" w:rsidP="00000000" w:rsidRDefault="00000000" w:rsidRPr="00000000" w14:paraId="0000027F">
      <w:pPr>
        <w:spacing w:before="240" w:line="240" w:lineRule="auto"/>
        <w:rPr/>
      </w:pPr>
      <w:r w:rsidDel="00000000" w:rsidR="00000000" w:rsidRPr="00000000">
        <w:rPr>
          <w:rtl w:val="0"/>
        </w:rPr>
        <w:t xml:space="preserve">8. What is the highest level of activity you can participate in on a regular basis?</w:t>
      </w:r>
    </w:p>
    <w:p w:rsidR="00000000" w:rsidDel="00000000" w:rsidP="00000000" w:rsidRDefault="00000000" w:rsidRPr="00000000" w14:paraId="00000280">
      <w:pPr>
        <w:numPr>
          <w:ilvl w:val="0"/>
          <w:numId w:val="19"/>
        </w:numPr>
        <w:spacing w:after="0" w:afterAutospacing="0" w:before="240" w:line="240" w:lineRule="auto"/>
        <w:ind w:left="720" w:hanging="360"/>
        <w:rPr>
          <w:u w:val="none"/>
        </w:rPr>
      </w:pPr>
      <w:r w:rsidDel="00000000" w:rsidR="00000000" w:rsidRPr="00000000">
        <w:rPr>
          <w:rtl w:val="0"/>
        </w:rPr>
        <w:t xml:space="preserve">Very strenuous activities like jumping or pivoting as in basketball or soccer</w:t>
      </w:r>
    </w:p>
    <w:p w:rsidR="00000000" w:rsidDel="00000000" w:rsidP="00000000" w:rsidRDefault="00000000" w:rsidRPr="00000000" w14:paraId="00000281">
      <w:pPr>
        <w:numPr>
          <w:ilvl w:val="0"/>
          <w:numId w:val="19"/>
        </w:numPr>
        <w:spacing w:after="0" w:afterAutospacing="0" w:before="0" w:beforeAutospacing="0" w:line="240" w:lineRule="auto"/>
        <w:ind w:left="720" w:hanging="360"/>
        <w:rPr>
          <w:u w:val="none"/>
        </w:rPr>
      </w:pPr>
      <w:r w:rsidDel="00000000" w:rsidR="00000000" w:rsidRPr="00000000">
        <w:rPr>
          <w:rtl w:val="0"/>
        </w:rPr>
        <w:t xml:space="preserve">Strenuous activities like heavy physical work, skiing, or tennis</w:t>
      </w:r>
    </w:p>
    <w:p w:rsidR="00000000" w:rsidDel="00000000" w:rsidP="00000000" w:rsidRDefault="00000000" w:rsidRPr="00000000" w14:paraId="00000282">
      <w:pPr>
        <w:numPr>
          <w:ilvl w:val="0"/>
          <w:numId w:val="19"/>
        </w:numPr>
        <w:spacing w:after="0" w:afterAutospacing="0" w:before="0" w:beforeAutospacing="0" w:line="240" w:lineRule="auto"/>
        <w:ind w:left="720" w:hanging="360"/>
        <w:rPr>
          <w:u w:val="none"/>
        </w:rPr>
      </w:pPr>
      <w:r w:rsidDel="00000000" w:rsidR="00000000" w:rsidRPr="00000000">
        <w:rPr>
          <w:rtl w:val="0"/>
        </w:rPr>
        <w:t xml:space="preserve">Moderate activities like moderate physical work, running, or jogging</w:t>
      </w:r>
    </w:p>
    <w:p w:rsidR="00000000" w:rsidDel="00000000" w:rsidP="00000000" w:rsidRDefault="00000000" w:rsidRPr="00000000" w14:paraId="00000283">
      <w:pPr>
        <w:numPr>
          <w:ilvl w:val="0"/>
          <w:numId w:val="19"/>
        </w:numPr>
        <w:spacing w:after="0" w:afterAutospacing="0" w:before="0" w:beforeAutospacing="0" w:line="240" w:lineRule="auto"/>
        <w:ind w:left="720" w:hanging="360"/>
        <w:rPr>
          <w:u w:val="none"/>
        </w:rPr>
      </w:pPr>
      <w:r w:rsidDel="00000000" w:rsidR="00000000" w:rsidRPr="00000000">
        <w:rPr>
          <w:rtl w:val="0"/>
        </w:rPr>
        <w:t xml:space="preserve">Light activities like walking, housework, or yard work</w:t>
      </w:r>
    </w:p>
    <w:p w:rsidR="00000000" w:rsidDel="00000000" w:rsidP="00000000" w:rsidRDefault="00000000" w:rsidRPr="00000000" w14:paraId="00000284">
      <w:pPr>
        <w:numPr>
          <w:ilvl w:val="0"/>
          <w:numId w:val="19"/>
        </w:numPr>
        <w:spacing w:before="0" w:beforeAutospacing="0" w:line="240" w:lineRule="auto"/>
        <w:ind w:left="720" w:hanging="360"/>
        <w:rPr>
          <w:u w:val="none"/>
        </w:rPr>
      </w:pPr>
      <w:r w:rsidDel="00000000" w:rsidR="00000000" w:rsidRPr="00000000">
        <w:rPr>
          <w:rtl w:val="0"/>
        </w:rPr>
        <w:t xml:space="preserve">Unable to perform any of the above activities due to knee</w:t>
      </w:r>
    </w:p>
    <w:p w:rsidR="00000000" w:rsidDel="00000000" w:rsidP="00000000" w:rsidRDefault="00000000" w:rsidRPr="00000000" w14:paraId="00000285">
      <w:pPr>
        <w:spacing w:before="240" w:line="240" w:lineRule="auto"/>
        <w:rPr/>
      </w:pPr>
      <w:r w:rsidDel="00000000" w:rsidR="00000000" w:rsidRPr="00000000">
        <w:rPr>
          <w:rtl w:val="0"/>
        </w:rPr>
        <w:br w:type="textWrapping"/>
      </w:r>
    </w:p>
    <w:p w:rsidR="00000000" w:rsidDel="00000000" w:rsidP="00000000" w:rsidRDefault="00000000" w:rsidRPr="00000000" w14:paraId="00000286">
      <w:pPr>
        <w:spacing w:before="240" w:line="240" w:lineRule="auto"/>
        <w:rPr/>
      </w:pPr>
      <w:r w:rsidDel="00000000" w:rsidR="00000000" w:rsidRPr="00000000">
        <w:rPr>
          <w:rtl w:val="0"/>
        </w:rPr>
        <w:t xml:space="preserve">9. How does your knee affect your ability to:</w:t>
      </w:r>
    </w:p>
    <w:p w:rsidR="00000000" w:rsidDel="00000000" w:rsidP="00000000" w:rsidRDefault="00000000" w:rsidRPr="00000000" w14:paraId="00000287">
      <w:pPr>
        <w:spacing w:before="240" w:line="240" w:lineRule="auto"/>
        <w:rPr/>
      </w:pPr>
      <w:r w:rsidDel="00000000" w:rsidR="00000000" w:rsidRPr="00000000">
        <w:rPr>
          <w:rtl w:val="0"/>
        </w:rPr>
        <w:br w:type="textWrapping"/>
      </w:r>
    </w:p>
    <w:p w:rsidR="00000000" w:rsidDel="00000000" w:rsidP="00000000" w:rsidRDefault="00000000" w:rsidRPr="00000000" w14:paraId="00000288">
      <w:pPr>
        <w:spacing w:before="240" w:line="240" w:lineRule="auto"/>
        <w:rPr/>
      </w:pPr>
      <w:r w:rsidDel="00000000" w:rsidR="00000000" w:rsidRPr="00000000">
        <w:rPr>
          <w:rtl w:val="0"/>
        </w:rPr>
        <w:br w:type="textWrapping"/>
      </w:r>
    </w:p>
    <w:p w:rsidR="00000000" w:rsidDel="00000000" w:rsidP="00000000" w:rsidRDefault="00000000" w:rsidRPr="00000000" w14:paraId="00000289">
      <w:pPr>
        <w:spacing w:before="240" w:line="240" w:lineRule="auto"/>
        <w:rPr/>
      </w:pPr>
      <w:r w:rsidDel="00000000" w:rsidR="00000000" w:rsidRPr="00000000">
        <w:rPr>
          <w:rtl w:val="0"/>
        </w:rPr>
        <w:t xml:space="preserve">Not difficult</w:t>
      </w:r>
    </w:p>
    <w:p w:rsidR="00000000" w:rsidDel="00000000" w:rsidP="00000000" w:rsidRDefault="00000000" w:rsidRPr="00000000" w14:paraId="0000028A">
      <w:pPr>
        <w:spacing w:before="240" w:line="240" w:lineRule="auto"/>
        <w:rPr/>
      </w:pPr>
      <w:r w:rsidDel="00000000" w:rsidR="00000000" w:rsidRPr="00000000">
        <w:rPr>
          <w:rtl w:val="0"/>
        </w:rPr>
        <w:t xml:space="preserve">at all / Minimally</w:t>
      </w:r>
    </w:p>
    <w:p w:rsidR="00000000" w:rsidDel="00000000" w:rsidP="00000000" w:rsidRDefault="00000000" w:rsidRPr="00000000" w14:paraId="0000028B">
      <w:pPr>
        <w:spacing w:before="240" w:line="240" w:lineRule="auto"/>
        <w:rPr/>
      </w:pPr>
      <w:r w:rsidDel="00000000" w:rsidR="00000000" w:rsidRPr="00000000">
        <w:rPr>
          <w:rtl w:val="0"/>
        </w:rPr>
        <w:t xml:space="preserve">difficult/ Moderately</w:t>
      </w:r>
    </w:p>
    <w:p w:rsidR="00000000" w:rsidDel="00000000" w:rsidP="00000000" w:rsidRDefault="00000000" w:rsidRPr="00000000" w14:paraId="0000028C">
      <w:pPr>
        <w:spacing w:before="240" w:line="240" w:lineRule="auto"/>
        <w:rPr/>
      </w:pPr>
      <w:r w:rsidDel="00000000" w:rsidR="00000000" w:rsidRPr="00000000">
        <w:rPr>
          <w:rtl w:val="0"/>
        </w:rPr>
        <w:t xml:space="preserve">difficult / Extremely</w:t>
      </w:r>
    </w:p>
    <w:p w:rsidR="00000000" w:rsidDel="00000000" w:rsidP="00000000" w:rsidRDefault="00000000" w:rsidRPr="00000000" w14:paraId="0000028D">
      <w:pPr>
        <w:spacing w:before="240" w:line="240" w:lineRule="auto"/>
        <w:rPr/>
      </w:pPr>
      <w:r w:rsidDel="00000000" w:rsidR="00000000" w:rsidRPr="00000000">
        <w:rPr>
          <w:rtl w:val="0"/>
        </w:rPr>
        <w:t xml:space="preserve">difficult /Unable</w:t>
      </w:r>
    </w:p>
    <w:p w:rsidR="00000000" w:rsidDel="00000000" w:rsidP="00000000" w:rsidRDefault="00000000" w:rsidRPr="00000000" w14:paraId="0000028E">
      <w:pPr>
        <w:spacing w:before="240" w:line="240" w:lineRule="auto"/>
        <w:rPr/>
      </w:pPr>
      <w:r w:rsidDel="00000000" w:rsidR="00000000" w:rsidRPr="00000000">
        <w:rPr>
          <w:rtl w:val="0"/>
        </w:rPr>
        <w:t xml:space="preserve">to do</w:t>
      </w:r>
    </w:p>
    <w:p w:rsidR="00000000" w:rsidDel="00000000" w:rsidP="00000000" w:rsidRDefault="00000000" w:rsidRPr="00000000" w14:paraId="0000028F">
      <w:pPr>
        <w:spacing w:before="240" w:line="240" w:lineRule="auto"/>
        <w:rPr/>
      </w:pPr>
      <w:r w:rsidDel="00000000" w:rsidR="00000000" w:rsidRPr="00000000">
        <w:rPr>
          <w:rtl w:val="0"/>
        </w:rPr>
        <w:t xml:space="preserve">a.Go up stairs</w:t>
      </w:r>
    </w:p>
    <w:p w:rsidR="00000000" w:rsidDel="00000000" w:rsidP="00000000" w:rsidRDefault="00000000" w:rsidRPr="00000000" w14:paraId="00000290">
      <w:pPr>
        <w:spacing w:before="240" w:line="240" w:lineRule="auto"/>
        <w:rPr/>
      </w:pPr>
      <w:r w:rsidDel="00000000" w:rsidR="00000000" w:rsidRPr="00000000">
        <w:rPr>
          <w:rtl w:val="0"/>
        </w:rPr>
        <w:t xml:space="preserve">b. Go down stairs</w:t>
      </w:r>
    </w:p>
    <w:p w:rsidR="00000000" w:rsidDel="00000000" w:rsidP="00000000" w:rsidRDefault="00000000" w:rsidRPr="00000000" w14:paraId="00000291">
      <w:pPr>
        <w:spacing w:before="240" w:line="240" w:lineRule="auto"/>
        <w:rPr/>
      </w:pPr>
      <w:r w:rsidDel="00000000" w:rsidR="00000000" w:rsidRPr="00000000">
        <w:rPr>
          <w:rtl w:val="0"/>
        </w:rPr>
        <w:t xml:space="preserve">c. Kneel on the front of your knee</w:t>
      </w:r>
    </w:p>
    <w:p w:rsidR="00000000" w:rsidDel="00000000" w:rsidP="00000000" w:rsidRDefault="00000000" w:rsidRPr="00000000" w14:paraId="00000292">
      <w:pPr>
        <w:spacing w:before="240" w:line="240" w:lineRule="auto"/>
        <w:rPr/>
      </w:pPr>
      <w:r w:rsidDel="00000000" w:rsidR="00000000" w:rsidRPr="00000000">
        <w:rPr>
          <w:rtl w:val="0"/>
        </w:rPr>
        <w:t xml:space="preserve">d. Squat</w:t>
      </w:r>
    </w:p>
    <w:p w:rsidR="00000000" w:rsidDel="00000000" w:rsidP="00000000" w:rsidRDefault="00000000" w:rsidRPr="00000000" w14:paraId="00000293">
      <w:pPr>
        <w:spacing w:before="240" w:line="240" w:lineRule="auto"/>
        <w:rPr/>
      </w:pPr>
      <w:r w:rsidDel="00000000" w:rsidR="00000000" w:rsidRPr="00000000">
        <w:rPr>
          <w:rtl w:val="0"/>
        </w:rPr>
        <w:t xml:space="preserve">e. Sit with your knee bent</w:t>
      </w:r>
    </w:p>
    <w:p w:rsidR="00000000" w:rsidDel="00000000" w:rsidP="00000000" w:rsidRDefault="00000000" w:rsidRPr="00000000" w14:paraId="00000294">
      <w:pPr>
        <w:spacing w:before="240" w:line="240" w:lineRule="auto"/>
        <w:rPr/>
      </w:pPr>
      <w:r w:rsidDel="00000000" w:rsidR="00000000" w:rsidRPr="00000000">
        <w:rPr>
          <w:rtl w:val="0"/>
        </w:rPr>
        <w:t xml:space="preserve">f. Rise from a chair</w:t>
      </w:r>
    </w:p>
    <w:p w:rsidR="00000000" w:rsidDel="00000000" w:rsidP="00000000" w:rsidRDefault="00000000" w:rsidRPr="00000000" w14:paraId="00000295">
      <w:pPr>
        <w:spacing w:before="240" w:line="240" w:lineRule="auto"/>
        <w:rPr/>
      </w:pPr>
      <w:r w:rsidDel="00000000" w:rsidR="00000000" w:rsidRPr="00000000">
        <w:rPr>
          <w:rtl w:val="0"/>
        </w:rPr>
        <w:t xml:space="preserve">g. Run straight ahead</w:t>
      </w:r>
    </w:p>
    <w:p w:rsidR="00000000" w:rsidDel="00000000" w:rsidP="00000000" w:rsidRDefault="00000000" w:rsidRPr="00000000" w14:paraId="00000296">
      <w:pPr>
        <w:spacing w:before="240" w:line="240" w:lineRule="auto"/>
        <w:rPr/>
      </w:pPr>
      <w:r w:rsidDel="00000000" w:rsidR="00000000" w:rsidRPr="00000000">
        <w:rPr>
          <w:rtl w:val="0"/>
        </w:rPr>
        <w:t xml:space="preserve">h. Jump and land on your involved leg</w:t>
      </w:r>
    </w:p>
    <w:p w:rsidR="00000000" w:rsidDel="00000000" w:rsidP="00000000" w:rsidRDefault="00000000" w:rsidRPr="00000000" w14:paraId="00000297">
      <w:pPr>
        <w:spacing w:before="240" w:line="240" w:lineRule="auto"/>
        <w:rPr/>
      </w:pPr>
      <w:r w:rsidDel="00000000" w:rsidR="00000000" w:rsidRPr="00000000">
        <w:rPr>
          <w:rtl w:val="0"/>
        </w:rPr>
        <w:t xml:space="preserve">i. Stop and start quickly</w:t>
      </w:r>
    </w:p>
    <w:p w:rsidR="00000000" w:rsidDel="00000000" w:rsidP="00000000" w:rsidRDefault="00000000" w:rsidRPr="00000000" w14:paraId="00000298">
      <w:pPr>
        <w:spacing w:before="240" w:line="240" w:lineRule="auto"/>
        <w:rPr/>
      </w:pPr>
      <w:r w:rsidDel="00000000" w:rsidR="00000000" w:rsidRPr="00000000">
        <w:rPr>
          <w:rtl w:val="0"/>
        </w:rPr>
        <w:br w:type="textWrapping"/>
      </w:r>
    </w:p>
    <w:p w:rsidR="00000000" w:rsidDel="00000000" w:rsidP="00000000" w:rsidRDefault="00000000" w:rsidRPr="00000000" w14:paraId="00000299">
      <w:pPr>
        <w:spacing w:before="240" w:line="240" w:lineRule="auto"/>
        <w:rPr/>
      </w:pPr>
      <w:r w:rsidDel="00000000" w:rsidR="00000000" w:rsidRPr="00000000">
        <w:rPr>
          <w:rtl w:val="0"/>
        </w:rPr>
        <w:br w:type="textWrapping"/>
      </w:r>
    </w:p>
    <w:p w:rsidR="00000000" w:rsidDel="00000000" w:rsidP="00000000" w:rsidRDefault="00000000" w:rsidRPr="00000000" w14:paraId="0000029A">
      <w:pPr>
        <w:spacing w:before="240" w:line="240" w:lineRule="auto"/>
        <w:rPr/>
      </w:pPr>
      <w:r w:rsidDel="00000000" w:rsidR="00000000" w:rsidRPr="00000000">
        <w:rPr>
          <w:rtl w:val="0"/>
        </w:rPr>
        <w:br w:type="textWrapping"/>
      </w:r>
    </w:p>
    <w:p w:rsidR="00000000" w:rsidDel="00000000" w:rsidP="00000000" w:rsidRDefault="00000000" w:rsidRPr="00000000" w14:paraId="0000029B">
      <w:pPr>
        <w:spacing w:before="240" w:line="240" w:lineRule="auto"/>
        <w:rPr/>
      </w:pPr>
      <w:r w:rsidDel="00000000" w:rsidR="00000000" w:rsidRPr="00000000">
        <w:rPr>
          <w:rtl w:val="0"/>
        </w:rPr>
        <w:br w:type="textWrapping"/>
      </w:r>
    </w:p>
    <w:p w:rsidR="00000000" w:rsidDel="00000000" w:rsidP="00000000" w:rsidRDefault="00000000" w:rsidRPr="00000000" w14:paraId="0000029C">
      <w:pPr>
        <w:spacing w:before="240" w:line="240" w:lineRule="auto"/>
        <w:rPr/>
      </w:pPr>
      <w:r w:rsidDel="00000000" w:rsidR="00000000" w:rsidRPr="00000000">
        <w:rPr>
          <w:rtl w:val="0"/>
        </w:rPr>
        <w:br w:type="textWrapping"/>
      </w:r>
    </w:p>
    <w:p w:rsidR="00000000" w:rsidDel="00000000" w:rsidP="00000000" w:rsidRDefault="00000000" w:rsidRPr="00000000" w14:paraId="0000029D">
      <w:pPr>
        <w:spacing w:before="240" w:line="240" w:lineRule="auto"/>
        <w:rPr/>
      </w:pPr>
      <w:r w:rsidDel="00000000" w:rsidR="00000000" w:rsidRPr="00000000">
        <w:rPr>
          <w:rtl w:val="0"/>
        </w:rPr>
        <w:br w:type="textWrapping"/>
      </w:r>
    </w:p>
    <w:p w:rsidR="00000000" w:rsidDel="00000000" w:rsidP="00000000" w:rsidRDefault="00000000" w:rsidRPr="00000000" w14:paraId="0000029E">
      <w:pPr>
        <w:spacing w:before="240" w:line="240" w:lineRule="auto"/>
        <w:rPr/>
      </w:pPr>
      <w:r w:rsidDel="00000000" w:rsidR="00000000" w:rsidRPr="00000000">
        <w:rPr>
          <w:rtl w:val="0"/>
        </w:rPr>
        <w:br w:type="textWrapping"/>
      </w:r>
    </w:p>
    <w:p w:rsidR="00000000" w:rsidDel="00000000" w:rsidP="00000000" w:rsidRDefault="00000000" w:rsidRPr="00000000" w14:paraId="0000029F">
      <w:pPr>
        <w:spacing w:before="240" w:line="240" w:lineRule="auto"/>
        <w:rPr/>
      </w:pPr>
      <w:r w:rsidDel="00000000" w:rsidR="00000000" w:rsidRPr="00000000">
        <w:rPr>
          <w:rtl w:val="0"/>
        </w:rPr>
        <w:br w:type="textWrapping"/>
      </w:r>
    </w:p>
    <w:p w:rsidR="00000000" w:rsidDel="00000000" w:rsidP="00000000" w:rsidRDefault="00000000" w:rsidRPr="00000000" w14:paraId="000002A0">
      <w:pPr>
        <w:spacing w:before="240" w:line="240" w:lineRule="auto"/>
        <w:rPr/>
      </w:pPr>
      <w:r w:rsidDel="00000000" w:rsidR="00000000" w:rsidRPr="00000000">
        <w:rPr>
          <w:rtl w:val="0"/>
        </w:rPr>
        <w:br w:type="textWrapping"/>
      </w:r>
    </w:p>
    <w:p w:rsidR="00000000" w:rsidDel="00000000" w:rsidP="00000000" w:rsidRDefault="00000000" w:rsidRPr="00000000" w14:paraId="000002A1">
      <w:pPr>
        <w:spacing w:before="240" w:line="240" w:lineRule="auto"/>
        <w:rPr/>
      </w:pPr>
      <w:r w:rsidDel="00000000" w:rsidR="00000000" w:rsidRPr="00000000">
        <w:rPr>
          <w:rtl w:val="0"/>
        </w:rPr>
        <w:t xml:space="preserve">FUNCTION:</w:t>
      </w:r>
    </w:p>
    <w:p w:rsidR="00000000" w:rsidDel="00000000" w:rsidP="00000000" w:rsidRDefault="00000000" w:rsidRPr="00000000" w14:paraId="000002A2">
      <w:pPr>
        <w:spacing w:before="240" w:line="240" w:lineRule="auto"/>
        <w:rPr/>
      </w:pPr>
      <w:r w:rsidDel="00000000" w:rsidR="00000000" w:rsidRPr="00000000">
        <w:rPr>
          <w:rtl w:val="0"/>
        </w:rPr>
        <w:t xml:space="preserve">10. How would you rate the function of your knee on a scale of 0 to 10 with 10 being normal, excellent function,</w:t>
      </w:r>
    </w:p>
    <w:p w:rsidR="00000000" w:rsidDel="00000000" w:rsidP="00000000" w:rsidRDefault="00000000" w:rsidRPr="00000000" w14:paraId="000002A3">
      <w:pPr>
        <w:spacing w:before="240" w:line="240" w:lineRule="auto"/>
        <w:rPr/>
      </w:pPr>
      <w:r w:rsidDel="00000000" w:rsidR="00000000" w:rsidRPr="00000000">
        <w:rPr>
          <w:rtl w:val="0"/>
        </w:rPr>
        <w:t xml:space="preserve">and 0 being the inability to perform any of your usual daily activities that may include sports?</w:t>
      </w:r>
    </w:p>
    <w:p w:rsidR="00000000" w:rsidDel="00000000" w:rsidP="00000000" w:rsidRDefault="00000000" w:rsidRPr="00000000" w14:paraId="000002A4">
      <w:pPr>
        <w:spacing w:before="240" w:line="240" w:lineRule="auto"/>
        <w:rPr/>
      </w:pPr>
      <w:r w:rsidDel="00000000" w:rsidR="00000000" w:rsidRPr="00000000">
        <w:rPr>
          <w:rtl w:val="0"/>
        </w:rPr>
        <w:t xml:space="preserve">FUNCTION PRIOR TO YOUR KNEE INJURY:</w:t>
      </w:r>
    </w:p>
    <w:p w:rsidR="00000000" w:rsidDel="00000000" w:rsidP="00000000" w:rsidRDefault="00000000" w:rsidRPr="00000000" w14:paraId="000002A5">
      <w:pPr>
        <w:spacing w:before="240" w:line="240" w:lineRule="auto"/>
        <w:rPr/>
      </w:pPr>
      <w:r w:rsidDel="00000000" w:rsidR="00000000" w:rsidRPr="00000000">
        <w:rPr>
          <w:rtl w:val="0"/>
        </w:rPr>
        <w:br w:type="textWrapping"/>
      </w:r>
    </w:p>
    <w:p w:rsidR="00000000" w:rsidDel="00000000" w:rsidP="00000000" w:rsidRDefault="00000000" w:rsidRPr="00000000" w14:paraId="000002A6">
      <w:pPr>
        <w:spacing w:before="240" w:line="240" w:lineRule="auto"/>
        <w:rPr/>
      </w:pPr>
      <w:r w:rsidDel="00000000" w:rsidR="00000000" w:rsidRPr="00000000">
        <w:rPr>
          <w:rtl w:val="0"/>
        </w:rPr>
        <w:t xml:space="preserve">Cannot perform</w:t>
      </w:r>
    </w:p>
    <w:p w:rsidR="00000000" w:rsidDel="00000000" w:rsidP="00000000" w:rsidRDefault="00000000" w:rsidRPr="00000000" w14:paraId="000002A7">
      <w:pPr>
        <w:spacing w:before="240" w:line="240" w:lineRule="auto"/>
        <w:rPr/>
      </w:pPr>
      <w:r w:rsidDel="00000000" w:rsidR="00000000" w:rsidRPr="00000000">
        <w:rPr>
          <w:rtl w:val="0"/>
        </w:rPr>
        <w:t xml:space="preserve">daily activities</w:t>
      </w:r>
    </w:p>
    <w:p w:rsidR="00000000" w:rsidDel="00000000" w:rsidP="00000000" w:rsidRDefault="00000000" w:rsidRPr="00000000" w14:paraId="000002A8">
      <w:pPr>
        <w:spacing w:before="240" w:line="240" w:lineRule="auto"/>
        <w:rPr/>
      </w:pPr>
      <w:r w:rsidDel="00000000" w:rsidR="00000000" w:rsidRPr="00000000">
        <w:rPr>
          <w:rtl w:val="0"/>
        </w:rPr>
        <w:t xml:space="preserve">No limitation</w:t>
      </w:r>
    </w:p>
    <w:p w:rsidR="00000000" w:rsidDel="00000000" w:rsidP="00000000" w:rsidRDefault="00000000" w:rsidRPr="00000000" w14:paraId="000002A9">
      <w:pPr>
        <w:spacing w:before="240" w:line="240" w:lineRule="auto"/>
        <w:rPr/>
      </w:pPr>
      <w:r w:rsidDel="00000000" w:rsidR="00000000" w:rsidRPr="00000000">
        <w:rPr>
          <w:rtl w:val="0"/>
        </w:rPr>
        <w:t xml:space="preserve">in daily</w:t>
      </w:r>
    </w:p>
    <w:p w:rsidR="00000000" w:rsidDel="00000000" w:rsidP="00000000" w:rsidRDefault="00000000" w:rsidRPr="00000000" w14:paraId="000002AA">
      <w:pPr>
        <w:spacing w:before="240" w:line="240" w:lineRule="auto"/>
        <w:rPr/>
      </w:pPr>
      <w:r w:rsidDel="00000000" w:rsidR="00000000" w:rsidRPr="00000000">
        <w:rPr>
          <w:rtl w:val="0"/>
        </w:rPr>
        <w:t xml:space="preserve">activities</w:t>
      </w:r>
    </w:p>
    <w:p w:rsidR="00000000" w:rsidDel="00000000" w:rsidP="00000000" w:rsidRDefault="00000000" w:rsidRPr="00000000" w14:paraId="000002AB">
      <w:pPr>
        <w:spacing w:before="240" w:line="240" w:lineRule="auto"/>
        <w:rPr/>
      </w:pPr>
      <w:r w:rsidDel="00000000" w:rsidR="00000000" w:rsidRPr="00000000">
        <w:rPr>
          <w:rtl w:val="0"/>
        </w:rPr>
        <w:br w:type="textWrapping"/>
      </w:r>
    </w:p>
    <w:p w:rsidR="00000000" w:rsidDel="00000000" w:rsidP="00000000" w:rsidRDefault="00000000" w:rsidRPr="00000000" w14:paraId="000002AC">
      <w:pPr>
        <w:numPr>
          <w:ilvl w:val="0"/>
          <w:numId w:val="11"/>
        </w:numPr>
        <w:spacing w:after="0" w:afterAutospacing="0" w:before="240" w:line="240" w:lineRule="auto"/>
        <w:ind w:left="720" w:hanging="360"/>
        <w:rPr>
          <w:u w:val="none"/>
        </w:rPr>
      </w:pPr>
      <w:r w:rsidDel="00000000" w:rsidR="00000000" w:rsidRPr="00000000">
        <w:rPr>
          <w:rtl w:val="0"/>
        </w:rPr>
        <w:t xml:space="preserve">0</w:t>
      </w:r>
    </w:p>
    <w:p w:rsidR="00000000" w:rsidDel="00000000" w:rsidP="00000000" w:rsidRDefault="00000000" w:rsidRPr="00000000" w14:paraId="000002AD">
      <w:pPr>
        <w:numPr>
          <w:ilvl w:val="0"/>
          <w:numId w:val="11"/>
        </w:numPr>
        <w:spacing w:after="0" w:afterAutospacing="0" w:before="0" w:beforeAutospacing="0" w:line="240" w:lineRule="auto"/>
        <w:ind w:left="720" w:hanging="360"/>
        <w:rPr>
          <w:u w:val="none"/>
        </w:rPr>
      </w:pPr>
      <w:r w:rsidDel="00000000" w:rsidR="00000000" w:rsidRPr="00000000">
        <w:rPr>
          <w:rtl w:val="0"/>
        </w:rPr>
        <w:t xml:space="preserve">1</w:t>
      </w:r>
    </w:p>
    <w:p w:rsidR="00000000" w:rsidDel="00000000" w:rsidP="00000000" w:rsidRDefault="00000000" w:rsidRPr="00000000" w14:paraId="000002AE">
      <w:pPr>
        <w:numPr>
          <w:ilvl w:val="0"/>
          <w:numId w:val="11"/>
        </w:numPr>
        <w:spacing w:after="0" w:afterAutospacing="0" w:before="0" w:beforeAutospacing="0" w:line="240" w:lineRule="auto"/>
        <w:ind w:left="720" w:hanging="360"/>
        <w:rPr>
          <w:u w:val="none"/>
        </w:rPr>
      </w:pPr>
      <w:r w:rsidDel="00000000" w:rsidR="00000000" w:rsidRPr="00000000">
        <w:rPr>
          <w:rtl w:val="0"/>
        </w:rPr>
        <w:t xml:space="preserve">2</w:t>
      </w:r>
    </w:p>
    <w:p w:rsidR="00000000" w:rsidDel="00000000" w:rsidP="00000000" w:rsidRDefault="00000000" w:rsidRPr="00000000" w14:paraId="000002AF">
      <w:pPr>
        <w:numPr>
          <w:ilvl w:val="0"/>
          <w:numId w:val="11"/>
        </w:numPr>
        <w:spacing w:after="0" w:afterAutospacing="0" w:before="0" w:beforeAutospacing="0" w:line="240" w:lineRule="auto"/>
        <w:ind w:left="720" w:hanging="360"/>
        <w:rPr>
          <w:u w:val="none"/>
        </w:rPr>
      </w:pPr>
      <w:r w:rsidDel="00000000" w:rsidR="00000000" w:rsidRPr="00000000">
        <w:rPr>
          <w:rtl w:val="0"/>
        </w:rPr>
        <w:t xml:space="preserve">3</w:t>
      </w:r>
    </w:p>
    <w:p w:rsidR="00000000" w:rsidDel="00000000" w:rsidP="00000000" w:rsidRDefault="00000000" w:rsidRPr="00000000" w14:paraId="000002B0">
      <w:pPr>
        <w:numPr>
          <w:ilvl w:val="0"/>
          <w:numId w:val="11"/>
        </w:numPr>
        <w:spacing w:after="0" w:afterAutospacing="0" w:before="0" w:beforeAutospacing="0" w:line="240" w:lineRule="auto"/>
        <w:ind w:left="720" w:hanging="360"/>
        <w:rPr>
          <w:u w:val="none"/>
        </w:rPr>
      </w:pPr>
      <w:r w:rsidDel="00000000" w:rsidR="00000000" w:rsidRPr="00000000">
        <w:rPr>
          <w:rtl w:val="0"/>
        </w:rPr>
        <w:t xml:space="preserve">4</w:t>
      </w:r>
    </w:p>
    <w:p w:rsidR="00000000" w:rsidDel="00000000" w:rsidP="00000000" w:rsidRDefault="00000000" w:rsidRPr="00000000" w14:paraId="000002B1">
      <w:pPr>
        <w:numPr>
          <w:ilvl w:val="0"/>
          <w:numId w:val="11"/>
        </w:numPr>
        <w:spacing w:after="0" w:afterAutospacing="0" w:before="0" w:beforeAutospacing="0" w:line="240" w:lineRule="auto"/>
        <w:ind w:left="720" w:hanging="360"/>
        <w:rPr>
          <w:u w:val="none"/>
        </w:rPr>
      </w:pPr>
      <w:r w:rsidDel="00000000" w:rsidR="00000000" w:rsidRPr="00000000">
        <w:rPr>
          <w:rtl w:val="0"/>
        </w:rPr>
        <w:t xml:space="preserve">5</w:t>
      </w:r>
    </w:p>
    <w:p w:rsidR="00000000" w:rsidDel="00000000" w:rsidP="00000000" w:rsidRDefault="00000000" w:rsidRPr="00000000" w14:paraId="000002B2">
      <w:pPr>
        <w:numPr>
          <w:ilvl w:val="0"/>
          <w:numId w:val="11"/>
        </w:numPr>
        <w:spacing w:after="0" w:afterAutospacing="0" w:before="0" w:beforeAutospacing="0" w:line="240" w:lineRule="auto"/>
        <w:ind w:left="720" w:hanging="360"/>
        <w:rPr>
          <w:u w:val="none"/>
        </w:rPr>
      </w:pPr>
      <w:r w:rsidDel="00000000" w:rsidR="00000000" w:rsidRPr="00000000">
        <w:rPr>
          <w:rtl w:val="0"/>
        </w:rPr>
        <w:t xml:space="preserve">6</w:t>
      </w:r>
    </w:p>
    <w:p w:rsidR="00000000" w:rsidDel="00000000" w:rsidP="00000000" w:rsidRDefault="00000000" w:rsidRPr="00000000" w14:paraId="000002B3">
      <w:pPr>
        <w:numPr>
          <w:ilvl w:val="0"/>
          <w:numId w:val="11"/>
        </w:numPr>
        <w:spacing w:after="0" w:afterAutospacing="0" w:before="0" w:beforeAutospacing="0" w:line="240" w:lineRule="auto"/>
        <w:ind w:left="720" w:hanging="360"/>
        <w:rPr>
          <w:u w:val="none"/>
        </w:rPr>
      </w:pPr>
      <w:r w:rsidDel="00000000" w:rsidR="00000000" w:rsidRPr="00000000">
        <w:rPr>
          <w:rtl w:val="0"/>
        </w:rPr>
        <w:t xml:space="preserve">7</w:t>
      </w:r>
    </w:p>
    <w:p w:rsidR="00000000" w:rsidDel="00000000" w:rsidP="00000000" w:rsidRDefault="00000000" w:rsidRPr="00000000" w14:paraId="000002B4">
      <w:pPr>
        <w:numPr>
          <w:ilvl w:val="0"/>
          <w:numId w:val="11"/>
        </w:numPr>
        <w:spacing w:after="0" w:afterAutospacing="0" w:before="0" w:beforeAutospacing="0" w:line="240" w:lineRule="auto"/>
        <w:ind w:left="720" w:hanging="360"/>
        <w:rPr>
          <w:u w:val="none"/>
        </w:rPr>
      </w:pPr>
      <w:r w:rsidDel="00000000" w:rsidR="00000000" w:rsidRPr="00000000">
        <w:rPr>
          <w:rtl w:val="0"/>
        </w:rPr>
        <w:t xml:space="preserve">8</w:t>
      </w:r>
    </w:p>
    <w:p w:rsidR="00000000" w:rsidDel="00000000" w:rsidP="00000000" w:rsidRDefault="00000000" w:rsidRPr="00000000" w14:paraId="000002B5">
      <w:pPr>
        <w:numPr>
          <w:ilvl w:val="0"/>
          <w:numId w:val="11"/>
        </w:numPr>
        <w:spacing w:after="0" w:afterAutospacing="0" w:before="0" w:beforeAutospacing="0" w:line="240" w:lineRule="auto"/>
        <w:ind w:left="720" w:hanging="360"/>
        <w:rPr>
          <w:u w:val="none"/>
        </w:rPr>
      </w:pPr>
      <w:r w:rsidDel="00000000" w:rsidR="00000000" w:rsidRPr="00000000">
        <w:rPr>
          <w:rtl w:val="0"/>
        </w:rPr>
        <w:t xml:space="preserve">9</w:t>
      </w:r>
    </w:p>
    <w:p w:rsidR="00000000" w:rsidDel="00000000" w:rsidP="00000000" w:rsidRDefault="00000000" w:rsidRPr="00000000" w14:paraId="000002B6">
      <w:pPr>
        <w:numPr>
          <w:ilvl w:val="0"/>
          <w:numId w:val="11"/>
        </w:numPr>
        <w:spacing w:before="0" w:beforeAutospacing="0" w:line="240" w:lineRule="auto"/>
        <w:ind w:left="720" w:hanging="360"/>
        <w:rPr>
          <w:u w:val="none"/>
        </w:rPr>
      </w:pPr>
      <w:r w:rsidDel="00000000" w:rsidR="00000000" w:rsidRPr="00000000">
        <w:rPr>
          <w:rtl w:val="0"/>
        </w:rPr>
        <w:t xml:space="preserve">10</w:t>
      </w:r>
    </w:p>
    <w:p w:rsidR="00000000" w:rsidDel="00000000" w:rsidP="00000000" w:rsidRDefault="00000000" w:rsidRPr="00000000" w14:paraId="000002B7">
      <w:pPr>
        <w:spacing w:before="240" w:line="240" w:lineRule="auto"/>
        <w:rPr/>
      </w:pPr>
      <w:r w:rsidDel="00000000" w:rsidR="00000000" w:rsidRPr="00000000">
        <w:rPr>
          <w:rtl w:val="0"/>
        </w:rPr>
        <w:br w:type="textWrapping"/>
      </w:r>
    </w:p>
    <w:p w:rsidR="00000000" w:rsidDel="00000000" w:rsidP="00000000" w:rsidRDefault="00000000" w:rsidRPr="00000000" w14:paraId="000002B8">
      <w:pPr>
        <w:spacing w:before="240" w:line="240" w:lineRule="auto"/>
        <w:rPr/>
      </w:pPr>
      <w:r w:rsidDel="00000000" w:rsidR="00000000" w:rsidRPr="00000000">
        <w:rPr>
          <w:rtl w:val="0"/>
        </w:rPr>
        <w:t xml:space="preserve">CURRENT FUNCTION OF YOUR KNEE:</w:t>
      </w:r>
    </w:p>
    <w:p w:rsidR="00000000" w:rsidDel="00000000" w:rsidP="00000000" w:rsidRDefault="00000000" w:rsidRPr="00000000" w14:paraId="000002B9">
      <w:pPr>
        <w:spacing w:before="240" w:line="240" w:lineRule="auto"/>
        <w:rPr/>
      </w:pPr>
      <w:r w:rsidDel="00000000" w:rsidR="00000000" w:rsidRPr="00000000">
        <w:rPr>
          <w:rtl w:val="0"/>
        </w:rPr>
        <w:t xml:space="preserve">Cannot perform</w:t>
      </w:r>
    </w:p>
    <w:p w:rsidR="00000000" w:rsidDel="00000000" w:rsidP="00000000" w:rsidRDefault="00000000" w:rsidRPr="00000000" w14:paraId="000002BA">
      <w:pPr>
        <w:spacing w:before="240" w:line="240" w:lineRule="auto"/>
        <w:rPr/>
      </w:pPr>
      <w:r w:rsidDel="00000000" w:rsidR="00000000" w:rsidRPr="00000000">
        <w:rPr>
          <w:rtl w:val="0"/>
        </w:rPr>
        <w:t xml:space="preserve">daily activities</w:t>
      </w:r>
    </w:p>
    <w:p w:rsidR="00000000" w:rsidDel="00000000" w:rsidP="00000000" w:rsidRDefault="00000000" w:rsidRPr="00000000" w14:paraId="000002BB">
      <w:pPr>
        <w:spacing w:before="240" w:line="240" w:lineRule="auto"/>
        <w:rPr/>
      </w:pPr>
      <w:r w:rsidDel="00000000" w:rsidR="00000000" w:rsidRPr="00000000">
        <w:rPr>
          <w:rtl w:val="0"/>
        </w:rPr>
        <w:t xml:space="preserve">No limitation</w:t>
      </w:r>
    </w:p>
    <w:p w:rsidR="00000000" w:rsidDel="00000000" w:rsidP="00000000" w:rsidRDefault="00000000" w:rsidRPr="00000000" w14:paraId="000002BC">
      <w:pPr>
        <w:spacing w:before="240" w:line="240" w:lineRule="auto"/>
        <w:rPr/>
      </w:pPr>
      <w:r w:rsidDel="00000000" w:rsidR="00000000" w:rsidRPr="00000000">
        <w:rPr>
          <w:rtl w:val="0"/>
        </w:rPr>
        <w:t xml:space="preserve">in daily</w:t>
      </w:r>
    </w:p>
    <w:p w:rsidR="00000000" w:rsidDel="00000000" w:rsidP="00000000" w:rsidRDefault="00000000" w:rsidRPr="00000000" w14:paraId="000002BD">
      <w:pPr>
        <w:spacing w:before="240" w:line="240" w:lineRule="auto"/>
        <w:rPr/>
      </w:pPr>
      <w:r w:rsidDel="00000000" w:rsidR="00000000" w:rsidRPr="00000000">
        <w:rPr>
          <w:rtl w:val="0"/>
        </w:rPr>
        <w:t xml:space="preserve">activities</w:t>
      </w:r>
    </w:p>
    <w:p w:rsidR="00000000" w:rsidDel="00000000" w:rsidP="00000000" w:rsidRDefault="00000000" w:rsidRPr="00000000" w14:paraId="000002BE">
      <w:pPr>
        <w:numPr>
          <w:ilvl w:val="0"/>
          <w:numId w:val="7"/>
        </w:numPr>
        <w:spacing w:after="0" w:afterAutospacing="0" w:before="240" w:line="240" w:lineRule="auto"/>
        <w:ind w:left="720" w:hanging="360"/>
        <w:rPr>
          <w:u w:val="none"/>
        </w:rPr>
      </w:pPr>
      <w:r w:rsidDel="00000000" w:rsidR="00000000" w:rsidRPr="00000000">
        <w:rPr>
          <w:rtl w:val="0"/>
        </w:rPr>
        <w:t xml:space="preserve">0</w:t>
      </w:r>
    </w:p>
    <w:p w:rsidR="00000000" w:rsidDel="00000000" w:rsidP="00000000" w:rsidRDefault="00000000" w:rsidRPr="00000000" w14:paraId="000002BF">
      <w:pPr>
        <w:numPr>
          <w:ilvl w:val="0"/>
          <w:numId w:val="7"/>
        </w:numPr>
        <w:spacing w:after="0" w:afterAutospacing="0" w:before="0" w:beforeAutospacing="0" w:line="240" w:lineRule="auto"/>
        <w:ind w:left="720" w:hanging="360"/>
        <w:rPr>
          <w:u w:val="none"/>
        </w:rPr>
      </w:pPr>
      <w:r w:rsidDel="00000000" w:rsidR="00000000" w:rsidRPr="00000000">
        <w:rPr>
          <w:rtl w:val="0"/>
        </w:rPr>
        <w:t xml:space="preserve">1</w:t>
      </w:r>
    </w:p>
    <w:p w:rsidR="00000000" w:rsidDel="00000000" w:rsidP="00000000" w:rsidRDefault="00000000" w:rsidRPr="00000000" w14:paraId="000002C0">
      <w:pPr>
        <w:numPr>
          <w:ilvl w:val="0"/>
          <w:numId w:val="7"/>
        </w:numPr>
        <w:spacing w:after="0" w:afterAutospacing="0" w:before="0" w:beforeAutospacing="0" w:line="240" w:lineRule="auto"/>
        <w:ind w:left="720" w:hanging="360"/>
        <w:rPr>
          <w:u w:val="none"/>
        </w:rPr>
      </w:pPr>
      <w:r w:rsidDel="00000000" w:rsidR="00000000" w:rsidRPr="00000000">
        <w:rPr>
          <w:rtl w:val="0"/>
        </w:rPr>
        <w:t xml:space="preserve">2</w:t>
      </w:r>
    </w:p>
    <w:p w:rsidR="00000000" w:rsidDel="00000000" w:rsidP="00000000" w:rsidRDefault="00000000" w:rsidRPr="00000000" w14:paraId="000002C1">
      <w:pPr>
        <w:numPr>
          <w:ilvl w:val="0"/>
          <w:numId w:val="7"/>
        </w:numPr>
        <w:spacing w:after="0" w:afterAutospacing="0" w:before="0" w:beforeAutospacing="0" w:line="240" w:lineRule="auto"/>
        <w:ind w:left="720" w:hanging="360"/>
        <w:rPr>
          <w:u w:val="none"/>
        </w:rPr>
      </w:pPr>
      <w:r w:rsidDel="00000000" w:rsidR="00000000" w:rsidRPr="00000000">
        <w:rPr>
          <w:rtl w:val="0"/>
        </w:rPr>
        <w:t xml:space="preserve">3</w:t>
      </w:r>
    </w:p>
    <w:p w:rsidR="00000000" w:rsidDel="00000000" w:rsidP="00000000" w:rsidRDefault="00000000" w:rsidRPr="00000000" w14:paraId="000002C2">
      <w:pPr>
        <w:numPr>
          <w:ilvl w:val="0"/>
          <w:numId w:val="7"/>
        </w:numPr>
        <w:spacing w:after="0" w:afterAutospacing="0" w:before="0" w:beforeAutospacing="0" w:line="240" w:lineRule="auto"/>
        <w:ind w:left="720" w:hanging="360"/>
        <w:rPr>
          <w:u w:val="none"/>
        </w:rPr>
      </w:pPr>
      <w:r w:rsidDel="00000000" w:rsidR="00000000" w:rsidRPr="00000000">
        <w:rPr>
          <w:rtl w:val="0"/>
        </w:rPr>
        <w:t xml:space="preserve">4</w:t>
      </w:r>
    </w:p>
    <w:p w:rsidR="00000000" w:rsidDel="00000000" w:rsidP="00000000" w:rsidRDefault="00000000" w:rsidRPr="00000000" w14:paraId="000002C3">
      <w:pPr>
        <w:numPr>
          <w:ilvl w:val="0"/>
          <w:numId w:val="7"/>
        </w:numPr>
        <w:spacing w:after="0" w:afterAutospacing="0" w:before="0" w:beforeAutospacing="0" w:line="240" w:lineRule="auto"/>
        <w:ind w:left="720" w:hanging="360"/>
        <w:rPr>
          <w:u w:val="none"/>
        </w:rPr>
      </w:pPr>
      <w:r w:rsidDel="00000000" w:rsidR="00000000" w:rsidRPr="00000000">
        <w:rPr>
          <w:rtl w:val="0"/>
        </w:rPr>
        <w:t xml:space="preserve">5</w:t>
      </w:r>
    </w:p>
    <w:p w:rsidR="00000000" w:rsidDel="00000000" w:rsidP="00000000" w:rsidRDefault="00000000" w:rsidRPr="00000000" w14:paraId="000002C4">
      <w:pPr>
        <w:numPr>
          <w:ilvl w:val="0"/>
          <w:numId w:val="7"/>
        </w:numPr>
        <w:spacing w:after="0" w:afterAutospacing="0" w:before="0" w:beforeAutospacing="0" w:line="240" w:lineRule="auto"/>
        <w:ind w:left="720" w:hanging="360"/>
        <w:rPr>
          <w:u w:val="none"/>
        </w:rPr>
      </w:pPr>
      <w:r w:rsidDel="00000000" w:rsidR="00000000" w:rsidRPr="00000000">
        <w:rPr>
          <w:rtl w:val="0"/>
        </w:rPr>
        <w:t xml:space="preserve">6</w:t>
      </w:r>
    </w:p>
    <w:p w:rsidR="00000000" w:rsidDel="00000000" w:rsidP="00000000" w:rsidRDefault="00000000" w:rsidRPr="00000000" w14:paraId="000002C5">
      <w:pPr>
        <w:numPr>
          <w:ilvl w:val="0"/>
          <w:numId w:val="7"/>
        </w:numPr>
        <w:spacing w:after="0" w:afterAutospacing="0" w:before="0" w:beforeAutospacing="0" w:line="240" w:lineRule="auto"/>
        <w:ind w:left="720" w:hanging="360"/>
        <w:rPr>
          <w:u w:val="none"/>
        </w:rPr>
      </w:pPr>
      <w:r w:rsidDel="00000000" w:rsidR="00000000" w:rsidRPr="00000000">
        <w:rPr>
          <w:rtl w:val="0"/>
        </w:rPr>
        <w:t xml:space="preserve">7</w:t>
      </w:r>
    </w:p>
    <w:p w:rsidR="00000000" w:rsidDel="00000000" w:rsidP="00000000" w:rsidRDefault="00000000" w:rsidRPr="00000000" w14:paraId="000002C6">
      <w:pPr>
        <w:numPr>
          <w:ilvl w:val="0"/>
          <w:numId w:val="7"/>
        </w:numPr>
        <w:spacing w:after="0" w:afterAutospacing="0" w:before="0" w:beforeAutospacing="0" w:line="240" w:lineRule="auto"/>
        <w:ind w:left="720" w:hanging="360"/>
        <w:rPr>
          <w:u w:val="none"/>
        </w:rPr>
      </w:pPr>
      <w:r w:rsidDel="00000000" w:rsidR="00000000" w:rsidRPr="00000000">
        <w:rPr>
          <w:rtl w:val="0"/>
        </w:rPr>
        <w:t xml:space="preserve">8</w:t>
      </w:r>
    </w:p>
    <w:p w:rsidR="00000000" w:rsidDel="00000000" w:rsidP="00000000" w:rsidRDefault="00000000" w:rsidRPr="00000000" w14:paraId="000002C7">
      <w:pPr>
        <w:numPr>
          <w:ilvl w:val="0"/>
          <w:numId w:val="7"/>
        </w:numPr>
        <w:spacing w:after="0" w:afterAutospacing="0" w:before="0" w:beforeAutospacing="0" w:line="240" w:lineRule="auto"/>
        <w:ind w:left="720" w:hanging="360"/>
        <w:rPr>
          <w:u w:val="none"/>
        </w:rPr>
      </w:pPr>
      <w:r w:rsidDel="00000000" w:rsidR="00000000" w:rsidRPr="00000000">
        <w:rPr>
          <w:rtl w:val="0"/>
        </w:rPr>
        <w:t xml:space="preserve">9</w:t>
      </w:r>
    </w:p>
    <w:p w:rsidR="00000000" w:rsidDel="00000000" w:rsidP="00000000" w:rsidRDefault="00000000" w:rsidRPr="00000000" w14:paraId="000002C8">
      <w:pPr>
        <w:numPr>
          <w:ilvl w:val="0"/>
          <w:numId w:val="7"/>
        </w:numPr>
        <w:spacing w:before="0" w:beforeAutospacing="0" w:line="240" w:lineRule="auto"/>
        <w:ind w:left="720" w:hanging="360"/>
        <w:rPr>
          <w:u w:val="none"/>
        </w:rPr>
      </w:pPr>
      <w:r w:rsidDel="00000000" w:rsidR="00000000" w:rsidRPr="00000000">
        <w:rPr>
          <w:rtl w:val="0"/>
        </w:rPr>
        <w:t xml:space="preserve">10</w:t>
      </w:r>
    </w:p>
    <w:p w:rsidR="00000000" w:rsidDel="00000000" w:rsidP="00000000" w:rsidRDefault="00000000" w:rsidRPr="00000000" w14:paraId="000002C9">
      <w:pPr>
        <w:spacing w:before="240" w:line="240" w:lineRule="auto"/>
        <w:rPr/>
      </w:pPr>
      <w:r w:rsidDel="00000000" w:rsidR="00000000" w:rsidRPr="00000000">
        <w:rPr>
          <w:rtl w:val="0"/>
        </w:rPr>
        <w:br w:type="textWrapping"/>
      </w:r>
    </w:p>
    <w:p w:rsidR="00000000" w:rsidDel="00000000" w:rsidP="00000000" w:rsidRDefault="00000000" w:rsidRPr="00000000" w14:paraId="000002CA">
      <w:pPr>
        <w:spacing w:before="240" w:line="240" w:lineRule="auto"/>
        <w:rPr/>
      </w:pPr>
      <w:r w:rsidDel="00000000" w:rsidR="00000000" w:rsidRPr="00000000">
        <w:rPr>
          <w:rtl w:val="0"/>
        </w:rPr>
        <w:br w:type="textWrapping"/>
      </w:r>
    </w:p>
    <w:p w:rsidR="00000000" w:rsidDel="00000000" w:rsidP="00000000" w:rsidRDefault="00000000" w:rsidRPr="00000000" w14:paraId="000002CB">
      <w:pPr>
        <w:spacing w:before="240" w:line="240" w:lineRule="auto"/>
        <w:rPr/>
      </w:pPr>
      <w:r w:rsidDel="00000000" w:rsidR="00000000" w:rsidRPr="00000000">
        <w:rPr>
          <w:rtl w:val="0"/>
        </w:rPr>
        <w:t xml:space="preserve">Scoring Instructions for the 2000 IKDC SUBJECTIVE KNEE EVALUATION FORM</w:t>
      </w:r>
    </w:p>
    <w:p w:rsidR="00000000" w:rsidDel="00000000" w:rsidP="00000000" w:rsidRDefault="00000000" w:rsidRPr="00000000" w14:paraId="000002CC">
      <w:pPr>
        <w:spacing w:before="240" w:line="240" w:lineRule="auto"/>
        <w:rPr/>
      </w:pPr>
      <w:r w:rsidDel="00000000" w:rsidR="00000000" w:rsidRPr="00000000">
        <w:rPr>
          <w:rtl w:val="0"/>
        </w:rPr>
        <w:t xml:space="preserve">Several methods of scoring the IKDC Subjective Knee Evaluation Form were investigated. The results indicate the</w:t>
      </w:r>
    </w:p>
    <w:p w:rsidR="00000000" w:rsidDel="00000000" w:rsidP="00000000" w:rsidRDefault="00000000" w:rsidRPr="00000000" w14:paraId="000002CD">
      <w:pPr>
        <w:spacing w:before="240" w:line="240" w:lineRule="auto"/>
        <w:rPr/>
      </w:pPr>
      <w:r w:rsidDel="00000000" w:rsidR="00000000" w:rsidRPr="00000000">
        <w:rPr>
          <w:rtl w:val="0"/>
        </w:rPr>
        <w:t xml:space="preserve">sum of the scores for each item performed as well as more sophisticated scoring methods.</w:t>
      </w:r>
    </w:p>
    <w:p w:rsidR="00000000" w:rsidDel="00000000" w:rsidP="00000000" w:rsidRDefault="00000000" w:rsidRPr="00000000" w14:paraId="000002CE">
      <w:pPr>
        <w:spacing w:before="240" w:line="240" w:lineRule="auto"/>
        <w:rPr/>
      </w:pPr>
      <w:r w:rsidDel="00000000" w:rsidR="00000000" w:rsidRPr="00000000">
        <w:rPr>
          <w:rtl w:val="0"/>
        </w:rPr>
        <w:t xml:space="preserve">The responses to each item are scored using an ordinal method such that a score of 1 is given to responses that</w:t>
      </w:r>
    </w:p>
    <w:p w:rsidR="00000000" w:rsidDel="00000000" w:rsidP="00000000" w:rsidRDefault="00000000" w:rsidRPr="00000000" w14:paraId="000002CF">
      <w:pPr>
        <w:spacing w:before="240" w:line="240" w:lineRule="auto"/>
        <w:rPr/>
      </w:pPr>
      <w:r w:rsidDel="00000000" w:rsidR="00000000" w:rsidRPr="00000000">
        <w:rPr>
          <w:rtl w:val="0"/>
        </w:rPr>
        <w:t xml:space="preserve">represent the lowest level of function or highest level of symptoms, For example, item 1, which is related to the</w:t>
      </w:r>
    </w:p>
    <w:p w:rsidR="00000000" w:rsidDel="00000000" w:rsidP="00000000" w:rsidRDefault="00000000" w:rsidRPr="00000000" w14:paraId="000002D0">
      <w:pPr>
        <w:spacing w:before="240" w:line="240" w:lineRule="auto"/>
        <w:rPr/>
      </w:pPr>
      <w:r w:rsidDel="00000000" w:rsidR="00000000" w:rsidRPr="00000000">
        <w:rPr>
          <w:rtl w:val="0"/>
        </w:rPr>
        <w:t xml:space="preserve">highest level of activity without significant pain is scored by assigning a score of 1 to the response “Unable to</w:t>
      </w:r>
    </w:p>
    <w:p w:rsidR="00000000" w:rsidDel="00000000" w:rsidP="00000000" w:rsidRDefault="00000000" w:rsidRPr="00000000" w14:paraId="000002D1">
      <w:pPr>
        <w:spacing w:before="240" w:line="240" w:lineRule="auto"/>
        <w:rPr/>
      </w:pPr>
      <w:r w:rsidDel="00000000" w:rsidR="00000000" w:rsidRPr="00000000">
        <w:rPr>
          <w:rtl w:val="0"/>
        </w:rPr>
        <w:t xml:space="preserve">perform any of the above activities due to knee” and a score of 5 to the response “Very strenuous activities like</w:t>
      </w:r>
    </w:p>
    <w:p w:rsidR="00000000" w:rsidDel="00000000" w:rsidP="00000000" w:rsidRDefault="00000000" w:rsidRPr="00000000" w14:paraId="000002D2">
      <w:pPr>
        <w:spacing w:before="240" w:line="240" w:lineRule="auto"/>
        <w:rPr/>
      </w:pPr>
      <w:r w:rsidDel="00000000" w:rsidR="00000000" w:rsidRPr="00000000">
        <w:rPr>
          <w:rtl w:val="0"/>
        </w:rPr>
        <w:t xml:space="preserve">jumping or pivoting as in basketball or soccer.” For item 2, which is related to the frequency of pain over the past</w:t>
      </w:r>
    </w:p>
    <w:p w:rsidR="00000000" w:rsidDel="00000000" w:rsidP="00000000" w:rsidRDefault="00000000" w:rsidRPr="00000000" w14:paraId="000002D3">
      <w:pPr>
        <w:spacing w:before="240" w:line="240" w:lineRule="auto"/>
        <w:rPr/>
      </w:pPr>
      <w:r w:rsidDel="00000000" w:rsidR="00000000" w:rsidRPr="00000000">
        <w:rPr>
          <w:rtl w:val="0"/>
        </w:rPr>
        <w:t xml:space="preserve">4 weeks, the response “Constant” is assigned a score of 1 and “Never” is assigned a score of 11.</w:t>
      </w:r>
    </w:p>
    <w:p w:rsidR="00000000" w:rsidDel="00000000" w:rsidP="00000000" w:rsidRDefault="00000000" w:rsidRPr="00000000" w14:paraId="000002D4">
      <w:pPr>
        <w:spacing w:before="240" w:line="240" w:lineRule="auto"/>
        <w:rPr/>
      </w:pPr>
      <w:r w:rsidDel="00000000" w:rsidR="00000000" w:rsidRPr="00000000">
        <w:rPr>
          <w:rtl w:val="0"/>
        </w:rPr>
        <w:t xml:space="preserve">The IKDC Subjective Knee Evaluation Form is scored by summing the scores for the individual items and then</w:t>
      </w:r>
    </w:p>
    <w:p w:rsidR="00000000" w:rsidDel="00000000" w:rsidP="00000000" w:rsidRDefault="00000000" w:rsidRPr="00000000" w14:paraId="000002D5">
      <w:pPr>
        <w:spacing w:before="240" w:line="240" w:lineRule="auto"/>
        <w:rPr/>
      </w:pPr>
      <w:r w:rsidDel="00000000" w:rsidR="00000000" w:rsidRPr="00000000">
        <w:rPr>
          <w:rtl w:val="0"/>
        </w:rPr>
        <w:t xml:space="preserve">transforming the score to a scale that ranges form 0 to 100. Note: The response to item 10 “Function Prior to Knee Injury” is not included in the overall score. The steps to score the IKDC Subjective Knee Evaluation Form are as follows:</w:t>
      </w:r>
    </w:p>
    <w:p w:rsidR="00000000" w:rsidDel="00000000" w:rsidP="00000000" w:rsidRDefault="00000000" w:rsidRPr="00000000" w14:paraId="000002D6">
      <w:pPr>
        <w:spacing w:before="240" w:line="240" w:lineRule="auto"/>
        <w:rPr/>
      </w:pPr>
      <w:r w:rsidDel="00000000" w:rsidR="00000000" w:rsidRPr="00000000">
        <w:rPr>
          <w:rtl w:val="0"/>
        </w:rPr>
        <w:br w:type="textWrapping"/>
      </w:r>
    </w:p>
    <w:p w:rsidR="00000000" w:rsidDel="00000000" w:rsidP="00000000" w:rsidRDefault="00000000" w:rsidRPr="00000000" w14:paraId="000002D7">
      <w:pPr>
        <w:spacing w:before="240" w:line="240" w:lineRule="auto"/>
        <w:rPr/>
      </w:pPr>
      <w:r w:rsidDel="00000000" w:rsidR="00000000" w:rsidRPr="00000000">
        <w:rPr>
          <w:rtl w:val="0"/>
        </w:rPr>
        <w:t xml:space="preserve">1. Assign a score to the individual’s response for each item, such that lowest score represents the lowest level of function or highest level of symptoms.</w:t>
      </w:r>
    </w:p>
    <w:p w:rsidR="00000000" w:rsidDel="00000000" w:rsidP="00000000" w:rsidRDefault="00000000" w:rsidRPr="00000000" w14:paraId="000002D8">
      <w:pPr>
        <w:spacing w:before="240" w:line="240" w:lineRule="auto"/>
        <w:rPr/>
      </w:pPr>
      <w:r w:rsidDel="00000000" w:rsidR="00000000" w:rsidRPr="00000000">
        <w:rPr>
          <w:rtl w:val="0"/>
        </w:rPr>
        <w:t xml:space="preserve">2. Calculate the raw score by summing the responses to all items with the exception of the response to item 10, “Function Prior to Your Knee Injury”</w:t>
      </w:r>
    </w:p>
    <w:p w:rsidR="00000000" w:rsidDel="00000000" w:rsidP="00000000" w:rsidRDefault="00000000" w:rsidRPr="00000000" w14:paraId="000002D9">
      <w:pPr>
        <w:spacing w:before="240" w:line="240" w:lineRule="auto"/>
        <w:rPr/>
      </w:pPr>
      <w:r w:rsidDel="00000000" w:rsidR="00000000" w:rsidRPr="00000000">
        <w:rPr>
          <w:rtl w:val="0"/>
        </w:rPr>
        <w:t xml:space="preserve">3. Transform the raw score to a 0 to 100 scale as follows:</w:t>
      </w:r>
    </w:p>
    <w:p w:rsidR="00000000" w:rsidDel="00000000" w:rsidP="00000000" w:rsidRDefault="00000000" w:rsidRPr="00000000" w14:paraId="000002DA">
      <w:pPr>
        <w:spacing w:before="240" w:line="240" w:lineRule="auto"/>
        <w:rPr/>
      </w:pPr>
      <w:r w:rsidDel="00000000" w:rsidR="00000000" w:rsidRPr="00000000">
        <w:rPr>
          <w:rtl w:val="0"/>
        </w:rPr>
        <w:br w:type="textWrapping"/>
      </w:r>
    </w:p>
    <w:p w:rsidR="00000000" w:rsidDel="00000000" w:rsidP="00000000" w:rsidRDefault="00000000" w:rsidRPr="00000000" w14:paraId="000002DB">
      <w:pPr>
        <w:spacing w:before="240" w:line="240" w:lineRule="auto"/>
        <w:rPr/>
      </w:pPr>
      <w:r w:rsidDel="00000000" w:rsidR="00000000" w:rsidRPr="00000000">
        <w:rPr>
          <w:rtl w:val="0"/>
        </w:rPr>
        <w:t xml:space="preserve">IKDC Score = [(Raw Score – Lowest Possible Score)/ Range of Scores ] * 100</w:t>
      </w:r>
    </w:p>
    <w:p w:rsidR="00000000" w:rsidDel="00000000" w:rsidP="00000000" w:rsidRDefault="00000000" w:rsidRPr="00000000" w14:paraId="000002DC">
      <w:pPr>
        <w:spacing w:before="240" w:line="240" w:lineRule="auto"/>
        <w:rPr/>
      </w:pPr>
      <w:r w:rsidDel="00000000" w:rsidR="00000000" w:rsidRPr="00000000">
        <w:rPr>
          <w:rtl w:val="0"/>
        </w:rPr>
        <w:br w:type="textWrapping"/>
      </w:r>
    </w:p>
    <w:p w:rsidR="00000000" w:rsidDel="00000000" w:rsidP="00000000" w:rsidRDefault="00000000" w:rsidRPr="00000000" w14:paraId="000002DD">
      <w:pPr>
        <w:spacing w:before="240" w:line="240" w:lineRule="auto"/>
        <w:rPr/>
      </w:pPr>
      <w:r w:rsidDel="00000000" w:rsidR="00000000" w:rsidRPr="00000000">
        <w:rPr>
          <w:rtl w:val="0"/>
        </w:rPr>
        <w:t xml:space="preserve">Where the lowest possible score is 18 and the range of possible scores is 87. Thus, if the sum of scores for the 18 items is 60, the IKDC Score would be calculated as follows:</w:t>
      </w:r>
    </w:p>
    <w:p w:rsidR="00000000" w:rsidDel="00000000" w:rsidP="00000000" w:rsidRDefault="00000000" w:rsidRPr="00000000" w14:paraId="000002DE">
      <w:pPr>
        <w:spacing w:before="240" w:line="240" w:lineRule="auto"/>
        <w:rPr/>
      </w:pPr>
      <w:r w:rsidDel="00000000" w:rsidR="00000000" w:rsidRPr="00000000">
        <w:rPr>
          <w:rtl w:val="0"/>
        </w:rPr>
        <w:t xml:space="preserve">The transformed score is interpreted as a measure of function such that higher scores represent higher levels of function and lower levels of symptoms. A score of 100 is interpreted to mean no limitation with activities of dailyliving or sports activities and the absence of symptoms.</w:t>
      </w:r>
    </w:p>
    <w:p w:rsidR="00000000" w:rsidDel="00000000" w:rsidP="00000000" w:rsidRDefault="00000000" w:rsidRPr="00000000" w14:paraId="000002DF">
      <w:pPr>
        <w:spacing w:before="240" w:line="240" w:lineRule="auto"/>
        <w:rPr/>
      </w:pPr>
      <w:r w:rsidDel="00000000" w:rsidR="00000000" w:rsidRPr="00000000">
        <w:rPr>
          <w:rtl w:val="0"/>
        </w:rPr>
        <w:t xml:space="preserve">IKDC Score = (60-18/87) *100</w:t>
      </w:r>
    </w:p>
    <w:p w:rsidR="00000000" w:rsidDel="00000000" w:rsidP="00000000" w:rsidRDefault="00000000" w:rsidRPr="00000000" w14:paraId="000002E0">
      <w:pPr>
        <w:spacing w:before="240" w:line="240" w:lineRule="auto"/>
        <w:rPr/>
      </w:pPr>
      <w:r w:rsidDel="00000000" w:rsidR="00000000" w:rsidRPr="00000000">
        <w:rPr>
          <w:rtl w:val="0"/>
        </w:rPr>
        <w:t xml:space="preserve">IKDC Score = 48.3</w:t>
      </w:r>
    </w:p>
    <w:p w:rsidR="00000000" w:rsidDel="00000000" w:rsidP="00000000" w:rsidRDefault="00000000" w:rsidRPr="00000000" w14:paraId="000002E1">
      <w:pPr>
        <w:spacing w:before="240" w:line="240" w:lineRule="auto"/>
        <w:rPr/>
      </w:pPr>
      <w:r w:rsidDel="00000000" w:rsidR="00000000" w:rsidRPr="00000000">
        <w:rPr>
          <w:rtl w:val="0"/>
        </w:rPr>
        <w:br w:type="textWrapping"/>
      </w:r>
    </w:p>
    <w:p w:rsidR="00000000" w:rsidDel="00000000" w:rsidP="00000000" w:rsidRDefault="00000000" w:rsidRPr="00000000" w14:paraId="000002E2">
      <w:pPr>
        <w:spacing w:before="240" w:line="240" w:lineRule="auto"/>
        <w:rPr/>
      </w:pPr>
      <w:r w:rsidDel="00000000" w:rsidR="00000000" w:rsidRPr="00000000">
        <w:rPr>
          <w:rtl w:val="0"/>
        </w:rPr>
        <w:t xml:space="preserve">The IKDC Subjective Knee Score can still be calculated if there are missing data, as long as there are responses to at least 90% of the items (i.e., responses have been provided for at least 16 items). To calculate the raw IKDC score when there are missing data, substitute the average score of the items that have been answered for the missing item score(s). Once the raw IKDC score has been calculated, it is transformed to the IKDC Subjective</w:t>
      </w:r>
    </w:p>
    <w:p w:rsidR="00000000" w:rsidDel="00000000" w:rsidP="00000000" w:rsidRDefault="00000000" w:rsidRPr="00000000" w14:paraId="000002E3">
      <w:pPr>
        <w:spacing w:before="240" w:line="240" w:lineRule="auto"/>
        <w:rPr/>
      </w:pPr>
      <w:r w:rsidDel="00000000" w:rsidR="00000000" w:rsidRPr="00000000">
        <w:rPr>
          <w:rtl w:val="0"/>
        </w:rPr>
        <w:t xml:space="preserve">Knee Score as described above.</w:t>
      </w:r>
    </w:p>
    <w:p w:rsidR="00000000" w:rsidDel="00000000" w:rsidP="00000000" w:rsidRDefault="00000000" w:rsidRPr="00000000" w14:paraId="000002E4">
      <w:pPr>
        <w:spacing w:before="240" w:line="240" w:lineRule="auto"/>
        <w:rPr/>
      </w:pPr>
      <w:r w:rsidDel="00000000" w:rsidR="00000000" w:rsidRPr="00000000">
        <w:rPr>
          <w:rtl w:val="0"/>
        </w:rPr>
        <w:br w:type="textWrapping"/>
      </w:r>
    </w:p>
    <w:p w:rsidR="00000000" w:rsidDel="00000000" w:rsidP="00000000" w:rsidRDefault="00000000" w:rsidRPr="00000000" w14:paraId="000002E5">
      <w:pPr>
        <w:spacing w:before="240" w:line="240" w:lineRule="auto"/>
        <w:rPr/>
      </w:pPr>
      <w:r w:rsidDel="00000000" w:rsidR="00000000" w:rsidRPr="00000000">
        <w:rPr>
          <w:rtl w:val="0"/>
        </w:rPr>
        <w:br w:type="textWrapping"/>
      </w:r>
    </w:p>
    <w:p w:rsidR="00000000" w:rsidDel="00000000" w:rsidP="00000000" w:rsidRDefault="00000000" w:rsidRPr="00000000" w14:paraId="000002E6">
      <w:pPr>
        <w:spacing w:before="240" w:line="240" w:lineRule="auto"/>
        <w:rPr/>
      </w:pPr>
      <w:r w:rsidDel="00000000" w:rsidR="00000000" w:rsidRPr="00000000">
        <w:rPr>
          <w:rtl w:val="0"/>
        </w:rPr>
        <w:t xml:space="preserve">Chapter 12 Knee 801</w:t>
      </w:r>
    </w:p>
    <w:p w:rsidR="00000000" w:rsidDel="00000000" w:rsidP="00000000" w:rsidRDefault="00000000" w:rsidRPr="00000000" w14:paraId="000002E7">
      <w:pPr>
        <w:spacing w:before="240" w:line="240" w:lineRule="auto"/>
        <w:rPr/>
      </w:pPr>
      <w:r w:rsidDel="00000000" w:rsidR="00000000" w:rsidRPr="00000000">
        <w:rPr>
          <w:rtl w:val="0"/>
        </w:rPr>
        <w:t xml:space="preserve">Figures 12-46 2000 IKDC Knee History Form. (Developed by the International Knee Documentation Committee [IKDC].)</w:t>
      </w:r>
    </w:p>
    <w:p w:rsidR="00000000" w:rsidDel="00000000" w:rsidP="00000000" w:rsidRDefault="00000000" w:rsidRPr="00000000" w14:paraId="000002E8">
      <w:pPr>
        <w:spacing w:before="240" w:line="240" w:lineRule="auto"/>
        <w:rPr/>
      </w:pPr>
      <w:r w:rsidDel="00000000" w:rsidR="00000000" w:rsidRPr="00000000">
        <w:rPr>
          <w:rtl w:val="0"/>
        </w:rPr>
        <w:t xml:space="preserve">2000 IKDC KNEE HISTORY FORM</w:t>
      </w:r>
    </w:p>
    <w:p w:rsidR="00000000" w:rsidDel="00000000" w:rsidP="00000000" w:rsidRDefault="00000000" w:rsidRPr="00000000" w14:paraId="000002E9">
      <w:pPr>
        <w:spacing w:before="240" w:line="240" w:lineRule="auto"/>
        <w:rPr/>
      </w:pPr>
      <w:r w:rsidDel="00000000" w:rsidR="00000000" w:rsidRPr="00000000">
        <w:rPr>
          <w:rtl w:val="0"/>
        </w:rPr>
        <w:t xml:space="preserve">Patient Name __________________________________ Birthdate ______/______/______Day Month Year</w:t>
      </w:r>
    </w:p>
    <w:p w:rsidR="00000000" w:rsidDel="00000000" w:rsidP="00000000" w:rsidRDefault="00000000" w:rsidRPr="00000000" w14:paraId="000002EA">
      <w:pPr>
        <w:spacing w:before="240" w:line="240" w:lineRule="auto"/>
        <w:rPr/>
      </w:pPr>
      <w:r w:rsidDel="00000000" w:rsidR="00000000" w:rsidRPr="00000000">
        <w:rPr>
          <w:rtl w:val="0"/>
        </w:rPr>
        <w:t xml:space="preserve">Date of Injury ______/______/______ (Day Month Year) Date of Initial Exam ______/______/______ Today’s Date ______/______/______Day Month Year</w:t>
      </w:r>
    </w:p>
    <w:p w:rsidR="00000000" w:rsidDel="00000000" w:rsidP="00000000" w:rsidRDefault="00000000" w:rsidRPr="00000000" w14:paraId="000002EB">
      <w:pPr>
        <w:spacing w:before="240" w:line="240" w:lineRule="auto"/>
        <w:rPr/>
      </w:pPr>
      <w:r w:rsidDel="00000000" w:rsidR="00000000" w:rsidRPr="00000000">
        <w:rPr>
          <w:rtl w:val="0"/>
        </w:rPr>
        <w:br w:type="textWrapping"/>
      </w:r>
    </w:p>
    <w:p w:rsidR="00000000" w:rsidDel="00000000" w:rsidP="00000000" w:rsidRDefault="00000000" w:rsidRPr="00000000" w14:paraId="000002EC">
      <w:pPr>
        <w:spacing w:before="240" w:line="240" w:lineRule="auto"/>
        <w:rPr/>
      </w:pPr>
      <w:r w:rsidDel="00000000" w:rsidR="00000000" w:rsidRPr="00000000">
        <w:rPr>
          <w:rtl w:val="0"/>
        </w:rPr>
        <w:br w:type="textWrapping"/>
      </w:r>
    </w:p>
    <w:p w:rsidR="00000000" w:rsidDel="00000000" w:rsidP="00000000" w:rsidRDefault="00000000" w:rsidRPr="00000000" w14:paraId="000002ED">
      <w:pPr>
        <w:spacing w:before="240" w:line="240" w:lineRule="auto"/>
        <w:rPr/>
      </w:pPr>
      <w:r w:rsidDel="00000000" w:rsidR="00000000" w:rsidRPr="00000000">
        <w:rPr>
          <w:rtl w:val="0"/>
        </w:rPr>
        <w:br w:type="textWrapping"/>
      </w:r>
    </w:p>
    <w:p w:rsidR="00000000" w:rsidDel="00000000" w:rsidP="00000000" w:rsidRDefault="00000000" w:rsidRPr="00000000" w14:paraId="000002EE">
      <w:pPr>
        <w:spacing w:before="240" w:line="240" w:lineRule="auto"/>
        <w:rPr/>
      </w:pPr>
      <w:r w:rsidDel="00000000" w:rsidR="00000000" w:rsidRPr="00000000">
        <w:rPr>
          <w:rtl w:val="0"/>
        </w:rPr>
        <w:t xml:space="preserve">Involved Knee: </w:t>
      </w:r>
    </w:p>
    <w:p w:rsidR="00000000" w:rsidDel="00000000" w:rsidP="00000000" w:rsidRDefault="00000000" w:rsidRPr="00000000" w14:paraId="000002EF">
      <w:pPr>
        <w:numPr>
          <w:ilvl w:val="0"/>
          <w:numId w:val="4"/>
        </w:numPr>
        <w:spacing w:after="0" w:afterAutospacing="0" w:before="240" w:line="240" w:lineRule="auto"/>
        <w:ind w:left="720" w:hanging="360"/>
        <w:rPr>
          <w:u w:val="none"/>
        </w:rPr>
      </w:pPr>
      <w:r w:rsidDel="00000000" w:rsidR="00000000" w:rsidRPr="00000000">
        <w:rPr>
          <w:rtl w:val="0"/>
        </w:rPr>
        <w:t xml:space="preserve">Right </w:t>
      </w:r>
    </w:p>
    <w:p w:rsidR="00000000" w:rsidDel="00000000" w:rsidP="00000000" w:rsidRDefault="00000000" w:rsidRPr="00000000" w14:paraId="000002F0">
      <w:pPr>
        <w:numPr>
          <w:ilvl w:val="0"/>
          <w:numId w:val="4"/>
        </w:numPr>
        <w:spacing w:before="0" w:beforeAutospacing="0" w:line="240" w:lineRule="auto"/>
        <w:ind w:left="720" w:hanging="360"/>
        <w:rPr>
          <w:u w:val="none"/>
        </w:rPr>
      </w:pPr>
      <w:r w:rsidDel="00000000" w:rsidR="00000000" w:rsidRPr="00000000">
        <w:rPr>
          <w:rtl w:val="0"/>
        </w:rPr>
        <w:t xml:space="preserve">Left</w:t>
      </w:r>
    </w:p>
    <w:p w:rsidR="00000000" w:rsidDel="00000000" w:rsidP="00000000" w:rsidRDefault="00000000" w:rsidRPr="00000000" w14:paraId="000002F1">
      <w:pPr>
        <w:spacing w:before="240" w:line="240" w:lineRule="auto"/>
        <w:rPr/>
      </w:pPr>
      <w:r w:rsidDel="00000000" w:rsidR="00000000" w:rsidRPr="00000000">
        <w:rPr>
          <w:rtl w:val="0"/>
        </w:rPr>
        <w:t xml:space="preserve">Contralateral: qNormal qNearly Normal qAbnormal qSeverely abnormal</w:t>
      </w:r>
    </w:p>
    <w:p w:rsidR="00000000" w:rsidDel="00000000" w:rsidP="00000000" w:rsidRDefault="00000000" w:rsidRPr="00000000" w14:paraId="000002F2">
      <w:pPr>
        <w:spacing w:before="240" w:line="240" w:lineRule="auto"/>
        <w:rPr/>
      </w:pPr>
      <w:r w:rsidDel="00000000" w:rsidR="00000000" w:rsidRPr="00000000">
        <w:rPr>
          <w:rtl w:val="0"/>
        </w:rPr>
        <w:t xml:space="preserve">Onset of Symptoms: (date)______/______/______</w:t>
      </w:r>
    </w:p>
    <w:p w:rsidR="00000000" w:rsidDel="00000000" w:rsidP="00000000" w:rsidRDefault="00000000" w:rsidRPr="00000000" w14:paraId="000002F3">
      <w:pPr>
        <w:spacing w:before="240" w:line="240" w:lineRule="auto"/>
        <w:rPr/>
      </w:pPr>
      <w:r w:rsidDel="00000000" w:rsidR="00000000" w:rsidRPr="00000000">
        <w:rPr>
          <w:rtl w:val="0"/>
        </w:rPr>
        <w:br w:type="textWrapping"/>
      </w:r>
    </w:p>
    <w:p w:rsidR="00000000" w:rsidDel="00000000" w:rsidP="00000000" w:rsidRDefault="00000000" w:rsidRPr="00000000" w14:paraId="000002F4">
      <w:pPr>
        <w:spacing w:before="240" w:line="240" w:lineRule="auto"/>
        <w:rPr/>
      </w:pPr>
      <w:r w:rsidDel="00000000" w:rsidR="00000000" w:rsidRPr="00000000">
        <w:rPr>
          <w:rtl w:val="0"/>
        </w:rPr>
        <w:br w:type="textWrapping"/>
      </w:r>
    </w:p>
    <w:p w:rsidR="00000000" w:rsidDel="00000000" w:rsidP="00000000" w:rsidRDefault="00000000" w:rsidRPr="00000000" w14:paraId="000002F5">
      <w:pPr>
        <w:spacing w:before="240" w:line="240" w:lineRule="auto"/>
        <w:rPr/>
      </w:pPr>
      <w:r w:rsidDel="00000000" w:rsidR="00000000" w:rsidRPr="00000000">
        <w:rPr>
          <w:rtl w:val="0"/>
        </w:rPr>
        <w:t xml:space="preserve">Chief Complaint: _______________________________________________________________</w:t>
      </w:r>
    </w:p>
    <w:p w:rsidR="00000000" w:rsidDel="00000000" w:rsidP="00000000" w:rsidRDefault="00000000" w:rsidRPr="00000000" w14:paraId="000002F6">
      <w:pPr>
        <w:spacing w:before="240" w:line="240" w:lineRule="auto"/>
        <w:rPr/>
      </w:pPr>
      <w:r w:rsidDel="00000000" w:rsidR="00000000" w:rsidRPr="00000000">
        <w:rPr>
          <w:rtl w:val="0"/>
        </w:rPr>
        <w:t xml:space="preserve">Activity at Injury: qADL qSports qTraffic qWork</w:t>
      </w:r>
    </w:p>
    <w:p w:rsidR="00000000" w:rsidDel="00000000" w:rsidP="00000000" w:rsidRDefault="00000000" w:rsidRPr="00000000" w14:paraId="000002F7">
      <w:pPr>
        <w:spacing w:before="240" w:line="240" w:lineRule="auto"/>
        <w:rPr/>
      </w:pPr>
      <w:r w:rsidDel="00000000" w:rsidR="00000000" w:rsidRPr="00000000">
        <w:rPr>
          <w:rtl w:val="0"/>
        </w:rPr>
        <w:t xml:space="preserve">Mechanism of Injury:</w:t>
      </w:r>
    </w:p>
    <w:p w:rsidR="00000000" w:rsidDel="00000000" w:rsidP="00000000" w:rsidRDefault="00000000" w:rsidRPr="00000000" w14:paraId="000002F8">
      <w:pPr>
        <w:spacing w:before="240" w:line="240" w:lineRule="auto"/>
        <w:rPr/>
      </w:pPr>
      <w:r w:rsidDel="00000000" w:rsidR="00000000" w:rsidRPr="00000000">
        <w:rPr>
          <w:rtl w:val="0"/>
        </w:rPr>
        <w:t xml:space="preserve">qNon-traumatic gradual onset qTraumatic non-contact onset</w:t>
      </w:r>
    </w:p>
    <w:p w:rsidR="00000000" w:rsidDel="00000000" w:rsidP="00000000" w:rsidRDefault="00000000" w:rsidRPr="00000000" w14:paraId="000002F9">
      <w:pPr>
        <w:spacing w:before="240" w:line="240" w:lineRule="auto"/>
        <w:rPr/>
      </w:pPr>
      <w:r w:rsidDel="00000000" w:rsidR="00000000" w:rsidRPr="00000000">
        <w:rPr>
          <w:rtl w:val="0"/>
        </w:rPr>
        <w:t xml:space="preserve">qNon-traumatic sudden onset qTraumatic contact onset</w:t>
      </w:r>
    </w:p>
    <w:p w:rsidR="00000000" w:rsidDel="00000000" w:rsidP="00000000" w:rsidRDefault="00000000" w:rsidRPr="00000000" w14:paraId="000002FA">
      <w:pPr>
        <w:spacing w:before="240" w:line="240" w:lineRule="auto"/>
        <w:rPr/>
      </w:pPr>
      <w:r w:rsidDel="00000000" w:rsidR="00000000" w:rsidRPr="00000000">
        <w:rPr>
          <w:rtl w:val="0"/>
        </w:rPr>
        <w:t xml:space="preserve">Previous Surgery:</w:t>
      </w:r>
    </w:p>
    <w:p w:rsidR="00000000" w:rsidDel="00000000" w:rsidP="00000000" w:rsidRDefault="00000000" w:rsidRPr="00000000" w14:paraId="000002FB">
      <w:pPr>
        <w:spacing w:before="240" w:line="240" w:lineRule="auto"/>
        <w:rPr/>
      </w:pPr>
      <w:r w:rsidDel="00000000" w:rsidR="00000000" w:rsidRPr="00000000">
        <w:rPr>
          <w:rtl w:val="0"/>
        </w:rPr>
        <w:t xml:space="preserve">Type of Surgery: (check all that apply)</w:t>
      </w:r>
    </w:p>
    <w:p w:rsidR="00000000" w:rsidDel="00000000" w:rsidP="00000000" w:rsidRDefault="00000000" w:rsidRPr="00000000" w14:paraId="000002FC">
      <w:pPr>
        <w:spacing w:before="240" w:line="240" w:lineRule="auto"/>
        <w:rPr/>
      </w:pPr>
      <w:r w:rsidDel="00000000" w:rsidR="00000000" w:rsidRPr="00000000">
        <w:rPr>
          <w:rtl w:val="0"/>
        </w:rPr>
        <w:t xml:space="preserve">Meniscal Surgery</w:t>
      </w:r>
    </w:p>
    <w:p w:rsidR="00000000" w:rsidDel="00000000" w:rsidP="00000000" w:rsidRDefault="00000000" w:rsidRPr="00000000" w14:paraId="000002FD">
      <w:pPr>
        <w:numPr>
          <w:ilvl w:val="0"/>
          <w:numId w:val="5"/>
        </w:numPr>
        <w:spacing w:after="0" w:afterAutospacing="0" w:before="240" w:line="240" w:lineRule="auto"/>
        <w:ind w:left="720" w:hanging="360"/>
        <w:rPr>
          <w:u w:val="none"/>
        </w:rPr>
      </w:pPr>
      <w:r w:rsidDel="00000000" w:rsidR="00000000" w:rsidRPr="00000000">
        <w:rPr>
          <w:rtl w:val="0"/>
        </w:rPr>
        <w:t xml:space="preserve">Medial meniscectomy qLateral meniscectomy</w:t>
      </w:r>
    </w:p>
    <w:p w:rsidR="00000000" w:rsidDel="00000000" w:rsidP="00000000" w:rsidRDefault="00000000" w:rsidRPr="00000000" w14:paraId="000002FE">
      <w:pPr>
        <w:numPr>
          <w:ilvl w:val="0"/>
          <w:numId w:val="5"/>
        </w:numPr>
        <w:spacing w:after="0" w:afterAutospacing="0" w:before="0" w:beforeAutospacing="0" w:line="240" w:lineRule="auto"/>
        <w:ind w:left="720" w:hanging="360"/>
        <w:rPr>
          <w:u w:val="none"/>
        </w:rPr>
      </w:pPr>
      <w:r w:rsidDel="00000000" w:rsidR="00000000" w:rsidRPr="00000000">
        <w:rPr>
          <w:rtl w:val="0"/>
        </w:rPr>
        <w:t xml:space="preserve">Medial meniscal repair qLateral meniscal repair</w:t>
      </w:r>
    </w:p>
    <w:p w:rsidR="00000000" w:rsidDel="00000000" w:rsidP="00000000" w:rsidRDefault="00000000" w:rsidRPr="00000000" w14:paraId="000002FF">
      <w:pPr>
        <w:numPr>
          <w:ilvl w:val="0"/>
          <w:numId w:val="5"/>
        </w:numPr>
        <w:spacing w:before="0" w:beforeAutospacing="0" w:line="240" w:lineRule="auto"/>
        <w:ind w:left="720" w:hanging="360"/>
        <w:rPr>
          <w:u w:val="none"/>
        </w:rPr>
      </w:pPr>
      <w:r w:rsidDel="00000000" w:rsidR="00000000" w:rsidRPr="00000000">
        <w:rPr>
          <w:rtl w:val="0"/>
        </w:rPr>
        <w:t xml:space="preserve">Medial meniscal transplant qLateral meniscal transplant</w:t>
      </w:r>
    </w:p>
    <w:p w:rsidR="00000000" w:rsidDel="00000000" w:rsidP="00000000" w:rsidRDefault="00000000" w:rsidRPr="00000000" w14:paraId="00000300">
      <w:pPr>
        <w:spacing w:before="240" w:line="240" w:lineRule="auto"/>
        <w:rPr/>
      </w:pPr>
      <w:r w:rsidDel="00000000" w:rsidR="00000000" w:rsidRPr="00000000">
        <w:rPr>
          <w:rtl w:val="0"/>
        </w:rPr>
        <w:t xml:space="preserve">Ligament Surgery</w:t>
      </w:r>
    </w:p>
    <w:p w:rsidR="00000000" w:rsidDel="00000000" w:rsidP="00000000" w:rsidRDefault="00000000" w:rsidRPr="00000000" w14:paraId="00000301">
      <w:pPr>
        <w:numPr>
          <w:ilvl w:val="0"/>
          <w:numId w:val="20"/>
        </w:numPr>
        <w:spacing w:after="0" w:afterAutospacing="0" w:before="240" w:line="240" w:lineRule="auto"/>
        <w:ind w:left="720" w:hanging="360"/>
        <w:rPr>
          <w:u w:val="none"/>
        </w:rPr>
      </w:pPr>
      <w:r w:rsidDel="00000000" w:rsidR="00000000" w:rsidRPr="00000000">
        <w:rPr>
          <w:rtl w:val="0"/>
        </w:rPr>
        <w:t xml:space="preserve">ACL Repair qIntraarticular ACL reconstruction qExtraarticular ACL reconstruction</w:t>
      </w:r>
    </w:p>
    <w:p w:rsidR="00000000" w:rsidDel="00000000" w:rsidP="00000000" w:rsidRDefault="00000000" w:rsidRPr="00000000" w14:paraId="00000302">
      <w:pPr>
        <w:numPr>
          <w:ilvl w:val="0"/>
          <w:numId w:val="20"/>
        </w:numPr>
        <w:spacing w:after="0" w:afterAutospacing="0" w:before="0" w:beforeAutospacing="0" w:line="240" w:lineRule="auto"/>
        <w:ind w:left="720" w:hanging="360"/>
        <w:rPr>
          <w:u w:val="none"/>
        </w:rPr>
      </w:pPr>
      <w:r w:rsidDel="00000000" w:rsidR="00000000" w:rsidRPr="00000000">
        <w:rPr>
          <w:rtl w:val="0"/>
        </w:rPr>
        <w:t xml:space="preserve">PCL Repair qIntraarticular PCL reconstruction qPosterolateral corner reconstruction</w:t>
      </w:r>
    </w:p>
    <w:p w:rsidR="00000000" w:rsidDel="00000000" w:rsidP="00000000" w:rsidRDefault="00000000" w:rsidRPr="00000000" w14:paraId="00000303">
      <w:pPr>
        <w:numPr>
          <w:ilvl w:val="0"/>
          <w:numId w:val="20"/>
        </w:numPr>
        <w:spacing w:after="0" w:afterAutospacing="0" w:before="0" w:beforeAutospacing="0" w:line="240" w:lineRule="auto"/>
        <w:ind w:left="720" w:hanging="360"/>
        <w:rPr>
          <w:u w:val="none"/>
        </w:rPr>
      </w:pPr>
      <w:r w:rsidDel="00000000" w:rsidR="00000000" w:rsidRPr="00000000">
        <w:rPr>
          <w:rtl w:val="0"/>
        </w:rPr>
        <w:t xml:space="preserve">Medial collateral ligament repair/reconstruction</w:t>
      </w:r>
    </w:p>
    <w:p w:rsidR="00000000" w:rsidDel="00000000" w:rsidP="00000000" w:rsidRDefault="00000000" w:rsidRPr="00000000" w14:paraId="00000304">
      <w:pPr>
        <w:numPr>
          <w:ilvl w:val="0"/>
          <w:numId w:val="20"/>
        </w:numPr>
        <w:spacing w:before="0" w:beforeAutospacing="0" w:line="240" w:lineRule="auto"/>
        <w:ind w:left="720" w:hanging="360"/>
        <w:rPr>
          <w:u w:val="none"/>
        </w:rPr>
      </w:pPr>
      <w:r w:rsidDel="00000000" w:rsidR="00000000" w:rsidRPr="00000000">
        <w:rPr>
          <w:rtl w:val="0"/>
        </w:rPr>
        <w:t xml:space="preserve">Lateral collateral ligament repair/reconstruction</w:t>
      </w:r>
    </w:p>
    <w:p w:rsidR="00000000" w:rsidDel="00000000" w:rsidP="00000000" w:rsidRDefault="00000000" w:rsidRPr="00000000" w14:paraId="00000305">
      <w:pPr>
        <w:spacing w:before="240" w:line="240" w:lineRule="auto"/>
        <w:rPr/>
      </w:pPr>
      <w:r w:rsidDel="00000000" w:rsidR="00000000" w:rsidRPr="00000000">
        <w:rPr>
          <w:rtl w:val="0"/>
        </w:rPr>
        <w:t xml:space="preserve">Type of Graft </w:t>
      </w:r>
    </w:p>
    <w:p w:rsidR="00000000" w:rsidDel="00000000" w:rsidP="00000000" w:rsidRDefault="00000000" w:rsidRPr="00000000" w14:paraId="00000306">
      <w:pPr>
        <w:numPr>
          <w:ilvl w:val="0"/>
          <w:numId w:val="16"/>
        </w:numPr>
        <w:spacing w:after="0" w:afterAutospacing="0" w:before="240" w:line="240" w:lineRule="auto"/>
        <w:ind w:left="720" w:hanging="360"/>
        <w:rPr>
          <w:u w:val="none"/>
        </w:rPr>
      </w:pPr>
      <w:r w:rsidDel="00000000" w:rsidR="00000000" w:rsidRPr="00000000">
        <w:rPr>
          <w:rtl w:val="0"/>
        </w:rPr>
        <w:t xml:space="preserve">Ipsilateral </w:t>
      </w:r>
    </w:p>
    <w:p w:rsidR="00000000" w:rsidDel="00000000" w:rsidP="00000000" w:rsidRDefault="00000000" w:rsidRPr="00000000" w14:paraId="00000307">
      <w:pPr>
        <w:numPr>
          <w:ilvl w:val="0"/>
          <w:numId w:val="16"/>
        </w:numPr>
        <w:spacing w:before="0" w:beforeAutospacing="0" w:line="240" w:lineRule="auto"/>
        <w:ind w:left="720" w:hanging="360"/>
        <w:rPr>
          <w:u w:val="none"/>
        </w:rPr>
      </w:pPr>
      <w:r w:rsidDel="00000000" w:rsidR="00000000" w:rsidRPr="00000000">
        <w:rPr>
          <w:rtl w:val="0"/>
        </w:rPr>
        <w:t xml:space="preserve">Contralateral</w:t>
      </w:r>
    </w:p>
    <w:p w:rsidR="00000000" w:rsidDel="00000000" w:rsidP="00000000" w:rsidRDefault="00000000" w:rsidRPr="00000000" w14:paraId="00000308">
      <w:pPr>
        <w:spacing w:before="240" w:line="240" w:lineRule="auto"/>
        <w:rPr/>
      </w:pPr>
      <w:r w:rsidDel="00000000" w:rsidR="00000000" w:rsidRPr="00000000">
        <w:rPr>
          <w:rtl w:val="0"/>
        </w:rPr>
        <w:t xml:space="preserve">Patella tendon graft</w:t>
      </w:r>
    </w:p>
    <w:p w:rsidR="00000000" w:rsidDel="00000000" w:rsidP="00000000" w:rsidRDefault="00000000" w:rsidRPr="00000000" w14:paraId="00000309">
      <w:pPr>
        <w:numPr>
          <w:ilvl w:val="0"/>
          <w:numId w:val="21"/>
        </w:numPr>
        <w:spacing w:after="0" w:afterAutospacing="0" w:before="240" w:line="240" w:lineRule="auto"/>
        <w:ind w:left="720" w:hanging="360"/>
        <w:rPr>
          <w:u w:val="none"/>
        </w:rPr>
      </w:pPr>
      <w:r w:rsidDel="00000000" w:rsidR="00000000" w:rsidRPr="00000000">
        <w:rPr>
          <w:rtl w:val="0"/>
        </w:rPr>
        <w:t xml:space="preserve">Single hamstring graft</w:t>
      </w:r>
    </w:p>
    <w:p w:rsidR="00000000" w:rsidDel="00000000" w:rsidP="00000000" w:rsidRDefault="00000000" w:rsidRPr="00000000" w14:paraId="0000030A">
      <w:pPr>
        <w:numPr>
          <w:ilvl w:val="0"/>
          <w:numId w:val="21"/>
        </w:numPr>
        <w:spacing w:after="0" w:afterAutospacing="0" w:before="0" w:beforeAutospacing="0" w:line="240" w:lineRule="auto"/>
        <w:ind w:left="720" w:hanging="360"/>
        <w:rPr>
          <w:u w:val="none"/>
        </w:rPr>
      </w:pPr>
      <w:r w:rsidDel="00000000" w:rsidR="00000000" w:rsidRPr="00000000">
        <w:rPr>
          <w:rtl w:val="0"/>
        </w:rPr>
        <w:t xml:space="preserve">2 Bundle hamstring graft</w:t>
      </w:r>
    </w:p>
    <w:p w:rsidR="00000000" w:rsidDel="00000000" w:rsidP="00000000" w:rsidRDefault="00000000" w:rsidRPr="00000000" w14:paraId="0000030B">
      <w:pPr>
        <w:numPr>
          <w:ilvl w:val="0"/>
          <w:numId w:val="21"/>
        </w:numPr>
        <w:spacing w:after="0" w:afterAutospacing="0" w:before="0" w:beforeAutospacing="0" w:line="240" w:lineRule="auto"/>
        <w:ind w:left="720" w:hanging="360"/>
        <w:rPr>
          <w:u w:val="none"/>
        </w:rPr>
      </w:pPr>
      <w:r w:rsidDel="00000000" w:rsidR="00000000" w:rsidRPr="00000000">
        <w:rPr>
          <w:rtl w:val="0"/>
        </w:rPr>
        <w:t xml:space="preserve">4 Bundle hamstring graft</w:t>
      </w:r>
    </w:p>
    <w:p w:rsidR="00000000" w:rsidDel="00000000" w:rsidP="00000000" w:rsidRDefault="00000000" w:rsidRPr="00000000" w14:paraId="0000030C">
      <w:pPr>
        <w:numPr>
          <w:ilvl w:val="0"/>
          <w:numId w:val="21"/>
        </w:numPr>
        <w:spacing w:after="0" w:afterAutospacing="0" w:before="0" w:beforeAutospacing="0" w:line="240" w:lineRule="auto"/>
        <w:ind w:left="720" w:hanging="360"/>
        <w:rPr>
          <w:u w:val="none"/>
        </w:rPr>
      </w:pPr>
      <w:r w:rsidDel="00000000" w:rsidR="00000000" w:rsidRPr="00000000">
        <w:rPr>
          <w:rtl w:val="0"/>
        </w:rPr>
        <w:t xml:space="preserve">Quadriceps tendon graft</w:t>
      </w:r>
    </w:p>
    <w:p w:rsidR="00000000" w:rsidDel="00000000" w:rsidP="00000000" w:rsidRDefault="00000000" w:rsidRPr="00000000" w14:paraId="0000030D">
      <w:pPr>
        <w:numPr>
          <w:ilvl w:val="0"/>
          <w:numId w:val="21"/>
        </w:numPr>
        <w:spacing w:after="0" w:afterAutospacing="0" w:before="0" w:beforeAutospacing="0" w:line="240" w:lineRule="auto"/>
        <w:ind w:left="720" w:hanging="360"/>
        <w:rPr>
          <w:u w:val="none"/>
        </w:rPr>
      </w:pPr>
      <w:r w:rsidDel="00000000" w:rsidR="00000000" w:rsidRPr="00000000">
        <w:rPr>
          <w:rtl w:val="0"/>
        </w:rPr>
        <w:t xml:space="preserve">Allograft</w:t>
      </w:r>
    </w:p>
    <w:p w:rsidR="00000000" w:rsidDel="00000000" w:rsidP="00000000" w:rsidRDefault="00000000" w:rsidRPr="00000000" w14:paraId="0000030E">
      <w:pPr>
        <w:numPr>
          <w:ilvl w:val="0"/>
          <w:numId w:val="21"/>
        </w:numPr>
        <w:spacing w:before="0" w:beforeAutospacing="0" w:line="240" w:lineRule="auto"/>
        <w:ind w:left="720" w:hanging="360"/>
        <w:rPr>
          <w:u w:val="none"/>
        </w:rPr>
      </w:pPr>
      <w:r w:rsidDel="00000000" w:rsidR="00000000" w:rsidRPr="00000000">
        <w:rPr>
          <w:rtl w:val="0"/>
        </w:rPr>
        <w:t xml:space="preserve">Other</w:t>
      </w:r>
    </w:p>
    <w:p w:rsidR="00000000" w:rsidDel="00000000" w:rsidP="00000000" w:rsidRDefault="00000000" w:rsidRPr="00000000" w14:paraId="0000030F">
      <w:pPr>
        <w:spacing w:before="240" w:line="240" w:lineRule="auto"/>
        <w:rPr/>
      </w:pPr>
      <w:r w:rsidDel="00000000" w:rsidR="00000000" w:rsidRPr="00000000">
        <w:rPr>
          <w:rtl w:val="0"/>
        </w:rPr>
        <w:br w:type="textWrapping"/>
      </w:r>
    </w:p>
    <w:p w:rsidR="00000000" w:rsidDel="00000000" w:rsidP="00000000" w:rsidRDefault="00000000" w:rsidRPr="00000000" w14:paraId="00000310">
      <w:pPr>
        <w:spacing w:before="240" w:line="240" w:lineRule="auto"/>
        <w:rPr/>
      </w:pPr>
      <w:r w:rsidDel="00000000" w:rsidR="00000000" w:rsidRPr="00000000">
        <w:rPr>
          <w:rtl w:val="0"/>
        </w:rPr>
        <w:br w:type="textWrapping"/>
      </w:r>
    </w:p>
    <w:p w:rsidR="00000000" w:rsidDel="00000000" w:rsidP="00000000" w:rsidRDefault="00000000" w:rsidRPr="00000000" w14:paraId="00000311">
      <w:pPr>
        <w:spacing w:before="240" w:line="240" w:lineRule="auto"/>
        <w:rPr/>
      </w:pPr>
      <w:r w:rsidDel="00000000" w:rsidR="00000000" w:rsidRPr="00000000">
        <w:rPr>
          <w:rtl w:val="0"/>
        </w:rPr>
        <w:br w:type="textWrapping"/>
      </w:r>
    </w:p>
    <w:p w:rsidR="00000000" w:rsidDel="00000000" w:rsidP="00000000" w:rsidRDefault="00000000" w:rsidRPr="00000000" w14:paraId="00000312">
      <w:pPr>
        <w:spacing w:before="240" w:line="240" w:lineRule="auto"/>
        <w:rPr/>
      </w:pPr>
      <w:r w:rsidDel="00000000" w:rsidR="00000000" w:rsidRPr="00000000">
        <w:rPr>
          <w:rtl w:val="0"/>
        </w:rPr>
        <w:br w:type="textWrapping"/>
      </w:r>
    </w:p>
    <w:p w:rsidR="00000000" w:rsidDel="00000000" w:rsidP="00000000" w:rsidRDefault="00000000" w:rsidRPr="00000000" w14:paraId="00000313">
      <w:pPr>
        <w:spacing w:before="240" w:line="240" w:lineRule="auto"/>
        <w:rPr/>
      </w:pPr>
      <w:r w:rsidDel="00000000" w:rsidR="00000000" w:rsidRPr="00000000">
        <w:rPr>
          <w:rtl w:val="0"/>
        </w:rPr>
        <w:t xml:space="preserve">Page 2 – 2000 IKDC KNEE HISTORY FORM</w:t>
      </w:r>
    </w:p>
    <w:p w:rsidR="00000000" w:rsidDel="00000000" w:rsidP="00000000" w:rsidRDefault="00000000" w:rsidRPr="00000000" w14:paraId="00000314">
      <w:pPr>
        <w:spacing w:before="240" w:line="240" w:lineRule="auto"/>
        <w:rPr/>
      </w:pPr>
      <w:r w:rsidDel="00000000" w:rsidR="00000000" w:rsidRPr="00000000">
        <w:rPr>
          <w:rtl w:val="0"/>
        </w:rPr>
        <w:t xml:space="preserve">Extensor Mechanism Surgery</w:t>
      </w:r>
    </w:p>
    <w:p w:rsidR="00000000" w:rsidDel="00000000" w:rsidP="00000000" w:rsidRDefault="00000000" w:rsidRPr="00000000" w14:paraId="00000315">
      <w:pPr>
        <w:numPr>
          <w:ilvl w:val="0"/>
          <w:numId w:val="6"/>
        </w:numPr>
        <w:spacing w:after="0" w:afterAutospacing="0" w:before="240" w:line="240" w:lineRule="auto"/>
        <w:ind w:left="720" w:hanging="360"/>
        <w:rPr>
          <w:u w:val="none"/>
        </w:rPr>
      </w:pPr>
      <w:r w:rsidDel="00000000" w:rsidR="00000000" w:rsidRPr="00000000">
        <w:rPr>
          <w:rtl w:val="0"/>
        </w:rPr>
        <w:t xml:space="preserve">Patella tendon repair </w:t>
      </w:r>
    </w:p>
    <w:p w:rsidR="00000000" w:rsidDel="00000000" w:rsidP="00000000" w:rsidRDefault="00000000" w:rsidRPr="00000000" w14:paraId="00000316">
      <w:pPr>
        <w:numPr>
          <w:ilvl w:val="0"/>
          <w:numId w:val="6"/>
        </w:numPr>
        <w:spacing w:before="0" w:beforeAutospacing="0" w:line="240" w:lineRule="auto"/>
        <w:ind w:left="720" w:hanging="360"/>
        <w:rPr>
          <w:u w:val="none"/>
        </w:rPr>
      </w:pPr>
      <w:r w:rsidDel="00000000" w:rsidR="00000000" w:rsidRPr="00000000">
        <w:rPr>
          <w:rtl w:val="0"/>
        </w:rPr>
        <w:t xml:space="preserve">Quadriceps tendon repair</w:t>
      </w:r>
    </w:p>
    <w:p w:rsidR="00000000" w:rsidDel="00000000" w:rsidP="00000000" w:rsidRDefault="00000000" w:rsidRPr="00000000" w14:paraId="00000317">
      <w:pPr>
        <w:spacing w:before="240" w:line="240" w:lineRule="auto"/>
        <w:rPr/>
      </w:pPr>
      <w:r w:rsidDel="00000000" w:rsidR="00000000" w:rsidRPr="00000000">
        <w:rPr>
          <w:rtl w:val="0"/>
        </w:rPr>
        <w:t xml:space="preserve">Patellofemoral Surgery</w:t>
      </w:r>
    </w:p>
    <w:p w:rsidR="00000000" w:rsidDel="00000000" w:rsidP="00000000" w:rsidRDefault="00000000" w:rsidRPr="00000000" w14:paraId="00000318">
      <w:pPr>
        <w:numPr>
          <w:ilvl w:val="0"/>
          <w:numId w:val="1"/>
        </w:numPr>
        <w:spacing w:before="240" w:line="240" w:lineRule="auto"/>
        <w:ind w:left="720" w:hanging="360"/>
        <w:rPr>
          <w:u w:val="none"/>
        </w:rPr>
      </w:pPr>
      <w:r w:rsidDel="00000000" w:rsidR="00000000" w:rsidRPr="00000000">
        <w:rPr>
          <w:rtl w:val="0"/>
        </w:rPr>
        <w:t xml:space="preserve">Extensor Mechanism Realignment</w:t>
      </w:r>
    </w:p>
    <w:p w:rsidR="00000000" w:rsidDel="00000000" w:rsidP="00000000" w:rsidRDefault="00000000" w:rsidRPr="00000000" w14:paraId="00000319">
      <w:pPr>
        <w:spacing w:before="240" w:line="240" w:lineRule="auto"/>
        <w:rPr/>
      </w:pPr>
      <w:r w:rsidDel="00000000" w:rsidR="00000000" w:rsidRPr="00000000">
        <w:rPr>
          <w:rtl w:val="0"/>
        </w:rPr>
        <w:t xml:space="preserve">Soft Tissue Realignment</w:t>
      </w:r>
    </w:p>
    <w:p w:rsidR="00000000" w:rsidDel="00000000" w:rsidP="00000000" w:rsidRDefault="00000000" w:rsidRPr="00000000" w14:paraId="0000031A">
      <w:pPr>
        <w:numPr>
          <w:ilvl w:val="0"/>
          <w:numId w:val="9"/>
        </w:numPr>
        <w:spacing w:after="0" w:afterAutospacing="0" w:before="240" w:line="240" w:lineRule="auto"/>
        <w:ind w:left="720" w:hanging="360"/>
        <w:rPr>
          <w:u w:val="none"/>
        </w:rPr>
      </w:pPr>
      <w:r w:rsidDel="00000000" w:rsidR="00000000" w:rsidRPr="00000000">
        <w:rPr>
          <w:rtl w:val="0"/>
        </w:rPr>
        <w:t xml:space="preserve">Medial imbrication </w:t>
      </w:r>
    </w:p>
    <w:p w:rsidR="00000000" w:rsidDel="00000000" w:rsidP="00000000" w:rsidRDefault="00000000" w:rsidRPr="00000000" w14:paraId="0000031B">
      <w:pPr>
        <w:numPr>
          <w:ilvl w:val="0"/>
          <w:numId w:val="9"/>
        </w:numPr>
        <w:spacing w:before="0" w:beforeAutospacing="0" w:line="240" w:lineRule="auto"/>
        <w:ind w:left="720" w:hanging="360"/>
        <w:rPr>
          <w:u w:val="none"/>
        </w:rPr>
      </w:pPr>
      <w:r w:rsidDel="00000000" w:rsidR="00000000" w:rsidRPr="00000000">
        <w:rPr>
          <w:rtl w:val="0"/>
        </w:rPr>
        <w:t xml:space="preserve">Lateral release</w:t>
      </w:r>
    </w:p>
    <w:p w:rsidR="00000000" w:rsidDel="00000000" w:rsidP="00000000" w:rsidRDefault="00000000" w:rsidRPr="00000000" w14:paraId="0000031C">
      <w:pPr>
        <w:spacing w:before="240" w:line="240" w:lineRule="auto"/>
        <w:rPr/>
      </w:pPr>
      <w:r w:rsidDel="00000000" w:rsidR="00000000" w:rsidRPr="00000000">
        <w:rPr>
          <w:rtl w:val="0"/>
        </w:rPr>
        <w:t xml:space="preserve">Bone Realignment</w:t>
      </w:r>
    </w:p>
    <w:p w:rsidR="00000000" w:rsidDel="00000000" w:rsidP="00000000" w:rsidRDefault="00000000" w:rsidRPr="00000000" w14:paraId="0000031D">
      <w:pPr>
        <w:spacing w:before="240" w:line="240" w:lineRule="auto"/>
        <w:rPr/>
      </w:pPr>
      <w:r w:rsidDel="00000000" w:rsidR="00000000" w:rsidRPr="00000000">
        <w:rPr>
          <w:rtl w:val="0"/>
        </w:rPr>
        <w:t xml:space="preserve">Movement of the tibial tubercle</w:t>
      </w:r>
    </w:p>
    <w:p w:rsidR="00000000" w:rsidDel="00000000" w:rsidP="00000000" w:rsidRDefault="00000000" w:rsidRPr="00000000" w14:paraId="0000031E">
      <w:pPr>
        <w:numPr>
          <w:ilvl w:val="0"/>
          <w:numId w:val="15"/>
        </w:numPr>
        <w:spacing w:after="0" w:afterAutospacing="0" w:before="240" w:line="240" w:lineRule="auto"/>
        <w:ind w:left="720" w:hanging="360"/>
        <w:rPr>
          <w:u w:val="none"/>
        </w:rPr>
      </w:pPr>
      <w:r w:rsidDel="00000000" w:rsidR="00000000" w:rsidRPr="00000000">
        <w:rPr>
          <w:rtl w:val="0"/>
        </w:rPr>
        <w:t xml:space="preserve">Proximal </w:t>
      </w:r>
    </w:p>
    <w:p w:rsidR="00000000" w:rsidDel="00000000" w:rsidP="00000000" w:rsidRDefault="00000000" w:rsidRPr="00000000" w14:paraId="0000031F">
      <w:pPr>
        <w:numPr>
          <w:ilvl w:val="0"/>
          <w:numId w:val="15"/>
        </w:numPr>
        <w:spacing w:after="0" w:afterAutospacing="0" w:before="0" w:beforeAutospacing="0" w:line="240" w:lineRule="auto"/>
        <w:ind w:left="720" w:hanging="360"/>
        <w:rPr>
          <w:u w:val="none"/>
        </w:rPr>
      </w:pPr>
      <w:r w:rsidDel="00000000" w:rsidR="00000000" w:rsidRPr="00000000">
        <w:rPr>
          <w:rtl w:val="0"/>
        </w:rPr>
        <w:t xml:space="preserve">Distal </w:t>
      </w:r>
    </w:p>
    <w:p w:rsidR="00000000" w:rsidDel="00000000" w:rsidP="00000000" w:rsidRDefault="00000000" w:rsidRPr="00000000" w14:paraId="00000320">
      <w:pPr>
        <w:numPr>
          <w:ilvl w:val="0"/>
          <w:numId w:val="15"/>
        </w:numPr>
        <w:spacing w:after="0" w:afterAutospacing="0" w:before="0" w:beforeAutospacing="0" w:line="240" w:lineRule="auto"/>
        <w:ind w:left="720" w:hanging="360"/>
        <w:rPr>
          <w:u w:val="none"/>
        </w:rPr>
      </w:pPr>
      <w:r w:rsidDel="00000000" w:rsidR="00000000" w:rsidRPr="00000000">
        <w:rPr>
          <w:rtl w:val="0"/>
        </w:rPr>
        <w:t xml:space="preserve">Medial </w:t>
      </w:r>
    </w:p>
    <w:p w:rsidR="00000000" w:rsidDel="00000000" w:rsidP="00000000" w:rsidRDefault="00000000" w:rsidRPr="00000000" w14:paraId="00000321">
      <w:pPr>
        <w:numPr>
          <w:ilvl w:val="0"/>
          <w:numId w:val="15"/>
        </w:numPr>
        <w:spacing w:after="0" w:afterAutospacing="0" w:before="0" w:beforeAutospacing="0" w:line="240" w:lineRule="auto"/>
        <w:ind w:left="720" w:hanging="360"/>
        <w:rPr>
          <w:u w:val="none"/>
        </w:rPr>
      </w:pPr>
      <w:r w:rsidDel="00000000" w:rsidR="00000000" w:rsidRPr="00000000">
        <w:rPr>
          <w:rtl w:val="0"/>
        </w:rPr>
        <w:t xml:space="preserve">Lateral </w:t>
      </w:r>
    </w:p>
    <w:p w:rsidR="00000000" w:rsidDel="00000000" w:rsidP="00000000" w:rsidRDefault="00000000" w:rsidRPr="00000000" w14:paraId="00000322">
      <w:pPr>
        <w:numPr>
          <w:ilvl w:val="0"/>
          <w:numId w:val="15"/>
        </w:numPr>
        <w:spacing w:after="0" w:afterAutospacing="0" w:before="0" w:beforeAutospacing="0" w:line="240" w:lineRule="auto"/>
        <w:ind w:left="720" w:hanging="360"/>
        <w:rPr>
          <w:u w:val="none"/>
        </w:rPr>
      </w:pPr>
      <w:r w:rsidDel="00000000" w:rsidR="00000000" w:rsidRPr="00000000">
        <w:rPr>
          <w:rtl w:val="0"/>
        </w:rPr>
        <w:t xml:space="preserve">Anterior</w:t>
      </w:r>
    </w:p>
    <w:p w:rsidR="00000000" w:rsidDel="00000000" w:rsidP="00000000" w:rsidRDefault="00000000" w:rsidRPr="00000000" w14:paraId="00000323">
      <w:pPr>
        <w:numPr>
          <w:ilvl w:val="0"/>
          <w:numId w:val="15"/>
        </w:numPr>
        <w:spacing w:after="0" w:afterAutospacing="0" w:before="0" w:beforeAutospacing="0" w:line="240" w:lineRule="auto"/>
        <w:ind w:left="720" w:hanging="360"/>
        <w:rPr>
          <w:u w:val="none"/>
        </w:rPr>
      </w:pPr>
      <w:r w:rsidDel="00000000" w:rsidR="00000000" w:rsidRPr="00000000">
        <w:rPr>
          <w:rtl w:val="0"/>
        </w:rPr>
        <w:t xml:space="preserve">Trochleoplasty</w:t>
      </w:r>
    </w:p>
    <w:p w:rsidR="00000000" w:rsidDel="00000000" w:rsidP="00000000" w:rsidRDefault="00000000" w:rsidRPr="00000000" w14:paraId="00000324">
      <w:pPr>
        <w:numPr>
          <w:ilvl w:val="0"/>
          <w:numId w:val="15"/>
        </w:numPr>
        <w:spacing w:before="0" w:beforeAutospacing="0" w:line="240" w:lineRule="auto"/>
        <w:ind w:left="720" w:hanging="360"/>
        <w:rPr>
          <w:u w:val="none"/>
        </w:rPr>
      </w:pPr>
      <w:r w:rsidDel="00000000" w:rsidR="00000000" w:rsidRPr="00000000">
        <w:rPr>
          <w:rtl w:val="0"/>
        </w:rPr>
        <w:t xml:space="preserve">Patellectomy</w:t>
      </w:r>
    </w:p>
    <w:p w:rsidR="00000000" w:rsidDel="00000000" w:rsidP="00000000" w:rsidRDefault="00000000" w:rsidRPr="00000000" w14:paraId="00000325">
      <w:pPr>
        <w:spacing w:before="240" w:line="240" w:lineRule="auto"/>
        <w:rPr/>
      </w:pPr>
      <w:r w:rsidDel="00000000" w:rsidR="00000000" w:rsidRPr="00000000">
        <w:rPr>
          <w:rtl w:val="0"/>
        </w:rPr>
        <w:t xml:space="preserve">Osteoarthritis Surgery</w:t>
      </w:r>
    </w:p>
    <w:p w:rsidR="00000000" w:rsidDel="00000000" w:rsidP="00000000" w:rsidRDefault="00000000" w:rsidRPr="00000000" w14:paraId="00000326">
      <w:pPr>
        <w:numPr>
          <w:ilvl w:val="0"/>
          <w:numId w:val="2"/>
        </w:numPr>
        <w:spacing w:after="0" w:afterAutospacing="0" w:before="240" w:line="240" w:lineRule="auto"/>
        <w:ind w:left="720" w:hanging="360"/>
        <w:rPr>
          <w:u w:val="none"/>
        </w:rPr>
      </w:pPr>
      <w:r w:rsidDel="00000000" w:rsidR="00000000" w:rsidRPr="00000000">
        <w:rPr>
          <w:rtl w:val="0"/>
        </w:rPr>
        <w:t xml:space="preserve">Osteotomy</w:t>
      </w:r>
    </w:p>
    <w:p w:rsidR="00000000" w:rsidDel="00000000" w:rsidP="00000000" w:rsidRDefault="00000000" w:rsidRPr="00000000" w14:paraId="00000327">
      <w:pPr>
        <w:numPr>
          <w:ilvl w:val="0"/>
          <w:numId w:val="2"/>
        </w:numPr>
        <w:spacing w:after="0" w:afterAutospacing="0" w:before="0" w:beforeAutospacing="0" w:line="240" w:lineRule="auto"/>
        <w:ind w:left="720" w:hanging="360"/>
        <w:rPr>
          <w:u w:val="none"/>
        </w:rPr>
      </w:pPr>
      <w:r w:rsidDel="00000000" w:rsidR="00000000" w:rsidRPr="00000000">
        <w:rPr>
          <w:rtl w:val="0"/>
        </w:rPr>
        <w:t xml:space="preserve">Articular Surface Surgery </w:t>
      </w:r>
    </w:p>
    <w:p w:rsidR="00000000" w:rsidDel="00000000" w:rsidP="00000000" w:rsidRDefault="00000000" w:rsidRPr="00000000" w14:paraId="00000328">
      <w:pPr>
        <w:numPr>
          <w:ilvl w:val="0"/>
          <w:numId w:val="2"/>
        </w:numPr>
        <w:spacing w:after="0" w:afterAutospacing="0" w:before="0" w:beforeAutospacing="0" w:line="240" w:lineRule="auto"/>
        <w:ind w:left="720" w:hanging="360"/>
        <w:rPr>
          <w:u w:val="none"/>
        </w:rPr>
      </w:pPr>
      <w:r w:rsidDel="00000000" w:rsidR="00000000" w:rsidRPr="00000000">
        <w:rPr>
          <w:rtl w:val="0"/>
        </w:rPr>
        <w:t xml:space="preserve">Shaving </w:t>
      </w:r>
    </w:p>
    <w:p w:rsidR="00000000" w:rsidDel="00000000" w:rsidP="00000000" w:rsidRDefault="00000000" w:rsidRPr="00000000" w14:paraId="00000329">
      <w:pPr>
        <w:numPr>
          <w:ilvl w:val="0"/>
          <w:numId w:val="2"/>
        </w:numPr>
        <w:spacing w:after="0" w:afterAutospacing="0" w:before="0" w:beforeAutospacing="0" w:line="240" w:lineRule="auto"/>
        <w:ind w:left="720" w:hanging="360"/>
        <w:rPr>
          <w:u w:val="none"/>
        </w:rPr>
      </w:pPr>
      <w:r w:rsidDel="00000000" w:rsidR="00000000" w:rsidRPr="00000000">
        <w:rPr>
          <w:rtl w:val="0"/>
        </w:rPr>
        <w:t xml:space="preserve">Abrasion </w:t>
      </w:r>
    </w:p>
    <w:p w:rsidR="00000000" w:rsidDel="00000000" w:rsidP="00000000" w:rsidRDefault="00000000" w:rsidRPr="00000000" w14:paraId="0000032A">
      <w:pPr>
        <w:numPr>
          <w:ilvl w:val="0"/>
          <w:numId w:val="2"/>
        </w:numPr>
        <w:spacing w:after="0" w:afterAutospacing="0" w:before="0" w:beforeAutospacing="0" w:line="240" w:lineRule="auto"/>
        <w:ind w:left="720" w:hanging="360"/>
        <w:rPr>
          <w:u w:val="none"/>
        </w:rPr>
      </w:pPr>
      <w:r w:rsidDel="00000000" w:rsidR="00000000" w:rsidRPr="00000000">
        <w:rPr>
          <w:rtl w:val="0"/>
        </w:rPr>
        <w:t xml:space="preserve">Drilling </w:t>
      </w:r>
    </w:p>
    <w:p w:rsidR="00000000" w:rsidDel="00000000" w:rsidP="00000000" w:rsidRDefault="00000000" w:rsidRPr="00000000" w14:paraId="0000032B">
      <w:pPr>
        <w:numPr>
          <w:ilvl w:val="0"/>
          <w:numId w:val="2"/>
        </w:numPr>
        <w:spacing w:after="0" w:afterAutospacing="0" w:before="0" w:beforeAutospacing="0" w:line="240" w:lineRule="auto"/>
        <w:ind w:left="720" w:hanging="360"/>
        <w:rPr>
          <w:u w:val="none"/>
        </w:rPr>
      </w:pPr>
      <w:r w:rsidDel="00000000" w:rsidR="00000000" w:rsidRPr="00000000">
        <w:rPr>
          <w:rtl w:val="0"/>
        </w:rPr>
        <w:t xml:space="preserve">Microfracture</w:t>
      </w:r>
    </w:p>
    <w:p w:rsidR="00000000" w:rsidDel="00000000" w:rsidP="00000000" w:rsidRDefault="00000000" w:rsidRPr="00000000" w14:paraId="0000032C">
      <w:pPr>
        <w:numPr>
          <w:ilvl w:val="0"/>
          <w:numId w:val="2"/>
        </w:numPr>
        <w:spacing w:after="0" w:afterAutospacing="0" w:before="0" w:beforeAutospacing="0" w:line="240" w:lineRule="auto"/>
        <w:ind w:left="720" w:hanging="360"/>
        <w:rPr>
          <w:u w:val="none"/>
        </w:rPr>
      </w:pPr>
      <w:r w:rsidDel="00000000" w:rsidR="00000000" w:rsidRPr="00000000">
        <w:rPr>
          <w:rtl w:val="0"/>
        </w:rPr>
        <w:t xml:space="preserve">Cell therapy </w:t>
      </w:r>
    </w:p>
    <w:p w:rsidR="00000000" w:rsidDel="00000000" w:rsidP="00000000" w:rsidRDefault="00000000" w:rsidRPr="00000000" w14:paraId="0000032D">
      <w:pPr>
        <w:numPr>
          <w:ilvl w:val="0"/>
          <w:numId w:val="2"/>
        </w:numPr>
        <w:spacing w:after="0" w:afterAutospacing="0" w:before="0" w:beforeAutospacing="0" w:line="240" w:lineRule="auto"/>
        <w:ind w:left="720" w:hanging="360"/>
        <w:rPr>
          <w:u w:val="none"/>
        </w:rPr>
      </w:pPr>
      <w:r w:rsidDel="00000000" w:rsidR="00000000" w:rsidRPr="00000000">
        <w:rPr>
          <w:rtl w:val="0"/>
        </w:rPr>
        <w:t xml:space="preserve">Osteochondral autograft transfer/mosaic-plasty </w:t>
      </w:r>
    </w:p>
    <w:p w:rsidR="00000000" w:rsidDel="00000000" w:rsidP="00000000" w:rsidRDefault="00000000" w:rsidRPr="00000000" w14:paraId="0000032E">
      <w:pPr>
        <w:numPr>
          <w:ilvl w:val="0"/>
          <w:numId w:val="2"/>
        </w:numPr>
        <w:spacing w:before="0" w:beforeAutospacing="0" w:line="240" w:lineRule="auto"/>
        <w:ind w:left="720" w:hanging="360"/>
        <w:rPr>
          <w:u w:val="none"/>
        </w:rPr>
      </w:pPr>
      <w:r w:rsidDel="00000000" w:rsidR="00000000" w:rsidRPr="00000000">
        <w:rPr>
          <w:rtl w:val="0"/>
        </w:rPr>
        <w:t xml:space="preserve">Other</w:t>
      </w:r>
    </w:p>
    <w:p w:rsidR="00000000" w:rsidDel="00000000" w:rsidP="00000000" w:rsidRDefault="00000000" w:rsidRPr="00000000" w14:paraId="0000032F">
      <w:pPr>
        <w:spacing w:before="240" w:line="240" w:lineRule="auto"/>
        <w:rPr/>
      </w:pPr>
      <w:r w:rsidDel="00000000" w:rsidR="00000000" w:rsidRPr="00000000">
        <w:rPr>
          <w:rtl w:val="0"/>
        </w:rPr>
        <w:t xml:space="preserve">Total number of previous surgeries________________________________</w:t>
      </w:r>
    </w:p>
    <w:p w:rsidR="00000000" w:rsidDel="00000000" w:rsidP="00000000" w:rsidRDefault="00000000" w:rsidRPr="00000000" w14:paraId="00000330">
      <w:pPr>
        <w:spacing w:before="240" w:line="240" w:lineRule="auto"/>
        <w:rPr/>
      </w:pPr>
      <w:r w:rsidDel="00000000" w:rsidR="00000000" w:rsidRPr="00000000">
        <w:rPr>
          <w:rtl w:val="0"/>
        </w:rPr>
        <w:t xml:space="preserve">Imaging Studies:</w:t>
      </w:r>
    </w:p>
    <w:p w:rsidR="00000000" w:rsidDel="00000000" w:rsidP="00000000" w:rsidRDefault="00000000" w:rsidRPr="00000000" w14:paraId="00000331">
      <w:pPr>
        <w:numPr>
          <w:ilvl w:val="0"/>
          <w:numId w:val="17"/>
        </w:numPr>
        <w:spacing w:after="0" w:afterAutospacing="0" w:before="240" w:line="240" w:lineRule="auto"/>
        <w:ind w:left="720" w:hanging="360"/>
        <w:rPr>
          <w:u w:val="none"/>
        </w:rPr>
      </w:pPr>
      <w:r w:rsidDel="00000000" w:rsidR="00000000" w:rsidRPr="00000000">
        <w:rPr>
          <w:rtl w:val="0"/>
        </w:rPr>
        <w:t xml:space="preserve">Structural qMRI qCT qArthrogram</w:t>
      </w:r>
    </w:p>
    <w:p w:rsidR="00000000" w:rsidDel="00000000" w:rsidP="00000000" w:rsidRDefault="00000000" w:rsidRPr="00000000" w14:paraId="00000332">
      <w:pPr>
        <w:numPr>
          <w:ilvl w:val="0"/>
          <w:numId w:val="17"/>
        </w:numPr>
        <w:spacing w:before="0" w:beforeAutospacing="0" w:line="240" w:lineRule="auto"/>
        <w:ind w:left="720" w:hanging="360"/>
        <w:rPr>
          <w:u w:val="none"/>
        </w:rPr>
      </w:pPr>
      <w:r w:rsidDel="00000000" w:rsidR="00000000" w:rsidRPr="00000000">
        <w:rPr>
          <w:rtl w:val="0"/>
        </w:rPr>
        <w:t xml:space="preserve">Metabolic (bone scan)</w:t>
      </w:r>
    </w:p>
    <w:p w:rsidR="00000000" w:rsidDel="00000000" w:rsidP="00000000" w:rsidRDefault="00000000" w:rsidRPr="00000000" w14:paraId="00000333">
      <w:pPr>
        <w:spacing w:before="240" w:line="240" w:lineRule="auto"/>
        <w:rPr/>
      </w:pPr>
      <w:r w:rsidDel="00000000" w:rsidR="00000000" w:rsidRPr="00000000">
        <w:rPr>
          <w:rtl w:val="0"/>
        </w:rPr>
        <w:t xml:space="preserve">Findings:</w:t>
      </w:r>
    </w:p>
    <w:p w:rsidR="00000000" w:rsidDel="00000000" w:rsidP="00000000" w:rsidRDefault="00000000" w:rsidRPr="00000000" w14:paraId="00000334">
      <w:pPr>
        <w:spacing w:before="240" w:line="240" w:lineRule="auto"/>
        <w:rPr/>
      </w:pPr>
      <w:r w:rsidDel="00000000" w:rsidR="00000000" w:rsidRPr="00000000">
        <w:rPr>
          <w:rtl w:val="0"/>
        </w:rPr>
        <w:t xml:space="preserve">Ligament ____________________________________________________________</w:t>
      </w:r>
    </w:p>
    <w:p w:rsidR="00000000" w:rsidDel="00000000" w:rsidP="00000000" w:rsidRDefault="00000000" w:rsidRPr="00000000" w14:paraId="00000335">
      <w:pPr>
        <w:spacing w:before="240" w:line="240" w:lineRule="auto"/>
        <w:rPr/>
      </w:pPr>
      <w:r w:rsidDel="00000000" w:rsidR="00000000" w:rsidRPr="00000000">
        <w:rPr>
          <w:rtl w:val="0"/>
        </w:rPr>
        <w:t xml:space="preserve">Meniscus ____________________________________________________________</w:t>
      </w:r>
    </w:p>
    <w:p w:rsidR="00000000" w:rsidDel="00000000" w:rsidP="00000000" w:rsidRDefault="00000000" w:rsidRPr="00000000" w14:paraId="00000336">
      <w:pPr>
        <w:spacing w:before="240" w:line="240" w:lineRule="auto"/>
        <w:rPr/>
      </w:pPr>
      <w:r w:rsidDel="00000000" w:rsidR="00000000" w:rsidRPr="00000000">
        <w:rPr>
          <w:rtl w:val="0"/>
        </w:rPr>
        <w:t xml:space="preserve">Articular Cartilage ______________________________________________________</w:t>
      </w:r>
    </w:p>
    <w:p w:rsidR="00000000" w:rsidDel="00000000" w:rsidP="00000000" w:rsidRDefault="00000000" w:rsidRPr="00000000" w14:paraId="00000337">
      <w:pPr>
        <w:spacing w:before="240" w:line="240" w:lineRule="auto"/>
        <w:rPr/>
      </w:pPr>
      <w:r w:rsidDel="00000000" w:rsidR="00000000" w:rsidRPr="00000000">
        <w:rPr>
          <w:rtl w:val="0"/>
        </w:rPr>
        <w:t xml:space="preserve">Bone _______________________________________________________________</w:t>
      </w:r>
    </w:p>
    <w:p w:rsidR="00000000" w:rsidDel="00000000" w:rsidP="00000000" w:rsidRDefault="00000000" w:rsidRPr="00000000" w14:paraId="00000338">
      <w:pPr>
        <w:spacing w:before="240" w:line="240" w:lineRule="auto"/>
        <w:rPr/>
      </w:pPr>
      <w:r w:rsidDel="00000000" w:rsidR="00000000" w:rsidRPr="00000000">
        <w:rPr>
          <w:rtl w:val="0"/>
        </w:rPr>
        <w:br w:type="textWrapping"/>
      </w:r>
    </w:p>
    <w:p w:rsidR="00000000" w:rsidDel="00000000" w:rsidP="00000000" w:rsidRDefault="00000000" w:rsidRPr="00000000" w14:paraId="00000339">
      <w:pPr>
        <w:spacing w:before="240" w:line="240" w:lineRule="auto"/>
        <w:rPr/>
      </w:pPr>
      <w:r w:rsidDel="00000000" w:rsidR="00000000" w:rsidRPr="00000000">
        <w:rPr>
          <w:rtl w:val="0"/>
        </w:rPr>
        <w:t xml:space="preserve">Chapter 12 Knee 803</w:t>
      </w:r>
    </w:p>
    <w:p w:rsidR="00000000" w:rsidDel="00000000" w:rsidP="00000000" w:rsidRDefault="00000000" w:rsidRPr="00000000" w14:paraId="0000033A">
      <w:pPr>
        <w:spacing w:before="240" w:line="240" w:lineRule="auto"/>
        <w:rPr/>
      </w:pPr>
      <w:r w:rsidDel="00000000" w:rsidR="00000000" w:rsidRPr="00000000">
        <w:rPr>
          <w:rtl w:val="0"/>
        </w:rPr>
        <w:t xml:space="preserve">Figures 12-47 2000 IKDC Knee Examination Form. (Developed by the International Knee Documentation Committee [IKDC].)</w:t>
      </w:r>
    </w:p>
    <w:p w:rsidR="00000000" w:rsidDel="00000000" w:rsidP="00000000" w:rsidRDefault="00000000" w:rsidRPr="00000000" w14:paraId="0000033B">
      <w:pPr>
        <w:spacing w:before="240" w:line="240" w:lineRule="auto"/>
        <w:rPr/>
      </w:pPr>
      <w:r w:rsidDel="00000000" w:rsidR="00000000" w:rsidRPr="00000000">
        <w:rPr>
          <w:rtl w:val="0"/>
        </w:rPr>
        <w:t xml:space="preserve">2000 IKDC KNEE EXAMINATION FORM</w:t>
      </w:r>
    </w:p>
    <w:p w:rsidR="00000000" w:rsidDel="00000000" w:rsidP="00000000" w:rsidRDefault="00000000" w:rsidRPr="00000000" w14:paraId="0000033C">
      <w:pPr>
        <w:spacing w:before="240" w:line="240" w:lineRule="auto"/>
        <w:rPr/>
      </w:pPr>
      <w:r w:rsidDel="00000000" w:rsidR="00000000" w:rsidRPr="00000000">
        <w:rPr>
          <w:rtl w:val="0"/>
        </w:rPr>
        <w:t xml:space="preserve">Patient Name:______________________________ Date of Birth:______/______/______Day /Month/ Year</w:t>
      </w:r>
    </w:p>
    <w:p w:rsidR="00000000" w:rsidDel="00000000" w:rsidP="00000000" w:rsidRDefault="00000000" w:rsidRPr="00000000" w14:paraId="0000033D">
      <w:pPr>
        <w:spacing w:before="240" w:line="240" w:lineRule="auto"/>
        <w:rPr/>
      </w:pPr>
      <w:r w:rsidDel="00000000" w:rsidR="00000000" w:rsidRPr="00000000">
        <w:rPr>
          <w:rtl w:val="0"/>
        </w:rPr>
        <w:t xml:space="preserve">Gender: ? F ? M Age:____________ Date of Examination:______/______/______Day /Month/ Year</w:t>
      </w:r>
    </w:p>
    <w:p w:rsidR="00000000" w:rsidDel="00000000" w:rsidP="00000000" w:rsidRDefault="00000000" w:rsidRPr="00000000" w14:paraId="0000033E">
      <w:pPr>
        <w:spacing w:before="240" w:line="240" w:lineRule="auto"/>
        <w:rPr/>
      </w:pPr>
      <w:r w:rsidDel="00000000" w:rsidR="00000000" w:rsidRPr="00000000">
        <w:rPr>
          <w:rtl w:val="0"/>
        </w:rPr>
        <w:t xml:space="preserve">Generalized Laxity: ? tight ? normal ? lax</w:t>
      </w:r>
    </w:p>
    <w:p w:rsidR="00000000" w:rsidDel="00000000" w:rsidP="00000000" w:rsidRDefault="00000000" w:rsidRPr="00000000" w14:paraId="0000033F">
      <w:pPr>
        <w:spacing w:before="240" w:line="240" w:lineRule="auto"/>
        <w:rPr/>
      </w:pPr>
      <w:r w:rsidDel="00000000" w:rsidR="00000000" w:rsidRPr="00000000">
        <w:rPr>
          <w:rtl w:val="0"/>
        </w:rPr>
        <w:t xml:space="preserve">Alignment: ? obvious varus ? normal ? obvious varus</w:t>
      </w:r>
    </w:p>
    <w:p w:rsidR="00000000" w:rsidDel="00000000" w:rsidP="00000000" w:rsidRDefault="00000000" w:rsidRPr="00000000" w14:paraId="00000340">
      <w:pPr>
        <w:spacing w:before="240" w:line="240" w:lineRule="auto"/>
        <w:rPr/>
      </w:pPr>
      <w:r w:rsidDel="00000000" w:rsidR="00000000" w:rsidRPr="00000000">
        <w:rPr>
          <w:rtl w:val="0"/>
        </w:rPr>
        <w:t xml:space="preserve">Patella Position: ? obvious baja ? normal ? obvious alta</w:t>
      </w:r>
    </w:p>
    <w:p w:rsidR="00000000" w:rsidDel="00000000" w:rsidP="00000000" w:rsidRDefault="00000000" w:rsidRPr="00000000" w14:paraId="00000341">
      <w:pPr>
        <w:spacing w:before="240" w:line="240" w:lineRule="auto"/>
        <w:rPr/>
      </w:pPr>
      <w:r w:rsidDel="00000000" w:rsidR="00000000" w:rsidRPr="00000000">
        <w:rPr>
          <w:rtl w:val="0"/>
        </w:rPr>
        <w:t xml:space="preserve">Patella Subluxation/Dislocation: ? centered ? subluxable ? subluxed ? dislocated</w:t>
      </w:r>
    </w:p>
    <w:p w:rsidR="00000000" w:rsidDel="00000000" w:rsidP="00000000" w:rsidRDefault="00000000" w:rsidRPr="00000000" w14:paraId="00000342">
      <w:pPr>
        <w:spacing w:before="240" w:line="240" w:lineRule="auto"/>
        <w:rPr/>
      </w:pPr>
      <w:r w:rsidDel="00000000" w:rsidR="00000000" w:rsidRPr="00000000">
        <w:rPr>
          <w:rtl w:val="0"/>
        </w:rPr>
        <w:t xml:space="preserve">Range of Motion (Ext/Flex): Index Side: passive______/______/______ active______/______/______</w:t>
      </w:r>
    </w:p>
    <w:p w:rsidR="00000000" w:rsidDel="00000000" w:rsidP="00000000" w:rsidRDefault="00000000" w:rsidRPr="00000000" w14:paraId="00000343">
      <w:pPr>
        <w:spacing w:before="240" w:line="240" w:lineRule="auto"/>
        <w:rPr/>
      </w:pPr>
      <w:r w:rsidDel="00000000" w:rsidR="00000000" w:rsidRPr="00000000">
        <w:rPr>
          <w:rtl w:val="0"/>
        </w:rPr>
        <w:t xml:space="preserve">Opposite Side: passive______/______/______ active______/______/______</w:t>
      </w:r>
    </w:p>
    <w:p w:rsidR="00000000" w:rsidDel="00000000" w:rsidP="00000000" w:rsidRDefault="00000000" w:rsidRPr="00000000" w14:paraId="00000344">
      <w:pPr>
        <w:spacing w:before="240" w:line="240" w:lineRule="auto"/>
        <w:rPr/>
      </w:pPr>
      <w:r w:rsidDel="00000000" w:rsidR="00000000" w:rsidRPr="00000000">
        <w:rPr>
          <w:rtl w:val="0"/>
        </w:rPr>
        <w:br w:type="textWrapping"/>
      </w:r>
    </w:p>
    <w:p w:rsidR="00000000" w:rsidDel="00000000" w:rsidP="00000000" w:rsidRDefault="00000000" w:rsidRPr="00000000" w14:paraId="00000345">
      <w:pPr>
        <w:spacing w:before="240" w:line="240" w:lineRule="auto"/>
        <w:rPr/>
      </w:pPr>
      <w:r w:rsidDel="00000000" w:rsidR="00000000" w:rsidRPr="00000000">
        <w:rPr>
          <w:rtl w:val="0"/>
        </w:rPr>
        <w:br w:type="textWrapping"/>
      </w:r>
    </w:p>
    <w:p w:rsidR="00000000" w:rsidDel="00000000" w:rsidP="00000000" w:rsidRDefault="00000000" w:rsidRPr="00000000" w14:paraId="00000346">
      <w:pPr>
        <w:spacing w:before="240" w:line="240" w:lineRule="auto"/>
        <w:rPr/>
      </w:pPr>
      <w:r w:rsidDel="00000000" w:rsidR="00000000" w:rsidRPr="00000000">
        <w:rPr>
          <w:rtl w:val="0"/>
        </w:rPr>
        <w:t xml:space="preserve">SEVEN GROUPS - Four Grades A- Normal , B- Nearly Normal , C – Abnormal D – Severly Abnormal . – Group Grade ABCD</w:t>
      </w:r>
    </w:p>
    <w:p w:rsidR="00000000" w:rsidDel="00000000" w:rsidP="00000000" w:rsidRDefault="00000000" w:rsidRPr="00000000" w14:paraId="00000347">
      <w:pPr>
        <w:spacing w:before="240" w:line="240" w:lineRule="auto"/>
        <w:rPr/>
      </w:pPr>
      <w:r w:rsidDel="00000000" w:rsidR="00000000" w:rsidRPr="00000000">
        <w:rPr>
          <w:rtl w:val="0"/>
        </w:rPr>
        <w:br w:type="textWrapping"/>
      </w:r>
    </w:p>
    <w:p w:rsidR="00000000" w:rsidDel="00000000" w:rsidP="00000000" w:rsidRDefault="00000000" w:rsidRPr="00000000" w14:paraId="00000348">
      <w:pPr>
        <w:spacing w:before="240" w:line="240" w:lineRule="auto"/>
        <w:rPr/>
      </w:pPr>
      <w:r w:rsidDel="00000000" w:rsidR="00000000" w:rsidRPr="00000000">
        <w:rPr>
          <w:rtl w:val="0"/>
        </w:rPr>
        <w:br w:type="textWrapping"/>
      </w:r>
    </w:p>
    <w:p w:rsidR="00000000" w:rsidDel="00000000" w:rsidP="00000000" w:rsidRDefault="00000000" w:rsidRPr="00000000" w14:paraId="00000349">
      <w:pPr>
        <w:spacing w:before="240" w:line="240" w:lineRule="auto"/>
        <w:rPr/>
      </w:pPr>
      <w:r w:rsidDel="00000000" w:rsidR="00000000" w:rsidRPr="00000000">
        <w:rPr>
          <w:rtl w:val="0"/>
        </w:rPr>
        <w:t xml:space="preserve">1. Effusion- ? None ? Mild ? Moderate ? Severe</w:t>
      </w:r>
    </w:p>
    <w:p w:rsidR="00000000" w:rsidDel="00000000" w:rsidP="00000000" w:rsidRDefault="00000000" w:rsidRPr="00000000" w14:paraId="0000034A">
      <w:pPr>
        <w:spacing w:before="240" w:line="240" w:lineRule="auto"/>
        <w:rPr/>
      </w:pPr>
      <w:r w:rsidDel="00000000" w:rsidR="00000000" w:rsidRPr="00000000">
        <w:rPr>
          <w:rtl w:val="0"/>
        </w:rPr>
        <w:t xml:space="preserve">2. Passive Motion Deficit</w:t>
      </w:r>
    </w:p>
    <w:p w:rsidR="00000000" w:rsidDel="00000000" w:rsidP="00000000" w:rsidRDefault="00000000" w:rsidRPr="00000000" w14:paraId="0000034B">
      <w:pPr>
        <w:spacing w:before="240" w:line="240" w:lineRule="auto"/>
        <w:rPr/>
      </w:pPr>
      <w:r w:rsidDel="00000000" w:rsidR="00000000" w:rsidRPr="00000000">
        <w:rPr>
          <w:rFonts w:ascii="Arial Unicode MS" w:cs="Arial Unicode MS" w:eastAsia="Arial Unicode MS" w:hAnsi="Arial Unicode MS"/>
          <w:rtl w:val="0"/>
        </w:rPr>
        <w:t xml:space="preserve">∆Lack of extension ? &lt;3°/? 3 to 5°/ ? 6 to 10°/ ? &gt;0°</w:t>
      </w:r>
    </w:p>
    <w:p w:rsidR="00000000" w:rsidDel="00000000" w:rsidP="00000000" w:rsidRDefault="00000000" w:rsidRPr="00000000" w14:paraId="0000034C">
      <w:pPr>
        <w:spacing w:before="240" w:line="240" w:lineRule="auto"/>
        <w:rPr/>
      </w:pPr>
      <w:r w:rsidDel="00000000" w:rsidR="00000000" w:rsidRPr="00000000">
        <w:rPr>
          <w:rtl w:val="0"/>
        </w:rPr>
        <w:br w:type="textWrapping"/>
      </w:r>
    </w:p>
    <w:p w:rsidR="00000000" w:rsidDel="00000000" w:rsidP="00000000" w:rsidRDefault="00000000" w:rsidRPr="00000000" w14:paraId="0000034D">
      <w:pPr>
        <w:spacing w:before="240" w:line="240" w:lineRule="auto"/>
        <w:rPr/>
      </w:pPr>
      <w:r w:rsidDel="00000000" w:rsidR="00000000" w:rsidRPr="00000000">
        <w:rPr>
          <w:rFonts w:ascii="Arial Unicode MS" w:cs="Arial Unicode MS" w:eastAsia="Arial Unicode MS" w:hAnsi="Arial Unicode MS"/>
          <w:rtl w:val="0"/>
        </w:rPr>
        <w:t xml:space="preserve">∆Lack of flexion ? 0 to 5°/ ? 6 to 15°/ ? 16 to 25°/ ? &gt;25°</w:t>
      </w:r>
    </w:p>
    <w:p w:rsidR="00000000" w:rsidDel="00000000" w:rsidP="00000000" w:rsidRDefault="00000000" w:rsidRPr="00000000" w14:paraId="0000034E">
      <w:pPr>
        <w:spacing w:before="240" w:line="240" w:lineRule="auto"/>
        <w:rPr/>
      </w:pPr>
      <w:r w:rsidDel="00000000" w:rsidR="00000000" w:rsidRPr="00000000">
        <w:rPr>
          <w:rtl w:val="0"/>
        </w:rPr>
        <w:br w:type="textWrapping"/>
      </w:r>
    </w:p>
    <w:p w:rsidR="00000000" w:rsidDel="00000000" w:rsidP="00000000" w:rsidRDefault="00000000" w:rsidRPr="00000000" w14:paraId="0000034F">
      <w:pPr>
        <w:spacing w:before="240" w:line="240" w:lineRule="auto"/>
        <w:rPr/>
      </w:pPr>
      <w:r w:rsidDel="00000000" w:rsidR="00000000" w:rsidRPr="00000000">
        <w:rPr>
          <w:rtl w:val="0"/>
        </w:rPr>
        <w:t xml:space="preserve">3. Ligament Examination</w:t>
        <w:tab/>
      </w:r>
    </w:p>
    <w:p w:rsidR="00000000" w:rsidDel="00000000" w:rsidP="00000000" w:rsidRDefault="00000000" w:rsidRPr="00000000" w14:paraId="00000350">
      <w:pPr>
        <w:spacing w:before="240" w:line="240" w:lineRule="auto"/>
        <w:rPr/>
      </w:pPr>
      <w:r w:rsidDel="00000000" w:rsidR="00000000" w:rsidRPr="00000000">
        <w:rPr>
          <w:rtl w:val="0"/>
        </w:rPr>
        <w:t xml:space="preserve">(manual, instrumented, x-ray)</w:t>
        <w:tab/>
      </w:r>
    </w:p>
    <w:p w:rsidR="00000000" w:rsidDel="00000000" w:rsidP="00000000" w:rsidRDefault="00000000" w:rsidRPr="00000000" w14:paraId="00000351">
      <w:pPr>
        <w:spacing w:before="240" w:line="240" w:lineRule="auto"/>
        <w:rPr/>
      </w:pPr>
      <w:r w:rsidDel="00000000" w:rsidR="00000000" w:rsidRPr="00000000">
        <w:rPr>
          <w:rFonts w:ascii="Arial Unicode MS" w:cs="Arial Unicode MS" w:eastAsia="Arial Unicode MS" w:hAnsi="Arial Unicode MS"/>
          <w:rtl w:val="0"/>
        </w:rPr>
        <w:t xml:space="preserve">∆Lachman(25° flex) (134N)</w:t>
        <w:tab/>
        <w:t xml:space="preserve"> ? -1 to 2mm, ?3 to 5 mm(1+) ? / ? &lt;-1 to -3 , 6 tp10mm (2+) ,?10MM(3+)</w:t>
      </w:r>
    </w:p>
    <w:p w:rsidR="00000000" w:rsidDel="00000000" w:rsidP="00000000" w:rsidRDefault="00000000" w:rsidRPr="00000000" w14:paraId="00000352">
      <w:pPr>
        <w:spacing w:before="240" w:line="240" w:lineRule="auto"/>
        <w:rPr/>
      </w:pPr>
      <w:r w:rsidDel="00000000" w:rsidR="00000000" w:rsidRPr="00000000">
        <w:rPr>
          <w:rtl w:val="0"/>
        </w:rPr>
        <w:br w:type="textWrapping"/>
      </w:r>
    </w:p>
    <w:p w:rsidR="00000000" w:rsidDel="00000000" w:rsidP="00000000" w:rsidRDefault="00000000" w:rsidRPr="00000000" w14:paraId="00000353">
      <w:pPr>
        <w:spacing w:before="240" w:line="240" w:lineRule="auto"/>
        <w:rPr/>
      </w:pPr>
      <w:r w:rsidDel="00000000" w:rsidR="00000000" w:rsidRPr="00000000">
        <w:rPr>
          <w:rFonts w:ascii="Arial Unicode MS" w:cs="Arial Unicode MS" w:eastAsia="Arial Unicode MS" w:hAnsi="Arial Unicode MS"/>
          <w:rtl w:val="0"/>
        </w:rPr>
        <w:t xml:space="preserve">∆Lachman(25° flex) manual max</w:t>
        <w:tab/>
        <w:t xml:space="preserve">? -1 to 2mm, ?3 to 5 mm ? 6 to 10 mm /soft ,? &gt; 10mm</w:t>
      </w:r>
    </w:p>
    <w:p w:rsidR="00000000" w:rsidDel="00000000" w:rsidP="00000000" w:rsidRDefault="00000000" w:rsidRPr="00000000" w14:paraId="00000354">
      <w:pPr>
        <w:spacing w:before="240" w:line="240" w:lineRule="auto"/>
        <w:rPr/>
      </w:pPr>
      <w:r w:rsidDel="00000000" w:rsidR="00000000" w:rsidRPr="00000000">
        <w:rPr>
          <w:rtl w:val="0"/>
        </w:rPr>
        <w:t xml:space="preserve">Anterior endpoint:</w:t>
        <w:tab/>
      </w:r>
    </w:p>
    <w:p w:rsidR="00000000" w:rsidDel="00000000" w:rsidP="00000000" w:rsidRDefault="00000000" w:rsidRPr="00000000" w14:paraId="00000355">
      <w:pPr>
        <w:spacing w:before="240" w:line="240" w:lineRule="auto"/>
        <w:rPr/>
      </w:pPr>
      <w:r w:rsidDel="00000000" w:rsidR="00000000" w:rsidRPr="00000000">
        <w:rPr>
          <w:rtl w:val="0"/>
        </w:rPr>
        <w:br w:type="textWrapping"/>
      </w:r>
    </w:p>
    <w:p w:rsidR="00000000" w:rsidDel="00000000" w:rsidP="00000000" w:rsidRDefault="00000000" w:rsidRPr="00000000" w14:paraId="00000356">
      <w:pPr>
        <w:spacing w:before="240" w:line="240" w:lineRule="auto"/>
        <w:rPr/>
      </w:pPr>
      <w:r w:rsidDel="00000000" w:rsidR="00000000" w:rsidRPr="00000000">
        <w:rPr>
          <w:rFonts w:ascii="Arial Unicode MS" w:cs="Arial Unicode MS" w:eastAsia="Arial Unicode MS" w:hAnsi="Arial Unicode MS"/>
          <w:rtl w:val="0"/>
        </w:rPr>
        <w:t xml:space="preserve">∆Total AP Translation (25° flex)</w:t>
        <w:tab/>
        <w:t xml:space="preserve">? 0 to 2mm ? 3 to 5mm ? 6 to 10mm ? &gt;10mm</w:t>
      </w:r>
    </w:p>
    <w:p w:rsidR="00000000" w:rsidDel="00000000" w:rsidP="00000000" w:rsidRDefault="00000000" w:rsidRPr="00000000" w14:paraId="00000357">
      <w:pPr>
        <w:spacing w:before="240" w:line="240" w:lineRule="auto"/>
        <w:rPr/>
      </w:pPr>
      <w:r w:rsidDel="00000000" w:rsidR="00000000" w:rsidRPr="00000000">
        <w:rPr>
          <w:rFonts w:ascii="Arial Unicode MS" w:cs="Arial Unicode MS" w:eastAsia="Arial Unicode MS" w:hAnsi="Arial Unicode MS"/>
          <w:rtl w:val="0"/>
        </w:rPr>
        <w:t xml:space="preserve">∆Total AP Translation (70° flex)</w:t>
        <w:tab/>
        <w:t xml:space="preserve">? 0 to 2mm ? 3 to 5mm ? 6 to 10mm ? &gt;10mm</w:t>
      </w:r>
    </w:p>
    <w:p w:rsidR="00000000" w:rsidDel="00000000" w:rsidP="00000000" w:rsidRDefault="00000000" w:rsidRPr="00000000" w14:paraId="00000358">
      <w:pPr>
        <w:spacing w:before="240" w:line="240" w:lineRule="auto"/>
        <w:rPr/>
      </w:pPr>
      <w:r w:rsidDel="00000000" w:rsidR="00000000" w:rsidRPr="00000000">
        <w:rPr>
          <w:rFonts w:ascii="Arial Unicode MS" w:cs="Arial Unicode MS" w:eastAsia="Arial Unicode MS" w:hAnsi="Arial Unicode MS"/>
          <w:rtl w:val="0"/>
        </w:rPr>
        <w:t xml:space="preserve">∆Posterior Drawer Test (70° flex)</w:t>
        <w:tab/>
        <w:t xml:space="preserve">? 0 to 2mm ? 3 to 5mm ? 6 to 10mm ? &gt;10mm</w:t>
      </w:r>
    </w:p>
    <w:p w:rsidR="00000000" w:rsidDel="00000000" w:rsidP="00000000" w:rsidRDefault="00000000" w:rsidRPr="00000000" w14:paraId="00000359">
      <w:pPr>
        <w:spacing w:before="240" w:line="240" w:lineRule="auto"/>
        <w:rPr/>
      </w:pPr>
      <w:r w:rsidDel="00000000" w:rsidR="00000000" w:rsidRPr="00000000">
        <w:rPr>
          <w:rFonts w:ascii="Arial Unicode MS" w:cs="Arial Unicode MS" w:eastAsia="Arial Unicode MS" w:hAnsi="Arial Unicode MS"/>
          <w:rtl w:val="0"/>
        </w:rPr>
        <w:t xml:space="preserve">∆Med Joint Opening (20° flex/valgus rot)</w:t>
        <w:tab/>
        <w:t xml:space="preserve">? 0 to 2mm ? 3 to 5mm ? 6 to 10mm ? &gt;10mm</w:t>
      </w:r>
    </w:p>
    <w:p w:rsidR="00000000" w:rsidDel="00000000" w:rsidP="00000000" w:rsidRDefault="00000000" w:rsidRPr="00000000" w14:paraId="0000035A">
      <w:pPr>
        <w:spacing w:before="240" w:line="240" w:lineRule="auto"/>
        <w:rPr/>
      </w:pPr>
      <w:r w:rsidDel="00000000" w:rsidR="00000000" w:rsidRPr="00000000">
        <w:rPr>
          <w:rFonts w:ascii="Arial Unicode MS" w:cs="Arial Unicode MS" w:eastAsia="Arial Unicode MS" w:hAnsi="Arial Unicode MS"/>
          <w:rtl w:val="0"/>
        </w:rPr>
        <w:t xml:space="preserve">∆Lat Joint Opening (20° flex/varus rot)</w:t>
        <w:tab/>
        <w:t xml:space="preserve">? 0 to 2mm ? 3 to 5mm ? 6 to 10mm ? &gt;10mm</w:t>
      </w:r>
    </w:p>
    <w:p w:rsidR="00000000" w:rsidDel="00000000" w:rsidP="00000000" w:rsidRDefault="00000000" w:rsidRPr="00000000" w14:paraId="0000035B">
      <w:pPr>
        <w:spacing w:before="240" w:line="240" w:lineRule="auto"/>
        <w:rPr/>
      </w:pPr>
      <w:r w:rsidDel="00000000" w:rsidR="00000000" w:rsidRPr="00000000">
        <w:rPr>
          <w:rFonts w:ascii="Arial Unicode MS" w:cs="Arial Unicode MS" w:eastAsia="Arial Unicode MS" w:hAnsi="Arial Unicode MS"/>
          <w:rtl w:val="0"/>
        </w:rPr>
        <w:t xml:space="preserve">∆External Rotation Test (30° flex prone)</w:t>
        <w:tab/>
        <w:t xml:space="preserve">? &lt;5° ? 6 to 10° ? 11-19° ? &gt;20°</w:t>
      </w:r>
    </w:p>
    <w:p w:rsidR="00000000" w:rsidDel="00000000" w:rsidP="00000000" w:rsidRDefault="00000000" w:rsidRPr="00000000" w14:paraId="0000035C">
      <w:pPr>
        <w:spacing w:before="240" w:line="240" w:lineRule="auto"/>
        <w:rPr/>
      </w:pPr>
      <w:r w:rsidDel="00000000" w:rsidR="00000000" w:rsidRPr="00000000">
        <w:rPr>
          <w:rFonts w:ascii="Arial Unicode MS" w:cs="Arial Unicode MS" w:eastAsia="Arial Unicode MS" w:hAnsi="Arial Unicode MS"/>
          <w:rtl w:val="0"/>
        </w:rPr>
        <w:t xml:space="preserve">∆External Rotation Test (90° flex prone)</w:t>
        <w:tab/>
        <w:t xml:space="preserve">? &lt;5° ? 6 to 10° ? 11-19° ? &gt;20°</w:t>
      </w:r>
    </w:p>
    <w:p w:rsidR="00000000" w:rsidDel="00000000" w:rsidP="00000000" w:rsidRDefault="00000000" w:rsidRPr="00000000" w14:paraId="0000035D">
      <w:pPr>
        <w:spacing w:before="240" w:line="240" w:lineRule="auto"/>
        <w:rPr/>
      </w:pPr>
      <w:r w:rsidDel="00000000" w:rsidR="00000000" w:rsidRPr="00000000">
        <w:rPr>
          <w:rFonts w:ascii="Arial Unicode MS" w:cs="Arial Unicode MS" w:eastAsia="Arial Unicode MS" w:hAnsi="Arial Unicode MS"/>
          <w:rtl w:val="0"/>
        </w:rPr>
        <w:t xml:space="preserve">∆Pivot Shift</w:t>
        <w:tab/>
        <w:t xml:space="preserve">? Equal ? +glide ? ++(clunk) ?+++gross</w:t>
      </w:r>
    </w:p>
    <w:p w:rsidR="00000000" w:rsidDel="00000000" w:rsidP="00000000" w:rsidRDefault="00000000" w:rsidRPr="00000000" w14:paraId="0000035E">
      <w:pPr>
        <w:spacing w:before="240" w:line="240" w:lineRule="auto"/>
        <w:rPr/>
      </w:pPr>
      <w:r w:rsidDel="00000000" w:rsidR="00000000" w:rsidRPr="00000000">
        <w:rPr>
          <w:rFonts w:ascii="Arial Unicode MS" w:cs="Arial Unicode MS" w:eastAsia="Arial Unicode MS" w:hAnsi="Arial Unicode MS"/>
          <w:rtl w:val="0"/>
        </w:rPr>
        <w:t xml:space="preserve">∆Reverse Pivot Shift</w:t>
        <w:tab/>
        <w:t xml:space="preserve">? Equal ? Glide ? Gross ? marked</w:t>
      </w:r>
    </w:p>
    <w:p w:rsidR="00000000" w:rsidDel="00000000" w:rsidP="00000000" w:rsidRDefault="00000000" w:rsidRPr="00000000" w14:paraId="0000035F">
      <w:pPr>
        <w:spacing w:before="240" w:line="240" w:lineRule="auto"/>
        <w:rPr/>
      </w:pPr>
      <w:r w:rsidDel="00000000" w:rsidR="00000000" w:rsidRPr="00000000">
        <w:rPr>
          <w:rtl w:val="0"/>
        </w:rPr>
        <w:br w:type="textWrapping"/>
      </w:r>
    </w:p>
    <w:p w:rsidR="00000000" w:rsidDel="00000000" w:rsidP="00000000" w:rsidRDefault="00000000" w:rsidRPr="00000000" w14:paraId="00000360">
      <w:pPr>
        <w:spacing w:before="240" w:line="240" w:lineRule="auto"/>
        <w:rPr/>
      </w:pPr>
      <w:r w:rsidDel="00000000" w:rsidR="00000000" w:rsidRPr="00000000">
        <w:rPr>
          <w:rtl w:val="0"/>
        </w:rPr>
        <w:t xml:space="preserve">4. Compartment Findings - crepitation with</w:t>
      </w:r>
    </w:p>
    <w:p w:rsidR="00000000" w:rsidDel="00000000" w:rsidP="00000000" w:rsidRDefault="00000000" w:rsidRPr="00000000" w14:paraId="00000361">
      <w:pPr>
        <w:spacing w:before="240" w:line="240" w:lineRule="auto"/>
        <w:rPr/>
      </w:pPr>
      <w:r w:rsidDel="00000000" w:rsidR="00000000" w:rsidRPr="00000000">
        <w:rPr>
          <w:rFonts w:ascii="Arial Unicode MS" w:cs="Arial Unicode MS" w:eastAsia="Arial Unicode MS" w:hAnsi="Arial Unicode MS"/>
          <w:rtl w:val="0"/>
        </w:rPr>
        <w:t xml:space="preserve">∆Crepitus Ant. Compartment - ? none ? Moderate ? Mild Pain ? &gt;Mild Pain</w:t>
      </w:r>
    </w:p>
    <w:p w:rsidR="00000000" w:rsidDel="00000000" w:rsidP="00000000" w:rsidRDefault="00000000" w:rsidRPr="00000000" w14:paraId="00000362">
      <w:pPr>
        <w:spacing w:before="240" w:line="240" w:lineRule="auto"/>
        <w:rPr/>
      </w:pPr>
      <w:r w:rsidDel="00000000" w:rsidR="00000000" w:rsidRPr="00000000">
        <w:rPr>
          <w:rFonts w:ascii="Arial Unicode MS" w:cs="Arial Unicode MS" w:eastAsia="Arial Unicode MS" w:hAnsi="Arial Unicode MS"/>
          <w:rtl w:val="0"/>
        </w:rPr>
        <w:t xml:space="preserve">∆Crepitus Med. Compartment - ? none ? Moderate ? Mild Pain ? &gt;Mild Pain</w:t>
      </w:r>
    </w:p>
    <w:p w:rsidR="00000000" w:rsidDel="00000000" w:rsidP="00000000" w:rsidRDefault="00000000" w:rsidRPr="00000000" w14:paraId="00000363">
      <w:pPr>
        <w:spacing w:before="240" w:line="240" w:lineRule="auto"/>
        <w:rPr/>
      </w:pPr>
      <w:r w:rsidDel="00000000" w:rsidR="00000000" w:rsidRPr="00000000">
        <w:rPr>
          <w:rFonts w:ascii="Arial Unicode MS" w:cs="Arial Unicode MS" w:eastAsia="Arial Unicode MS" w:hAnsi="Arial Unicode MS"/>
          <w:rtl w:val="0"/>
        </w:rPr>
        <w:t xml:space="preserve">∆Crepitus Lat. Compartment - ? none ? Moderate ? Mild Pain ? &gt;Mild Pain</w:t>
      </w:r>
    </w:p>
    <w:p w:rsidR="00000000" w:rsidDel="00000000" w:rsidP="00000000" w:rsidRDefault="00000000" w:rsidRPr="00000000" w14:paraId="00000364">
      <w:pPr>
        <w:spacing w:before="240" w:line="240" w:lineRule="auto"/>
        <w:rPr/>
      </w:pPr>
      <w:r w:rsidDel="00000000" w:rsidR="00000000" w:rsidRPr="00000000">
        <w:rPr>
          <w:rtl w:val="0"/>
        </w:rPr>
        <w:br w:type="textWrapping"/>
      </w:r>
    </w:p>
    <w:p w:rsidR="00000000" w:rsidDel="00000000" w:rsidP="00000000" w:rsidRDefault="00000000" w:rsidRPr="00000000" w14:paraId="00000365">
      <w:pPr>
        <w:spacing w:before="240" w:line="240" w:lineRule="auto"/>
        <w:rPr/>
      </w:pPr>
      <w:r w:rsidDel="00000000" w:rsidR="00000000" w:rsidRPr="00000000">
        <w:rPr>
          <w:rtl w:val="0"/>
        </w:rPr>
        <w:t xml:space="preserve">5. Harvest Site Pathology - ? none ? Mild ? Moderate ? Severe</w:t>
      </w:r>
    </w:p>
    <w:p w:rsidR="00000000" w:rsidDel="00000000" w:rsidP="00000000" w:rsidRDefault="00000000" w:rsidRPr="00000000" w14:paraId="00000366">
      <w:pPr>
        <w:spacing w:before="240" w:line="240" w:lineRule="auto"/>
        <w:rPr/>
      </w:pPr>
      <w:r w:rsidDel="00000000" w:rsidR="00000000" w:rsidRPr="00000000">
        <w:rPr>
          <w:rtl w:val="0"/>
        </w:rPr>
        <w:br w:type="textWrapping"/>
      </w:r>
    </w:p>
    <w:p w:rsidR="00000000" w:rsidDel="00000000" w:rsidP="00000000" w:rsidRDefault="00000000" w:rsidRPr="00000000" w14:paraId="00000367">
      <w:pPr>
        <w:spacing w:before="240" w:line="240" w:lineRule="auto"/>
        <w:rPr/>
      </w:pPr>
      <w:r w:rsidDel="00000000" w:rsidR="00000000" w:rsidRPr="00000000">
        <w:rPr>
          <w:rtl w:val="0"/>
        </w:rPr>
        <w:t xml:space="preserve">6. X-ray Findings</w:t>
      </w:r>
    </w:p>
    <w:p w:rsidR="00000000" w:rsidDel="00000000" w:rsidP="00000000" w:rsidRDefault="00000000" w:rsidRPr="00000000" w14:paraId="00000368">
      <w:pPr>
        <w:spacing w:before="240" w:line="240" w:lineRule="auto"/>
        <w:rPr/>
      </w:pPr>
      <w:r w:rsidDel="00000000" w:rsidR="00000000" w:rsidRPr="00000000">
        <w:rPr>
          <w:rtl w:val="0"/>
        </w:rPr>
        <w:t xml:space="preserve">Med. Joint Space - ? none ? Mild ? Moderate ? Severe</w:t>
      </w:r>
    </w:p>
    <w:p w:rsidR="00000000" w:rsidDel="00000000" w:rsidP="00000000" w:rsidRDefault="00000000" w:rsidRPr="00000000" w14:paraId="00000369">
      <w:pPr>
        <w:spacing w:before="240" w:line="240" w:lineRule="auto"/>
        <w:rPr/>
      </w:pPr>
      <w:r w:rsidDel="00000000" w:rsidR="00000000" w:rsidRPr="00000000">
        <w:rPr>
          <w:rtl w:val="0"/>
        </w:rPr>
        <w:t xml:space="preserve">Lat. Joint Space - ? none ? Mild ? Moderate ? Severe</w:t>
      </w:r>
    </w:p>
    <w:p w:rsidR="00000000" w:rsidDel="00000000" w:rsidP="00000000" w:rsidRDefault="00000000" w:rsidRPr="00000000" w14:paraId="0000036A">
      <w:pPr>
        <w:spacing w:before="240" w:line="240" w:lineRule="auto"/>
        <w:rPr/>
      </w:pPr>
      <w:r w:rsidDel="00000000" w:rsidR="00000000" w:rsidRPr="00000000">
        <w:rPr>
          <w:rtl w:val="0"/>
        </w:rPr>
        <w:t xml:space="preserve">Patellofemoral - ? none ? Mild ? Moderate ? Severe</w:t>
      </w:r>
    </w:p>
    <w:p w:rsidR="00000000" w:rsidDel="00000000" w:rsidP="00000000" w:rsidRDefault="00000000" w:rsidRPr="00000000" w14:paraId="0000036B">
      <w:pPr>
        <w:spacing w:before="240" w:line="240" w:lineRule="auto"/>
        <w:rPr/>
      </w:pPr>
      <w:r w:rsidDel="00000000" w:rsidR="00000000" w:rsidRPr="00000000">
        <w:rPr>
          <w:rtl w:val="0"/>
        </w:rPr>
        <w:t xml:space="preserve">Ant. Joint Space (sagittal) - ? none ? Mild ? Moderate ? Severe</w:t>
      </w:r>
    </w:p>
    <w:p w:rsidR="00000000" w:rsidDel="00000000" w:rsidP="00000000" w:rsidRDefault="00000000" w:rsidRPr="00000000" w14:paraId="0000036C">
      <w:pPr>
        <w:spacing w:before="240" w:line="240" w:lineRule="auto"/>
        <w:rPr/>
      </w:pPr>
      <w:r w:rsidDel="00000000" w:rsidR="00000000" w:rsidRPr="00000000">
        <w:rPr>
          <w:rtl w:val="0"/>
        </w:rPr>
        <w:t xml:space="preserve">Post. Joint Space (sagittal) - ? none ? Mild ? Moderate ? Severe</w:t>
      </w:r>
    </w:p>
    <w:p w:rsidR="00000000" w:rsidDel="00000000" w:rsidP="00000000" w:rsidRDefault="00000000" w:rsidRPr="00000000" w14:paraId="0000036D">
      <w:pPr>
        <w:spacing w:before="240" w:line="240" w:lineRule="auto"/>
        <w:rPr/>
      </w:pPr>
      <w:r w:rsidDel="00000000" w:rsidR="00000000" w:rsidRPr="00000000">
        <w:rPr>
          <w:rtl w:val="0"/>
        </w:rPr>
        <w:br w:type="textWrapping"/>
      </w:r>
    </w:p>
    <w:p w:rsidR="00000000" w:rsidDel="00000000" w:rsidP="00000000" w:rsidRDefault="00000000" w:rsidRPr="00000000" w14:paraId="0000036E">
      <w:pPr>
        <w:spacing w:before="240" w:line="240" w:lineRule="auto"/>
        <w:rPr/>
      </w:pPr>
      <w:r w:rsidDel="00000000" w:rsidR="00000000" w:rsidRPr="00000000">
        <w:rPr>
          <w:rtl w:val="0"/>
        </w:rPr>
        <w:t xml:space="preserve">7. Functional Test</w:t>
      </w:r>
    </w:p>
    <w:p w:rsidR="00000000" w:rsidDel="00000000" w:rsidP="00000000" w:rsidRDefault="00000000" w:rsidRPr="00000000" w14:paraId="0000036F">
      <w:pPr>
        <w:spacing w:before="240" w:line="240" w:lineRule="auto"/>
        <w:rPr/>
      </w:pPr>
      <w:r w:rsidDel="00000000" w:rsidR="00000000" w:rsidRPr="00000000">
        <w:rPr>
          <w:rtl w:val="0"/>
        </w:rPr>
        <w:t xml:space="preserve">One Leg Hop (% of opposite side) ?90% ? 89 to 76% ? 75 to 50% ? &lt;50%</w:t>
      </w:r>
    </w:p>
    <w:p w:rsidR="00000000" w:rsidDel="00000000" w:rsidP="00000000" w:rsidRDefault="00000000" w:rsidRPr="00000000" w14:paraId="00000370">
      <w:pPr>
        <w:spacing w:before="240" w:line="240" w:lineRule="auto"/>
        <w:rPr/>
      </w:pPr>
      <w:r w:rsidDel="00000000" w:rsidR="00000000" w:rsidRPr="00000000">
        <w:rPr>
          <w:rtl w:val="0"/>
        </w:rPr>
        <w:br w:type="textWrapping"/>
      </w:r>
    </w:p>
    <w:p w:rsidR="00000000" w:rsidDel="00000000" w:rsidP="00000000" w:rsidRDefault="00000000" w:rsidRPr="00000000" w14:paraId="00000371">
      <w:pPr>
        <w:spacing w:before="240" w:line="240" w:lineRule="auto"/>
        <w:rPr/>
      </w:pPr>
      <w:r w:rsidDel="00000000" w:rsidR="00000000" w:rsidRPr="00000000">
        <w:rPr>
          <w:rtl w:val="0"/>
        </w:rPr>
        <w:t xml:space="preserve">** Final Evaluation</w:t>
      </w:r>
    </w:p>
    <w:p w:rsidR="00000000" w:rsidDel="00000000" w:rsidP="00000000" w:rsidRDefault="00000000" w:rsidRPr="00000000" w14:paraId="00000372">
      <w:pPr>
        <w:spacing w:before="240" w:line="240" w:lineRule="auto"/>
        <w:rPr/>
      </w:pPr>
      <w:r w:rsidDel="00000000" w:rsidR="00000000" w:rsidRPr="00000000">
        <w:rPr>
          <w:rtl w:val="0"/>
        </w:rPr>
        <w:br w:type="textWrapping"/>
      </w:r>
    </w:p>
    <w:p w:rsidR="00000000" w:rsidDel="00000000" w:rsidP="00000000" w:rsidRDefault="00000000" w:rsidRPr="00000000" w14:paraId="00000373">
      <w:pPr>
        <w:spacing w:before="240" w:line="240" w:lineRule="auto"/>
        <w:rPr/>
      </w:pPr>
      <w:r w:rsidDel="00000000" w:rsidR="00000000" w:rsidRPr="00000000">
        <w:rPr>
          <w:rtl w:val="0"/>
        </w:rPr>
        <w:br w:type="textWrapping"/>
      </w:r>
    </w:p>
    <w:p w:rsidR="00000000" w:rsidDel="00000000" w:rsidP="00000000" w:rsidRDefault="00000000" w:rsidRPr="00000000" w14:paraId="00000374">
      <w:pPr>
        <w:spacing w:before="240" w:line="240" w:lineRule="auto"/>
        <w:rPr/>
      </w:pPr>
      <w:r w:rsidDel="00000000" w:rsidR="00000000" w:rsidRPr="00000000">
        <w:rPr>
          <w:rtl w:val="0"/>
        </w:rPr>
        <w:t xml:space="preserve">* Group grade: The lowest grade within a group determines the group grade</w:t>
      </w:r>
    </w:p>
    <w:p w:rsidR="00000000" w:rsidDel="00000000" w:rsidP="00000000" w:rsidRDefault="00000000" w:rsidRPr="00000000" w14:paraId="00000375">
      <w:pPr>
        <w:spacing w:before="240" w:line="240" w:lineRule="auto"/>
        <w:rPr/>
      </w:pPr>
      <w:r w:rsidDel="00000000" w:rsidR="00000000" w:rsidRPr="00000000">
        <w:rPr>
          <w:rtl w:val="0"/>
        </w:rPr>
        <w:t xml:space="preserve">** Final evaluation: the worst group grade determines the final evaluation for acute and subacute patients. For chronic patients compare preoperative and postoperative</w:t>
      </w:r>
    </w:p>
    <w:p w:rsidR="00000000" w:rsidDel="00000000" w:rsidP="00000000" w:rsidRDefault="00000000" w:rsidRPr="00000000" w14:paraId="00000376">
      <w:pPr>
        <w:spacing w:before="240" w:line="240" w:lineRule="auto"/>
        <w:rPr/>
      </w:pPr>
      <w:r w:rsidDel="00000000" w:rsidR="00000000" w:rsidRPr="00000000">
        <w:rPr>
          <w:rFonts w:ascii="Arial Unicode MS" w:cs="Arial Unicode MS" w:eastAsia="Arial Unicode MS" w:hAnsi="Arial Unicode MS"/>
          <w:rtl w:val="0"/>
        </w:rPr>
        <w:t xml:space="preserve">evaluations. In a final evaluation only the first 3 groups are evaluated but all groups must be documented. ∆ Difference in involved knee compared to normal or what is</w:t>
      </w:r>
    </w:p>
    <w:p w:rsidR="00000000" w:rsidDel="00000000" w:rsidP="00000000" w:rsidRDefault="00000000" w:rsidRPr="00000000" w14:paraId="00000377">
      <w:pPr>
        <w:spacing w:before="240" w:line="240" w:lineRule="auto"/>
        <w:rPr/>
      </w:pPr>
      <w:r w:rsidDel="00000000" w:rsidR="00000000" w:rsidRPr="00000000">
        <w:rPr>
          <w:rtl w:val="0"/>
        </w:rPr>
        <w:t xml:space="preserve">assumed to be normal.</w:t>
      </w:r>
    </w:p>
    <w:p w:rsidR="00000000" w:rsidDel="00000000" w:rsidP="00000000" w:rsidRDefault="00000000" w:rsidRPr="00000000" w14:paraId="00000378">
      <w:pPr>
        <w:spacing w:before="240" w:line="240" w:lineRule="auto"/>
        <w:rPr/>
      </w:pPr>
      <w:r w:rsidDel="00000000" w:rsidR="00000000" w:rsidRPr="00000000">
        <w:rPr>
          <w:rtl w:val="0"/>
        </w:rPr>
        <w:t xml:space="preserve">IKDC COMMITTEE AOSSM: Anderson, A., Bergfeld, J., Boland, A. Dye, S., Feagin, J., Harner , C. Mohtadi, N. Richmond, J. Shelbourne, D., Terry, G. ESSKA: Staubli, H., Hefti, F.,</w:t>
      </w:r>
    </w:p>
    <w:p w:rsidR="00000000" w:rsidDel="00000000" w:rsidP="00000000" w:rsidRDefault="00000000" w:rsidRPr="00000000" w14:paraId="00000379">
      <w:pPr>
        <w:spacing w:before="240" w:line="240" w:lineRule="auto"/>
        <w:rPr/>
      </w:pPr>
      <w:r w:rsidDel="00000000" w:rsidR="00000000" w:rsidRPr="00000000">
        <w:rPr>
          <w:rtl w:val="0"/>
        </w:rPr>
        <w:t xml:space="preserve">Hoher, J., Jacob, R., Mueller, W., Neyret, P. APOSSM: Chan, K., Kurosaka, M.</w:t>
      </w:r>
    </w:p>
    <w:p w:rsidR="00000000" w:rsidDel="00000000" w:rsidP="00000000" w:rsidRDefault="00000000" w:rsidRPr="00000000" w14:paraId="0000037A">
      <w:pPr>
        <w:spacing w:before="240" w:line="240" w:lineRule="auto"/>
        <w:rPr/>
      </w:pPr>
      <w:r w:rsidDel="00000000" w:rsidR="00000000" w:rsidRPr="00000000">
        <w:rPr>
          <w:rtl w:val="0"/>
        </w:rPr>
        <w:t xml:space="preserve">Figures 12-47 2000 IKDC Knee Examination Form. (Developed by the International Knee Documentation Committee [IKDC].)</w:t>
      </w:r>
    </w:p>
    <w:p w:rsidR="00000000" w:rsidDel="00000000" w:rsidP="00000000" w:rsidRDefault="00000000" w:rsidRPr="00000000" w14:paraId="0000037B">
      <w:pPr>
        <w:spacing w:before="240" w:line="240" w:lineRule="auto"/>
        <w:rPr/>
      </w:pPr>
      <w:r w:rsidDel="00000000" w:rsidR="00000000" w:rsidRPr="00000000">
        <w:rPr>
          <w:rtl w:val="0"/>
        </w:rPr>
        <w:br w:type="textWrapping"/>
      </w:r>
    </w:p>
    <w:p w:rsidR="00000000" w:rsidDel="00000000" w:rsidP="00000000" w:rsidRDefault="00000000" w:rsidRPr="00000000" w14:paraId="0000037C">
      <w:pPr>
        <w:spacing w:before="240" w:line="240" w:lineRule="auto"/>
        <w:rPr/>
      </w:pPr>
      <w:r w:rsidDel="00000000" w:rsidR="00000000" w:rsidRPr="00000000">
        <w:rPr>
          <w:rtl w:val="0"/>
        </w:rPr>
        <w:t xml:space="preserve">804 Chapter 12 Knee</w:t>
      </w:r>
    </w:p>
    <w:p w:rsidR="00000000" w:rsidDel="00000000" w:rsidP="00000000" w:rsidRDefault="00000000" w:rsidRPr="00000000" w14:paraId="0000037D">
      <w:pPr>
        <w:spacing w:before="240" w:line="240" w:lineRule="auto"/>
        <w:rPr/>
      </w:pPr>
      <w:r w:rsidDel="00000000" w:rsidR="00000000" w:rsidRPr="00000000">
        <w:rPr>
          <w:rtl w:val="0"/>
        </w:rPr>
        <w:t xml:space="preserve">INSTRUCTIONS FOR THE 2000 IKDC KNEE EXAMINATION FORM</w:t>
      </w:r>
    </w:p>
    <w:p w:rsidR="00000000" w:rsidDel="00000000" w:rsidP="00000000" w:rsidRDefault="00000000" w:rsidRPr="00000000" w14:paraId="0000037E">
      <w:pPr>
        <w:spacing w:before="240" w:line="240" w:lineRule="auto"/>
        <w:rPr/>
      </w:pPr>
      <w:r w:rsidDel="00000000" w:rsidR="00000000" w:rsidRPr="00000000">
        <w:rPr>
          <w:rtl w:val="0"/>
        </w:rPr>
        <w:t xml:space="preserve">The Knee Examination Form contains items that fall into one of seven measurement domains. However, only</w:t>
      </w:r>
    </w:p>
    <w:p w:rsidR="00000000" w:rsidDel="00000000" w:rsidP="00000000" w:rsidRDefault="00000000" w:rsidRPr="00000000" w14:paraId="0000037F">
      <w:pPr>
        <w:spacing w:before="240" w:line="240" w:lineRule="auto"/>
        <w:rPr/>
      </w:pPr>
      <w:r w:rsidDel="00000000" w:rsidR="00000000" w:rsidRPr="00000000">
        <w:rPr>
          <w:rtl w:val="0"/>
        </w:rPr>
        <w:t xml:space="preserve">the first three of these domains are graded. The seven domains assessed by the Knee Examination Form are:</w:t>
      </w:r>
    </w:p>
    <w:p w:rsidR="00000000" w:rsidDel="00000000" w:rsidP="00000000" w:rsidRDefault="00000000" w:rsidRPr="00000000" w14:paraId="00000380">
      <w:pPr>
        <w:spacing w:before="240" w:line="240" w:lineRule="auto"/>
        <w:rPr/>
      </w:pPr>
      <w:r w:rsidDel="00000000" w:rsidR="00000000" w:rsidRPr="00000000">
        <w:rPr>
          <w:rtl w:val="0"/>
        </w:rPr>
        <w:t xml:space="preserve">1. Effusion: An effusion is assessed by ballotting the knee. A fluid wave (less than 25 cc) is graded mild, easily ballotteable fluid – moderate (25-60 cc), and a tense knee secondary to effucion (greater than 60 cc) is rated severe.</w:t>
      </w:r>
    </w:p>
    <w:p w:rsidR="00000000" w:rsidDel="00000000" w:rsidP="00000000" w:rsidRDefault="00000000" w:rsidRPr="00000000" w14:paraId="00000381">
      <w:pPr>
        <w:spacing w:before="240" w:line="240" w:lineRule="auto"/>
        <w:rPr/>
      </w:pPr>
      <w:r w:rsidDel="00000000" w:rsidR="00000000" w:rsidRPr="00000000">
        <w:rPr>
          <w:rtl w:val="0"/>
        </w:rPr>
        <w:t xml:space="preserve">2. Passive Motion Deficit: Passive range of motion is measured with a gonimeter and recorded on the form for the index side and opposite or normal side. Record values for zero point/hyperextension/flexion (e.g., 10 degrees of hyperextension, 150 degrees of flexion = 10/0/150; 10 degrees of flexion to 150 degrees of flexion = 0/10/150). Extension is compared to that of the normal knee.</w:t>
      </w:r>
    </w:p>
    <w:p w:rsidR="00000000" w:rsidDel="00000000" w:rsidP="00000000" w:rsidRDefault="00000000" w:rsidRPr="00000000" w14:paraId="00000382">
      <w:pPr>
        <w:spacing w:before="240" w:line="240" w:lineRule="auto"/>
        <w:rPr/>
      </w:pPr>
      <w:r w:rsidDel="00000000" w:rsidR="00000000" w:rsidRPr="00000000">
        <w:rPr>
          <w:rtl w:val="0"/>
        </w:rPr>
        <w:t xml:space="preserve">3. Ligament Examination</w:t>
      </w:r>
    </w:p>
    <w:p w:rsidR="00000000" w:rsidDel="00000000" w:rsidP="00000000" w:rsidRDefault="00000000" w:rsidRPr="00000000" w14:paraId="00000383">
      <w:pPr>
        <w:spacing w:before="240" w:line="240" w:lineRule="auto"/>
        <w:rPr/>
      </w:pPr>
      <w:r w:rsidDel="00000000" w:rsidR="00000000" w:rsidRPr="00000000">
        <w:rPr>
          <w:rtl w:val="0"/>
        </w:rPr>
        <w:t xml:space="preserve">The Lachman test, total AP translation at 70 degrees, and medial and lateral joint opening may be assessed with manual, instrumented or stress x-ray examination. Only one should be graded, preferably a “measured displacement.” A force of 134 N (30 lbs) and the maximum manual are recorded in instrumented examination of both knees. Only the measured displacement at the standard force of 134 N is used for grading. The numerical values for the side to side difference are rounded off, and the appropriate box is marked.</w:t>
      </w:r>
    </w:p>
    <w:p w:rsidR="00000000" w:rsidDel="00000000" w:rsidP="00000000" w:rsidRDefault="00000000" w:rsidRPr="00000000" w14:paraId="00000384">
      <w:pPr>
        <w:spacing w:before="240" w:line="240" w:lineRule="auto"/>
        <w:rPr/>
      </w:pPr>
      <w:r w:rsidDel="00000000" w:rsidR="00000000" w:rsidRPr="00000000">
        <w:rPr>
          <w:rtl w:val="0"/>
        </w:rPr>
        <w:t xml:space="preserve">The end point is assessed in the Lachman test. The end point affects the grading when the index knee has 3-5 mm more anterior laxity then the normal knee. In this case, a soft end point results in an abnormal grade rather than a nearly normal grade. The 70-degree posterior sag is estimated by comparing the profile of the injured knee to the normal knee</w:t>
      </w:r>
    </w:p>
    <w:p w:rsidR="00000000" w:rsidDel="00000000" w:rsidP="00000000" w:rsidRDefault="00000000" w:rsidRPr="00000000" w14:paraId="00000385">
      <w:pPr>
        <w:spacing w:before="240" w:line="240" w:lineRule="auto"/>
        <w:rPr/>
      </w:pPr>
      <w:r w:rsidDel="00000000" w:rsidR="00000000" w:rsidRPr="00000000">
        <w:rPr>
          <w:rtl w:val="0"/>
        </w:rPr>
        <w:t xml:space="preserve">and palpating the medial femoral tibial stepoff. It may be confirmed by noting that contraction of the quadriceps pulls the tibia anteriorly. The external rotation tests are performed with the patient prone and the knee flexed 30° and 70°. Equal external rotational torque is applied to both feet and the degree of external rotation is recorded. The pivot shift and reverse pivot shift are performed with the patient supine, with the hip in 10-20 degrees of abduction and the tibia in neutral rotation using either the losee, Noyes, or Jakob techniques. The greatest subluxation, compared to the normal knee, should be recorded.</w:t>
      </w:r>
    </w:p>
    <w:p w:rsidR="00000000" w:rsidDel="00000000" w:rsidP="00000000" w:rsidRDefault="00000000" w:rsidRPr="00000000" w14:paraId="00000386">
      <w:pPr>
        <w:spacing w:before="240" w:line="240" w:lineRule="auto"/>
        <w:rPr/>
      </w:pPr>
      <w:r w:rsidDel="00000000" w:rsidR="00000000" w:rsidRPr="00000000">
        <w:rPr>
          <w:rtl w:val="0"/>
        </w:rPr>
        <w:t xml:space="preserve">4. Compartment Findings</w:t>
      </w:r>
    </w:p>
    <w:p w:rsidR="00000000" w:rsidDel="00000000" w:rsidP="00000000" w:rsidRDefault="00000000" w:rsidRPr="00000000" w14:paraId="00000387">
      <w:pPr>
        <w:spacing w:before="240" w:line="240" w:lineRule="auto"/>
        <w:rPr/>
      </w:pPr>
      <w:r w:rsidDel="00000000" w:rsidR="00000000" w:rsidRPr="00000000">
        <w:rPr>
          <w:rtl w:val="0"/>
        </w:rPr>
        <w:t xml:space="preserve">Patellofemoral crepitation is elicited by extension against slight resistance. Medial and lateral compartment crepitation is elicited by extending the knee from a flexed position with a varus stress and then a valgus stress (i.e., McMurray test). Grading is based on intensity and pain.</w:t>
      </w:r>
    </w:p>
    <w:p w:rsidR="00000000" w:rsidDel="00000000" w:rsidP="00000000" w:rsidRDefault="00000000" w:rsidRPr="00000000" w14:paraId="00000388">
      <w:pPr>
        <w:spacing w:before="240" w:line="240" w:lineRule="auto"/>
        <w:rPr/>
      </w:pPr>
      <w:r w:rsidDel="00000000" w:rsidR="00000000" w:rsidRPr="00000000">
        <w:rPr>
          <w:rtl w:val="0"/>
        </w:rPr>
        <w:t xml:space="preserve">5. Harvest Site Pathology</w:t>
      </w:r>
    </w:p>
    <w:p w:rsidR="00000000" w:rsidDel="00000000" w:rsidP="00000000" w:rsidRDefault="00000000" w:rsidRPr="00000000" w14:paraId="00000389">
      <w:pPr>
        <w:spacing w:before="240" w:line="240" w:lineRule="auto"/>
        <w:rPr/>
      </w:pPr>
      <w:r w:rsidDel="00000000" w:rsidR="00000000" w:rsidRPr="00000000">
        <w:rPr>
          <w:rtl w:val="0"/>
        </w:rPr>
        <w:t xml:space="preserve">Note tenderness, irritation or numbness at the autograft harvest site.</w:t>
      </w:r>
    </w:p>
    <w:p w:rsidR="00000000" w:rsidDel="00000000" w:rsidP="00000000" w:rsidRDefault="00000000" w:rsidRPr="00000000" w14:paraId="0000038A">
      <w:pPr>
        <w:spacing w:before="240" w:line="240" w:lineRule="auto"/>
        <w:rPr/>
      </w:pPr>
      <w:r w:rsidDel="00000000" w:rsidR="00000000" w:rsidRPr="00000000">
        <w:rPr>
          <w:rtl w:val="0"/>
        </w:rPr>
        <w:t xml:space="preserve">6. X-ray Findings</w:t>
      </w:r>
    </w:p>
    <w:p w:rsidR="00000000" w:rsidDel="00000000" w:rsidP="00000000" w:rsidRDefault="00000000" w:rsidRPr="00000000" w14:paraId="0000038B">
      <w:pPr>
        <w:spacing w:before="240" w:line="240" w:lineRule="auto"/>
        <w:rPr/>
      </w:pPr>
      <w:r w:rsidDel="00000000" w:rsidR="00000000" w:rsidRPr="00000000">
        <w:rPr>
          <w:rtl w:val="0"/>
        </w:rPr>
        <w:t xml:space="preserve">A bilateral, double leg PA weightbearing roentgenogram at 35-45 degrees of flexion (tunnel view) is used to evaluate narrowing of the medial and lateral joint spaces. The Merchant view at 45 degrees is used to document patellofemoral narrowing. A mild grade indicates minimal change (i.e., small osteophytes, slight sclerosis or flattening of the femoral condyle) and narrowing of the joint space which is just detectable. A moderate grade may have those changes and joint space narrowing (e.g., a joint space of 2-4 mm side or up to 50% joint space narrowing). Severe changes include a joint space of less than 2 mm or greater than 50% joint space narrowing.</w:t>
      </w:r>
    </w:p>
    <w:p w:rsidR="00000000" w:rsidDel="00000000" w:rsidP="00000000" w:rsidRDefault="00000000" w:rsidRPr="00000000" w14:paraId="0000038C">
      <w:pPr>
        <w:spacing w:before="240" w:line="240" w:lineRule="auto"/>
        <w:rPr/>
      </w:pPr>
      <w:r w:rsidDel="00000000" w:rsidR="00000000" w:rsidRPr="00000000">
        <w:rPr>
          <w:rtl w:val="0"/>
        </w:rPr>
        <w:t xml:space="preserve">7. Functional Test</w:t>
      </w:r>
    </w:p>
    <w:p w:rsidR="00000000" w:rsidDel="00000000" w:rsidP="00000000" w:rsidRDefault="00000000" w:rsidRPr="00000000" w14:paraId="0000038D">
      <w:pPr>
        <w:spacing w:before="240" w:line="240" w:lineRule="auto"/>
        <w:rPr/>
      </w:pPr>
      <w:r w:rsidDel="00000000" w:rsidR="00000000" w:rsidRPr="00000000">
        <w:rPr>
          <w:rtl w:val="0"/>
        </w:rPr>
        <w:t xml:space="preserve">The patient is asked to perform a one leg hop for distance on the index and normal side. Three trials for each leg are recorded and averaged. A ratio of the index to normal knee is calculated.</w:t>
      </w:r>
    </w:p>
    <w:p w:rsidR="00000000" w:rsidDel="00000000" w:rsidP="00000000" w:rsidRDefault="00000000" w:rsidRPr="00000000" w14:paraId="0000038E">
      <w:pPr>
        <w:spacing w:before="240" w:line="240" w:lineRule="auto"/>
        <w:rPr/>
      </w:pPr>
      <w:r w:rsidDel="00000000" w:rsidR="00000000" w:rsidRPr="00000000">
        <w:rPr>
          <w:rtl w:val="0"/>
        </w:rPr>
        <w:t xml:space="preserve">Figures 12-48 Tegner Activity Level Scale. (Modified from Tegner Y, Lysholm J: Rating systems in the evaluation of knee ligament injuries. Clin Orthop Relat Res 198: 43-49, 1985; and Tegner Y, Lysholm J, Odensten M, et al: Evaluation of cruciate ligament injuries. Acta Orthop Scand 59:336–341, 1988.)</w:t>
      </w:r>
    </w:p>
    <w:p w:rsidR="00000000" w:rsidDel="00000000" w:rsidP="00000000" w:rsidRDefault="00000000" w:rsidRPr="00000000" w14:paraId="0000038F">
      <w:pPr>
        <w:spacing w:before="240" w:line="240" w:lineRule="auto"/>
        <w:rPr/>
      </w:pPr>
      <w:r w:rsidDel="00000000" w:rsidR="00000000" w:rsidRPr="00000000">
        <w:rPr>
          <w:rtl w:val="0"/>
        </w:rPr>
        <w:br w:type="textWrapping"/>
      </w:r>
    </w:p>
    <w:p w:rsidR="00000000" w:rsidDel="00000000" w:rsidP="00000000" w:rsidRDefault="00000000" w:rsidRPr="00000000" w14:paraId="00000390">
      <w:pPr>
        <w:spacing w:before="240" w:line="240" w:lineRule="auto"/>
        <w:rPr/>
      </w:pPr>
      <w:r w:rsidDel="00000000" w:rsidR="00000000" w:rsidRPr="00000000">
        <w:rPr>
          <w:rtl w:val="0"/>
        </w:rPr>
        <w:br w:type="textWrapping"/>
      </w:r>
    </w:p>
    <w:p w:rsidR="00000000" w:rsidDel="00000000" w:rsidP="00000000" w:rsidRDefault="00000000" w:rsidRPr="00000000" w14:paraId="00000391">
      <w:pPr>
        <w:spacing w:before="240" w:line="240" w:lineRule="auto"/>
        <w:rPr/>
      </w:pPr>
      <w:r w:rsidDel="00000000" w:rsidR="00000000" w:rsidRPr="00000000">
        <w:rPr>
          <w:rtl w:val="0"/>
        </w:rPr>
        <w:t xml:space="preserve">Collateral and Cruciate Ligaments</w:t>
      </w:r>
    </w:p>
    <w:p w:rsidR="00000000" w:rsidDel="00000000" w:rsidP="00000000" w:rsidRDefault="00000000" w:rsidRPr="00000000" w14:paraId="00000392">
      <w:pPr>
        <w:spacing w:before="240" w:line="240" w:lineRule="auto"/>
        <w:rPr/>
      </w:pPr>
      <w:r w:rsidDel="00000000" w:rsidR="00000000" w:rsidRPr="00000000">
        <w:rPr>
          <w:rtl w:val="0"/>
        </w:rPr>
        <w:t xml:space="preserve">Collateral Ligaments. The medial (tibial) collateral ligament lies more posteriorly than anteriorly on the medial aspect of the tibiofemoral joint. It is made up of two layers, one superficial and one deep. The deep layer is a thickening of the joint capsule that blends with the medial meniscus; it is sometimes called the medial capsular ligament. The superficial layer is a strong, broad triangular strap. It starts distal to the adductor tubercle and</w:t>
      </w:r>
    </w:p>
    <w:p w:rsidR="00000000" w:rsidDel="00000000" w:rsidP="00000000" w:rsidRDefault="00000000" w:rsidRPr="00000000" w14:paraId="00000393">
      <w:pPr>
        <w:spacing w:before="240" w:line="240" w:lineRule="auto"/>
        <w:rPr/>
      </w:pPr>
      <w:r w:rsidDel="00000000" w:rsidR="00000000" w:rsidRPr="00000000">
        <w:rPr>
          <w:rtl w:val="0"/>
        </w:rPr>
        <w:t xml:space="preserve">extends to the medial surface of the tibia, approximately 6 cm (2.4 inches) below the joint line. It blends with the posterior capsule and is separated from the capsule and the medial meniscus by a bursa. The entire medial collateral ligament is tight throughout the full ROM, although there is varying stress placed on different parts of the ligament as it moves through the full range because of the shape of the femoral condyles. All of its fibers are taut on full extension. In flexion, the anterior fibers are the most taut; in mid range, the posterior fibers are the most taut.139 The lateral (fibular) collateral ligament is round and lies under the tendon of the biceps femoris muscle. It runs from the lateral epicondyle of the femur to the fibular head. It also lies more posteriorly than anteriorly. This ligament is tight in extension and loosens in flexion, especially after 30° flexion. As the knee flexes, it provides protection to the lateral aspect of the knee. It is not attached to the lateral meniscus but rather is separated from it by a small fat pad.139 Cruciate Ligaments. The cruciate ligaments cross each other and are the primary rotary stabilizers of the knee.140 These strong ligaments are named in relation to their attachment to the tibia and are intracapsular but extrasy-novial. Each ligament has an anteromedial and a postero-lateral portion. The anterior cruciate ligament has, in addition, an intermediate portion.</w:t>
      </w:r>
    </w:p>
    <w:p w:rsidR="00000000" w:rsidDel="00000000" w:rsidP="00000000" w:rsidRDefault="00000000" w:rsidRPr="00000000" w14:paraId="00000394">
      <w:pPr>
        <w:spacing w:before="240" w:line="240" w:lineRule="auto"/>
        <w:rPr/>
      </w:pPr>
      <w:r w:rsidDel="00000000" w:rsidR="00000000" w:rsidRPr="00000000">
        <w:rPr>
          <w:rtl w:val="0"/>
        </w:rPr>
        <w:t xml:space="preserve">The anterior cruciate ligament extends superiorly, posteriorly, and laterally, twisting on itself as it extends from the tibia to the femur. Its main functions are to prevent anterior movement of the tibia on the femur, to check lateral rotation of the tibia in flexion, and, to a lesser extent, to check extension and hyperextension at the knee. It also helps to control the normal rolling and gliding movement of the knee. The anteromedial bundle is tight in both flexion and extension, limits anterior translation and helps stabilize medial and lateral rotation,141,142 whereas the posterolateral bundle is tight in low flexion angles (closer to extension) and medial rotation. It limits</w:t>
      </w:r>
    </w:p>
    <w:p w:rsidR="00000000" w:rsidDel="00000000" w:rsidP="00000000" w:rsidRDefault="00000000" w:rsidRPr="00000000" w14:paraId="00000395">
      <w:pPr>
        <w:spacing w:before="240" w:line="240" w:lineRule="auto"/>
        <w:rPr/>
      </w:pPr>
      <w:r w:rsidDel="00000000" w:rsidR="00000000" w:rsidRPr="00000000">
        <w:rPr>
          <w:rtl w:val="0"/>
        </w:rPr>
        <w:br w:type="textWrapping"/>
      </w:r>
    </w:p>
    <w:p w:rsidR="00000000" w:rsidDel="00000000" w:rsidP="00000000" w:rsidRDefault="00000000" w:rsidRPr="00000000" w14:paraId="00000396">
      <w:pPr>
        <w:spacing w:before="240" w:line="240" w:lineRule="auto"/>
        <w:rPr/>
      </w:pPr>
      <w:r w:rsidDel="00000000" w:rsidR="00000000" w:rsidRPr="00000000">
        <w:rPr>
          <w:rtl w:val="0"/>
        </w:rPr>
        <w:t xml:space="preserve">TEGNER ACTIVITY LEVEL SCALE</w:t>
      </w:r>
    </w:p>
    <w:p w:rsidR="00000000" w:rsidDel="00000000" w:rsidP="00000000" w:rsidRDefault="00000000" w:rsidRPr="00000000" w14:paraId="00000397">
      <w:pPr>
        <w:spacing w:before="240" w:line="240" w:lineRule="auto"/>
        <w:rPr/>
      </w:pPr>
      <w:r w:rsidDel="00000000" w:rsidR="00000000" w:rsidRPr="00000000">
        <w:rPr>
          <w:rtl w:val="0"/>
        </w:rPr>
        <w:t xml:space="preserve">Please indicate in the spaces below the HIGHEST level of activity that you participated in</w:t>
      </w:r>
    </w:p>
    <w:p w:rsidR="00000000" w:rsidDel="00000000" w:rsidP="00000000" w:rsidRDefault="00000000" w:rsidRPr="00000000" w14:paraId="00000398">
      <w:pPr>
        <w:spacing w:before="240" w:line="240" w:lineRule="auto"/>
        <w:rPr/>
      </w:pPr>
      <w:r w:rsidDel="00000000" w:rsidR="00000000" w:rsidRPr="00000000">
        <w:rPr>
          <w:rtl w:val="0"/>
        </w:rPr>
        <w:t xml:space="preserve">BEFORE YOUR INJURY and the highest level you are able to participate in CURRENTLY.</w:t>
      </w:r>
    </w:p>
    <w:p w:rsidR="00000000" w:rsidDel="00000000" w:rsidP="00000000" w:rsidRDefault="00000000" w:rsidRPr="00000000" w14:paraId="00000399">
      <w:pPr>
        <w:spacing w:before="240" w:line="240" w:lineRule="auto"/>
        <w:rPr/>
      </w:pPr>
      <w:r w:rsidDel="00000000" w:rsidR="00000000" w:rsidRPr="00000000">
        <w:rPr>
          <w:rtl w:val="0"/>
        </w:rPr>
        <w:br w:type="textWrapping"/>
      </w:r>
    </w:p>
    <w:p w:rsidR="00000000" w:rsidDel="00000000" w:rsidP="00000000" w:rsidRDefault="00000000" w:rsidRPr="00000000" w14:paraId="0000039A">
      <w:pPr>
        <w:spacing w:before="240" w:line="240" w:lineRule="auto"/>
        <w:rPr/>
      </w:pPr>
      <w:r w:rsidDel="00000000" w:rsidR="00000000" w:rsidRPr="00000000">
        <w:rPr>
          <w:rtl w:val="0"/>
        </w:rPr>
        <w:t xml:space="preserve">BEFORE INJURY: Level_______ CURRENT: Level_______</w:t>
      </w:r>
    </w:p>
    <w:p w:rsidR="00000000" w:rsidDel="00000000" w:rsidP="00000000" w:rsidRDefault="00000000" w:rsidRPr="00000000" w14:paraId="0000039B">
      <w:pPr>
        <w:spacing w:before="240" w:line="240" w:lineRule="auto"/>
        <w:rPr/>
      </w:pPr>
      <w:r w:rsidDel="00000000" w:rsidR="00000000" w:rsidRPr="00000000">
        <w:rPr>
          <w:rtl w:val="0"/>
        </w:rPr>
        <w:br w:type="textWrapping"/>
      </w:r>
    </w:p>
    <w:p w:rsidR="00000000" w:rsidDel="00000000" w:rsidP="00000000" w:rsidRDefault="00000000" w:rsidRPr="00000000" w14:paraId="0000039C">
      <w:pPr>
        <w:spacing w:before="240" w:line="240" w:lineRule="auto"/>
        <w:rPr/>
      </w:pPr>
      <w:r w:rsidDel="00000000" w:rsidR="00000000" w:rsidRPr="00000000">
        <w:rPr>
          <w:rtl w:val="0"/>
        </w:rPr>
        <w:t xml:space="preserve">Level 10 Competitive sports-soccer, football, rugby (national elite)</w:t>
      </w:r>
    </w:p>
    <w:p w:rsidR="00000000" w:rsidDel="00000000" w:rsidP="00000000" w:rsidRDefault="00000000" w:rsidRPr="00000000" w14:paraId="0000039D">
      <w:pPr>
        <w:spacing w:before="240" w:line="240" w:lineRule="auto"/>
        <w:rPr/>
      </w:pPr>
      <w:r w:rsidDel="00000000" w:rsidR="00000000" w:rsidRPr="00000000">
        <w:rPr>
          <w:rtl w:val="0"/>
        </w:rPr>
        <w:br w:type="textWrapping"/>
      </w:r>
    </w:p>
    <w:p w:rsidR="00000000" w:rsidDel="00000000" w:rsidP="00000000" w:rsidRDefault="00000000" w:rsidRPr="00000000" w14:paraId="0000039E">
      <w:pPr>
        <w:spacing w:before="240" w:line="240" w:lineRule="auto"/>
        <w:rPr/>
      </w:pPr>
      <w:r w:rsidDel="00000000" w:rsidR="00000000" w:rsidRPr="00000000">
        <w:rPr>
          <w:rtl w:val="0"/>
        </w:rPr>
        <w:t xml:space="preserve">Level 9 Competitive sports-soccer, football, rugby (lower divisions), ice hockey,</w:t>
      </w:r>
    </w:p>
    <w:p w:rsidR="00000000" w:rsidDel="00000000" w:rsidP="00000000" w:rsidRDefault="00000000" w:rsidRPr="00000000" w14:paraId="0000039F">
      <w:pPr>
        <w:spacing w:before="240" w:line="240" w:lineRule="auto"/>
        <w:rPr/>
      </w:pPr>
      <w:r w:rsidDel="00000000" w:rsidR="00000000" w:rsidRPr="00000000">
        <w:rPr>
          <w:rtl w:val="0"/>
        </w:rPr>
        <w:t xml:space="preserve">wrestling, gymnastics, basketball</w:t>
      </w:r>
    </w:p>
    <w:p w:rsidR="00000000" w:rsidDel="00000000" w:rsidP="00000000" w:rsidRDefault="00000000" w:rsidRPr="00000000" w14:paraId="000003A0">
      <w:pPr>
        <w:spacing w:before="240" w:line="240" w:lineRule="auto"/>
        <w:rPr/>
      </w:pPr>
      <w:r w:rsidDel="00000000" w:rsidR="00000000" w:rsidRPr="00000000">
        <w:rPr>
          <w:rtl w:val="0"/>
        </w:rPr>
        <w:br w:type="textWrapping"/>
      </w:r>
    </w:p>
    <w:p w:rsidR="00000000" w:rsidDel="00000000" w:rsidP="00000000" w:rsidRDefault="00000000" w:rsidRPr="00000000" w14:paraId="000003A1">
      <w:pPr>
        <w:spacing w:before="240" w:line="240" w:lineRule="auto"/>
        <w:rPr/>
      </w:pPr>
      <w:r w:rsidDel="00000000" w:rsidR="00000000" w:rsidRPr="00000000">
        <w:rPr>
          <w:rtl w:val="0"/>
        </w:rPr>
        <w:t xml:space="preserve">Level 8 Competitive sports-racquetball or bandy, squash or badminton, track and</w:t>
      </w:r>
    </w:p>
    <w:p w:rsidR="00000000" w:rsidDel="00000000" w:rsidP="00000000" w:rsidRDefault="00000000" w:rsidRPr="00000000" w14:paraId="000003A2">
      <w:pPr>
        <w:spacing w:before="240" w:line="240" w:lineRule="auto"/>
        <w:rPr/>
      </w:pPr>
      <w:r w:rsidDel="00000000" w:rsidR="00000000" w:rsidRPr="00000000">
        <w:rPr>
          <w:rtl w:val="0"/>
        </w:rPr>
        <w:t xml:space="preserve">field athletics (jumping, etc.), down-hill skiing</w:t>
      </w:r>
    </w:p>
    <w:p w:rsidR="00000000" w:rsidDel="00000000" w:rsidP="00000000" w:rsidRDefault="00000000" w:rsidRPr="00000000" w14:paraId="000003A3">
      <w:pPr>
        <w:spacing w:before="240" w:line="240" w:lineRule="auto"/>
        <w:rPr/>
      </w:pPr>
      <w:r w:rsidDel="00000000" w:rsidR="00000000" w:rsidRPr="00000000">
        <w:rPr>
          <w:rtl w:val="0"/>
        </w:rPr>
        <w:br w:type="textWrapping"/>
      </w:r>
    </w:p>
    <w:p w:rsidR="00000000" w:rsidDel="00000000" w:rsidP="00000000" w:rsidRDefault="00000000" w:rsidRPr="00000000" w14:paraId="000003A4">
      <w:pPr>
        <w:spacing w:before="240" w:line="240" w:lineRule="auto"/>
        <w:rPr/>
      </w:pPr>
      <w:r w:rsidDel="00000000" w:rsidR="00000000" w:rsidRPr="00000000">
        <w:rPr>
          <w:rtl w:val="0"/>
        </w:rPr>
        <w:t xml:space="preserve">Level 7 Competitive sports-tennis, running, motorcars speedway, handball</w:t>
      </w:r>
    </w:p>
    <w:p w:rsidR="00000000" w:rsidDel="00000000" w:rsidP="00000000" w:rsidRDefault="00000000" w:rsidRPr="00000000" w14:paraId="000003A5">
      <w:pPr>
        <w:spacing w:before="240" w:line="240" w:lineRule="auto"/>
        <w:rPr/>
      </w:pPr>
      <w:r w:rsidDel="00000000" w:rsidR="00000000" w:rsidRPr="00000000">
        <w:rPr>
          <w:rtl w:val="0"/>
        </w:rPr>
        <w:t xml:space="preserve">Recreational sports-soccer, football, rugby, bandy, ice hockey, basketball,</w:t>
      </w:r>
    </w:p>
    <w:p w:rsidR="00000000" w:rsidDel="00000000" w:rsidP="00000000" w:rsidRDefault="00000000" w:rsidRPr="00000000" w14:paraId="000003A6">
      <w:pPr>
        <w:spacing w:before="240" w:line="240" w:lineRule="auto"/>
        <w:rPr/>
      </w:pPr>
      <w:r w:rsidDel="00000000" w:rsidR="00000000" w:rsidRPr="00000000">
        <w:rPr>
          <w:rtl w:val="0"/>
        </w:rPr>
        <w:t xml:space="preserve">squash, racquetball, running</w:t>
      </w:r>
    </w:p>
    <w:p w:rsidR="00000000" w:rsidDel="00000000" w:rsidP="00000000" w:rsidRDefault="00000000" w:rsidRPr="00000000" w14:paraId="000003A7">
      <w:pPr>
        <w:spacing w:before="240" w:line="240" w:lineRule="auto"/>
        <w:rPr/>
      </w:pPr>
      <w:r w:rsidDel="00000000" w:rsidR="00000000" w:rsidRPr="00000000">
        <w:rPr>
          <w:rtl w:val="0"/>
        </w:rPr>
        <w:br w:type="textWrapping"/>
      </w:r>
    </w:p>
    <w:p w:rsidR="00000000" w:rsidDel="00000000" w:rsidP="00000000" w:rsidRDefault="00000000" w:rsidRPr="00000000" w14:paraId="000003A8">
      <w:pPr>
        <w:spacing w:before="240" w:line="240" w:lineRule="auto"/>
        <w:rPr/>
      </w:pPr>
      <w:r w:rsidDel="00000000" w:rsidR="00000000" w:rsidRPr="00000000">
        <w:rPr>
          <w:rtl w:val="0"/>
        </w:rPr>
        <w:t xml:space="preserve">Level 6 Recreational sports-tennis and badminton, handball, racquetball, down-hill</w:t>
      </w:r>
    </w:p>
    <w:p w:rsidR="00000000" w:rsidDel="00000000" w:rsidP="00000000" w:rsidRDefault="00000000" w:rsidRPr="00000000" w14:paraId="000003A9">
      <w:pPr>
        <w:spacing w:before="240" w:line="240" w:lineRule="auto"/>
        <w:rPr/>
      </w:pPr>
      <w:r w:rsidDel="00000000" w:rsidR="00000000" w:rsidRPr="00000000">
        <w:rPr>
          <w:rtl w:val="0"/>
        </w:rPr>
        <w:t xml:space="preserve">skiing, jogging at least 5 times per week</w:t>
      </w:r>
    </w:p>
    <w:p w:rsidR="00000000" w:rsidDel="00000000" w:rsidP="00000000" w:rsidRDefault="00000000" w:rsidRPr="00000000" w14:paraId="000003AA">
      <w:pPr>
        <w:spacing w:before="240" w:line="240" w:lineRule="auto"/>
        <w:rPr/>
      </w:pPr>
      <w:r w:rsidDel="00000000" w:rsidR="00000000" w:rsidRPr="00000000">
        <w:rPr>
          <w:rtl w:val="0"/>
        </w:rPr>
        <w:br w:type="textWrapping"/>
      </w:r>
    </w:p>
    <w:p w:rsidR="00000000" w:rsidDel="00000000" w:rsidP="00000000" w:rsidRDefault="00000000" w:rsidRPr="00000000" w14:paraId="000003AB">
      <w:pPr>
        <w:spacing w:before="240" w:line="240" w:lineRule="auto"/>
        <w:rPr/>
      </w:pPr>
      <w:r w:rsidDel="00000000" w:rsidR="00000000" w:rsidRPr="00000000">
        <w:rPr>
          <w:rtl w:val="0"/>
        </w:rPr>
        <w:t xml:space="preserve">Level 5 Work-heavy labor (construction, etc.)</w:t>
      </w:r>
    </w:p>
    <w:p w:rsidR="00000000" w:rsidDel="00000000" w:rsidP="00000000" w:rsidRDefault="00000000" w:rsidRPr="00000000" w14:paraId="000003AC">
      <w:pPr>
        <w:spacing w:before="240" w:line="240" w:lineRule="auto"/>
        <w:rPr/>
      </w:pPr>
      <w:r w:rsidDel="00000000" w:rsidR="00000000" w:rsidRPr="00000000">
        <w:rPr>
          <w:rtl w:val="0"/>
        </w:rPr>
        <w:t xml:space="preserve">Competitive sports-cycling, cross-country skiing</w:t>
      </w:r>
    </w:p>
    <w:p w:rsidR="00000000" w:rsidDel="00000000" w:rsidP="00000000" w:rsidRDefault="00000000" w:rsidRPr="00000000" w14:paraId="000003AD">
      <w:pPr>
        <w:spacing w:before="240" w:line="240" w:lineRule="auto"/>
        <w:rPr/>
      </w:pPr>
      <w:r w:rsidDel="00000000" w:rsidR="00000000" w:rsidRPr="00000000">
        <w:rPr>
          <w:rtl w:val="0"/>
        </w:rPr>
        <w:t xml:space="preserve">Recreational sports-jogging on uneven ground at least twice weekly</w:t>
      </w:r>
    </w:p>
    <w:p w:rsidR="00000000" w:rsidDel="00000000" w:rsidP="00000000" w:rsidRDefault="00000000" w:rsidRPr="00000000" w14:paraId="000003AE">
      <w:pPr>
        <w:spacing w:before="240" w:line="240" w:lineRule="auto"/>
        <w:rPr/>
      </w:pPr>
      <w:r w:rsidDel="00000000" w:rsidR="00000000" w:rsidRPr="00000000">
        <w:rPr>
          <w:rtl w:val="0"/>
        </w:rPr>
        <w:br w:type="textWrapping"/>
      </w:r>
    </w:p>
    <w:p w:rsidR="00000000" w:rsidDel="00000000" w:rsidP="00000000" w:rsidRDefault="00000000" w:rsidRPr="00000000" w14:paraId="000003AF">
      <w:pPr>
        <w:spacing w:before="240" w:line="240" w:lineRule="auto"/>
        <w:rPr/>
      </w:pPr>
      <w:r w:rsidDel="00000000" w:rsidR="00000000" w:rsidRPr="00000000">
        <w:rPr>
          <w:rtl w:val="0"/>
        </w:rPr>
        <w:t xml:space="preserve">Level 4 Work-moderately heavy labor (e.g., truck driving, etc.)</w:t>
      </w:r>
    </w:p>
    <w:p w:rsidR="00000000" w:rsidDel="00000000" w:rsidP="00000000" w:rsidRDefault="00000000" w:rsidRPr="00000000" w14:paraId="000003B0">
      <w:pPr>
        <w:spacing w:before="240" w:line="240" w:lineRule="auto"/>
        <w:rPr/>
      </w:pPr>
      <w:r w:rsidDel="00000000" w:rsidR="00000000" w:rsidRPr="00000000">
        <w:rPr>
          <w:rtl w:val="0"/>
        </w:rPr>
        <w:br w:type="textWrapping"/>
      </w:r>
    </w:p>
    <w:p w:rsidR="00000000" w:rsidDel="00000000" w:rsidP="00000000" w:rsidRDefault="00000000" w:rsidRPr="00000000" w14:paraId="000003B1">
      <w:pPr>
        <w:spacing w:before="240" w:line="240" w:lineRule="auto"/>
        <w:rPr/>
      </w:pPr>
      <w:r w:rsidDel="00000000" w:rsidR="00000000" w:rsidRPr="00000000">
        <w:rPr>
          <w:rtl w:val="0"/>
        </w:rPr>
        <w:t xml:space="preserve">Level 3 Work-light labor (nursing, etc.)</w:t>
      </w:r>
    </w:p>
    <w:p w:rsidR="00000000" w:rsidDel="00000000" w:rsidP="00000000" w:rsidRDefault="00000000" w:rsidRPr="00000000" w14:paraId="000003B2">
      <w:pPr>
        <w:spacing w:before="240" w:line="240" w:lineRule="auto"/>
        <w:rPr/>
      </w:pPr>
      <w:r w:rsidDel="00000000" w:rsidR="00000000" w:rsidRPr="00000000">
        <w:rPr>
          <w:rtl w:val="0"/>
        </w:rPr>
        <w:br w:type="textWrapping"/>
      </w:r>
    </w:p>
    <w:p w:rsidR="00000000" w:rsidDel="00000000" w:rsidP="00000000" w:rsidRDefault="00000000" w:rsidRPr="00000000" w14:paraId="000003B3">
      <w:pPr>
        <w:spacing w:before="240" w:line="240" w:lineRule="auto"/>
        <w:rPr/>
      </w:pPr>
      <w:r w:rsidDel="00000000" w:rsidR="00000000" w:rsidRPr="00000000">
        <w:rPr>
          <w:rtl w:val="0"/>
        </w:rPr>
        <w:t xml:space="preserve">Level 2 Work-light labor</w:t>
      </w:r>
    </w:p>
    <w:p w:rsidR="00000000" w:rsidDel="00000000" w:rsidP="00000000" w:rsidRDefault="00000000" w:rsidRPr="00000000" w14:paraId="000003B4">
      <w:pPr>
        <w:spacing w:before="240" w:line="240" w:lineRule="auto"/>
        <w:rPr/>
      </w:pPr>
      <w:r w:rsidDel="00000000" w:rsidR="00000000" w:rsidRPr="00000000">
        <w:rPr>
          <w:rtl w:val="0"/>
        </w:rPr>
        <w:t xml:space="preserve">Walking on uneven ground possible, but impossible to back pack or hike</w:t>
      </w:r>
    </w:p>
    <w:p w:rsidR="00000000" w:rsidDel="00000000" w:rsidP="00000000" w:rsidRDefault="00000000" w:rsidRPr="00000000" w14:paraId="000003B5">
      <w:pPr>
        <w:spacing w:before="240" w:line="240" w:lineRule="auto"/>
        <w:rPr/>
      </w:pPr>
      <w:r w:rsidDel="00000000" w:rsidR="00000000" w:rsidRPr="00000000">
        <w:rPr>
          <w:rtl w:val="0"/>
        </w:rPr>
        <w:br w:type="textWrapping"/>
      </w:r>
    </w:p>
    <w:p w:rsidR="00000000" w:rsidDel="00000000" w:rsidP="00000000" w:rsidRDefault="00000000" w:rsidRPr="00000000" w14:paraId="000003B6">
      <w:pPr>
        <w:spacing w:before="240" w:line="240" w:lineRule="auto"/>
        <w:rPr/>
      </w:pPr>
      <w:r w:rsidDel="00000000" w:rsidR="00000000" w:rsidRPr="00000000">
        <w:rPr>
          <w:rtl w:val="0"/>
        </w:rPr>
        <w:t xml:space="preserve">Level 1 Work-sedentary (secretarial, etc.)</w:t>
      </w:r>
    </w:p>
    <w:p w:rsidR="00000000" w:rsidDel="00000000" w:rsidP="00000000" w:rsidRDefault="00000000" w:rsidRPr="00000000" w14:paraId="000003B7">
      <w:pPr>
        <w:spacing w:before="240" w:line="240" w:lineRule="auto"/>
        <w:rPr/>
      </w:pPr>
      <w:r w:rsidDel="00000000" w:rsidR="00000000" w:rsidRPr="00000000">
        <w:rPr>
          <w:rtl w:val="0"/>
        </w:rPr>
        <w:br w:type="textWrapping"/>
      </w:r>
    </w:p>
    <w:p w:rsidR="00000000" w:rsidDel="00000000" w:rsidP="00000000" w:rsidRDefault="00000000" w:rsidRPr="00000000" w14:paraId="000003B8">
      <w:pPr>
        <w:spacing w:before="240" w:line="240" w:lineRule="auto"/>
        <w:rPr/>
      </w:pPr>
      <w:r w:rsidDel="00000000" w:rsidR="00000000" w:rsidRPr="00000000">
        <w:rPr>
          <w:rtl w:val="0"/>
        </w:rPr>
        <w:t xml:space="preserve">Level 0 Sick leave or disability pension because of knee problems</w:t>
      </w:r>
    </w:p>
    <w:p w:rsidR="00000000" w:rsidDel="00000000" w:rsidP="00000000" w:rsidRDefault="00000000" w:rsidRPr="00000000" w14:paraId="000003B9">
      <w:pPr>
        <w:spacing w:before="240" w:line="240" w:lineRule="auto"/>
        <w:rPr/>
      </w:pPr>
      <w:r w:rsidDel="00000000" w:rsidR="00000000" w:rsidRPr="00000000">
        <w:rPr>
          <w:rtl w:val="0"/>
        </w:rPr>
        <w:br w:type="textWrapping"/>
      </w:r>
    </w:p>
    <w:p w:rsidR="00000000" w:rsidDel="00000000" w:rsidP="00000000" w:rsidRDefault="00000000" w:rsidRPr="00000000" w14:paraId="000003BA">
      <w:pPr>
        <w:spacing w:before="240" w:line="240" w:lineRule="auto"/>
        <w:rPr/>
      </w:pPr>
      <w:r w:rsidDel="00000000" w:rsidR="00000000" w:rsidRPr="00000000">
        <w:rPr>
          <w:rtl w:val="0"/>
        </w:rPr>
        <w:t xml:space="preserve">SURGICAL HISTORY</w:t>
      </w:r>
    </w:p>
    <w:p w:rsidR="00000000" w:rsidDel="00000000" w:rsidP="00000000" w:rsidRDefault="00000000" w:rsidRPr="00000000" w14:paraId="000003BB">
      <w:pPr>
        <w:spacing w:before="240" w:line="240" w:lineRule="auto"/>
        <w:rPr/>
      </w:pPr>
      <w:r w:rsidDel="00000000" w:rsidR="00000000" w:rsidRPr="00000000">
        <w:rPr>
          <w:rtl w:val="0"/>
        </w:rPr>
        <w:t xml:space="preserve">Have you had any additional surgeries to your knee other than those performed by Dr. Stone?</w:t>
      </w:r>
    </w:p>
    <w:p w:rsidR="00000000" w:rsidDel="00000000" w:rsidP="00000000" w:rsidRDefault="00000000" w:rsidRPr="00000000" w14:paraId="000003BC">
      <w:pPr>
        <w:spacing w:before="240" w:line="240" w:lineRule="auto"/>
        <w:rPr/>
      </w:pPr>
      <w:r w:rsidDel="00000000" w:rsidR="00000000" w:rsidRPr="00000000">
        <w:rPr>
          <w:rtl w:val="0"/>
        </w:rPr>
        <w:t xml:space="preserve">Yes/No</w:t>
      </w:r>
    </w:p>
    <w:p w:rsidR="00000000" w:rsidDel="00000000" w:rsidP="00000000" w:rsidRDefault="00000000" w:rsidRPr="00000000" w14:paraId="000003BD">
      <w:pPr>
        <w:spacing w:before="240" w:line="240" w:lineRule="auto"/>
        <w:rPr/>
      </w:pPr>
      <w:r w:rsidDel="00000000" w:rsidR="00000000" w:rsidRPr="00000000">
        <w:rPr>
          <w:rtl w:val="0"/>
        </w:rPr>
        <w:t xml:space="preserve">If Yes:</w:t>
      </w:r>
    </w:p>
    <w:p w:rsidR="00000000" w:rsidDel="00000000" w:rsidP="00000000" w:rsidRDefault="00000000" w:rsidRPr="00000000" w14:paraId="000003BE">
      <w:pPr>
        <w:spacing w:before="240" w:line="240" w:lineRule="auto"/>
        <w:rPr/>
      </w:pPr>
      <w:r w:rsidDel="00000000" w:rsidR="00000000" w:rsidRPr="00000000">
        <w:rPr>
          <w:rtl w:val="0"/>
        </w:rPr>
        <w:t xml:space="preserve">What procedure(s) were performed?</w:t>
      </w:r>
    </w:p>
    <w:p w:rsidR="00000000" w:rsidDel="00000000" w:rsidP="00000000" w:rsidRDefault="00000000" w:rsidRPr="00000000" w14:paraId="000003BF">
      <w:pPr>
        <w:spacing w:before="240" w:line="240" w:lineRule="auto"/>
        <w:rPr/>
      </w:pPr>
      <w:r w:rsidDel="00000000" w:rsidR="00000000" w:rsidRPr="00000000">
        <w:rPr>
          <w:rtl w:val="0"/>
        </w:rPr>
        <w:t xml:space="preserve">When was the surgery performed?</w:t>
      </w:r>
    </w:p>
    <w:p w:rsidR="00000000" w:rsidDel="00000000" w:rsidP="00000000" w:rsidRDefault="00000000" w:rsidRPr="00000000" w14:paraId="000003C0">
      <w:pPr>
        <w:spacing w:before="240" w:line="240" w:lineRule="auto"/>
        <w:rPr/>
      </w:pPr>
      <w:r w:rsidDel="00000000" w:rsidR="00000000" w:rsidRPr="00000000">
        <w:rPr>
          <w:rtl w:val="0"/>
        </w:rPr>
        <w:t xml:space="preserve">Who performed the surgery?</w:t>
      </w:r>
    </w:p>
    <w:p w:rsidR="00000000" w:rsidDel="00000000" w:rsidP="00000000" w:rsidRDefault="00000000" w:rsidRPr="00000000" w14:paraId="000003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