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EE10F6" w:rsidRDefault="007F4721" w:rsidP="00A270CC">
      <w:pPr>
        <w:pStyle w:val="TOCHeading"/>
        <w:spacing w:line="360" w:lineRule="auto"/>
        <w:jc w:val="both"/>
        <w:rPr>
          <w:rFonts w:ascii="Times New Roman" w:hAnsi="Times New Roman"/>
          <w:b/>
          <w:bCs/>
          <w:noProof/>
          <w:color w:val="auto"/>
          <w:sz w:val="40"/>
          <w:szCs w:val="40"/>
          <w:lang w:val="it-IT"/>
        </w:rPr>
      </w:pPr>
      <w:r w:rsidRPr="00EE10F6">
        <w:rPr>
          <w:rFonts w:ascii="Times New Roman" w:hAnsi="Times New Roman"/>
          <w:b/>
          <w:bCs/>
          <w:noProof/>
          <w:color w:val="auto"/>
          <w:sz w:val="40"/>
          <w:szCs w:val="40"/>
          <w:lang w:val="it-IT"/>
        </w:rPr>
        <w:lastRenderedPageBreak/>
        <w:t>Indice</w:t>
      </w:r>
    </w:p>
    <w:p w14:paraId="36575A65" w14:textId="79F9883A" w:rsidR="00EE10F6" w:rsidRPr="00EE10F6" w:rsidRDefault="007F4721">
      <w:pPr>
        <w:pStyle w:val="TOC1"/>
        <w:rPr>
          <w:rFonts w:eastAsiaTheme="minorEastAsia"/>
          <w:b w:val="0"/>
          <w:bCs w:val="0"/>
          <w:kern w:val="2"/>
          <w:sz w:val="22"/>
          <w:szCs w:val="22"/>
          <w:lang w:eastAsia="zh-CN"/>
          <w14:ligatures w14:val="standardContextual"/>
        </w:rPr>
      </w:pPr>
      <w:r w:rsidRPr="00EE10F6">
        <w:rPr>
          <w:sz w:val="24"/>
          <w:szCs w:val="24"/>
        </w:rPr>
        <w:fldChar w:fldCharType="begin"/>
      </w:r>
      <w:r w:rsidRPr="00EE10F6">
        <w:rPr>
          <w:sz w:val="24"/>
          <w:szCs w:val="24"/>
        </w:rPr>
        <w:instrText xml:space="preserve"> TOC \o "1-3" \h \z \u </w:instrText>
      </w:r>
      <w:r w:rsidRPr="00EE10F6">
        <w:rPr>
          <w:sz w:val="24"/>
          <w:szCs w:val="24"/>
        </w:rPr>
        <w:fldChar w:fldCharType="separate"/>
      </w:r>
      <w:hyperlink w:anchor="_Toc147660664" w:history="1">
        <w:r w:rsidR="00EE10F6" w:rsidRPr="00EE10F6">
          <w:rPr>
            <w:rStyle w:val="Hyperlink"/>
          </w:rPr>
          <w:t>Introduzione</w:t>
        </w:r>
        <w:r w:rsidR="00EE10F6" w:rsidRPr="00EE10F6">
          <w:rPr>
            <w:webHidden/>
          </w:rPr>
          <w:tab/>
        </w:r>
        <w:r w:rsidR="00EE10F6" w:rsidRPr="00EE10F6">
          <w:rPr>
            <w:webHidden/>
          </w:rPr>
          <w:fldChar w:fldCharType="begin"/>
        </w:r>
        <w:r w:rsidR="00EE10F6" w:rsidRPr="00EE10F6">
          <w:rPr>
            <w:webHidden/>
          </w:rPr>
          <w:instrText xml:space="preserve"> PAGEREF _Toc147660664 \h </w:instrText>
        </w:r>
        <w:r w:rsidR="00EE10F6" w:rsidRPr="00EE10F6">
          <w:rPr>
            <w:webHidden/>
          </w:rPr>
        </w:r>
        <w:r w:rsidR="00EE10F6" w:rsidRPr="00EE10F6">
          <w:rPr>
            <w:webHidden/>
          </w:rPr>
          <w:fldChar w:fldCharType="separate"/>
        </w:r>
        <w:r w:rsidR="00EE10F6" w:rsidRPr="00EE10F6">
          <w:rPr>
            <w:webHidden/>
          </w:rPr>
          <w:t>3</w:t>
        </w:r>
        <w:r w:rsidR="00EE10F6" w:rsidRPr="00EE10F6">
          <w:rPr>
            <w:webHidden/>
          </w:rPr>
          <w:fldChar w:fldCharType="end"/>
        </w:r>
      </w:hyperlink>
    </w:p>
    <w:p w14:paraId="5033A457" w14:textId="160C291A" w:rsidR="00EE10F6" w:rsidRPr="00EE10F6" w:rsidRDefault="00000000">
      <w:pPr>
        <w:pStyle w:val="TOC1"/>
        <w:rPr>
          <w:rFonts w:eastAsiaTheme="minorEastAsia"/>
          <w:b w:val="0"/>
          <w:bCs w:val="0"/>
          <w:kern w:val="2"/>
          <w:sz w:val="22"/>
          <w:szCs w:val="22"/>
          <w:lang w:eastAsia="zh-CN"/>
          <w14:ligatures w14:val="standardContextual"/>
        </w:rPr>
      </w:pPr>
      <w:hyperlink w:anchor="_Toc147660665" w:history="1">
        <w:r w:rsidR="00EE10F6" w:rsidRPr="00EE10F6">
          <w:rPr>
            <w:rStyle w:val="Hyperlink"/>
          </w:rPr>
          <w:t>Capitolo 1 – Contesto di sviluppo</w:t>
        </w:r>
        <w:r w:rsidR="00EE10F6" w:rsidRPr="00EE10F6">
          <w:rPr>
            <w:webHidden/>
          </w:rPr>
          <w:tab/>
        </w:r>
        <w:r w:rsidR="00EE10F6" w:rsidRPr="00EE10F6">
          <w:rPr>
            <w:webHidden/>
          </w:rPr>
          <w:fldChar w:fldCharType="begin"/>
        </w:r>
        <w:r w:rsidR="00EE10F6" w:rsidRPr="00EE10F6">
          <w:rPr>
            <w:webHidden/>
          </w:rPr>
          <w:instrText xml:space="preserve"> PAGEREF _Toc147660665 \h </w:instrText>
        </w:r>
        <w:r w:rsidR="00EE10F6" w:rsidRPr="00EE10F6">
          <w:rPr>
            <w:webHidden/>
          </w:rPr>
        </w:r>
        <w:r w:rsidR="00EE10F6" w:rsidRPr="00EE10F6">
          <w:rPr>
            <w:webHidden/>
          </w:rPr>
          <w:fldChar w:fldCharType="separate"/>
        </w:r>
        <w:r w:rsidR="00EE10F6" w:rsidRPr="00EE10F6">
          <w:rPr>
            <w:webHidden/>
          </w:rPr>
          <w:t>4</w:t>
        </w:r>
        <w:r w:rsidR="00EE10F6" w:rsidRPr="00EE10F6">
          <w:rPr>
            <w:webHidden/>
          </w:rPr>
          <w:fldChar w:fldCharType="end"/>
        </w:r>
      </w:hyperlink>
    </w:p>
    <w:p w14:paraId="68347AAA" w14:textId="5926910E"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6" w:history="1">
        <w:r w:rsidR="00EE10F6" w:rsidRPr="00EE10F6">
          <w:rPr>
            <w:rStyle w:val="Hyperlink"/>
            <w:rFonts w:ascii="Times New Roman" w:hAnsi="Times New Roman"/>
            <w:b/>
            <w:bCs/>
            <w:noProof/>
            <w:sz w:val="24"/>
            <w:szCs w:val="24"/>
          </w:rPr>
          <w:t>1.1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Hardware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4</w:t>
        </w:r>
        <w:r w:rsidR="00EE10F6" w:rsidRPr="00EE10F6">
          <w:rPr>
            <w:rFonts w:ascii="Times New Roman" w:hAnsi="Times New Roman"/>
            <w:noProof/>
            <w:webHidden/>
            <w:sz w:val="24"/>
            <w:szCs w:val="24"/>
          </w:rPr>
          <w:fldChar w:fldCharType="end"/>
        </w:r>
      </w:hyperlink>
    </w:p>
    <w:p w14:paraId="4052BC86" w14:textId="6D73AAB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7" w:history="1">
        <w:r w:rsidR="00EE10F6" w:rsidRPr="00EE10F6">
          <w:rPr>
            <w:rStyle w:val="Hyperlink"/>
            <w:rFonts w:ascii="Times New Roman" w:hAnsi="Times New Roman"/>
            <w:b/>
            <w:bCs/>
            <w:noProof/>
            <w:sz w:val="24"/>
            <w:szCs w:val="24"/>
          </w:rPr>
          <w:t>1.2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Architettura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5</w:t>
        </w:r>
        <w:r w:rsidR="00EE10F6" w:rsidRPr="00EE10F6">
          <w:rPr>
            <w:rFonts w:ascii="Times New Roman" w:hAnsi="Times New Roman"/>
            <w:noProof/>
            <w:webHidden/>
            <w:sz w:val="24"/>
            <w:szCs w:val="24"/>
          </w:rPr>
          <w:fldChar w:fldCharType="end"/>
        </w:r>
      </w:hyperlink>
    </w:p>
    <w:p w14:paraId="411748AE" w14:textId="2D0AD4F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8" w:history="1">
        <w:r w:rsidR="00EE10F6" w:rsidRPr="00EE10F6">
          <w:rPr>
            <w:rStyle w:val="Hyperlink"/>
            <w:rFonts w:ascii="Times New Roman" w:hAnsi="Times New Roman"/>
            <w:b/>
            <w:bCs/>
            <w:noProof/>
            <w:sz w:val="24"/>
            <w:szCs w:val="24"/>
          </w:rPr>
          <w:t>1.3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Caratteristiche Software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354C198C" w14:textId="130B5253"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69" w:history="1">
        <w:r w:rsidR="00EE10F6" w:rsidRPr="00EE10F6">
          <w:rPr>
            <w:rStyle w:val="Hyperlink"/>
            <w:rFonts w:ascii="Times New Roman" w:hAnsi="Times New Roman"/>
            <w:b/>
            <w:bCs/>
            <w:noProof/>
            <w:sz w:val="24"/>
            <w:szCs w:val="24"/>
          </w:rPr>
          <w:t>1.4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Protocollo di comunicazione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_Toc147660669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6</w:t>
        </w:r>
        <w:r w:rsidR="00EE10F6" w:rsidRPr="00EE10F6">
          <w:rPr>
            <w:rFonts w:ascii="Times New Roman" w:hAnsi="Times New Roman"/>
            <w:noProof/>
            <w:webHidden/>
            <w:sz w:val="24"/>
            <w:szCs w:val="24"/>
          </w:rPr>
          <w:fldChar w:fldCharType="end"/>
        </w:r>
      </w:hyperlink>
    </w:p>
    <w:p w14:paraId="437CDDA3" w14:textId="6873BF9C"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70" w:history="1">
        <w:r w:rsidR="00EE10F6" w:rsidRPr="00EE10F6">
          <w:rPr>
            <w:rStyle w:val="Hyperlink"/>
            <w:rFonts w:ascii="Times New Roman" w:hAnsi="Times New Roman"/>
            <w:noProof/>
            <w:sz w:val="24"/>
            <w:szCs w:val="24"/>
          </w:rPr>
          <w:t>1.4.1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Modbus RTU</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7</w:t>
        </w:r>
        <w:r w:rsidR="00EE10F6" w:rsidRPr="00EE10F6">
          <w:rPr>
            <w:rFonts w:ascii="Times New Roman" w:hAnsi="Times New Roman"/>
            <w:noProof/>
            <w:webHidden/>
            <w:sz w:val="24"/>
            <w:szCs w:val="24"/>
          </w:rPr>
          <w:fldChar w:fldCharType="end"/>
        </w:r>
      </w:hyperlink>
    </w:p>
    <w:p w14:paraId="284F7E86" w14:textId="51C26656" w:rsidR="00EE10F6" w:rsidRPr="00EE10F6" w:rsidRDefault="00000000">
      <w:pPr>
        <w:pStyle w:val="TOC1"/>
        <w:rPr>
          <w:rFonts w:eastAsiaTheme="minorEastAsia"/>
          <w:b w:val="0"/>
          <w:bCs w:val="0"/>
          <w:kern w:val="2"/>
          <w:sz w:val="24"/>
          <w:szCs w:val="24"/>
          <w:lang w:eastAsia="zh-CN"/>
          <w14:ligatures w14:val="standardContextual"/>
        </w:rPr>
      </w:pPr>
      <w:hyperlink w:anchor="_Toc147660671" w:history="1">
        <w:r w:rsidR="00EE10F6" w:rsidRPr="00EE10F6">
          <w:rPr>
            <w:rStyle w:val="Hyperlink"/>
            <w:sz w:val="24"/>
            <w:szCs w:val="24"/>
          </w:rPr>
          <w:t>Capitolo 2 – Fase di analisi</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_Toc147660671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9</w:t>
        </w:r>
        <w:r w:rsidR="00EE10F6" w:rsidRPr="00EE10F6">
          <w:rPr>
            <w:webHidden/>
            <w:sz w:val="24"/>
            <w:szCs w:val="24"/>
          </w:rPr>
          <w:fldChar w:fldCharType="end"/>
        </w:r>
      </w:hyperlink>
    </w:p>
    <w:p w14:paraId="0CB59906" w14:textId="53035D4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2" w:history="1">
        <w:r w:rsidR="00EE10F6" w:rsidRPr="00EE10F6">
          <w:rPr>
            <w:rStyle w:val="Hyperlink"/>
            <w:rFonts w:ascii="Times New Roman" w:hAnsi="Times New Roman"/>
            <w:b/>
            <w:bCs/>
            <w:noProof/>
            <w:sz w:val="24"/>
            <w:szCs w:val="24"/>
          </w:rPr>
          <w:t>2.1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Aggiornamento componenti grafiche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9</w:t>
        </w:r>
        <w:r w:rsidR="00EE10F6" w:rsidRPr="00EE10F6">
          <w:rPr>
            <w:rFonts w:ascii="Times New Roman" w:hAnsi="Times New Roman"/>
            <w:noProof/>
            <w:webHidden/>
            <w:sz w:val="24"/>
            <w:szCs w:val="24"/>
          </w:rPr>
          <w:fldChar w:fldCharType="end"/>
        </w:r>
      </w:hyperlink>
    </w:p>
    <w:p w14:paraId="2DBC3374" w14:textId="00C45AA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3" w:history="1">
        <w:r w:rsidR="00EE10F6" w:rsidRPr="00EE10F6">
          <w:rPr>
            <w:rStyle w:val="Hyperlink"/>
            <w:rFonts w:ascii="Times New Roman" w:hAnsi="Times New Roman"/>
            <w:b/>
            <w:bCs/>
            <w:noProof/>
            <w:sz w:val="24"/>
            <w:szCs w:val="24"/>
          </w:rPr>
          <w:t>2.2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Codice obsoleto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10</w:t>
        </w:r>
        <w:r w:rsidR="00EE10F6" w:rsidRPr="00EE10F6">
          <w:rPr>
            <w:rFonts w:ascii="Times New Roman" w:hAnsi="Times New Roman"/>
            <w:noProof/>
            <w:webHidden/>
            <w:sz w:val="24"/>
            <w:szCs w:val="24"/>
          </w:rPr>
          <w:fldChar w:fldCharType="end"/>
        </w:r>
      </w:hyperlink>
    </w:p>
    <w:p w14:paraId="280EAC6E" w14:textId="01724E4C"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4" w:history="1">
        <w:r w:rsidR="00EE10F6" w:rsidRPr="00EE10F6">
          <w:rPr>
            <w:rStyle w:val="Hyperlink"/>
            <w:rFonts w:ascii="Times New Roman" w:hAnsi="Times New Roman"/>
            <w:b/>
            <w:bCs/>
            <w:noProof/>
            <w:sz w:val="24"/>
            <w:szCs w:val="24"/>
          </w:rPr>
          <w:t>2.3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Sicurezza</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_Toc147660674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55F9AFC8" w14:textId="1CF02319"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5"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Problematiche secondarie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11</w:t>
        </w:r>
        <w:r w:rsidR="00EE10F6" w:rsidRPr="00EE10F6">
          <w:rPr>
            <w:rFonts w:ascii="Times New Roman" w:hAnsi="Times New Roman"/>
            <w:noProof/>
            <w:webHidden/>
            <w:sz w:val="24"/>
            <w:szCs w:val="24"/>
          </w:rPr>
          <w:fldChar w:fldCharType="end"/>
        </w:r>
      </w:hyperlink>
    </w:p>
    <w:p w14:paraId="66D971DB" w14:textId="14871D0D"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6" w:history="1">
        <w:r w:rsidR="00EE10F6" w:rsidRPr="00EE10F6">
          <w:rPr>
            <w:rStyle w:val="Hyperlink"/>
            <w:rFonts w:ascii="Times New Roman" w:hAnsi="Times New Roman"/>
            <w:b/>
            <w:bCs/>
            <w:noProof/>
            <w:sz w:val="24"/>
            <w:szCs w:val="24"/>
          </w:rPr>
          <w:t>2.4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Vincoli di sviluppo</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12</w:t>
        </w:r>
        <w:r w:rsidR="00EE10F6" w:rsidRPr="00EE10F6">
          <w:rPr>
            <w:rFonts w:ascii="Times New Roman" w:hAnsi="Times New Roman"/>
            <w:noProof/>
            <w:webHidden/>
            <w:sz w:val="24"/>
            <w:szCs w:val="24"/>
          </w:rPr>
          <w:fldChar w:fldCharType="end"/>
        </w:r>
      </w:hyperlink>
    </w:p>
    <w:p w14:paraId="3EF1D578" w14:textId="49C6A19E" w:rsidR="00EE10F6" w:rsidRPr="00EE10F6" w:rsidRDefault="00000000">
      <w:pPr>
        <w:pStyle w:val="TOC1"/>
        <w:rPr>
          <w:rFonts w:eastAsiaTheme="minorEastAsia"/>
          <w:b w:val="0"/>
          <w:bCs w:val="0"/>
          <w:kern w:val="2"/>
          <w:sz w:val="24"/>
          <w:szCs w:val="24"/>
          <w:lang w:eastAsia="zh-CN"/>
          <w14:ligatures w14:val="standardContextual"/>
        </w:rPr>
      </w:pPr>
      <w:hyperlink w:anchor="_Toc147660677" w:history="1">
        <w:r w:rsidR="00EE10F6" w:rsidRPr="00EE10F6">
          <w:rPr>
            <w:rStyle w:val="Hyperlink"/>
            <w:sz w:val="24"/>
            <w:szCs w:val="24"/>
          </w:rPr>
          <w:t>Capitolo 3 – Fase di progettazione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_Toc147660677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13</w:t>
        </w:r>
        <w:r w:rsidR="00EE10F6" w:rsidRPr="00EE10F6">
          <w:rPr>
            <w:webHidden/>
            <w:sz w:val="24"/>
            <w:szCs w:val="24"/>
          </w:rPr>
          <w:fldChar w:fldCharType="end"/>
        </w:r>
      </w:hyperlink>
    </w:p>
    <w:p w14:paraId="5E97408C" w14:textId="297DA19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8" w:history="1">
        <w:r w:rsidR="00EE10F6" w:rsidRPr="00EE10F6">
          <w:rPr>
            <w:rStyle w:val="Hyperlink"/>
            <w:rFonts w:ascii="Times New Roman" w:hAnsi="Times New Roman"/>
            <w:b/>
            <w:bCs/>
            <w:noProof/>
            <w:sz w:val="24"/>
            <w:szCs w:val="24"/>
          </w:rPr>
          <w:t>3.1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Tecnologie impiegate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13</w:t>
        </w:r>
        <w:r w:rsidR="00EE10F6" w:rsidRPr="00EE10F6">
          <w:rPr>
            <w:rFonts w:ascii="Times New Roman" w:hAnsi="Times New Roman"/>
            <w:noProof/>
            <w:webHidden/>
            <w:sz w:val="24"/>
            <w:szCs w:val="24"/>
          </w:rPr>
          <w:fldChar w:fldCharType="end"/>
        </w:r>
      </w:hyperlink>
    </w:p>
    <w:p w14:paraId="6B942089" w14:textId="6D391B56"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79" w:history="1">
        <w:r w:rsidR="00EE10F6" w:rsidRPr="00EE10F6">
          <w:rPr>
            <w:rStyle w:val="Hyperlink"/>
            <w:rFonts w:ascii="Times New Roman" w:hAnsi="Times New Roman"/>
            <w:b/>
            <w:bCs/>
            <w:noProof/>
            <w:sz w:val="24"/>
            <w:szCs w:val="24"/>
          </w:rPr>
          <w:t>3.2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Priorità comunicative</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_Toc147660679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14</w:t>
        </w:r>
        <w:r w:rsidR="00EE10F6" w:rsidRPr="00EE10F6">
          <w:rPr>
            <w:rFonts w:ascii="Times New Roman" w:hAnsi="Times New Roman"/>
            <w:noProof/>
            <w:webHidden/>
            <w:sz w:val="24"/>
            <w:szCs w:val="24"/>
          </w:rPr>
          <w:fldChar w:fldCharType="end"/>
        </w:r>
      </w:hyperlink>
    </w:p>
    <w:p w14:paraId="2CB11444" w14:textId="69460A94"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0" w:history="1">
        <w:r w:rsidR="00EE10F6" w:rsidRPr="00EE10F6">
          <w:rPr>
            <w:rStyle w:val="Hyperlink"/>
            <w:rFonts w:ascii="Times New Roman" w:hAnsi="Times New Roman"/>
            <w:b/>
            <w:bCs/>
            <w:noProof/>
            <w:sz w:val="24"/>
            <w:szCs w:val="24"/>
          </w:rPr>
          <w:t>3.3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15</w:t>
        </w:r>
        <w:r w:rsidR="00EE10F6" w:rsidRPr="00EE10F6">
          <w:rPr>
            <w:rFonts w:ascii="Times New Roman" w:hAnsi="Times New Roman"/>
            <w:noProof/>
            <w:webHidden/>
            <w:sz w:val="24"/>
            <w:szCs w:val="24"/>
          </w:rPr>
          <w:fldChar w:fldCharType="end"/>
        </w:r>
      </w:hyperlink>
    </w:p>
    <w:p w14:paraId="20634F25" w14:textId="6F000137"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1" w:history="1">
        <w:r w:rsidR="00EE10F6" w:rsidRPr="00EE10F6">
          <w:rPr>
            <w:rStyle w:val="Hyperlink"/>
            <w:rFonts w:ascii="Times New Roman" w:hAnsi="Times New Roman"/>
            <w:b/>
            <w:bCs/>
            <w:noProof/>
            <w:sz w:val="24"/>
            <w:szCs w:val="24"/>
          </w:rPr>
          <w:t>3.4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Coda di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16</w:t>
        </w:r>
        <w:r w:rsidR="00EE10F6" w:rsidRPr="00EE10F6">
          <w:rPr>
            <w:rFonts w:ascii="Times New Roman" w:hAnsi="Times New Roman"/>
            <w:noProof/>
            <w:webHidden/>
            <w:sz w:val="24"/>
            <w:szCs w:val="24"/>
          </w:rPr>
          <w:fldChar w:fldCharType="end"/>
        </w:r>
      </w:hyperlink>
    </w:p>
    <w:p w14:paraId="1CDFFB23" w14:textId="2515B017"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2" w:history="1">
        <w:r w:rsidR="00EE10F6" w:rsidRPr="00EE10F6">
          <w:rPr>
            <w:rStyle w:val="Hyperlink"/>
            <w:rFonts w:ascii="Times New Roman" w:hAnsi="Times New Roman"/>
            <w:noProof/>
            <w:sz w:val="24"/>
            <w:szCs w:val="24"/>
          </w:rPr>
          <w:t>3.4.1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dei Task periodici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_Toc147660682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18</w:t>
        </w:r>
        <w:r w:rsidR="00EE10F6" w:rsidRPr="00EE10F6">
          <w:rPr>
            <w:rFonts w:ascii="Times New Roman" w:hAnsi="Times New Roman"/>
            <w:noProof/>
            <w:webHidden/>
            <w:sz w:val="24"/>
            <w:szCs w:val="24"/>
          </w:rPr>
          <w:fldChar w:fldCharType="end"/>
        </w:r>
      </w:hyperlink>
    </w:p>
    <w:p w14:paraId="57B22622" w14:textId="3EAF1BFD"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3" w:history="1">
        <w:r w:rsidR="00EE10F6" w:rsidRPr="00EE10F6">
          <w:rPr>
            <w:rStyle w:val="Hyperlink"/>
            <w:rFonts w:ascii="Times New Roman" w:hAnsi="Times New Roman"/>
            <w:noProof/>
            <w:sz w:val="24"/>
            <w:szCs w:val="24"/>
          </w:rPr>
          <w:t>3.4.2</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Comportamento di Task non periodici ad alta priorità</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_Toc147660683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19</w:t>
        </w:r>
        <w:r w:rsidR="00EE10F6" w:rsidRPr="00EE10F6">
          <w:rPr>
            <w:rFonts w:ascii="Times New Roman" w:hAnsi="Times New Roman"/>
            <w:noProof/>
            <w:webHidden/>
            <w:sz w:val="24"/>
            <w:szCs w:val="24"/>
          </w:rPr>
          <w:fldChar w:fldCharType="end"/>
        </w:r>
      </w:hyperlink>
    </w:p>
    <w:p w14:paraId="686DDDEF" w14:textId="175A39F6" w:rsidR="00EE10F6" w:rsidRPr="00EE10F6" w:rsidRDefault="00000000">
      <w:pPr>
        <w:pStyle w:val="TOC1"/>
        <w:rPr>
          <w:rFonts w:eastAsiaTheme="minorEastAsia"/>
          <w:b w:val="0"/>
          <w:bCs w:val="0"/>
          <w:kern w:val="2"/>
          <w:sz w:val="24"/>
          <w:szCs w:val="24"/>
          <w:lang w:eastAsia="zh-CN"/>
          <w14:ligatures w14:val="standardContextual"/>
        </w:rPr>
      </w:pPr>
      <w:hyperlink w:anchor="_Toc147660684" w:history="1">
        <w:r w:rsidR="00EE10F6" w:rsidRPr="00EE10F6">
          <w:rPr>
            <w:rStyle w:val="Hyperlink"/>
            <w:sz w:val="24"/>
            <w:szCs w:val="24"/>
          </w:rPr>
          <w:t>Capitolo 4 – Strategie implementative</w:t>
        </w:r>
        <w:r w:rsidR="00EE10F6" w:rsidRPr="00EE10F6">
          <w:rPr>
            <w:webHidden/>
            <w:sz w:val="24"/>
            <w:szCs w:val="24"/>
          </w:rPr>
          <w:tab/>
        </w:r>
        <w:r w:rsidR="00EE10F6" w:rsidRPr="00EE10F6">
          <w:rPr>
            <w:webHidden/>
            <w:sz w:val="24"/>
            <w:szCs w:val="24"/>
          </w:rPr>
          <w:fldChar w:fldCharType="begin"/>
        </w:r>
        <w:r w:rsidR="00EE10F6" w:rsidRPr="00EE10F6">
          <w:rPr>
            <w:webHidden/>
            <w:sz w:val="24"/>
            <w:szCs w:val="24"/>
          </w:rPr>
          <w:instrText xml:space="preserve"> PAGEREF _Toc147660684 \h </w:instrText>
        </w:r>
        <w:r w:rsidR="00EE10F6" w:rsidRPr="00EE10F6">
          <w:rPr>
            <w:webHidden/>
            <w:sz w:val="24"/>
            <w:szCs w:val="24"/>
          </w:rPr>
        </w:r>
        <w:r w:rsidR="00EE10F6" w:rsidRPr="00EE10F6">
          <w:rPr>
            <w:webHidden/>
            <w:sz w:val="24"/>
            <w:szCs w:val="24"/>
          </w:rPr>
          <w:fldChar w:fldCharType="separate"/>
        </w:r>
        <w:r w:rsidR="00EE10F6" w:rsidRPr="00EE10F6">
          <w:rPr>
            <w:webHidden/>
            <w:sz w:val="24"/>
            <w:szCs w:val="24"/>
          </w:rPr>
          <w:t>21</w:t>
        </w:r>
        <w:r w:rsidR="00EE10F6" w:rsidRPr="00EE10F6">
          <w:rPr>
            <w:webHidden/>
            <w:sz w:val="24"/>
            <w:szCs w:val="24"/>
          </w:rPr>
          <w:fldChar w:fldCharType="end"/>
        </w:r>
      </w:hyperlink>
    </w:p>
    <w:p w14:paraId="59E81621" w14:textId="65947C0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5" w:history="1">
        <w:r w:rsidR="00EE10F6" w:rsidRPr="00EE10F6">
          <w:rPr>
            <w:rStyle w:val="Hyperlink"/>
            <w:rFonts w:ascii="Times New Roman" w:hAnsi="Times New Roman"/>
            <w:b/>
            <w:bCs/>
            <w:noProof/>
            <w:sz w:val="24"/>
            <w:szCs w:val="24"/>
          </w:rPr>
          <w:t>4.1</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Design pattern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_Toc147660685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37A5D6F1" w14:textId="0DC643E8"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6" w:history="1">
        <w:r w:rsidR="00EE10F6" w:rsidRPr="00EE10F6">
          <w:rPr>
            <w:rStyle w:val="Hyperlink"/>
            <w:rFonts w:ascii="Times New Roman" w:hAnsi="Times New Roman"/>
            <w:b/>
            <w:bCs/>
            <w:noProof/>
            <w:sz w:val="24"/>
            <w:szCs w:val="24"/>
          </w:rPr>
          <w:t>4.2</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TaskHandler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_Toc147660686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21</w:t>
        </w:r>
        <w:r w:rsidR="00EE10F6" w:rsidRPr="00EE10F6">
          <w:rPr>
            <w:rFonts w:ascii="Times New Roman" w:hAnsi="Times New Roman"/>
            <w:noProof/>
            <w:webHidden/>
            <w:sz w:val="24"/>
            <w:szCs w:val="24"/>
          </w:rPr>
          <w:fldChar w:fldCharType="end"/>
        </w:r>
      </w:hyperlink>
    </w:p>
    <w:p w14:paraId="7033A50E" w14:textId="0A2D3DC3" w:rsidR="00EE10F6" w:rsidRPr="00EE10F6" w:rsidRDefault="00000000">
      <w:pPr>
        <w:pStyle w:val="TOC3"/>
        <w:tabs>
          <w:tab w:val="left" w:pos="1320"/>
          <w:tab w:val="right" w:leader="dot" w:pos="8497"/>
        </w:tabs>
        <w:rPr>
          <w:rFonts w:ascii="Times New Roman" w:hAnsi="Times New Roman"/>
          <w:noProof/>
          <w:kern w:val="2"/>
          <w:sz w:val="24"/>
          <w:szCs w:val="24"/>
          <w:lang w:val="it-IT" w:eastAsia="zh-CN"/>
          <w14:ligatures w14:val="standardContextual"/>
        </w:rPr>
      </w:pPr>
      <w:hyperlink w:anchor="_Toc147660687" w:history="1">
        <w:r w:rsidR="00EE10F6" w:rsidRPr="00EE10F6">
          <w:rPr>
            <w:rStyle w:val="Hyperlink"/>
            <w:rFonts w:ascii="Times New Roman" w:hAnsi="Times New Roman"/>
            <w:noProof/>
            <w:sz w:val="24"/>
            <w:szCs w:val="24"/>
          </w:rPr>
          <w:t>4.2.1</w:t>
        </w:r>
        <w:r w:rsidR="00EE10F6" w:rsidRPr="00EE10F6">
          <w:rPr>
            <w:rFonts w:ascii="Times New Roman" w:hAnsi="Times New Roman"/>
            <w:noProof/>
            <w:kern w:val="2"/>
            <w:sz w:val="24"/>
            <w:szCs w:val="24"/>
            <w:lang w:val="it-IT" w:eastAsia="zh-CN"/>
            <w14:ligatures w14:val="standardContextual"/>
          </w:rPr>
          <w:tab/>
        </w:r>
        <w:r w:rsidR="00EE10F6" w:rsidRPr="00EE10F6">
          <w:rPr>
            <w:rStyle w:val="Hyperlink"/>
            <w:rFonts w:ascii="Times New Roman" w:hAnsi="Times New Roman"/>
            <w:noProof/>
            <w:sz w:val="24"/>
            <w:szCs w:val="24"/>
          </w:rPr>
          <w:t>Gestione dei Task immediati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_Toc147660687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22</w:t>
        </w:r>
        <w:r w:rsidR="00EE10F6" w:rsidRPr="00EE10F6">
          <w:rPr>
            <w:rFonts w:ascii="Times New Roman" w:hAnsi="Times New Roman"/>
            <w:noProof/>
            <w:webHidden/>
            <w:sz w:val="24"/>
            <w:szCs w:val="24"/>
          </w:rPr>
          <w:fldChar w:fldCharType="end"/>
        </w:r>
      </w:hyperlink>
    </w:p>
    <w:p w14:paraId="084FEB32" w14:textId="05129C40"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8" w:history="1">
        <w:r w:rsidR="00EE10F6" w:rsidRPr="00EE10F6">
          <w:rPr>
            <w:rStyle w:val="Hyperlink"/>
            <w:rFonts w:ascii="Times New Roman" w:hAnsi="Times New Roman"/>
            <w:b/>
            <w:bCs/>
            <w:noProof/>
            <w:sz w:val="24"/>
            <w:szCs w:val="24"/>
          </w:rPr>
          <w:t>4.3</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UserInterface e Task</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_Toc147660688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23</w:t>
        </w:r>
        <w:r w:rsidR="00EE10F6" w:rsidRPr="00EE10F6">
          <w:rPr>
            <w:rFonts w:ascii="Times New Roman" w:hAnsi="Times New Roman"/>
            <w:noProof/>
            <w:webHidden/>
            <w:sz w:val="24"/>
            <w:szCs w:val="24"/>
          </w:rPr>
          <w:fldChar w:fldCharType="end"/>
        </w:r>
      </w:hyperlink>
    </w:p>
    <w:p w14:paraId="7CFEA039" w14:textId="3FA686AF"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89" w:history="1">
        <w:r w:rsidR="00EE10F6" w:rsidRPr="00EE10F6">
          <w:rPr>
            <w:rStyle w:val="Hyperlink"/>
            <w:rFonts w:ascii="Times New Roman" w:hAnsi="Times New Roman"/>
            <w:b/>
            <w:bCs/>
            <w:noProof/>
            <w:sz w:val="24"/>
            <w:szCs w:val="24"/>
          </w:rPr>
          <w:t>4.4</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Translator</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_Toc147660689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4F559A59" w14:textId="2866950A"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0" w:history="1">
        <w:r w:rsidR="00EE10F6" w:rsidRPr="00EE10F6">
          <w:rPr>
            <w:rStyle w:val="Hyperlink"/>
            <w:rFonts w:ascii="Times New Roman" w:hAnsi="Times New Roman"/>
            <w:b/>
            <w:bCs/>
            <w:noProof/>
            <w:sz w:val="24"/>
            <w:szCs w:val="24"/>
          </w:rPr>
          <w:t>4.5</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Classe ToggleButton</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_Toc147660690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29</w:t>
        </w:r>
        <w:r w:rsidR="00EE10F6" w:rsidRPr="00EE10F6">
          <w:rPr>
            <w:rFonts w:ascii="Times New Roman" w:hAnsi="Times New Roman"/>
            <w:noProof/>
            <w:webHidden/>
            <w:sz w:val="24"/>
            <w:szCs w:val="24"/>
          </w:rPr>
          <w:fldChar w:fldCharType="end"/>
        </w:r>
      </w:hyperlink>
    </w:p>
    <w:p w14:paraId="220F3B0D" w14:textId="589D2EF5" w:rsidR="00EE10F6" w:rsidRPr="00EE10F6" w:rsidRDefault="00000000">
      <w:pPr>
        <w:pStyle w:val="TOC2"/>
        <w:tabs>
          <w:tab w:val="left" w:pos="880"/>
          <w:tab w:val="right" w:leader="dot" w:pos="8497"/>
        </w:tabs>
        <w:rPr>
          <w:rFonts w:ascii="Times New Roman" w:eastAsiaTheme="minorEastAsia" w:hAnsi="Times New Roman"/>
          <w:noProof/>
          <w:kern w:val="2"/>
          <w:sz w:val="24"/>
          <w:szCs w:val="24"/>
          <w:lang w:eastAsia="zh-CN"/>
          <w14:ligatures w14:val="standardContextual"/>
        </w:rPr>
      </w:pPr>
      <w:hyperlink w:anchor="_Toc147660691" w:history="1">
        <w:r w:rsidR="00EE10F6" w:rsidRPr="00EE10F6">
          <w:rPr>
            <w:rStyle w:val="Hyperlink"/>
            <w:rFonts w:ascii="Times New Roman" w:hAnsi="Times New Roman"/>
            <w:b/>
            <w:bCs/>
            <w:noProof/>
            <w:sz w:val="24"/>
            <w:szCs w:val="24"/>
          </w:rPr>
          <w:t>4.6</w:t>
        </w:r>
        <w:r w:rsidR="00EE10F6" w:rsidRPr="00EE10F6">
          <w:rPr>
            <w:rFonts w:ascii="Times New Roman" w:eastAsiaTheme="minorEastAsia" w:hAnsi="Times New Roman"/>
            <w:noProof/>
            <w:kern w:val="2"/>
            <w:sz w:val="24"/>
            <w:szCs w:val="24"/>
            <w:lang w:eastAsia="zh-CN"/>
            <w14:ligatures w14:val="standardContextual"/>
          </w:rPr>
          <w:tab/>
        </w:r>
        <w:r w:rsidR="00EE10F6" w:rsidRPr="00EE10F6">
          <w:rPr>
            <w:rStyle w:val="Hyperlink"/>
            <w:rFonts w:ascii="Times New Roman" w:hAnsi="Times New Roman"/>
            <w:b/>
            <w:bCs/>
            <w:noProof/>
            <w:sz w:val="24"/>
            <w:szCs w:val="24"/>
          </w:rPr>
          <w:t>Gestione degli utenti</w:t>
        </w:r>
        <w:r w:rsidR="00EE10F6" w:rsidRPr="00EE10F6">
          <w:rPr>
            <w:rFonts w:ascii="Times New Roman" w:hAnsi="Times New Roman"/>
            <w:noProof/>
            <w:webHidden/>
            <w:sz w:val="24"/>
            <w:szCs w:val="24"/>
          </w:rPr>
          <w:tab/>
        </w:r>
        <w:r w:rsidR="00EE10F6" w:rsidRPr="00EE10F6">
          <w:rPr>
            <w:rFonts w:ascii="Times New Roman" w:hAnsi="Times New Roman"/>
            <w:noProof/>
            <w:webHidden/>
            <w:sz w:val="24"/>
            <w:szCs w:val="24"/>
          </w:rPr>
          <w:fldChar w:fldCharType="begin"/>
        </w:r>
        <w:r w:rsidR="00EE10F6" w:rsidRPr="00EE10F6">
          <w:rPr>
            <w:rFonts w:ascii="Times New Roman" w:hAnsi="Times New Roman"/>
            <w:noProof/>
            <w:webHidden/>
            <w:sz w:val="24"/>
            <w:szCs w:val="24"/>
          </w:rPr>
          <w:instrText xml:space="preserve"> PAGEREF _Toc147660691 \h </w:instrText>
        </w:r>
        <w:r w:rsidR="00EE10F6" w:rsidRPr="00EE10F6">
          <w:rPr>
            <w:rFonts w:ascii="Times New Roman" w:hAnsi="Times New Roman"/>
            <w:noProof/>
            <w:webHidden/>
            <w:sz w:val="24"/>
            <w:szCs w:val="24"/>
          </w:rPr>
        </w:r>
        <w:r w:rsidR="00EE10F6" w:rsidRPr="00EE10F6">
          <w:rPr>
            <w:rFonts w:ascii="Times New Roman" w:hAnsi="Times New Roman"/>
            <w:noProof/>
            <w:webHidden/>
            <w:sz w:val="24"/>
            <w:szCs w:val="24"/>
          </w:rPr>
          <w:fldChar w:fldCharType="separate"/>
        </w:r>
        <w:r w:rsidR="00EE10F6" w:rsidRPr="00EE10F6">
          <w:rPr>
            <w:rFonts w:ascii="Times New Roman" w:hAnsi="Times New Roman"/>
            <w:noProof/>
            <w:webHidden/>
            <w:sz w:val="24"/>
            <w:szCs w:val="24"/>
          </w:rPr>
          <w:t>30</w:t>
        </w:r>
        <w:r w:rsidR="00EE10F6" w:rsidRPr="00EE10F6">
          <w:rPr>
            <w:rFonts w:ascii="Times New Roman" w:hAnsi="Times New Roman"/>
            <w:noProof/>
            <w:webHidden/>
            <w:sz w:val="24"/>
            <w:szCs w:val="24"/>
          </w:rPr>
          <w:fldChar w:fldCharType="end"/>
        </w:r>
      </w:hyperlink>
    </w:p>
    <w:p w14:paraId="56BDB671" w14:textId="3D5918B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EE10F6">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660664"/>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66066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660666"/>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283DE5FD"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6C01AB">
        <w:rPr>
          <w:rFonts w:ascii="Times New Roman" w:hAnsi="Times New Roman"/>
          <w:sz w:val="24"/>
          <w:szCs w:val="24"/>
        </w:rPr>
        <w:t>quattro</w:t>
      </w:r>
      <w:r w:rsidR="0020283D" w:rsidRPr="00337D11">
        <w:rPr>
          <w:rFonts w:ascii="Times New Roman" w:hAnsi="Times New Roman"/>
          <w:sz w:val="24"/>
          <w:szCs w:val="24"/>
        </w:rPr>
        <w:t xml:space="preserve"> controllori programmabili</w:t>
      </w:r>
      <w:r w:rsidR="006C01AB">
        <w:rPr>
          <w:rFonts w:ascii="Times New Roman" w:hAnsi="Times New Roman"/>
          <w:sz w:val="24"/>
          <w:szCs w:val="24"/>
        </w:rPr>
        <w:t xml:space="preserve"> per l’azionamento di motori, due inverter e uno </w:t>
      </w:r>
      <w:proofErr w:type="spellStart"/>
      <w:r w:rsidR="006C01AB">
        <w:rPr>
          <w:rFonts w:ascii="Times New Roman" w:hAnsi="Times New Roman"/>
          <w:sz w:val="24"/>
          <w:szCs w:val="24"/>
        </w:rPr>
        <w:t>stepper</w:t>
      </w:r>
      <w:proofErr w:type="spellEnd"/>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0E8B78A"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w:t>
      </w:r>
      <w:r w:rsidR="006C01AB">
        <w:rPr>
          <w:rFonts w:ascii="Times New Roman" w:hAnsi="Times New Roman"/>
          <w:sz w:val="24"/>
          <w:szCs w:val="24"/>
        </w:rPr>
        <w:t>i controllori</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05CA80B2">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3DB29558" w:rsidR="00765701" w:rsidRDefault="00765701" w:rsidP="00850838">
      <w:pPr>
        <w:pStyle w:val="Caption"/>
        <w:jc w:val="both"/>
        <w:rPr>
          <w:rFonts w:ascii="Times New Roman" w:hAnsi="Times New Roman"/>
          <w:sz w:val="24"/>
          <w:szCs w:val="24"/>
        </w:rPr>
      </w:pPr>
      <w:r>
        <w:t xml:space="preserve">Figura </w:t>
      </w:r>
      <w:fldSimple w:instr=" SEQ Figura \* ARABIC ">
        <w:r w:rsidR="008A06F7">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660667"/>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660668"/>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660669"/>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660670"/>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29B39F78" w:rsidR="00B32B9D" w:rsidRPr="00FE0E4A" w:rsidRDefault="00B32B9D" w:rsidP="00B32B9D">
                            <w:pPr>
                              <w:pStyle w:val="Caption"/>
                              <w:rPr>
                                <w:rFonts w:ascii="Times New Roman" w:hAnsi="Times New Roman"/>
                                <w:sz w:val="24"/>
                                <w:szCs w:val="24"/>
                              </w:rPr>
                            </w:pPr>
                            <w:r>
                              <w:t xml:space="preserve">Figura </w:t>
                            </w:r>
                            <w:fldSimple w:instr=" SEQ Figura \* ARABIC ">
                              <w:r w:rsidR="008A06F7">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29B39F78" w:rsidR="00B32B9D" w:rsidRPr="00FE0E4A" w:rsidRDefault="00B32B9D" w:rsidP="00B32B9D">
                      <w:pPr>
                        <w:pStyle w:val="Caption"/>
                        <w:rPr>
                          <w:rFonts w:ascii="Times New Roman" w:hAnsi="Times New Roman"/>
                          <w:sz w:val="24"/>
                          <w:szCs w:val="24"/>
                        </w:rPr>
                      </w:pPr>
                      <w:r>
                        <w:t xml:space="preserve">Figura </w:t>
                      </w:r>
                      <w:fldSimple w:instr=" SEQ Figura \* ARABIC ">
                        <w:r w:rsidR="008A06F7">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660671"/>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660672"/>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75EAD11F" w:rsidR="00DA7C97" w:rsidRDefault="00DA7C97" w:rsidP="00DA7C97">
      <w:pPr>
        <w:pStyle w:val="Caption"/>
        <w:jc w:val="both"/>
        <w:rPr>
          <w:rFonts w:ascii="Times New Roman" w:hAnsi="Times New Roman"/>
          <w:sz w:val="24"/>
          <w:szCs w:val="24"/>
        </w:rPr>
      </w:pPr>
      <w:r>
        <w:t xml:space="preserve">Figura </w:t>
      </w:r>
      <w:fldSimple w:instr=" SEQ Figura \* ARABIC ">
        <w:r w:rsidR="008A06F7">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660673"/>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660674"/>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660675"/>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660676"/>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660677"/>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660678"/>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660679"/>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794C78FD">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1DB2127E" w:rsidR="000C41C7" w:rsidRDefault="000C41C7" w:rsidP="003E2A94">
      <w:pPr>
        <w:pStyle w:val="Caption"/>
        <w:jc w:val="both"/>
        <w:rPr>
          <w:rFonts w:ascii="Times New Roman" w:hAnsi="Times New Roman"/>
          <w:sz w:val="24"/>
          <w:szCs w:val="24"/>
        </w:rPr>
      </w:pPr>
      <w:r>
        <w:t xml:space="preserve">Figura </w:t>
      </w:r>
      <w:fldSimple w:instr=" SEQ Figura \* ARABIC ">
        <w:r w:rsidR="008A06F7">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660680"/>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660681"/>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291F570F" w:rsidR="00CC497E" w:rsidRDefault="009B5A31" w:rsidP="003E2A94">
      <w:pPr>
        <w:pStyle w:val="Caption"/>
        <w:jc w:val="both"/>
        <w:rPr>
          <w:rFonts w:ascii="Times New Roman" w:hAnsi="Times New Roman"/>
          <w:sz w:val="24"/>
          <w:szCs w:val="24"/>
        </w:rPr>
      </w:pPr>
      <w:r>
        <w:t xml:space="preserve">Figura </w:t>
      </w:r>
      <w:fldSimple w:instr=" SEQ Figura \* ARABIC ">
        <w:r w:rsidR="008A06F7">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660682"/>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1862C63"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 xml:space="preserve">conseguente reinserimento in coda nella posizione occupata dal </w:t>
      </w:r>
      <w:r w:rsidR="00B4519B">
        <w:rPr>
          <w:rFonts w:ascii="Times New Roman" w:hAnsi="Times New Roman"/>
          <w:sz w:val="24"/>
          <w:szCs w:val="24"/>
        </w:rPr>
        <w:t>T</w:t>
      </w:r>
      <w:r w:rsidR="004C6C6E">
        <w:rPr>
          <w:rFonts w:ascii="Times New Roman" w:hAnsi="Times New Roman"/>
          <w:sz w:val="24"/>
          <w:szCs w:val="24"/>
        </w:rPr>
        <w: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5E5B26E4" w:rsidR="00E62AA5" w:rsidRPr="004F4DBE" w:rsidRDefault="00D61B55" w:rsidP="00D61B55">
      <w:pPr>
        <w:pStyle w:val="Caption"/>
        <w:rPr>
          <w:rFonts w:ascii="Times New Roman" w:hAnsi="Times New Roman"/>
          <w:sz w:val="24"/>
          <w:szCs w:val="24"/>
        </w:rPr>
      </w:pPr>
      <w:r>
        <w:t xml:space="preserve">Figura </w:t>
      </w:r>
      <w:fldSimple w:instr=" SEQ Figura \* ARABIC ">
        <w:r w:rsidR="008A06F7">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68B6D8A5" w:rsidR="002B1496" w:rsidRPr="0048423A" w:rsidRDefault="002B1496" w:rsidP="002B1496">
                            <w:pPr>
                              <w:pStyle w:val="Caption"/>
                              <w:rPr>
                                <w:noProof/>
                                <w:sz w:val="20"/>
                                <w:szCs w:val="20"/>
                              </w:rPr>
                            </w:pPr>
                            <w:r>
                              <w:t xml:space="preserve">Figura </w:t>
                            </w:r>
                            <w:fldSimple w:instr=" SEQ Figura \* ARABIC ">
                              <w:r w:rsidR="008A06F7">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68B6D8A5" w:rsidR="002B1496" w:rsidRPr="0048423A" w:rsidRDefault="002B1496" w:rsidP="002B1496">
                      <w:pPr>
                        <w:pStyle w:val="Caption"/>
                        <w:rPr>
                          <w:noProof/>
                          <w:sz w:val="20"/>
                          <w:szCs w:val="20"/>
                        </w:rPr>
                      </w:pPr>
                      <w:r>
                        <w:t xml:space="preserve">Figura </w:t>
                      </w:r>
                      <w:fldSimple w:instr=" SEQ Figura \* ARABIC ">
                        <w:r w:rsidR="008A06F7">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4D15F869">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660683"/>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700B85EA"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8A06F7">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bookmarkStart w:id="32" w:name="_Toc147660684"/>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bookmarkEnd w:id="32"/>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bookmarkStart w:id="33" w:name="_Toc147660685"/>
      <w:r>
        <w:rPr>
          <w:b/>
          <w:bCs/>
          <w:sz w:val="32"/>
          <w:szCs w:val="32"/>
        </w:rPr>
        <w:t>4.1</w:t>
      </w:r>
      <w:r w:rsidRPr="00BE2E53">
        <w:rPr>
          <w:b/>
          <w:bCs/>
          <w:sz w:val="32"/>
          <w:szCs w:val="32"/>
        </w:rPr>
        <w:tab/>
      </w:r>
      <w:r>
        <w:rPr>
          <w:b/>
          <w:bCs/>
          <w:sz w:val="32"/>
          <w:szCs w:val="32"/>
        </w:rPr>
        <w:t>Design pattern</w:t>
      </w:r>
      <w:bookmarkEnd w:id="33"/>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bookmarkStart w:id="34" w:name="_Toc147660686"/>
      <w:r>
        <w:rPr>
          <w:b/>
          <w:bCs/>
          <w:sz w:val="32"/>
          <w:szCs w:val="32"/>
        </w:rPr>
        <w:t>4.2</w:t>
      </w:r>
      <w:r w:rsidRPr="00BE2E53">
        <w:rPr>
          <w:b/>
          <w:bCs/>
          <w:sz w:val="32"/>
          <w:szCs w:val="32"/>
        </w:rPr>
        <w:tab/>
      </w:r>
      <w:r>
        <w:rPr>
          <w:b/>
          <w:bCs/>
          <w:sz w:val="32"/>
          <w:szCs w:val="32"/>
        </w:rPr>
        <w:t>Classe TaskHandler</w:t>
      </w:r>
      <w:bookmarkEnd w:id="34"/>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bookmarkStart w:id="35" w:name="_Toc147660687"/>
      <w:r>
        <w:rPr>
          <w:sz w:val="24"/>
          <w:szCs w:val="24"/>
        </w:rPr>
        <w:t>4.2.1</w:t>
      </w:r>
      <w:r>
        <w:rPr>
          <w:sz w:val="24"/>
          <w:szCs w:val="24"/>
        </w:rPr>
        <w:tab/>
        <w:t>Gestione dei Task immediati</w:t>
      </w:r>
      <w:bookmarkEnd w:id="35"/>
      <w:r>
        <w:rPr>
          <w:sz w:val="24"/>
          <w:szCs w:val="24"/>
        </w:rPr>
        <w:t xml:space="preserve">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08CB9CDD"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8A06F7">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bookmarkStart w:id="36" w:name="_Toc147660688"/>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bookmarkEnd w:id="36"/>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7A68C434"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w:t>
      </w:r>
      <w:r w:rsidR="00356CAA">
        <w:rPr>
          <w:rFonts w:ascii="Times New Roman" w:hAnsi="Times New Roman"/>
          <w:sz w:val="24"/>
          <w:szCs w:val="24"/>
        </w:rPr>
        <w:t>e</w:t>
      </w:r>
      <w:r>
        <w:rPr>
          <w:rFonts w:ascii="Times New Roman" w:hAnsi="Times New Roman"/>
          <w:sz w:val="24"/>
          <w:szCs w:val="24"/>
        </w:rPr>
        <w:t xml:space="preserve">. Questo pone una difficoltà aggiuntiva allo sviluppo, in quanto </w:t>
      </w:r>
      <w:r w:rsidR="00920E3A">
        <w:rPr>
          <w:rFonts w:ascii="Times New Roman" w:hAnsi="Times New Roman"/>
          <w:sz w:val="24"/>
          <w:szCs w:val="24"/>
        </w:rPr>
        <w:t xml:space="preserve">nell’interfaccia grafica, più </w:t>
      </w:r>
      <w:proofErr w:type="spellStart"/>
      <w:r w:rsidR="00920E3A" w:rsidRPr="00920E3A">
        <w:rPr>
          <w:rFonts w:ascii="Times New Roman" w:hAnsi="Times New Roman"/>
          <w:i/>
          <w:iCs/>
          <w:sz w:val="24"/>
          <w:szCs w:val="24"/>
        </w:rPr>
        <w:t>widget</w:t>
      </w:r>
      <w:proofErr w:type="spellEnd"/>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proofErr w:type="spellStart"/>
      <w:r w:rsidRPr="00CD461E">
        <w:rPr>
          <w:rFonts w:ascii="Times New Roman" w:hAnsi="Times New Roman"/>
          <w:i/>
          <w:iCs/>
          <w:sz w:val="24"/>
          <w:szCs w:val="24"/>
        </w:rPr>
        <w:t>widget</w:t>
      </w:r>
      <w:proofErr w:type="spellEnd"/>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proofErr w:type="spellStart"/>
      <w:r w:rsidRPr="006D5C20">
        <w:rPr>
          <w:rFonts w:ascii="Times New Roman" w:hAnsi="Times New Roman"/>
          <w:i/>
          <w:iCs/>
          <w:sz w:val="24"/>
          <w:szCs w:val="24"/>
        </w:rPr>
        <w:t>widget</w:t>
      </w:r>
      <w:proofErr w:type="spellEnd"/>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proofErr w:type="spellStart"/>
      <w:r w:rsidR="008340DC" w:rsidRPr="00F630C8">
        <w:rPr>
          <w:rFonts w:ascii="Times New Roman" w:hAnsi="Times New Roman"/>
          <w:i/>
          <w:iCs/>
          <w:sz w:val="24"/>
          <w:szCs w:val="24"/>
        </w:rPr>
        <w:t>widget</w:t>
      </w:r>
      <w:proofErr w:type="spellEnd"/>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 xml:space="preserve">è identificata da una chiave corrispondente al riferimento del </w:t>
      </w:r>
      <w:proofErr w:type="spellStart"/>
      <w:r w:rsidR="00A073BF">
        <w:rPr>
          <w:rFonts w:ascii="Times New Roman" w:hAnsi="Times New Roman"/>
          <w:sz w:val="24"/>
          <w:szCs w:val="24"/>
        </w:rPr>
        <w:t>widget</w:t>
      </w:r>
      <w:proofErr w:type="spellEnd"/>
      <w:r w:rsidR="00A073BF">
        <w:rPr>
          <w:rFonts w:ascii="Times New Roman" w:hAnsi="Times New Roman"/>
          <w:sz w:val="24"/>
          <w:szCs w:val="24"/>
        </w:rPr>
        <w:t xml:space="preserve">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xml:space="preserve">, dove ogni funzione è identificata da una chiave corrispondente al riferimento del </w:t>
      </w:r>
      <w:proofErr w:type="spellStart"/>
      <w:r w:rsidR="00A073BF">
        <w:rPr>
          <w:rFonts w:ascii="Times New Roman" w:hAnsi="Times New Roman"/>
          <w:sz w:val="24"/>
          <w:szCs w:val="24"/>
        </w:rPr>
        <w:t>widget</w:t>
      </w:r>
      <w:proofErr w:type="spellEnd"/>
      <w:r w:rsidR="00A073BF">
        <w:rPr>
          <w:rFonts w:ascii="Times New Roman" w:hAnsi="Times New Roman"/>
          <w:sz w:val="24"/>
          <w:szCs w:val="24"/>
        </w:rPr>
        <w:t xml:space="preserve">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203C077D"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w:t>
      </w:r>
      <w:r w:rsidR="00356CAA">
        <w:rPr>
          <w:rFonts w:ascii="Times New Roman" w:hAnsi="Times New Roman"/>
          <w:sz w:val="24"/>
          <w:szCs w:val="24"/>
        </w:rPr>
        <w:t>,</w:t>
      </w:r>
      <w:r w:rsidRPr="00EC4AC8">
        <w:rPr>
          <w:rFonts w:ascii="Times New Roman" w:hAnsi="Times New Roman"/>
          <w:sz w:val="24"/>
          <w:szCs w:val="24"/>
        </w:rPr>
        <w:t xml:space="preserve">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77F5C385" w:rsidR="00EC4AC8" w:rsidRDefault="00EC4AC8" w:rsidP="00EC4AC8">
      <w:pPr>
        <w:pStyle w:val="Caption"/>
        <w:jc w:val="both"/>
        <w:rPr>
          <w:rFonts w:ascii="Times New Roman" w:hAnsi="Times New Roman"/>
          <w:sz w:val="24"/>
          <w:szCs w:val="24"/>
        </w:rPr>
      </w:pPr>
      <w:r>
        <w:t xml:space="preserve">Figura </w:t>
      </w:r>
      <w:fldSimple w:instr=" SEQ Figura \* ARABIC ">
        <w:r w:rsidR="008A06F7">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314C1879"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8A06F7">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proofErr w:type="spellStart"/>
      <w:r w:rsidR="00864A2E" w:rsidRPr="00864A2E">
        <w:rPr>
          <w:rFonts w:ascii="Times New Roman" w:hAnsi="Times New Roman"/>
          <w:i/>
          <w:iCs/>
          <w:sz w:val="24"/>
          <w:szCs w:val="24"/>
        </w:rPr>
        <w:t>widget</w:t>
      </w:r>
      <w:proofErr w:type="spellEnd"/>
      <w:r w:rsidR="00864A2E" w:rsidRPr="00864A2E">
        <w:rPr>
          <w:rFonts w:ascii="Times New Roman" w:hAnsi="Times New Roman"/>
          <w:sz w:val="24"/>
          <w:szCs w:val="24"/>
        </w:rPr>
        <w:t xml:space="preserve"> da aggiornare.</w:t>
      </w:r>
    </w:p>
    <w:p w14:paraId="6B234ACF" w14:textId="31B62CC2"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2825D0CC" w:rsidR="00110E15" w:rsidRDefault="00110E15" w:rsidP="00110E15">
      <w:pPr>
        <w:pStyle w:val="Caption"/>
        <w:jc w:val="both"/>
        <w:rPr>
          <w:rFonts w:ascii="Times New Roman" w:hAnsi="Times New Roman"/>
          <w:sz w:val="24"/>
          <w:szCs w:val="24"/>
        </w:rPr>
      </w:pPr>
      <w:r>
        <w:t xml:space="preserve">Figura </w:t>
      </w:r>
      <w:fldSimple w:instr=" SEQ Figura \* ARABIC ">
        <w:r w:rsidR="008A06F7">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6D32B4A1"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3A9214D0"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che </w:t>
      </w:r>
      <w:r w:rsidR="006C55D3">
        <w:rPr>
          <w:rFonts w:ascii="Times New Roman" w:hAnsi="Times New Roman"/>
          <w:sz w:val="24"/>
          <w:szCs w:val="24"/>
        </w:rPr>
        <w:t>richied</w:t>
      </w:r>
      <w:r w:rsidR="00CC6AC9">
        <w:rPr>
          <w:rFonts w:ascii="Times New Roman" w:hAnsi="Times New Roman"/>
          <w:sz w:val="24"/>
          <w:szCs w:val="24"/>
        </w:rPr>
        <w:t>ono</w:t>
      </w:r>
      <w:r w:rsidR="006C55D3">
        <w:rPr>
          <w:rFonts w:ascii="Times New Roman" w:hAnsi="Times New Roman"/>
          <w:sz w:val="24"/>
          <w:szCs w:val="24"/>
        </w:rPr>
        <w:t xml:space="preserve"> l’aggiornamento </w:t>
      </w:r>
      <w:r w:rsidR="00CC6AC9">
        <w:rPr>
          <w:rFonts w:ascii="Times New Roman" w:hAnsi="Times New Roman"/>
          <w:sz w:val="24"/>
          <w:szCs w:val="24"/>
        </w:rPr>
        <w:t>in base a dati presenti nello stesso registro al</w:t>
      </w:r>
      <w:r w:rsidR="006C55D3">
        <w:rPr>
          <w:rFonts w:ascii="Times New Roman" w:hAnsi="Times New Roman"/>
          <w:sz w:val="24"/>
          <w:szCs w:val="24"/>
        </w:rPr>
        <w:t>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521FF25E" w:rsidR="0038507D" w:rsidRDefault="00885E6B" w:rsidP="00885E6B">
      <w:pPr>
        <w:pStyle w:val="Caption"/>
        <w:jc w:val="both"/>
        <w:rPr>
          <w:rFonts w:ascii="Times New Roman" w:hAnsi="Times New Roman"/>
          <w:sz w:val="24"/>
          <w:szCs w:val="24"/>
        </w:rPr>
      </w:pPr>
      <w:r>
        <w:t xml:space="preserve">Figura </w:t>
      </w:r>
      <w:fldSimple w:instr=" SEQ Figura \* ARABIC ">
        <w:r w:rsidR="008A06F7">
          <w:rPr>
            <w:noProof/>
          </w:rPr>
          <w:t>13</w:t>
        </w:r>
      </w:fldSimple>
      <w:r>
        <w:t xml:space="preserve"> - </w:t>
      </w:r>
      <w:proofErr w:type="spellStart"/>
      <w:r>
        <w:t>Widget</w:t>
      </w:r>
      <w:proofErr w:type="spellEnd"/>
      <w:r>
        <w:t xml:space="preserve">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12AC9A44"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8A06F7">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bookmarkStart w:id="37" w:name="_Toc147660689"/>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bookmarkEnd w:id="37"/>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proofErr w:type="spellStart"/>
      <w:r w:rsidRPr="00D40AA2">
        <w:rPr>
          <w:rFonts w:ascii="Times New Roman" w:hAnsi="Times New Roman"/>
          <w:i/>
          <w:iCs/>
          <w:sz w:val="24"/>
          <w:szCs w:val="24"/>
        </w:rPr>
        <w:t>widget</w:t>
      </w:r>
      <w:proofErr w:type="spellEnd"/>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proofErr w:type="spellStart"/>
      <w:r w:rsidRPr="006221A3">
        <w:rPr>
          <w:rFonts w:ascii="Times New Roman" w:hAnsi="Times New Roman"/>
          <w:i/>
          <w:iCs/>
          <w:sz w:val="24"/>
          <w:szCs w:val="24"/>
        </w:rPr>
        <w:t>widget</w:t>
      </w:r>
      <w:proofErr w:type="spellEnd"/>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proofErr w:type="spellStart"/>
      <w:r w:rsidR="006221A3" w:rsidRPr="006221A3">
        <w:rPr>
          <w:rFonts w:ascii="Times New Roman" w:hAnsi="Times New Roman"/>
          <w:i/>
          <w:iCs/>
          <w:sz w:val="24"/>
          <w:szCs w:val="24"/>
        </w:rPr>
        <w:t>widget</w:t>
      </w:r>
      <w:proofErr w:type="spellEnd"/>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41E6A1C4"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quanto concerne le traduzioni, la classe </w:t>
      </w:r>
      <w:proofErr w:type="spellStart"/>
      <w:r w:rsidRPr="00CC6AC9">
        <w:rPr>
          <w:rFonts w:ascii="Times New Roman" w:hAnsi="Times New Roman"/>
          <w:i/>
          <w:iCs/>
          <w:sz w:val="24"/>
          <w:szCs w:val="24"/>
        </w:rPr>
        <w:t>Tra</w:t>
      </w:r>
      <w:r w:rsidR="00CC6AC9" w:rsidRPr="00CC6AC9">
        <w:rPr>
          <w:rFonts w:ascii="Times New Roman" w:hAnsi="Times New Roman"/>
          <w:i/>
          <w:iCs/>
          <w:sz w:val="24"/>
          <w:szCs w:val="24"/>
        </w:rPr>
        <w:t>n</w:t>
      </w:r>
      <w:r w:rsidRPr="00CC6AC9">
        <w:rPr>
          <w:rFonts w:ascii="Times New Roman" w:hAnsi="Times New Roman"/>
          <w:i/>
          <w:iCs/>
          <w:sz w:val="24"/>
          <w:szCs w:val="24"/>
        </w:rPr>
        <w:t>slator</w:t>
      </w:r>
      <w:proofErr w:type="spellEnd"/>
      <w:r>
        <w:rPr>
          <w:rFonts w:ascii="Times New Roman" w:hAnsi="Times New Roman"/>
          <w:sz w:val="24"/>
          <w:szCs w:val="24"/>
        </w:rPr>
        <w:t xml:space="preserve">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bookmarkStart w:id="38" w:name="_Toc147660690"/>
      <w:r>
        <w:rPr>
          <w:b/>
          <w:bCs/>
          <w:sz w:val="32"/>
          <w:szCs w:val="32"/>
        </w:rPr>
        <w:t>4.</w:t>
      </w:r>
      <w:r w:rsidR="007E5CD3">
        <w:rPr>
          <w:b/>
          <w:bCs/>
          <w:sz w:val="32"/>
          <w:szCs w:val="32"/>
        </w:rPr>
        <w:t>5</w:t>
      </w:r>
      <w:r w:rsidRPr="00BE2E53">
        <w:rPr>
          <w:b/>
          <w:bCs/>
          <w:sz w:val="32"/>
          <w:szCs w:val="32"/>
        </w:rPr>
        <w:tab/>
      </w:r>
      <w:r>
        <w:rPr>
          <w:b/>
          <w:bCs/>
          <w:sz w:val="32"/>
          <w:szCs w:val="32"/>
        </w:rPr>
        <w:t>Classe ToggleButton</w:t>
      </w:r>
      <w:bookmarkEnd w:id="38"/>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Uno dei vantaggi nell’uso della </w:t>
      </w:r>
      <w:r w:rsidRPr="00AA7572">
        <w:rPr>
          <w:rFonts w:ascii="Times New Roman" w:hAnsi="Times New Roman"/>
          <w:i/>
          <w:iCs/>
          <w:sz w:val="24"/>
          <w:szCs w:val="24"/>
        </w:rPr>
        <w:t>OOP</w:t>
      </w:r>
      <w:r>
        <w:rPr>
          <w:rFonts w:ascii="Times New Roman" w:hAnsi="Times New Roman"/>
          <w:sz w:val="24"/>
          <w:szCs w:val="24"/>
        </w:rPr>
        <w:t xml:space="preserve">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59AB1C0A"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proofErr w:type="spellStart"/>
      <w:r w:rsidRPr="00F93A86">
        <w:rPr>
          <w:rFonts w:ascii="Times New Roman" w:hAnsi="Times New Roman"/>
          <w:i/>
          <w:iCs/>
          <w:sz w:val="24"/>
          <w:szCs w:val="24"/>
        </w:rPr>
        <w:t>ToggleButton</w:t>
      </w:r>
      <w:proofErr w:type="spellEnd"/>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xml:space="preserve">, ma necessario </w:t>
      </w:r>
      <w:r w:rsidR="00CC6AC9">
        <w:rPr>
          <w:rFonts w:ascii="Times New Roman" w:hAnsi="Times New Roman"/>
          <w:sz w:val="24"/>
          <w:szCs w:val="24"/>
        </w:rPr>
        <w:t>per ricreare varie</w:t>
      </w:r>
      <w:r>
        <w:rPr>
          <w:rFonts w:ascii="Times New Roman" w:hAnsi="Times New Roman"/>
          <w:sz w:val="24"/>
          <w:szCs w:val="24"/>
        </w:rPr>
        <w:t xml:space="preserve"> funzionalità.</w:t>
      </w:r>
    </w:p>
    <w:p w14:paraId="5D65908D" w14:textId="145FA3BF"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Alla pressione di un pulsante della classe </w:t>
      </w:r>
      <w:proofErr w:type="spellStart"/>
      <w:r w:rsidRPr="000526EA">
        <w:rPr>
          <w:rFonts w:ascii="Times New Roman" w:hAnsi="Times New Roman"/>
          <w:i/>
          <w:iCs/>
          <w:sz w:val="24"/>
          <w:szCs w:val="24"/>
        </w:rPr>
        <w:t>ToggleButton</w:t>
      </w:r>
      <w:proofErr w:type="spellEnd"/>
      <w:r w:rsidRPr="000526EA">
        <w:rPr>
          <w:rFonts w:ascii="Times New Roman" w:hAnsi="Times New Roman"/>
          <w:sz w:val="24"/>
          <w:szCs w:val="24"/>
        </w:rPr>
        <w:t>,</w:t>
      </w:r>
      <w:r>
        <w:rPr>
          <w:rFonts w:ascii="Times New Roman" w:hAnsi="Times New Roman"/>
          <w:sz w:val="24"/>
          <w:szCs w:val="24"/>
        </w:rPr>
        <w:t xml:space="preserve"> verrà azionata la funzione </w:t>
      </w:r>
      <w:proofErr w:type="spellStart"/>
      <w:r w:rsidRPr="00E774DE">
        <w:rPr>
          <w:rFonts w:ascii="Times New Roman" w:hAnsi="Times New Roman"/>
          <w:i/>
          <w:iCs/>
          <w:sz w:val="24"/>
          <w:szCs w:val="24"/>
        </w:rPr>
        <w:t>toggle</w:t>
      </w:r>
      <w:proofErr w:type="spellEnd"/>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proofErr w:type="spellStart"/>
      <w:r w:rsidR="00E774DE" w:rsidRPr="002D7AF4">
        <w:rPr>
          <w:rFonts w:ascii="Times New Roman" w:hAnsi="Times New Roman"/>
          <w:i/>
          <w:iCs/>
          <w:sz w:val="24"/>
          <w:szCs w:val="24"/>
        </w:rPr>
        <w:t>config_button</w:t>
      </w:r>
      <w:proofErr w:type="spellEnd"/>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5EE7D92B" w:rsidR="00F82B6A" w:rsidRDefault="00F82B6A" w:rsidP="00F82B6A">
      <w:pPr>
        <w:pStyle w:val="Caption"/>
        <w:jc w:val="both"/>
        <w:rPr>
          <w:rFonts w:ascii="Times New Roman" w:hAnsi="Times New Roman"/>
          <w:sz w:val="24"/>
          <w:szCs w:val="24"/>
        </w:rPr>
      </w:pPr>
      <w:r>
        <w:t xml:space="preserve">Figura </w:t>
      </w:r>
      <w:fldSimple w:instr=" SEQ Figura \* ARABIC ">
        <w:r w:rsidR="008A06F7">
          <w:rPr>
            <w:noProof/>
          </w:rPr>
          <w:t>15</w:t>
        </w:r>
      </w:fldSimple>
      <w:r>
        <w:t xml:space="preserve"> - Implementazione dei metodi </w:t>
      </w:r>
      <w:proofErr w:type="spellStart"/>
      <w:r>
        <w:t>toggle</w:t>
      </w:r>
      <w:proofErr w:type="spellEnd"/>
      <w:r>
        <w:t xml:space="preserve"> e </w:t>
      </w:r>
      <w:proofErr w:type="spellStart"/>
      <w:r>
        <w:t>config_button</w:t>
      </w:r>
      <w:proofErr w:type="spellEnd"/>
      <w:r>
        <w:t xml:space="preserve"> della classe "</w:t>
      </w:r>
      <w:proofErr w:type="spellStart"/>
      <w:r>
        <w:t>ToggleButton</w:t>
      </w:r>
      <w:proofErr w:type="spellEnd"/>
      <w:r>
        <w:t>"</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bookmarkStart w:id="39" w:name="_Toc147660691"/>
      <w:r>
        <w:rPr>
          <w:b/>
          <w:bCs/>
          <w:sz w:val="32"/>
          <w:szCs w:val="32"/>
        </w:rPr>
        <w:t>4.6</w:t>
      </w:r>
      <w:r w:rsidRPr="00BE2E53">
        <w:rPr>
          <w:b/>
          <w:bCs/>
          <w:sz w:val="32"/>
          <w:szCs w:val="32"/>
        </w:rPr>
        <w:tab/>
      </w:r>
      <w:r>
        <w:rPr>
          <w:b/>
          <w:bCs/>
          <w:sz w:val="32"/>
          <w:szCs w:val="32"/>
        </w:rPr>
        <w:t>Gestione degli utenti</w:t>
      </w:r>
      <w:bookmarkEnd w:id="39"/>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169DEFF1" w14:textId="7254E611" w:rsidR="005D4925"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perché minimale e adatto per basi di dati di piccole dimensioni. I dati di ogni utente sono contenuti in una tabella</w:t>
      </w:r>
      <w:r w:rsidR="00C03EA7">
        <w:rPr>
          <w:rFonts w:ascii="Times New Roman" w:hAnsi="Times New Roman"/>
          <w:sz w:val="24"/>
          <w:szCs w:val="24"/>
        </w:rPr>
        <w:t xml:space="preserve"> </w:t>
      </w:r>
      <w:proofErr w:type="spellStart"/>
      <w:r w:rsidR="00C03EA7" w:rsidRPr="00C03EA7">
        <w:rPr>
          <w:rFonts w:ascii="Times New Roman" w:hAnsi="Times New Roman"/>
          <w:i/>
          <w:iCs/>
          <w:sz w:val="24"/>
          <w:szCs w:val="24"/>
        </w:rPr>
        <w:t>users</w:t>
      </w:r>
      <w:proofErr w:type="spellEnd"/>
      <w:r>
        <w:rPr>
          <w:rFonts w:ascii="Times New Roman" w:hAnsi="Times New Roman"/>
          <w:sz w:val="24"/>
          <w:szCs w:val="24"/>
        </w:rPr>
        <w:t>,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2C6C85B3" w14:textId="4CBFB9E5" w:rsidR="00771C95"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77FD6042" w14:textId="567CC23E" w:rsidR="00B67AFC" w:rsidRDefault="00771C95" w:rsidP="0019582B">
      <w:pPr>
        <w:spacing w:line="360" w:lineRule="auto"/>
        <w:rPr>
          <w:rFonts w:ascii="Times New Roman" w:hAnsi="Times New Roman"/>
          <w:sz w:val="24"/>
          <w:szCs w:val="24"/>
        </w:rPr>
      </w:pPr>
      <w:r>
        <w:rPr>
          <w:rFonts w:ascii="Times New Roman" w:hAnsi="Times New Roman"/>
          <w:sz w:val="24"/>
          <w:szCs w:val="24"/>
        </w:rPr>
        <w:t>Per eseguire l’</w:t>
      </w:r>
      <w:proofErr w:type="spellStart"/>
      <w:r w:rsidRPr="002A03EF">
        <w:rPr>
          <w:rFonts w:ascii="Times New Roman" w:hAnsi="Times New Roman"/>
          <w:i/>
          <w:iCs/>
          <w:sz w:val="24"/>
          <w:szCs w:val="24"/>
        </w:rPr>
        <w:t>hashing</w:t>
      </w:r>
      <w:proofErr w:type="spellEnd"/>
      <w:r>
        <w:rPr>
          <w:rFonts w:ascii="Times New Roman" w:hAnsi="Times New Roman"/>
          <w:sz w:val="24"/>
          <w:szCs w:val="24"/>
        </w:rPr>
        <w:t xml:space="preserve"> è stata usata la funzione </w:t>
      </w:r>
      <w:r w:rsidRPr="00CC6AC9">
        <w:rPr>
          <w:rFonts w:ascii="Times New Roman" w:hAnsi="Times New Roman"/>
          <w:i/>
          <w:iCs/>
          <w:sz w:val="24"/>
          <w:szCs w:val="24"/>
        </w:rPr>
        <w:t>SHA-256</w:t>
      </w:r>
      <w:r>
        <w:rPr>
          <w:rFonts w:ascii="Times New Roman" w:hAnsi="Times New Roman"/>
          <w:sz w:val="24"/>
          <w:szCs w:val="24"/>
        </w:rPr>
        <w:t xml:space="preserve"> in combinazione con la funzione crittografica</w:t>
      </w:r>
      <w:r w:rsidR="00B659A1">
        <w:rPr>
          <w:rFonts w:ascii="Times New Roman" w:hAnsi="Times New Roman"/>
          <w:sz w:val="24"/>
          <w:szCs w:val="24"/>
        </w:rPr>
        <w:t xml:space="preserve"> </w:t>
      </w:r>
      <w:r w:rsidR="00B659A1" w:rsidRPr="00CC6AC9">
        <w:rPr>
          <w:rFonts w:ascii="Times New Roman" w:hAnsi="Times New Roman"/>
          <w:i/>
          <w:iCs/>
          <w:sz w:val="24"/>
          <w:szCs w:val="24"/>
        </w:rPr>
        <w:t>pbkdf2_hmac</w:t>
      </w:r>
      <w:r>
        <w:rPr>
          <w:rFonts w:ascii="Times New Roman" w:hAnsi="Times New Roman"/>
          <w:sz w:val="24"/>
          <w:szCs w:val="24"/>
        </w:rPr>
        <w:t xml:space="preserve"> del modulo </w:t>
      </w:r>
      <w:proofErr w:type="spellStart"/>
      <w:r w:rsidRPr="00CC6AC9">
        <w:rPr>
          <w:rFonts w:ascii="Times New Roman" w:hAnsi="Times New Roman"/>
          <w:i/>
          <w:iCs/>
          <w:sz w:val="24"/>
          <w:szCs w:val="24"/>
        </w:rPr>
        <w:t>hashlib</w:t>
      </w:r>
      <w:proofErr w:type="spellEnd"/>
      <w:r>
        <w:rPr>
          <w:rFonts w:ascii="Times New Roman" w:hAnsi="Times New Roman"/>
          <w:sz w:val="24"/>
          <w:szCs w:val="24"/>
        </w:rPr>
        <w:t>.</w:t>
      </w:r>
    </w:p>
    <w:p w14:paraId="48B3ACA3" w14:textId="3B59028F" w:rsidR="00771C95" w:rsidRDefault="00771C95" w:rsidP="0019582B">
      <w:pPr>
        <w:spacing w:line="360" w:lineRule="auto"/>
        <w:rPr>
          <w:rFonts w:ascii="Times New Roman" w:hAnsi="Times New Roman"/>
          <w:sz w:val="24"/>
          <w:szCs w:val="24"/>
        </w:rPr>
      </w:pPr>
      <w:r w:rsidRPr="00CC6AC9">
        <w:rPr>
          <w:rFonts w:ascii="Times New Roman" w:hAnsi="Times New Roman"/>
          <w:i/>
          <w:iCs/>
          <w:sz w:val="24"/>
          <w:szCs w:val="24"/>
        </w:rPr>
        <w:lastRenderedPageBreak/>
        <w:t>SHA-256</w:t>
      </w:r>
      <w:r>
        <w:rPr>
          <w:rFonts w:ascii="Times New Roman" w:hAnsi="Times New Roman"/>
          <w:sz w:val="24"/>
          <w:szCs w:val="24"/>
        </w:rPr>
        <w:t xml:space="preserve"> è una funzione progettata per prendere un input e produrre un output fissato di 256 bit.</w:t>
      </w:r>
    </w:p>
    <w:p w14:paraId="5B8B0849" w14:textId="0324FBF4" w:rsidR="00771C95" w:rsidRDefault="00771C95" w:rsidP="0019582B">
      <w:pPr>
        <w:spacing w:line="360" w:lineRule="auto"/>
        <w:rPr>
          <w:rFonts w:ascii="Times New Roman" w:hAnsi="Times New Roman"/>
          <w:sz w:val="24"/>
          <w:szCs w:val="24"/>
        </w:rPr>
      </w:pPr>
      <w:r>
        <w:rPr>
          <w:rFonts w:ascii="Times New Roman" w:hAnsi="Times New Roman"/>
          <w:sz w:val="24"/>
          <w:szCs w:val="24"/>
        </w:rPr>
        <w:t>La funzione</w:t>
      </w:r>
      <w:r w:rsidR="00B659A1">
        <w:rPr>
          <w:rFonts w:ascii="Times New Roman" w:hAnsi="Times New Roman"/>
          <w:sz w:val="24"/>
          <w:szCs w:val="24"/>
        </w:rPr>
        <w:t xml:space="preserve"> di derivazione di chiavi crittografiche</w:t>
      </w:r>
      <w:r>
        <w:rPr>
          <w:rFonts w:ascii="Times New Roman" w:hAnsi="Times New Roman"/>
          <w:sz w:val="24"/>
          <w:szCs w:val="24"/>
        </w:rPr>
        <w:t xml:space="preserve"> </w:t>
      </w:r>
      <w:r w:rsidRPr="00CC6AC9">
        <w:rPr>
          <w:rFonts w:ascii="Times New Roman" w:hAnsi="Times New Roman"/>
          <w:i/>
          <w:iCs/>
          <w:sz w:val="24"/>
          <w:szCs w:val="24"/>
        </w:rPr>
        <w:t>pbkdf2_hmac</w:t>
      </w:r>
      <w:r>
        <w:rPr>
          <w:rFonts w:ascii="Times New Roman" w:hAnsi="Times New Roman"/>
          <w:sz w:val="24"/>
          <w:szCs w:val="24"/>
        </w:rPr>
        <w:t xml:space="preserve"> permette di aggiungere un ulteriore livello di sicurezza applicando il </w:t>
      </w:r>
      <w:proofErr w:type="spellStart"/>
      <w:r w:rsidRPr="002A03EF">
        <w:rPr>
          <w:rFonts w:ascii="Times New Roman" w:hAnsi="Times New Roman"/>
          <w:i/>
          <w:iCs/>
          <w:sz w:val="24"/>
          <w:szCs w:val="24"/>
        </w:rPr>
        <w:t>key</w:t>
      </w:r>
      <w:proofErr w:type="spellEnd"/>
      <w:r w:rsidRPr="002A03EF">
        <w:rPr>
          <w:rFonts w:ascii="Times New Roman" w:hAnsi="Times New Roman"/>
          <w:i/>
          <w:iCs/>
          <w:sz w:val="24"/>
          <w:szCs w:val="24"/>
        </w:rPr>
        <w:t>-stretching</w:t>
      </w:r>
      <w:r>
        <w:rPr>
          <w:rFonts w:ascii="Times New Roman" w:hAnsi="Times New Roman"/>
          <w:sz w:val="24"/>
          <w:szCs w:val="24"/>
        </w:rPr>
        <w:t xml:space="preserve">, che </w:t>
      </w:r>
      <w:r w:rsidR="00B659A1">
        <w:rPr>
          <w:rFonts w:ascii="Times New Roman" w:hAnsi="Times New Roman"/>
          <w:sz w:val="24"/>
          <w:szCs w:val="24"/>
        </w:rPr>
        <w:t>consiste nel</w:t>
      </w:r>
      <w:r w:rsidR="002A03EF">
        <w:rPr>
          <w:rFonts w:ascii="Times New Roman" w:hAnsi="Times New Roman"/>
          <w:sz w:val="24"/>
          <w:szCs w:val="24"/>
        </w:rPr>
        <w:t xml:space="preserve">l’applicazione ripetuta di una funzione di </w:t>
      </w:r>
      <w:proofErr w:type="spellStart"/>
      <w:r w:rsidR="002A03EF" w:rsidRPr="002A03EF">
        <w:rPr>
          <w:rFonts w:ascii="Times New Roman" w:hAnsi="Times New Roman"/>
          <w:i/>
          <w:iCs/>
          <w:sz w:val="24"/>
          <w:szCs w:val="24"/>
        </w:rPr>
        <w:t>hashing</w:t>
      </w:r>
      <w:proofErr w:type="spellEnd"/>
      <w:r w:rsidR="002A03EF">
        <w:rPr>
          <w:rFonts w:ascii="Times New Roman" w:hAnsi="Times New Roman"/>
          <w:sz w:val="24"/>
          <w:szCs w:val="24"/>
        </w:rPr>
        <w:t xml:space="preserve"> alla password e al </w:t>
      </w:r>
      <w:proofErr w:type="spellStart"/>
      <w:r w:rsidR="002A03EF" w:rsidRPr="002A03EF">
        <w:rPr>
          <w:rFonts w:ascii="Times New Roman" w:hAnsi="Times New Roman"/>
          <w:i/>
          <w:iCs/>
          <w:sz w:val="24"/>
          <w:szCs w:val="24"/>
        </w:rPr>
        <w:t>salt</w:t>
      </w:r>
      <w:proofErr w:type="spellEnd"/>
      <w:r w:rsidR="00B659A1">
        <w:rPr>
          <w:rStyle w:val="FootnoteReference"/>
          <w:rFonts w:ascii="Times New Roman" w:hAnsi="Times New Roman"/>
          <w:i/>
          <w:iCs/>
          <w:sz w:val="24"/>
          <w:szCs w:val="24"/>
        </w:rPr>
        <w:footnoteReference w:id="31"/>
      </w:r>
      <w:r w:rsidR="002A03EF">
        <w:rPr>
          <w:rFonts w:ascii="Times New Roman" w:hAnsi="Times New Roman"/>
          <w:sz w:val="24"/>
          <w:szCs w:val="24"/>
        </w:rPr>
        <w:t>.</w:t>
      </w:r>
      <w:r>
        <w:rPr>
          <w:rFonts w:ascii="Times New Roman" w:hAnsi="Times New Roman"/>
          <w:sz w:val="24"/>
          <w:szCs w:val="24"/>
        </w:rPr>
        <w:t xml:space="preserve"> </w:t>
      </w:r>
    </w:p>
    <w:p w14:paraId="6FCE4A99" w14:textId="238E49A3" w:rsidR="001F2BF9" w:rsidRDefault="002A03EF" w:rsidP="002A03EF">
      <w:pPr>
        <w:spacing w:line="360" w:lineRule="auto"/>
        <w:rPr>
          <w:rFonts w:ascii="Times New Roman" w:hAnsi="Times New Roman"/>
          <w:sz w:val="24"/>
          <w:szCs w:val="24"/>
        </w:rPr>
      </w:pPr>
      <w:r>
        <w:rPr>
          <w:rFonts w:ascii="Times New Roman" w:hAnsi="Times New Roman"/>
          <w:sz w:val="24"/>
          <w:szCs w:val="24"/>
        </w:rPr>
        <w:t xml:space="preserve">Con il valore noto come </w:t>
      </w:r>
      <w:proofErr w:type="spellStart"/>
      <w:r w:rsidRPr="002A03EF">
        <w:rPr>
          <w:rFonts w:ascii="Times New Roman" w:hAnsi="Times New Roman"/>
          <w:i/>
          <w:iCs/>
          <w:sz w:val="24"/>
          <w:szCs w:val="24"/>
        </w:rPr>
        <w:t>salt</w:t>
      </w:r>
      <w:proofErr w:type="spellEnd"/>
      <w:r>
        <w:rPr>
          <w:rFonts w:ascii="Times New Roman" w:hAnsi="Times New Roman"/>
          <w:sz w:val="24"/>
          <w:szCs w:val="24"/>
        </w:rPr>
        <w:t xml:space="preserve"> si intende </w:t>
      </w:r>
      <w:r w:rsidR="001F2BF9">
        <w:rPr>
          <w:rFonts w:ascii="Times New Roman" w:hAnsi="Times New Roman"/>
          <w:sz w:val="24"/>
          <w:szCs w:val="24"/>
        </w:rPr>
        <w:t>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sidR="000A4E28">
        <w:rPr>
          <w:rStyle w:val="FootnoteReference"/>
          <w:rFonts w:ascii="Times New Roman" w:hAnsi="Times New Roman"/>
          <w:sz w:val="24"/>
          <w:szCs w:val="24"/>
        </w:rPr>
        <w:footnoteReference w:id="32"/>
      </w:r>
      <w:r w:rsidR="001F2BF9">
        <w:rPr>
          <w:rFonts w:ascii="Times New Roman" w:hAnsi="Times New Roman"/>
          <w:sz w:val="24"/>
          <w:szCs w:val="24"/>
        </w:rPr>
        <w:t>.</w:t>
      </w:r>
    </w:p>
    <w:p w14:paraId="28C27F4C" w14:textId="212E208B" w:rsidR="009F30D7" w:rsidRDefault="002A03EF" w:rsidP="0019582B">
      <w:pPr>
        <w:spacing w:line="360" w:lineRule="auto"/>
        <w:rPr>
          <w:rFonts w:ascii="Times New Roman" w:hAnsi="Times New Roman"/>
          <w:sz w:val="24"/>
          <w:szCs w:val="24"/>
        </w:rPr>
      </w:pPr>
      <w:r>
        <w:rPr>
          <w:rFonts w:ascii="Times New Roman" w:hAnsi="Times New Roman"/>
          <w:sz w:val="24"/>
          <w:szCs w:val="24"/>
        </w:rPr>
        <w:t>Completata la procedura di creazione degli utenti,</w:t>
      </w:r>
      <w:r w:rsidR="009F30D7">
        <w:rPr>
          <w:rFonts w:ascii="Times New Roman" w:hAnsi="Times New Roman"/>
          <w:sz w:val="24"/>
          <w:szCs w:val="24"/>
        </w:rPr>
        <w:t xml:space="preserve"> i dati sensibili non s</w:t>
      </w:r>
      <w:r>
        <w:rPr>
          <w:rFonts w:ascii="Times New Roman" w:hAnsi="Times New Roman"/>
          <w:sz w:val="24"/>
          <w:szCs w:val="24"/>
        </w:rPr>
        <w:t>aranno</w:t>
      </w:r>
      <w:r w:rsidR="009F30D7">
        <w:rPr>
          <w:rFonts w:ascii="Times New Roman" w:hAnsi="Times New Roman"/>
          <w:sz w:val="24"/>
          <w:szCs w:val="24"/>
        </w:rPr>
        <w:t xml:space="preserve"> più salvati in chiaro e lo stato della tabella </w:t>
      </w:r>
      <w:proofErr w:type="spellStart"/>
      <w:r w:rsidR="00C03EA7" w:rsidRPr="00C03EA7">
        <w:rPr>
          <w:rFonts w:ascii="Times New Roman" w:hAnsi="Times New Roman"/>
          <w:i/>
          <w:iCs/>
          <w:sz w:val="24"/>
          <w:szCs w:val="24"/>
        </w:rPr>
        <w:t>users</w:t>
      </w:r>
      <w:proofErr w:type="spellEnd"/>
      <w:r w:rsidR="009F30D7">
        <w:rPr>
          <w:rFonts w:ascii="Times New Roman" w:hAnsi="Times New Roman"/>
          <w:sz w:val="24"/>
          <w:szCs w:val="24"/>
        </w:rPr>
        <w:t xml:space="preserve"> del database potrebbe rispecchiare quello </w:t>
      </w:r>
      <w:r>
        <w:rPr>
          <w:rFonts w:ascii="Times New Roman" w:hAnsi="Times New Roman"/>
          <w:sz w:val="24"/>
          <w:szCs w:val="24"/>
        </w:rPr>
        <w:t>della</w:t>
      </w:r>
      <w:r w:rsidR="009F30D7">
        <w:rPr>
          <w:rFonts w:ascii="Times New Roman" w:hAnsi="Times New Roman"/>
          <w:sz w:val="24"/>
          <w:szCs w:val="24"/>
        </w:rPr>
        <w:t xml:space="preserve">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4644088F" w:rsidR="009F30D7" w:rsidRDefault="009F30D7" w:rsidP="009F30D7">
      <w:pPr>
        <w:pStyle w:val="Caption"/>
        <w:rPr>
          <w:rFonts w:ascii="Times New Roman" w:hAnsi="Times New Roman"/>
          <w:sz w:val="24"/>
          <w:szCs w:val="24"/>
        </w:rPr>
      </w:pPr>
      <w:r>
        <w:t xml:space="preserve">Figura </w:t>
      </w:r>
      <w:fldSimple w:instr=" SEQ Figura \* ARABIC ">
        <w:r w:rsidR="008A06F7">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63D7BEA1"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3648AA">
        <w:rPr>
          <w:rFonts w:ascii="Times New Roman" w:hAnsi="Times New Roman"/>
          <w:sz w:val="24"/>
          <w:szCs w:val="24"/>
        </w:rPr>
        <w:t>a</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3C4C9B4" w14:textId="77777777" w:rsidR="00CC6AC9" w:rsidRDefault="00CC6AC9" w:rsidP="003F042A">
      <w:pPr>
        <w:overflowPunct/>
        <w:autoSpaceDE/>
        <w:autoSpaceDN/>
        <w:adjustRightInd/>
        <w:spacing w:line="360" w:lineRule="auto"/>
        <w:jc w:val="both"/>
        <w:textAlignment w:val="auto"/>
        <w:rPr>
          <w:rFonts w:ascii="Times New Roman" w:hAnsi="Times New Roman"/>
          <w:sz w:val="24"/>
          <w:szCs w:val="24"/>
        </w:rPr>
      </w:pPr>
    </w:p>
    <w:p w14:paraId="6A77D68E" w14:textId="77777777" w:rsidR="00CC6AC9" w:rsidRDefault="00CC6AC9" w:rsidP="003F042A">
      <w:pPr>
        <w:overflowPunct/>
        <w:autoSpaceDE/>
        <w:autoSpaceDN/>
        <w:adjustRightInd/>
        <w:spacing w:line="360" w:lineRule="auto"/>
        <w:jc w:val="both"/>
        <w:textAlignment w:val="auto"/>
        <w:rPr>
          <w:rFonts w:ascii="Times New Roman" w:hAnsi="Times New Roman"/>
          <w:sz w:val="24"/>
          <w:szCs w:val="24"/>
        </w:rPr>
      </w:pPr>
    </w:p>
    <w:p w14:paraId="13CBC172" w14:textId="7380AB5F" w:rsidR="008E3A89" w:rsidRPr="00337D11" w:rsidRDefault="008E3A89" w:rsidP="00B729F5">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5</w:t>
      </w:r>
      <w:r w:rsidRPr="00337D11">
        <w:rPr>
          <w:b/>
          <w:bCs/>
          <w:sz w:val="40"/>
          <w:szCs w:val="40"/>
        </w:rPr>
        <w:t xml:space="preserve"> – </w:t>
      </w:r>
      <w:r>
        <w:rPr>
          <w:b/>
          <w:bCs/>
          <w:sz w:val="40"/>
          <w:szCs w:val="40"/>
        </w:rPr>
        <w:t>Ottimizzazione</w:t>
      </w:r>
    </w:p>
    <w:p w14:paraId="58093290" w14:textId="73623633" w:rsidR="002D7AF4" w:rsidRDefault="008E3A89" w:rsidP="00B729F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ultimo capitolo si analizzeranno </w:t>
      </w:r>
      <w:r w:rsidR="00B729F5">
        <w:rPr>
          <w:rFonts w:ascii="Times New Roman" w:hAnsi="Times New Roman"/>
          <w:sz w:val="24"/>
          <w:szCs w:val="24"/>
        </w:rPr>
        <w:t>le motivazioni che hanno portato ad applicare determinate strategie</w:t>
      </w:r>
      <w:r>
        <w:rPr>
          <w:rFonts w:ascii="Times New Roman" w:hAnsi="Times New Roman"/>
          <w:sz w:val="24"/>
          <w:szCs w:val="24"/>
        </w:rPr>
        <w:t xml:space="preserve"> di ottimizzazion</w:t>
      </w:r>
      <w:r w:rsidR="00B729F5">
        <w:rPr>
          <w:rFonts w:ascii="Times New Roman" w:hAnsi="Times New Roman"/>
          <w:sz w:val="24"/>
          <w:szCs w:val="24"/>
        </w:rPr>
        <w:t>e</w:t>
      </w:r>
      <w:r>
        <w:rPr>
          <w:rFonts w:ascii="Times New Roman" w:hAnsi="Times New Roman"/>
          <w:sz w:val="24"/>
          <w:szCs w:val="24"/>
        </w:rPr>
        <w:t>,</w:t>
      </w:r>
      <w:r w:rsidR="00B729F5">
        <w:rPr>
          <w:rFonts w:ascii="Times New Roman" w:hAnsi="Times New Roman"/>
          <w:sz w:val="24"/>
          <w:szCs w:val="24"/>
        </w:rPr>
        <w:t xml:space="preserve"> soffermandosi sulla loro implementazione e sui benefici forniti</w:t>
      </w:r>
      <w:r>
        <w:rPr>
          <w:rFonts w:ascii="Times New Roman" w:hAnsi="Times New Roman"/>
          <w:sz w:val="24"/>
          <w:szCs w:val="24"/>
        </w:rPr>
        <w:t xml:space="preserve">. </w:t>
      </w:r>
    </w:p>
    <w:p w14:paraId="69386867" w14:textId="77777777" w:rsidR="00B729F5" w:rsidRDefault="00B729F5" w:rsidP="003F042A">
      <w:pPr>
        <w:overflowPunct/>
        <w:autoSpaceDE/>
        <w:autoSpaceDN/>
        <w:adjustRightInd/>
        <w:spacing w:line="360" w:lineRule="auto"/>
        <w:jc w:val="both"/>
        <w:textAlignment w:val="auto"/>
        <w:rPr>
          <w:rFonts w:ascii="Times New Roman" w:hAnsi="Times New Roman"/>
          <w:sz w:val="24"/>
          <w:szCs w:val="24"/>
        </w:rPr>
      </w:pPr>
    </w:p>
    <w:p w14:paraId="2A860A80" w14:textId="7271B780" w:rsidR="00B729F5" w:rsidRDefault="00B729F5" w:rsidP="00B729F5">
      <w:pPr>
        <w:pStyle w:val="Heading2"/>
        <w:spacing w:line="360" w:lineRule="auto"/>
        <w:jc w:val="both"/>
        <w:rPr>
          <w:b/>
          <w:bCs/>
          <w:sz w:val="32"/>
          <w:szCs w:val="32"/>
        </w:rPr>
      </w:pPr>
      <w:r>
        <w:rPr>
          <w:b/>
          <w:bCs/>
          <w:sz w:val="32"/>
          <w:szCs w:val="32"/>
        </w:rPr>
        <w:t>5.1</w:t>
      </w:r>
      <w:r>
        <w:rPr>
          <w:b/>
          <w:bCs/>
          <w:sz w:val="32"/>
          <w:szCs w:val="32"/>
        </w:rPr>
        <w:tab/>
        <w:t>Interazione con multipli registri</w:t>
      </w:r>
    </w:p>
    <w:p w14:paraId="062D0A23" w14:textId="4555F55C" w:rsidR="00B729F5" w:rsidRDefault="00B729F5"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Molto spesso, i dati necessari al funzionamento del programma contenuti nei registri dei </w:t>
      </w:r>
      <w:r w:rsidR="006C01AB">
        <w:rPr>
          <w:rFonts w:ascii="Times New Roman" w:hAnsi="Times New Roman"/>
          <w:sz w:val="24"/>
          <w:szCs w:val="24"/>
        </w:rPr>
        <w:t>controllori</w:t>
      </w:r>
      <w:r w:rsidR="00A147AA">
        <w:rPr>
          <w:rFonts w:ascii="Times New Roman" w:hAnsi="Times New Roman"/>
          <w:sz w:val="24"/>
          <w:szCs w:val="24"/>
        </w:rPr>
        <w:t>,</w:t>
      </w:r>
      <w:r>
        <w:rPr>
          <w:rFonts w:ascii="Times New Roman" w:hAnsi="Times New Roman"/>
          <w:sz w:val="24"/>
          <w:szCs w:val="24"/>
        </w:rPr>
        <w:t xml:space="preserve"> si trovano in zone di memoria contigue</w:t>
      </w:r>
      <w:r w:rsidR="00A147AA">
        <w:rPr>
          <w:rFonts w:ascii="Times New Roman" w:hAnsi="Times New Roman"/>
          <w:sz w:val="24"/>
          <w:szCs w:val="24"/>
        </w:rPr>
        <w:t>. Ciò</w:t>
      </w:r>
      <w:r>
        <w:rPr>
          <w:rFonts w:ascii="Times New Roman" w:hAnsi="Times New Roman"/>
          <w:sz w:val="24"/>
          <w:szCs w:val="24"/>
        </w:rPr>
        <w:t xml:space="preserve"> </w:t>
      </w:r>
      <w:r w:rsidR="005A6994">
        <w:rPr>
          <w:rFonts w:ascii="Times New Roman" w:hAnsi="Times New Roman"/>
          <w:sz w:val="24"/>
          <w:szCs w:val="24"/>
        </w:rPr>
        <w:t>permette</w:t>
      </w:r>
      <w:r>
        <w:rPr>
          <w:rFonts w:ascii="Times New Roman" w:hAnsi="Times New Roman"/>
          <w:sz w:val="24"/>
          <w:szCs w:val="24"/>
        </w:rPr>
        <w:t xml:space="preserve"> di sfruttare il </w:t>
      </w:r>
      <w:r w:rsidRPr="00A147AA">
        <w:rPr>
          <w:rFonts w:ascii="Times New Roman" w:hAnsi="Times New Roman"/>
          <w:b/>
          <w:bCs/>
          <w:sz w:val="24"/>
          <w:szCs w:val="24"/>
        </w:rPr>
        <w:t>principio di località spaziale</w:t>
      </w:r>
      <w:r>
        <w:rPr>
          <w:rFonts w:ascii="Times New Roman" w:hAnsi="Times New Roman"/>
          <w:sz w:val="24"/>
          <w:szCs w:val="24"/>
        </w:rPr>
        <w:t>, che dice:</w:t>
      </w:r>
    </w:p>
    <w:p w14:paraId="7A83638D" w14:textId="77777777" w:rsidR="007879CA" w:rsidRDefault="007879CA" w:rsidP="003F042A">
      <w:pPr>
        <w:overflowPunct/>
        <w:autoSpaceDE/>
        <w:autoSpaceDN/>
        <w:adjustRightInd/>
        <w:spacing w:line="360" w:lineRule="auto"/>
        <w:jc w:val="both"/>
        <w:textAlignment w:val="auto"/>
        <w:rPr>
          <w:rFonts w:ascii="Times New Roman" w:hAnsi="Times New Roman"/>
          <w:sz w:val="24"/>
          <w:szCs w:val="24"/>
        </w:rPr>
      </w:pPr>
    </w:p>
    <w:p w14:paraId="05191DCB" w14:textId="57828F68" w:rsidR="00E101A7" w:rsidRDefault="00E101A7" w:rsidP="007879CA">
      <w:pPr>
        <w:overflowPunct/>
        <w:autoSpaceDE/>
        <w:autoSpaceDN/>
        <w:adjustRightInd/>
        <w:spacing w:line="360" w:lineRule="auto"/>
        <w:ind w:left="397" w:right="397"/>
        <w:textAlignment w:val="auto"/>
        <w:rPr>
          <w:rFonts w:ascii="Times New Roman" w:hAnsi="Times New Roman"/>
          <w:sz w:val="24"/>
          <w:szCs w:val="24"/>
        </w:rPr>
      </w:pPr>
      <w:r>
        <w:rPr>
          <w:rFonts w:ascii="Times New Roman" w:hAnsi="Times New Roman"/>
          <w:sz w:val="24"/>
          <w:szCs w:val="24"/>
        </w:rPr>
        <w:t>“</w:t>
      </w:r>
      <w:proofErr w:type="spellStart"/>
      <w:r w:rsidRPr="00E101A7">
        <w:rPr>
          <w:rFonts w:ascii="Times New Roman" w:hAnsi="Times New Roman"/>
          <w:sz w:val="24"/>
          <w:szCs w:val="24"/>
        </w:rPr>
        <w:t>If</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storage</w:t>
      </w:r>
      <w:proofErr w:type="spellEnd"/>
      <w:r w:rsidRPr="00E101A7">
        <w:rPr>
          <w:rFonts w:ascii="Times New Roman" w:hAnsi="Times New Roman"/>
          <w:sz w:val="24"/>
          <w:szCs w:val="24"/>
        </w:rPr>
        <w:t xml:space="preserve"> location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at</w:t>
      </w:r>
      <w:proofErr w:type="spellEnd"/>
      <w:r w:rsidRPr="00E101A7">
        <w:rPr>
          <w:rFonts w:ascii="Times New Roman" w:hAnsi="Times New Roman"/>
          <w:sz w:val="24"/>
          <w:szCs w:val="24"/>
        </w:rPr>
        <w:t xml:space="preserve"> a </w:t>
      </w:r>
      <w:proofErr w:type="spellStart"/>
      <w:r w:rsidRPr="00E101A7">
        <w:rPr>
          <w:rFonts w:ascii="Times New Roman" w:hAnsi="Times New Roman"/>
          <w:sz w:val="24"/>
          <w:szCs w:val="24"/>
        </w:rPr>
        <w:t>particular</w:t>
      </w:r>
      <w:proofErr w:type="spellEnd"/>
      <w:r w:rsidRPr="00E101A7">
        <w:rPr>
          <w:rFonts w:ascii="Times New Roman" w:hAnsi="Times New Roman"/>
          <w:sz w:val="24"/>
          <w:szCs w:val="24"/>
        </w:rPr>
        <w:t xml:space="preserve"> time, </w:t>
      </w:r>
      <w:proofErr w:type="spellStart"/>
      <w:r w:rsidRPr="00E101A7">
        <w:rPr>
          <w:rFonts w:ascii="Times New Roman" w:hAnsi="Times New Roman"/>
          <w:sz w:val="24"/>
          <w:szCs w:val="24"/>
        </w:rPr>
        <w:t>then</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is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likely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that</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nearby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memory</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locations</w:t>
      </w:r>
      <w:proofErr w:type="spellEnd"/>
      <w:r w:rsidRPr="00E101A7">
        <w:rPr>
          <w:rFonts w:ascii="Times New Roman" w:hAnsi="Times New Roman"/>
          <w:sz w:val="24"/>
          <w:szCs w:val="24"/>
        </w:rPr>
        <w:t xml:space="preserve"> </w:t>
      </w:r>
      <w:proofErr w:type="spellStart"/>
      <w:r w:rsidRPr="00E101A7">
        <w:rPr>
          <w:rFonts w:ascii="Times New Roman" w:hAnsi="Times New Roman"/>
          <w:sz w:val="24"/>
          <w:szCs w:val="24"/>
        </w:rPr>
        <w:t>will</w:t>
      </w:r>
      <w:proofErr w:type="spellEnd"/>
      <w:r w:rsidRPr="00E101A7">
        <w:rPr>
          <w:rFonts w:ascii="Times New Roman" w:hAnsi="Times New Roman"/>
          <w:sz w:val="24"/>
          <w:szCs w:val="24"/>
        </w:rPr>
        <w:t xml:space="preserve"> be </w:t>
      </w:r>
      <w:proofErr w:type="spellStart"/>
      <w:r w:rsidRPr="00E101A7">
        <w:rPr>
          <w:rFonts w:ascii="Times New Roman" w:hAnsi="Times New Roman"/>
          <w:sz w:val="24"/>
          <w:szCs w:val="24"/>
        </w:rPr>
        <w:t>referenced</w:t>
      </w:r>
      <w:proofErr w:type="spellEnd"/>
      <w:r w:rsidRPr="00E101A7">
        <w:rPr>
          <w:rFonts w:ascii="Times New Roman" w:hAnsi="Times New Roman"/>
          <w:sz w:val="24"/>
          <w:szCs w:val="24"/>
        </w:rPr>
        <w:t xml:space="preserve"> in the </w:t>
      </w:r>
      <w:proofErr w:type="spellStart"/>
      <w:r w:rsidRPr="00E101A7">
        <w:rPr>
          <w:rFonts w:ascii="Times New Roman" w:hAnsi="Times New Roman"/>
          <w:sz w:val="24"/>
          <w:szCs w:val="24"/>
        </w:rPr>
        <w:t>near</w:t>
      </w:r>
      <w:proofErr w:type="spellEnd"/>
      <w:r w:rsidRPr="00E101A7">
        <w:rPr>
          <w:rFonts w:ascii="Times New Roman" w:hAnsi="Times New Roman"/>
          <w:sz w:val="24"/>
          <w:szCs w:val="24"/>
        </w:rPr>
        <w:t xml:space="preserve"> future.</w:t>
      </w:r>
      <w:r>
        <w:rPr>
          <w:rFonts w:ascii="Times New Roman" w:hAnsi="Times New Roman"/>
          <w:sz w:val="24"/>
          <w:szCs w:val="24"/>
        </w:rPr>
        <w:t>”</w:t>
      </w:r>
      <w:r w:rsidR="007879CA">
        <w:rPr>
          <w:rStyle w:val="FootnoteReference"/>
          <w:rFonts w:ascii="Times New Roman" w:hAnsi="Times New Roman"/>
          <w:sz w:val="24"/>
          <w:szCs w:val="24"/>
        </w:rPr>
        <w:footnoteReference w:id="33"/>
      </w:r>
    </w:p>
    <w:p w14:paraId="14A34B0B" w14:textId="77777777" w:rsidR="007879CA" w:rsidRDefault="007879CA" w:rsidP="007879CA">
      <w:pPr>
        <w:overflowPunct/>
        <w:autoSpaceDE/>
        <w:autoSpaceDN/>
        <w:adjustRightInd/>
        <w:spacing w:line="360" w:lineRule="auto"/>
        <w:ind w:left="397" w:right="397"/>
        <w:textAlignment w:val="auto"/>
        <w:rPr>
          <w:rFonts w:ascii="Times New Roman" w:hAnsi="Times New Roman"/>
          <w:sz w:val="24"/>
          <w:szCs w:val="24"/>
        </w:rPr>
      </w:pPr>
    </w:p>
    <w:p w14:paraId="7D7E0E4A" w14:textId="7F3006BD" w:rsidR="007879CA" w:rsidRDefault="00A147A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principio, associato</w:t>
      </w:r>
      <w:r w:rsidR="00C17126">
        <w:rPr>
          <w:rFonts w:ascii="Times New Roman" w:hAnsi="Times New Roman"/>
          <w:sz w:val="24"/>
          <w:szCs w:val="24"/>
        </w:rPr>
        <w:t xml:space="preserve"> alla possibilità </w:t>
      </w:r>
      <w:r w:rsidR="005A6994">
        <w:rPr>
          <w:rFonts w:ascii="Times New Roman" w:hAnsi="Times New Roman"/>
          <w:sz w:val="24"/>
          <w:szCs w:val="24"/>
        </w:rPr>
        <w:t xml:space="preserve">di effettuare multiple letture tramite il protocollo </w:t>
      </w:r>
      <w:proofErr w:type="spellStart"/>
      <w:r w:rsidR="005A6994">
        <w:rPr>
          <w:rFonts w:ascii="Times New Roman" w:hAnsi="Times New Roman"/>
          <w:sz w:val="24"/>
          <w:szCs w:val="24"/>
        </w:rPr>
        <w:t>Modbus</w:t>
      </w:r>
      <w:proofErr w:type="spellEnd"/>
      <w:r w:rsidR="005A6994">
        <w:rPr>
          <w:rFonts w:ascii="Times New Roman" w:hAnsi="Times New Roman"/>
          <w:sz w:val="24"/>
          <w:szCs w:val="24"/>
        </w:rPr>
        <w:t>, consente di ridurre in modo significativo il numero complessivo di comunicazioni.</w:t>
      </w:r>
    </w:p>
    <w:p w14:paraId="0662292A" w14:textId="707F74DF"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Nell’implementazione di </w:t>
      </w:r>
      <w:proofErr w:type="spellStart"/>
      <w:r>
        <w:rPr>
          <w:rFonts w:ascii="Times New Roman" w:hAnsi="Times New Roman"/>
          <w:sz w:val="24"/>
          <w:szCs w:val="24"/>
        </w:rPr>
        <w:t>MinimalModbus</w:t>
      </w:r>
      <w:proofErr w:type="spellEnd"/>
      <w:r>
        <w:rPr>
          <w:rFonts w:ascii="Times New Roman" w:hAnsi="Times New Roman"/>
          <w:sz w:val="24"/>
          <w:szCs w:val="24"/>
        </w:rPr>
        <w:t xml:space="preserve"> è presente la possibilità di effettuare letture e scritture multiple di registri tramite le funzioni </w:t>
      </w:r>
      <w:proofErr w:type="spellStart"/>
      <w:r w:rsidRPr="005A6994">
        <w:rPr>
          <w:rFonts w:ascii="Times New Roman" w:hAnsi="Times New Roman"/>
          <w:i/>
          <w:iCs/>
          <w:sz w:val="24"/>
          <w:szCs w:val="24"/>
        </w:rPr>
        <w:t>read_registers</w:t>
      </w:r>
      <w:proofErr w:type="spellEnd"/>
      <w:r>
        <w:rPr>
          <w:rFonts w:ascii="Times New Roman" w:hAnsi="Times New Roman"/>
          <w:sz w:val="24"/>
          <w:szCs w:val="24"/>
        </w:rPr>
        <w:t xml:space="preserve"> e </w:t>
      </w:r>
      <w:proofErr w:type="spellStart"/>
      <w:r w:rsidRPr="005A6994">
        <w:rPr>
          <w:rFonts w:ascii="Times New Roman" w:hAnsi="Times New Roman"/>
          <w:i/>
          <w:iCs/>
          <w:sz w:val="24"/>
          <w:szCs w:val="24"/>
        </w:rPr>
        <w:t>write_registers</w:t>
      </w:r>
      <w:proofErr w:type="spellEnd"/>
      <w:r w:rsidRPr="005A6994">
        <w:rPr>
          <w:rFonts w:ascii="Times New Roman" w:hAnsi="Times New Roman"/>
          <w:sz w:val="24"/>
          <w:szCs w:val="24"/>
        </w:rPr>
        <w:t>, che permetto</w:t>
      </w:r>
      <w:r>
        <w:rPr>
          <w:rFonts w:ascii="Times New Roman" w:hAnsi="Times New Roman"/>
          <w:sz w:val="24"/>
          <w:szCs w:val="24"/>
        </w:rPr>
        <w:t xml:space="preserve">no di interagire con al più 123 registri per comunicazione. </w:t>
      </w:r>
    </w:p>
    <w:p w14:paraId="55BBDC8D" w14:textId="194E77B5" w:rsidR="005A6994" w:rsidRDefault="005A699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w:t>
      </w:r>
      <w:r w:rsidR="00A147AA">
        <w:rPr>
          <w:rFonts w:ascii="Times New Roman" w:hAnsi="Times New Roman"/>
          <w:sz w:val="24"/>
          <w:szCs w:val="24"/>
        </w:rPr>
        <w:t xml:space="preserve">confrontare le prestazioni </w:t>
      </w:r>
      <w:r>
        <w:rPr>
          <w:rFonts w:ascii="Times New Roman" w:hAnsi="Times New Roman"/>
          <w:sz w:val="24"/>
          <w:szCs w:val="24"/>
        </w:rPr>
        <w:t xml:space="preserve">di una singola comunicazione </w:t>
      </w:r>
      <w:r w:rsidR="00A147AA">
        <w:rPr>
          <w:rFonts w:ascii="Times New Roman" w:hAnsi="Times New Roman"/>
          <w:sz w:val="24"/>
          <w:szCs w:val="24"/>
        </w:rPr>
        <w:t xml:space="preserve">ripetuta </w:t>
      </w:r>
      <w:r>
        <w:rPr>
          <w:rFonts w:ascii="Times New Roman" w:hAnsi="Times New Roman"/>
          <w:sz w:val="24"/>
          <w:szCs w:val="24"/>
        </w:rPr>
        <w:t>rispetto a una eseguita su multipli registri</w:t>
      </w:r>
      <w:r w:rsidR="00A147AA">
        <w:rPr>
          <w:rFonts w:ascii="Times New Roman" w:hAnsi="Times New Roman"/>
          <w:sz w:val="24"/>
          <w:szCs w:val="24"/>
        </w:rPr>
        <w:t>,</w:t>
      </w:r>
      <w:r>
        <w:rPr>
          <w:rFonts w:ascii="Times New Roman" w:hAnsi="Times New Roman"/>
          <w:sz w:val="24"/>
          <w:szCs w:val="24"/>
        </w:rPr>
        <w:t xml:space="preserve"> si consideri l’analisi effettuata sulle rispettive funzioni </w:t>
      </w:r>
      <w:proofErr w:type="spellStart"/>
      <w:r w:rsidRPr="00CE7475">
        <w:rPr>
          <w:rFonts w:ascii="Times New Roman" w:hAnsi="Times New Roman"/>
          <w:i/>
          <w:iCs/>
          <w:sz w:val="24"/>
          <w:szCs w:val="24"/>
        </w:rPr>
        <w:t>read_register</w:t>
      </w:r>
      <w:proofErr w:type="spellEnd"/>
      <w:r>
        <w:rPr>
          <w:rFonts w:ascii="Times New Roman" w:hAnsi="Times New Roman"/>
          <w:sz w:val="24"/>
          <w:szCs w:val="24"/>
        </w:rPr>
        <w:t xml:space="preserve"> e </w:t>
      </w:r>
      <w:proofErr w:type="spellStart"/>
      <w:r w:rsidRPr="00CE7475">
        <w:rPr>
          <w:rFonts w:ascii="Times New Roman" w:hAnsi="Times New Roman"/>
          <w:i/>
          <w:iCs/>
          <w:sz w:val="24"/>
          <w:szCs w:val="24"/>
        </w:rPr>
        <w:t>read_registers</w:t>
      </w:r>
      <w:proofErr w:type="spellEnd"/>
      <w:r w:rsidR="00CE7475">
        <w:rPr>
          <w:rFonts w:ascii="Times New Roman" w:hAnsi="Times New Roman"/>
          <w:sz w:val="24"/>
          <w:szCs w:val="24"/>
        </w:rPr>
        <w:t xml:space="preserve"> in figura 17 con un </w:t>
      </w:r>
      <w:r w:rsidR="00CE7475" w:rsidRPr="00D41C2E">
        <w:rPr>
          <w:rFonts w:ascii="Times New Roman" w:hAnsi="Times New Roman"/>
          <w:i/>
          <w:iCs/>
          <w:sz w:val="24"/>
          <w:szCs w:val="24"/>
        </w:rPr>
        <w:t>baud-rate</w:t>
      </w:r>
      <w:r w:rsidR="00CE7475">
        <w:rPr>
          <w:rFonts w:ascii="Times New Roman" w:hAnsi="Times New Roman"/>
          <w:sz w:val="24"/>
          <w:szCs w:val="24"/>
        </w:rPr>
        <w:t xml:space="preserve"> di 115200.</w:t>
      </w:r>
    </w:p>
    <w:p w14:paraId="45518358" w14:textId="77777777" w:rsidR="00CE7475" w:rsidRDefault="00CE7475" w:rsidP="003F042A">
      <w:pPr>
        <w:overflowPunct/>
        <w:autoSpaceDE/>
        <w:autoSpaceDN/>
        <w:adjustRightInd/>
        <w:spacing w:line="360" w:lineRule="auto"/>
        <w:jc w:val="both"/>
        <w:textAlignment w:val="auto"/>
        <w:rPr>
          <w:rFonts w:ascii="Times New Roman" w:hAnsi="Times New Roman"/>
          <w:sz w:val="24"/>
          <w:szCs w:val="24"/>
        </w:rPr>
      </w:pPr>
    </w:p>
    <w:p w14:paraId="38A8C023" w14:textId="77777777" w:rsidR="00D41C2E" w:rsidRDefault="00CE7475" w:rsidP="00D41C2E">
      <w:pPr>
        <w:keepNext/>
        <w:overflowPunct/>
        <w:autoSpaceDE/>
        <w:autoSpaceDN/>
        <w:adjustRightInd/>
        <w:spacing w:line="360" w:lineRule="auto"/>
        <w:jc w:val="both"/>
        <w:textAlignment w:val="auto"/>
      </w:pPr>
      <w:r>
        <w:rPr>
          <w:noProof/>
        </w:rPr>
        <w:drawing>
          <wp:inline distT="0" distB="0" distL="0" distR="0" wp14:anchorId="372D7D6E" wp14:editId="19CA60C0">
            <wp:extent cx="5342890" cy="1875983"/>
            <wp:effectExtent l="0" t="0" r="10160" b="10160"/>
            <wp:docPr id="1525381075" name="Chart 1">
              <a:extLst xmlns:a="http://schemas.openxmlformats.org/drawingml/2006/main">
                <a:ext uri="{FF2B5EF4-FFF2-40B4-BE49-F238E27FC236}">
                  <a16:creationId xmlns:a16="http://schemas.microsoft.com/office/drawing/2014/main" id="{FE88D105-D786-4EA3-8297-2B18EE8A6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CEA4E7" w14:textId="0E080AD8" w:rsidR="00CE7475" w:rsidRDefault="00D41C2E" w:rsidP="00D41C2E">
      <w:pPr>
        <w:pStyle w:val="Caption"/>
        <w:jc w:val="both"/>
        <w:rPr>
          <w:rFonts w:ascii="Times New Roman" w:hAnsi="Times New Roman"/>
          <w:sz w:val="24"/>
          <w:szCs w:val="24"/>
        </w:rPr>
      </w:pPr>
      <w:r>
        <w:t xml:space="preserve">Figura </w:t>
      </w:r>
      <w:fldSimple w:instr=" SEQ Figura \* ARABIC ">
        <w:r w:rsidR="008A06F7">
          <w:rPr>
            <w:noProof/>
          </w:rPr>
          <w:t>17</w:t>
        </w:r>
      </w:fldSimple>
      <w:r>
        <w:t xml:space="preserve"> - Analisi lettura singoli registri iterativa rispetto a lettura di molteplici registri</w:t>
      </w:r>
    </w:p>
    <w:p w14:paraId="4AE55803" w14:textId="16D2C151" w:rsidR="002D7AF4" w:rsidRDefault="00A404E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w:t>
      </w:r>
      <w:r w:rsidR="00D41C2E">
        <w:rPr>
          <w:rFonts w:ascii="Times New Roman" w:hAnsi="Times New Roman"/>
          <w:sz w:val="24"/>
          <w:szCs w:val="24"/>
        </w:rPr>
        <w:t xml:space="preserve">funzione </w:t>
      </w:r>
      <w:proofErr w:type="spellStart"/>
      <w:r w:rsidR="00D41C2E" w:rsidRPr="0064552C">
        <w:rPr>
          <w:rFonts w:ascii="Times New Roman" w:hAnsi="Times New Roman"/>
          <w:i/>
          <w:iCs/>
          <w:sz w:val="24"/>
          <w:szCs w:val="24"/>
        </w:rPr>
        <w:t>read_register</w:t>
      </w:r>
      <w:proofErr w:type="spellEnd"/>
      <w:r w:rsidR="00D41C2E">
        <w:rPr>
          <w:rFonts w:ascii="Times New Roman" w:hAnsi="Times New Roman"/>
          <w:sz w:val="24"/>
          <w:szCs w:val="24"/>
        </w:rPr>
        <w:t xml:space="preserve">, </w:t>
      </w:r>
      <w:r w:rsidR="0064552C">
        <w:rPr>
          <w:rFonts w:ascii="Times New Roman" w:hAnsi="Times New Roman"/>
          <w:sz w:val="24"/>
          <w:szCs w:val="24"/>
        </w:rPr>
        <w:t>presenta</w:t>
      </w:r>
      <w:r w:rsidR="00D41C2E">
        <w:rPr>
          <w:rFonts w:ascii="Times New Roman" w:hAnsi="Times New Roman"/>
          <w:sz w:val="24"/>
          <w:szCs w:val="24"/>
        </w:rPr>
        <w:t xml:space="preserve"> un tempo di computazione</w:t>
      </w:r>
      <w:r w:rsidR="0064552C">
        <w:rPr>
          <w:rFonts w:ascii="Times New Roman" w:hAnsi="Times New Roman"/>
          <w:sz w:val="24"/>
          <w:szCs w:val="24"/>
        </w:rPr>
        <w:t xml:space="preserve"> dalla crescita lineare direttamente proporzionale al numero di registri letti, mentre la funzione </w:t>
      </w:r>
      <w:proofErr w:type="spellStart"/>
      <w:r w:rsidR="0064552C" w:rsidRPr="0064552C">
        <w:rPr>
          <w:rFonts w:ascii="Times New Roman" w:hAnsi="Times New Roman"/>
          <w:i/>
          <w:iCs/>
          <w:sz w:val="24"/>
          <w:szCs w:val="24"/>
        </w:rPr>
        <w:t>read_registers</w:t>
      </w:r>
      <w:proofErr w:type="spellEnd"/>
      <w:r w:rsidR="0064552C">
        <w:rPr>
          <w:rFonts w:ascii="Times New Roman" w:hAnsi="Times New Roman"/>
          <w:sz w:val="24"/>
          <w:szCs w:val="24"/>
        </w:rPr>
        <w:t xml:space="preserve"> sembra soffrire molto meno di questo fenomeno. </w:t>
      </w:r>
      <w:r w:rsidR="00D41C2E">
        <w:rPr>
          <w:rFonts w:ascii="Times New Roman" w:hAnsi="Times New Roman"/>
          <w:sz w:val="24"/>
          <w:szCs w:val="24"/>
        </w:rPr>
        <w:t>Anche nella lettura del massimo consentito di 123 registri</w:t>
      </w:r>
      <w:r w:rsidR="0064552C">
        <w:rPr>
          <w:rFonts w:ascii="Times New Roman" w:hAnsi="Times New Roman"/>
          <w:sz w:val="24"/>
          <w:szCs w:val="24"/>
        </w:rPr>
        <w:t xml:space="preserve"> illustrata in figura 18</w:t>
      </w:r>
      <w:r w:rsidR="00D41C2E">
        <w:rPr>
          <w:rFonts w:ascii="Times New Roman" w:hAnsi="Times New Roman"/>
          <w:sz w:val="24"/>
          <w:szCs w:val="24"/>
        </w:rPr>
        <w:t xml:space="preserve">, non si notano aumenti significativi rispetto alle letture di pochi registri con la funzione </w:t>
      </w:r>
      <w:proofErr w:type="spellStart"/>
      <w:r w:rsidR="00D41C2E" w:rsidRPr="0064552C">
        <w:rPr>
          <w:rFonts w:ascii="Times New Roman" w:hAnsi="Times New Roman"/>
          <w:i/>
          <w:iCs/>
          <w:sz w:val="24"/>
          <w:szCs w:val="24"/>
        </w:rPr>
        <w:t>read_registers</w:t>
      </w:r>
      <w:proofErr w:type="spellEnd"/>
      <w:r w:rsidR="00D41C2E">
        <w:rPr>
          <w:rFonts w:ascii="Times New Roman" w:hAnsi="Times New Roman"/>
          <w:sz w:val="24"/>
          <w:szCs w:val="24"/>
        </w:rPr>
        <w:t>.</w:t>
      </w:r>
    </w:p>
    <w:p w14:paraId="6C876833"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2B0A8434" w14:textId="77777777" w:rsidR="0070179B" w:rsidRDefault="0064552C" w:rsidP="0070179B">
      <w:pPr>
        <w:keepNext/>
        <w:overflowPunct/>
        <w:autoSpaceDE/>
        <w:autoSpaceDN/>
        <w:adjustRightInd/>
        <w:spacing w:line="360" w:lineRule="auto"/>
        <w:jc w:val="both"/>
        <w:textAlignment w:val="auto"/>
      </w:pPr>
      <w:r>
        <w:rPr>
          <w:noProof/>
        </w:rPr>
        <w:drawing>
          <wp:inline distT="0" distB="0" distL="0" distR="0" wp14:anchorId="20E97C88" wp14:editId="47233C76">
            <wp:extent cx="5406390" cy="2027583"/>
            <wp:effectExtent l="0" t="0" r="3810" b="10795"/>
            <wp:docPr id="1253622336" name="Chart 1">
              <a:extLst xmlns:a="http://schemas.openxmlformats.org/drawingml/2006/main">
                <a:ext uri="{FF2B5EF4-FFF2-40B4-BE49-F238E27FC236}">
                  <a16:creationId xmlns:a16="http://schemas.microsoft.com/office/drawing/2014/main" id="{2938C4FE-1396-6003-B5C3-F4AB2FD5C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1F6C3CE" w14:textId="41F75032" w:rsidR="0064552C" w:rsidRDefault="0070179B" w:rsidP="0070179B">
      <w:pPr>
        <w:pStyle w:val="Caption"/>
        <w:jc w:val="both"/>
        <w:rPr>
          <w:rFonts w:ascii="Times New Roman" w:hAnsi="Times New Roman"/>
          <w:sz w:val="24"/>
          <w:szCs w:val="24"/>
        </w:rPr>
      </w:pPr>
      <w:r>
        <w:t xml:space="preserve">Figura </w:t>
      </w:r>
      <w:fldSimple w:instr=" SEQ Figura \* ARABIC ">
        <w:r w:rsidR="008A06F7">
          <w:rPr>
            <w:noProof/>
          </w:rPr>
          <w:t>18</w:t>
        </w:r>
      </w:fldSimple>
      <w:r>
        <w:t xml:space="preserve"> - Confronto tra letture singole ripetute e letture multiple con il massimo numero di registri consentiti</w:t>
      </w:r>
    </w:p>
    <w:p w14:paraId="464A4894" w14:textId="77777777" w:rsidR="0064552C" w:rsidRDefault="0064552C" w:rsidP="003F042A">
      <w:pPr>
        <w:overflowPunct/>
        <w:autoSpaceDE/>
        <w:autoSpaceDN/>
        <w:adjustRightInd/>
        <w:spacing w:line="360" w:lineRule="auto"/>
        <w:jc w:val="both"/>
        <w:textAlignment w:val="auto"/>
        <w:rPr>
          <w:rFonts w:ascii="Times New Roman" w:hAnsi="Times New Roman"/>
          <w:sz w:val="24"/>
          <w:szCs w:val="24"/>
        </w:rPr>
      </w:pPr>
    </w:p>
    <w:p w14:paraId="6759D663" w14:textId="4431B62E" w:rsidR="0064552C" w:rsidRDefault="0064552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Risulta quindi evidente che la lettura di più registri, quando possibile sia sempre più conveniente della lettura di singoli registri.</w:t>
      </w:r>
    </w:p>
    <w:p w14:paraId="2123D3BA" w14:textId="77777777" w:rsidR="00A404E6" w:rsidRDefault="00A404E6" w:rsidP="003F042A">
      <w:pPr>
        <w:overflowPunct/>
        <w:autoSpaceDE/>
        <w:autoSpaceDN/>
        <w:adjustRightInd/>
        <w:spacing w:line="360" w:lineRule="auto"/>
        <w:jc w:val="both"/>
        <w:textAlignment w:val="auto"/>
        <w:rPr>
          <w:rFonts w:ascii="Times New Roman" w:hAnsi="Times New Roman"/>
          <w:sz w:val="24"/>
          <w:szCs w:val="24"/>
        </w:rPr>
      </w:pPr>
    </w:p>
    <w:p w14:paraId="673A455A" w14:textId="0D1540A8" w:rsidR="00A404E6" w:rsidRDefault="00A404E6" w:rsidP="00A404E6">
      <w:pPr>
        <w:pStyle w:val="Heading2"/>
        <w:spacing w:line="360" w:lineRule="auto"/>
        <w:jc w:val="both"/>
        <w:rPr>
          <w:sz w:val="24"/>
          <w:szCs w:val="24"/>
        </w:rPr>
      </w:pPr>
      <w:r>
        <w:rPr>
          <w:b/>
          <w:bCs/>
          <w:sz w:val="32"/>
          <w:szCs w:val="32"/>
        </w:rPr>
        <w:t>5.2</w:t>
      </w:r>
      <w:r>
        <w:rPr>
          <w:b/>
          <w:bCs/>
          <w:sz w:val="32"/>
          <w:szCs w:val="32"/>
        </w:rPr>
        <w:tab/>
        <w:t>Caching</w:t>
      </w:r>
    </w:p>
    <w:p w14:paraId="36539462" w14:textId="3BA43DE4" w:rsidR="00C03EA7"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Nella maggioranza dei casi, le letture di </w:t>
      </w:r>
      <w:r w:rsidR="009A5A9A">
        <w:rPr>
          <w:rFonts w:ascii="Times New Roman" w:hAnsi="Times New Roman"/>
          <w:sz w:val="24"/>
          <w:szCs w:val="24"/>
        </w:rPr>
        <w:t>diversi</w:t>
      </w:r>
      <w:r>
        <w:rPr>
          <w:rFonts w:ascii="Times New Roman" w:hAnsi="Times New Roman"/>
          <w:sz w:val="24"/>
          <w:szCs w:val="24"/>
        </w:rPr>
        <w:t xml:space="preserve"> registri implicano </w:t>
      </w:r>
      <w:r w:rsidR="009A5A9A">
        <w:rPr>
          <w:rFonts w:ascii="Times New Roman" w:hAnsi="Times New Roman"/>
          <w:sz w:val="24"/>
          <w:szCs w:val="24"/>
        </w:rPr>
        <w:t xml:space="preserve">solamente </w:t>
      </w:r>
      <w:r>
        <w:rPr>
          <w:rFonts w:ascii="Times New Roman" w:hAnsi="Times New Roman"/>
          <w:sz w:val="24"/>
          <w:szCs w:val="24"/>
        </w:rPr>
        <w:t>l’uso di tutti i dati dei</w:t>
      </w:r>
      <w:r w:rsidR="00A147AA">
        <w:rPr>
          <w:rFonts w:ascii="Times New Roman" w:hAnsi="Times New Roman"/>
          <w:sz w:val="24"/>
          <w:szCs w:val="24"/>
        </w:rPr>
        <w:t xml:space="preserve"> registri </w:t>
      </w:r>
      <w:r>
        <w:rPr>
          <w:rFonts w:ascii="Times New Roman" w:hAnsi="Times New Roman"/>
          <w:sz w:val="24"/>
          <w:szCs w:val="24"/>
        </w:rPr>
        <w:t xml:space="preserve">acquisiti nel momento dell’esecuzione del Task per l’aggiornamento delle componenti grafiche, ma non è sempre questo il caso. Infatti, alcuni </w:t>
      </w:r>
      <w:proofErr w:type="spellStart"/>
      <w:r w:rsidRPr="00C03EA7">
        <w:rPr>
          <w:rFonts w:ascii="Times New Roman" w:hAnsi="Times New Roman"/>
          <w:i/>
          <w:iCs/>
          <w:sz w:val="24"/>
          <w:szCs w:val="24"/>
        </w:rPr>
        <w:t>widget</w:t>
      </w:r>
      <w:proofErr w:type="spellEnd"/>
      <w:r>
        <w:rPr>
          <w:rFonts w:ascii="Times New Roman" w:hAnsi="Times New Roman"/>
          <w:sz w:val="24"/>
          <w:szCs w:val="24"/>
        </w:rPr>
        <w:t xml:space="preserve"> necessitano di più dati presenti in diversi registri per essere aggiornati. Per ovviare a questa problematica è necessario effettuare </w:t>
      </w:r>
      <w:proofErr w:type="spellStart"/>
      <w:r w:rsidRPr="00C03EA7">
        <w:rPr>
          <w:rFonts w:ascii="Times New Roman" w:hAnsi="Times New Roman"/>
          <w:i/>
          <w:iCs/>
          <w:sz w:val="24"/>
          <w:szCs w:val="24"/>
        </w:rPr>
        <w:t>caching</w:t>
      </w:r>
      <w:proofErr w:type="spellEnd"/>
      <w:r>
        <w:rPr>
          <w:rFonts w:ascii="Times New Roman" w:hAnsi="Times New Roman"/>
          <w:sz w:val="24"/>
          <w:szCs w:val="24"/>
        </w:rPr>
        <w:t xml:space="preserve"> dei valori dei registri</w:t>
      </w:r>
      <w:r w:rsidR="009A5A9A">
        <w:rPr>
          <w:rFonts w:ascii="Times New Roman" w:hAnsi="Times New Roman"/>
          <w:sz w:val="24"/>
          <w:szCs w:val="24"/>
        </w:rPr>
        <w:t>,</w:t>
      </w:r>
      <w:r>
        <w:rPr>
          <w:rFonts w:ascii="Times New Roman" w:hAnsi="Times New Roman"/>
          <w:sz w:val="24"/>
          <w:szCs w:val="24"/>
        </w:rPr>
        <w:t xml:space="preserve"> </w:t>
      </w:r>
      <w:r w:rsidR="009A5A9A">
        <w:rPr>
          <w:rFonts w:ascii="Times New Roman" w:hAnsi="Times New Roman"/>
          <w:sz w:val="24"/>
          <w:szCs w:val="24"/>
        </w:rPr>
        <w:t>al fine di consentire</w:t>
      </w:r>
      <w:r>
        <w:rPr>
          <w:rFonts w:ascii="Times New Roman" w:hAnsi="Times New Roman"/>
          <w:sz w:val="24"/>
          <w:szCs w:val="24"/>
        </w:rPr>
        <w:t xml:space="preserve"> un accesso in un secondo momento </w:t>
      </w:r>
      <w:r w:rsidR="00A147AA">
        <w:rPr>
          <w:rFonts w:ascii="Times New Roman" w:hAnsi="Times New Roman"/>
          <w:sz w:val="24"/>
          <w:szCs w:val="24"/>
        </w:rPr>
        <w:t xml:space="preserve">a questi valori da parte delle funzioni di aggiornamento dei </w:t>
      </w:r>
      <w:proofErr w:type="spellStart"/>
      <w:r w:rsidR="00A147AA" w:rsidRPr="00A147AA">
        <w:rPr>
          <w:rFonts w:ascii="Times New Roman" w:hAnsi="Times New Roman"/>
          <w:i/>
          <w:iCs/>
          <w:sz w:val="24"/>
          <w:szCs w:val="24"/>
        </w:rPr>
        <w:t>widget</w:t>
      </w:r>
      <w:proofErr w:type="spellEnd"/>
      <w:r w:rsidR="00A147AA">
        <w:rPr>
          <w:rFonts w:ascii="Times New Roman" w:hAnsi="Times New Roman"/>
          <w:sz w:val="24"/>
          <w:szCs w:val="24"/>
        </w:rPr>
        <w:t xml:space="preserve"> interessati</w:t>
      </w:r>
      <w:r>
        <w:rPr>
          <w:rFonts w:ascii="Times New Roman" w:hAnsi="Times New Roman"/>
          <w:sz w:val="24"/>
          <w:szCs w:val="24"/>
        </w:rPr>
        <w:t xml:space="preserve">. A livello implementativo sono stati creati dei dizionari di misurazioni, referenziati da una chiave corrispondente all’indirizzo del registro </w:t>
      </w:r>
      <w:r w:rsidR="009A5A9A">
        <w:rPr>
          <w:rFonts w:ascii="Times New Roman" w:hAnsi="Times New Roman"/>
          <w:sz w:val="24"/>
          <w:szCs w:val="24"/>
        </w:rPr>
        <w:t>corrispondente</w:t>
      </w:r>
      <w:r w:rsidR="00EF590E">
        <w:rPr>
          <w:rFonts w:ascii="Times New Roman" w:hAnsi="Times New Roman"/>
          <w:sz w:val="24"/>
          <w:szCs w:val="24"/>
        </w:rPr>
        <w:t xml:space="preserve"> e un campo valore occupato da un’istanza della </w:t>
      </w:r>
      <w:r>
        <w:rPr>
          <w:rFonts w:ascii="Times New Roman" w:hAnsi="Times New Roman"/>
          <w:sz w:val="24"/>
          <w:szCs w:val="24"/>
        </w:rPr>
        <w:t xml:space="preserve">classe </w:t>
      </w:r>
      <w:r w:rsidRPr="00EF590E">
        <w:rPr>
          <w:rFonts w:ascii="Times New Roman" w:hAnsi="Times New Roman"/>
          <w:i/>
          <w:iCs/>
          <w:sz w:val="24"/>
          <w:szCs w:val="24"/>
        </w:rPr>
        <w:t>Value</w:t>
      </w:r>
      <w:r>
        <w:rPr>
          <w:rFonts w:ascii="Times New Roman" w:hAnsi="Times New Roman"/>
          <w:sz w:val="24"/>
          <w:szCs w:val="24"/>
        </w:rPr>
        <w:t>.</w:t>
      </w:r>
    </w:p>
    <w:p w14:paraId="0B0F8A7B" w14:textId="77777777" w:rsidR="009A5A9A" w:rsidRDefault="00C03EA7"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EF590E">
        <w:rPr>
          <w:rFonts w:ascii="Times New Roman" w:hAnsi="Times New Roman"/>
          <w:i/>
          <w:iCs/>
          <w:sz w:val="24"/>
          <w:szCs w:val="24"/>
        </w:rPr>
        <w:t>Value</w:t>
      </w:r>
      <w:r>
        <w:rPr>
          <w:rFonts w:ascii="Times New Roman" w:hAnsi="Times New Roman"/>
          <w:sz w:val="24"/>
          <w:szCs w:val="24"/>
        </w:rPr>
        <w:t xml:space="preserve"> è un semplice </w:t>
      </w:r>
      <w:proofErr w:type="spellStart"/>
      <w:r w:rsidRPr="00EF590E">
        <w:rPr>
          <w:rFonts w:ascii="Times New Roman" w:hAnsi="Times New Roman"/>
          <w:i/>
          <w:iCs/>
          <w:sz w:val="24"/>
          <w:szCs w:val="24"/>
        </w:rPr>
        <w:t>wrapper</w:t>
      </w:r>
      <w:proofErr w:type="spellEnd"/>
      <w:r>
        <w:rPr>
          <w:rFonts w:ascii="Times New Roman" w:hAnsi="Times New Roman"/>
          <w:sz w:val="24"/>
          <w:szCs w:val="24"/>
        </w:rPr>
        <w:t xml:space="preserve"> di un attributo intero che </w:t>
      </w:r>
      <w:r w:rsidR="00C17126">
        <w:rPr>
          <w:rFonts w:ascii="Times New Roman" w:hAnsi="Times New Roman"/>
          <w:sz w:val="24"/>
          <w:szCs w:val="24"/>
        </w:rPr>
        <w:t xml:space="preserve">è stato utilizzato per evitare comportamenti anomali in fase di </w:t>
      </w:r>
      <w:proofErr w:type="spellStart"/>
      <w:r w:rsidR="00C17126" w:rsidRPr="00EF590E">
        <w:rPr>
          <w:rFonts w:ascii="Times New Roman" w:hAnsi="Times New Roman"/>
          <w:i/>
          <w:iCs/>
          <w:sz w:val="24"/>
          <w:szCs w:val="24"/>
        </w:rPr>
        <w:t>caching</w:t>
      </w:r>
      <w:proofErr w:type="spellEnd"/>
      <w:r w:rsidR="00C17126">
        <w:rPr>
          <w:rFonts w:ascii="Times New Roman" w:hAnsi="Times New Roman"/>
          <w:sz w:val="24"/>
          <w:szCs w:val="24"/>
        </w:rPr>
        <w:t xml:space="preserve"> di questi valori. Siccome le letture di questi registri sono soggette allo stato della comunicazione stessa, sono state aggiunti nei rispettivi dizionari </w:t>
      </w:r>
      <w:r w:rsidR="00C17126" w:rsidRPr="00EF590E">
        <w:rPr>
          <w:rFonts w:ascii="Times New Roman" w:hAnsi="Times New Roman"/>
          <w:i/>
          <w:iCs/>
          <w:sz w:val="24"/>
          <w:szCs w:val="24"/>
        </w:rPr>
        <w:t>success</w:t>
      </w:r>
      <w:r w:rsidR="00C17126">
        <w:rPr>
          <w:rFonts w:ascii="Times New Roman" w:hAnsi="Times New Roman"/>
          <w:sz w:val="24"/>
          <w:szCs w:val="24"/>
        </w:rPr>
        <w:t xml:space="preserve"> e </w:t>
      </w:r>
      <w:proofErr w:type="spellStart"/>
      <w:r w:rsidR="00C17126" w:rsidRPr="00EF590E">
        <w:rPr>
          <w:rFonts w:ascii="Times New Roman" w:hAnsi="Times New Roman"/>
          <w:i/>
          <w:iCs/>
          <w:sz w:val="24"/>
          <w:szCs w:val="24"/>
        </w:rPr>
        <w:t>failure</w:t>
      </w:r>
      <w:proofErr w:type="spellEnd"/>
      <w:r w:rsidR="00C17126">
        <w:rPr>
          <w:rFonts w:ascii="Times New Roman" w:hAnsi="Times New Roman"/>
          <w:sz w:val="24"/>
          <w:szCs w:val="24"/>
        </w:rPr>
        <w:t xml:space="preserve">. </w:t>
      </w:r>
    </w:p>
    <w:p w14:paraId="671641B3" w14:textId="3F22AFDE" w:rsidR="00C03EA7"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Dal momento che ogni valore memorizzato </w:t>
      </w:r>
      <w:r w:rsidR="009A5A9A">
        <w:rPr>
          <w:rFonts w:ascii="Times New Roman" w:hAnsi="Times New Roman"/>
          <w:sz w:val="24"/>
          <w:szCs w:val="24"/>
        </w:rPr>
        <w:t>ne</w:t>
      </w:r>
      <w:r>
        <w:rPr>
          <w:rFonts w:ascii="Times New Roman" w:hAnsi="Times New Roman"/>
          <w:sz w:val="24"/>
          <w:szCs w:val="24"/>
        </w:rPr>
        <w:t>i registri</w:t>
      </w:r>
      <w:r w:rsidR="00EF590E">
        <w:rPr>
          <w:rFonts w:ascii="Times New Roman" w:hAnsi="Times New Roman"/>
          <w:sz w:val="24"/>
          <w:szCs w:val="24"/>
        </w:rPr>
        <w:t xml:space="preserve">, in quanto inizialmente sconosciuto </w:t>
      </w:r>
      <w:r>
        <w:rPr>
          <w:rFonts w:ascii="Times New Roman" w:hAnsi="Times New Roman"/>
          <w:sz w:val="24"/>
          <w:szCs w:val="24"/>
        </w:rPr>
        <w:t xml:space="preserve">parte da uno stato iniziale di 0, si sarebbe potuto incappare in problematiche con </w:t>
      </w:r>
      <w:proofErr w:type="spellStart"/>
      <w:r w:rsidR="00EF590E">
        <w:rPr>
          <w:rFonts w:ascii="Times New Roman" w:hAnsi="Times New Roman"/>
          <w:sz w:val="24"/>
          <w:szCs w:val="24"/>
        </w:rPr>
        <w:t>C</w:t>
      </w:r>
      <w:r>
        <w:rPr>
          <w:rFonts w:ascii="Times New Roman" w:hAnsi="Times New Roman"/>
          <w:sz w:val="24"/>
          <w:szCs w:val="24"/>
        </w:rPr>
        <w:t>Python</w:t>
      </w:r>
      <w:proofErr w:type="spellEnd"/>
      <w:r>
        <w:rPr>
          <w:rFonts w:ascii="Times New Roman" w:hAnsi="Times New Roman"/>
          <w:sz w:val="24"/>
          <w:szCs w:val="24"/>
        </w:rPr>
        <w:t xml:space="preserve">, </w:t>
      </w:r>
      <w:r w:rsidR="00EF590E">
        <w:rPr>
          <w:rFonts w:ascii="Times New Roman" w:hAnsi="Times New Roman"/>
          <w:sz w:val="24"/>
          <w:szCs w:val="24"/>
        </w:rPr>
        <w:t xml:space="preserve">l’interprete di </w:t>
      </w:r>
      <w:proofErr w:type="spellStart"/>
      <w:r w:rsidR="00EF590E">
        <w:rPr>
          <w:rFonts w:ascii="Times New Roman" w:hAnsi="Times New Roman"/>
          <w:sz w:val="24"/>
          <w:szCs w:val="24"/>
        </w:rPr>
        <w:t>Python</w:t>
      </w:r>
      <w:proofErr w:type="spellEnd"/>
      <w:r w:rsidR="00EF590E">
        <w:rPr>
          <w:rFonts w:ascii="Times New Roman" w:hAnsi="Times New Roman"/>
          <w:sz w:val="24"/>
          <w:szCs w:val="24"/>
        </w:rPr>
        <w:t xml:space="preserve"> utilizzato in questo progetto</w:t>
      </w:r>
      <w:r>
        <w:rPr>
          <w:rFonts w:ascii="Times New Roman" w:hAnsi="Times New Roman"/>
          <w:sz w:val="24"/>
          <w:szCs w:val="24"/>
        </w:rPr>
        <w:t>.</w:t>
      </w:r>
    </w:p>
    <w:p w14:paraId="38F4ADB9" w14:textId="6F81056E" w:rsidR="00C17126" w:rsidRDefault="00C17126"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Infatti, in una prima fase iniziale si erano salvati questi valori di </w:t>
      </w:r>
      <w:r w:rsidRPr="00EF590E">
        <w:rPr>
          <w:rFonts w:ascii="Times New Roman" w:hAnsi="Times New Roman"/>
          <w:i/>
          <w:iCs/>
          <w:sz w:val="24"/>
          <w:szCs w:val="24"/>
        </w:rPr>
        <w:t>cache</w:t>
      </w:r>
      <w:r>
        <w:rPr>
          <w:rFonts w:ascii="Times New Roman" w:hAnsi="Times New Roman"/>
          <w:sz w:val="24"/>
          <w:szCs w:val="24"/>
        </w:rPr>
        <w:t xml:space="preserve"> come dei semplici interi ricevuti dall’esecuzione delle funzioni </w:t>
      </w:r>
      <w:proofErr w:type="spellStart"/>
      <w:r w:rsidRPr="00C17126">
        <w:rPr>
          <w:rFonts w:ascii="Times New Roman" w:hAnsi="Times New Roman"/>
          <w:i/>
          <w:iCs/>
          <w:sz w:val="24"/>
          <w:szCs w:val="24"/>
        </w:rPr>
        <w:t>communicate</w:t>
      </w:r>
      <w:proofErr w:type="spellEnd"/>
      <w:r>
        <w:rPr>
          <w:rFonts w:ascii="Times New Roman" w:hAnsi="Times New Roman"/>
          <w:sz w:val="24"/>
          <w:szCs w:val="24"/>
        </w:rPr>
        <w:t xml:space="preserve">. </w:t>
      </w:r>
      <w:r w:rsidR="009A5A9A">
        <w:rPr>
          <w:rFonts w:ascii="Times New Roman" w:hAnsi="Times New Roman"/>
          <w:sz w:val="24"/>
          <w:szCs w:val="24"/>
        </w:rPr>
        <w:t>Dal momento che</w:t>
      </w:r>
      <w:r>
        <w:rPr>
          <w:rFonts w:ascii="Times New Roman" w:hAnsi="Times New Roman"/>
          <w:sz w:val="24"/>
          <w:szCs w:val="24"/>
        </w:rPr>
        <w:t xml:space="preserve"> la chiave contenuta nel dizionari </w:t>
      </w:r>
      <w:r w:rsidRPr="00EF590E">
        <w:rPr>
          <w:rFonts w:ascii="Times New Roman" w:hAnsi="Times New Roman"/>
          <w:i/>
          <w:iCs/>
          <w:sz w:val="24"/>
          <w:szCs w:val="24"/>
        </w:rPr>
        <w:t>success</w:t>
      </w:r>
      <w:r>
        <w:rPr>
          <w:rFonts w:ascii="Times New Roman" w:hAnsi="Times New Roman"/>
          <w:sz w:val="24"/>
          <w:szCs w:val="24"/>
        </w:rPr>
        <w:t xml:space="preserve"> o </w:t>
      </w:r>
      <w:proofErr w:type="spellStart"/>
      <w:r w:rsidRPr="00EF590E">
        <w:rPr>
          <w:rFonts w:ascii="Times New Roman" w:hAnsi="Times New Roman"/>
          <w:i/>
          <w:iCs/>
          <w:sz w:val="24"/>
          <w:szCs w:val="24"/>
        </w:rPr>
        <w:t>failure</w:t>
      </w:r>
      <w:proofErr w:type="spellEnd"/>
      <w:r>
        <w:rPr>
          <w:rFonts w:ascii="Times New Roman" w:hAnsi="Times New Roman"/>
          <w:sz w:val="24"/>
          <w:szCs w:val="24"/>
        </w:rPr>
        <w:t xml:space="preserve"> corrisponde al</w:t>
      </w:r>
      <w:r w:rsidR="009A5A9A">
        <w:rPr>
          <w:rFonts w:ascii="Times New Roman" w:hAnsi="Times New Roman"/>
          <w:sz w:val="24"/>
          <w:szCs w:val="24"/>
        </w:rPr>
        <w:t>l’</w:t>
      </w:r>
      <w:r w:rsidR="00A12061">
        <w:rPr>
          <w:rFonts w:ascii="Times New Roman" w:hAnsi="Times New Roman"/>
          <w:sz w:val="24"/>
          <w:szCs w:val="24"/>
        </w:rPr>
        <w:t>identificatore</w:t>
      </w:r>
      <w:r>
        <w:rPr>
          <w:rFonts w:ascii="Times New Roman" w:hAnsi="Times New Roman"/>
          <w:sz w:val="24"/>
          <w:szCs w:val="24"/>
        </w:rPr>
        <w:t xml:space="preserve"> </w:t>
      </w:r>
      <w:r w:rsidR="009A5A9A">
        <w:rPr>
          <w:rFonts w:ascii="Times New Roman" w:hAnsi="Times New Roman"/>
          <w:sz w:val="24"/>
          <w:szCs w:val="24"/>
        </w:rPr>
        <w:t>del riferimento del</w:t>
      </w:r>
      <w:r w:rsidR="00A12061">
        <w:rPr>
          <w:rFonts w:ascii="Times New Roman" w:hAnsi="Times New Roman"/>
          <w:sz w:val="24"/>
          <w:szCs w:val="24"/>
        </w:rPr>
        <w:t>la variabile contenente il</w:t>
      </w:r>
      <w:r w:rsidR="009A5A9A">
        <w:rPr>
          <w:rFonts w:ascii="Times New Roman" w:hAnsi="Times New Roman"/>
          <w:sz w:val="24"/>
          <w:szCs w:val="24"/>
        </w:rPr>
        <w:t xml:space="preserve"> </w:t>
      </w:r>
      <w:r>
        <w:rPr>
          <w:rFonts w:ascii="Times New Roman" w:hAnsi="Times New Roman"/>
          <w:sz w:val="24"/>
          <w:szCs w:val="24"/>
        </w:rPr>
        <w:t xml:space="preserve">valore della </w:t>
      </w:r>
      <w:r w:rsidRPr="00EF590E">
        <w:rPr>
          <w:rFonts w:ascii="Times New Roman" w:hAnsi="Times New Roman"/>
          <w:i/>
          <w:iCs/>
          <w:sz w:val="24"/>
          <w:szCs w:val="24"/>
        </w:rPr>
        <w:t>cache</w:t>
      </w:r>
      <w:r>
        <w:rPr>
          <w:rFonts w:ascii="Times New Roman" w:hAnsi="Times New Roman"/>
          <w:sz w:val="24"/>
          <w:szCs w:val="24"/>
        </w:rPr>
        <w:t xml:space="preserve"> dei registri</w:t>
      </w:r>
      <w:r w:rsidR="009A5A9A">
        <w:rPr>
          <w:rFonts w:ascii="Times New Roman" w:hAnsi="Times New Roman"/>
          <w:sz w:val="24"/>
          <w:szCs w:val="24"/>
        </w:rPr>
        <w:t>, nel caso due</w:t>
      </w:r>
      <w:r w:rsidR="00A12061">
        <w:rPr>
          <w:rFonts w:ascii="Times New Roman" w:hAnsi="Times New Roman"/>
          <w:sz w:val="24"/>
          <w:szCs w:val="24"/>
        </w:rPr>
        <w:t xml:space="preserve"> o più</w:t>
      </w:r>
      <w:r w:rsidR="009A5A9A">
        <w:rPr>
          <w:rFonts w:ascii="Times New Roman" w:hAnsi="Times New Roman"/>
          <w:sz w:val="24"/>
          <w:szCs w:val="24"/>
        </w:rPr>
        <w:t xml:space="preserve"> registri avessero avuto lo stesso valore, l’</w:t>
      </w:r>
      <w:r w:rsidR="009A5A9A" w:rsidRPr="009420C8">
        <w:rPr>
          <w:rFonts w:ascii="Times New Roman" w:hAnsi="Times New Roman"/>
          <w:i/>
          <w:iCs/>
          <w:sz w:val="24"/>
          <w:szCs w:val="24"/>
        </w:rPr>
        <w:t>entry</w:t>
      </w:r>
      <w:r w:rsidR="009A5A9A">
        <w:rPr>
          <w:rFonts w:ascii="Times New Roman" w:hAnsi="Times New Roman"/>
          <w:sz w:val="24"/>
          <w:szCs w:val="24"/>
        </w:rPr>
        <w:t xml:space="preserve"> del dizionario aggiornata per ultima avrebbe sovrascritto l</w:t>
      </w:r>
      <w:r w:rsidR="00A12061">
        <w:rPr>
          <w:rFonts w:ascii="Times New Roman" w:hAnsi="Times New Roman"/>
          <w:sz w:val="24"/>
          <w:szCs w:val="24"/>
        </w:rPr>
        <w:t>e</w:t>
      </w:r>
      <w:r w:rsidR="009A5A9A">
        <w:rPr>
          <w:rFonts w:ascii="Times New Roman" w:hAnsi="Times New Roman"/>
          <w:sz w:val="24"/>
          <w:szCs w:val="24"/>
        </w:rPr>
        <w:t xml:space="preserve"> prim</w:t>
      </w:r>
      <w:r w:rsidR="00A12061">
        <w:rPr>
          <w:rFonts w:ascii="Times New Roman" w:hAnsi="Times New Roman"/>
          <w:sz w:val="24"/>
          <w:szCs w:val="24"/>
        </w:rPr>
        <w:t>e</w:t>
      </w:r>
      <w:r w:rsidR="009A5A9A">
        <w:rPr>
          <w:rFonts w:ascii="Times New Roman" w:hAnsi="Times New Roman"/>
          <w:sz w:val="24"/>
          <w:szCs w:val="24"/>
        </w:rPr>
        <w:t>.</w:t>
      </w:r>
      <w:r w:rsidR="00EF590E">
        <w:rPr>
          <w:rFonts w:ascii="Times New Roman" w:hAnsi="Times New Roman"/>
          <w:sz w:val="24"/>
          <w:szCs w:val="24"/>
        </w:rPr>
        <w:t xml:space="preserve"> Questo accade</w:t>
      </w:r>
      <w:r w:rsidR="009A5A9A">
        <w:rPr>
          <w:rFonts w:ascii="Times New Roman" w:hAnsi="Times New Roman"/>
          <w:sz w:val="24"/>
          <w:szCs w:val="24"/>
        </w:rPr>
        <w:t xml:space="preserve"> </w:t>
      </w:r>
      <w:r w:rsidR="00EF590E">
        <w:rPr>
          <w:rFonts w:ascii="Times New Roman" w:hAnsi="Times New Roman"/>
          <w:sz w:val="24"/>
          <w:szCs w:val="24"/>
        </w:rPr>
        <w:t>perché</w:t>
      </w:r>
      <w:r>
        <w:rPr>
          <w:rFonts w:ascii="Times New Roman" w:hAnsi="Times New Roman"/>
          <w:sz w:val="24"/>
          <w:szCs w:val="24"/>
        </w:rPr>
        <w:t xml:space="preserve"> l’interprete</w:t>
      </w:r>
      <w:r w:rsidR="00EF590E">
        <w:rPr>
          <w:rFonts w:ascii="Times New Roman" w:hAnsi="Times New Roman"/>
          <w:sz w:val="24"/>
          <w:szCs w:val="24"/>
        </w:rPr>
        <w:t xml:space="preserve"> </w:t>
      </w:r>
      <w:proofErr w:type="spellStart"/>
      <w:r>
        <w:rPr>
          <w:rFonts w:ascii="Times New Roman" w:hAnsi="Times New Roman"/>
          <w:sz w:val="24"/>
          <w:szCs w:val="24"/>
        </w:rPr>
        <w:t>CPython</w:t>
      </w:r>
      <w:proofErr w:type="spellEnd"/>
      <w:r>
        <w:rPr>
          <w:rFonts w:ascii="Times New Roman" w:hAnsi="Times New Roman"/>
          <w:sz w:val="24"/>
          <w:szCs w:val="24"/>
        </w:rPr>
        <w:t xml:space="preserve"> gestisce i numeri di piccole dimensioni </w:t>
      </w:r>
      <w:r w:rsidR="00EF590E">
        <w:rPr>
          <w:rFonts w:ascii="Times New Roman" w:hAnsi="Times New Roman"/>
          <w:sz w:val="24"/>
          <w:szCs w:val="24"/>
        </w:rPr>
        <w:t>tramite l’</w:t>
      </w:r>
      <w:proofErr w:type="spellStart"/>
      <w:r w:rsidR="00EF590E" w:rsidRPr="00EF590E">
        <w:rPr>
          <w:rFonts w:ascii="Times New Roman" w:hAnsi="Times New Roman"/>
          <w:i/>
          <w:iCs/>
          <w:sz w:val="24"/>
          <w:szCs w:val="24"/>
        </w:rPr>
        <w:t>Integer</w:t>
      </w:r>
      <w:proofErr w:type="spellEnd"/>
      <w:r w:rsidR="00EF590E" w:rsidRPr="00EF590E">
        <w:rPr>
          <w:rFonts w:ascii="Times New Roman" w:hAnsi="Times New Roman"/>
          <w:i/>
          <w:iCs/>
          <w:sz w:val="24"/>
          <w:szCs w:val="24"/>
        </w:rPr>
        <w:t xml:space="preserve"> </w:t>
      </w:r>
      <w:proofErr w:type="spellStart"/>
      <w:r w:rsidR="00EF590E" w:rsidRPr="00EF590E">
        <w:rPr>
          <w:rFonts w:ascii="Times New Roman" w:hAnsi="Times New Roman"/>
          <w:i/>
          <w:iCs/>
          <w:sz w:val="24"/>
          <w:szCs w:val="24"/>
        </w:rPr>
        <w:t>Interning</w:t>
      </w:r>
      <w:proofErr w:type="spellEnd"/>
      <w:r w:rsidR="00EF590E">
        <w:rPr>
          <w:rFonts w:ascii="Times New Roman" w:hAnsi="Times New Roman"/>
          <w:sz w:val="24"/>
          <w:szCs w:val="24"/>
        </w:rPr>
        <w:t>. Si tratta di una tecnica di ottimizzazione mirata a ridurre il consumo di memoria e al miglioramento delle prestazioni, attuata evitando di allocare</w:t>
      </w:r>
      <w:r>
        <w:rPr>
          <w:rFonts w:ascii="Times New Roman" w:hAnsi="Times New Roman"/>
          <w:sz w:val="24"/>
          <w:szCs w:val="24"/>
        </w:rPr>
        <w:t xml:space="preserve"> ogni singola volta un </w:t>
      </w:r>
      <w:r w:rsidR="00EF590E">
        <w:rPr>
          <w:rFonts w:ascii="Times New Roman" w:hAnsi="Times New Roman"/>
          <w:sz w:val="24"/>
          <w:szCs w:val="24"/>
        </w:rPr>
        <w:t xml:space="preserve">nuovo </w:t>
      </w:r>
      <w:r>
        <w:rPr>
          <w:rFonts w:ascii="Times New Roman" w:hAnsi="Times New Roman"/>
          <w:sz w:val="24"/>
          <w:szCs w:val="24"/>
        </w:rPr>
        <w:t>oggetto</w:t>
      </w:r>
      <w:r w:rsidR="00EF590E">
        <w:rPr>
          <w:rFonts w:ascii="Times New Roman" w:hAnsi="Times New Roman"/>
          <w:sz w:val="24"/>
          <w:szCs w:val="24"/>
        </w:rPr>
        <w:t xml:space="preserve"> corrispondente a un piccolo intero (da </w:t>
      </w:r>
      <w:r w:rsidR="00EF590E" w:rsidRPr="00EF590E">
        <w:rPr>
          <w:rFonts w:ascii="Times New Roman" w:hAnsi="Times New Roman"/>
          <w:sz w:val="24"/>
          <w:szCs w:val="24"/>
        </w:rPr>
        <w:t xml:space="preserve">-5 </w:t>
      </w:r>
      <w:r w:rsidR="00EF590E">
        <w:rPr>
          <w:rFonts w:ascii="Times New Roman" w:hAnsi="Times New Roman"/>
          <w:sz w:val="24"/>
          <w:szCs w:val="24"/>
        </w:rPr>
        <w:t>a</w:t>
      </w:r>
      <w:r w:rsidR="00EF590E" w:rsidRPr="00EF590E">
        <w:rPr>
          <w:rFonts w:ascii="Times New Roman" w:hAnsi="Times New Roman"/>
          <w:sz w:val="24"/>
          <w:szCs w:val="24"/>
        </w:rPr>
        <w:t xml:space="preserve"> 256</w:t>
      </w:r>
      <w:r w:rsidR="00EF590E">
        <w:rPr>
          <w:rFonts w:ascii="Times New Roman" w:hAnsi="Times New Roman"/>
          <w:sz w:val="24"/>
          <w:szCs w:val="24"/>
        </w:rPr>
        <w:t>)</w:t>
      </w:r>
      <w:r>
        <w:rPr>
          <w:rFonts w:ascii="Times New Roman" w:hAnsi="Times New Roman"/>
          <w:sz w:val="24"/>
          <w:szCs w:val="24"/>
        </w:rPr>
        <w:t xml:space="preserve"> in memoria con un indirizzo univoco, bensì puntando il riferimento dell’oggetto in questione a una zona di memoria con valore </w:t>
      </w:r>
      <w:proofErr w:type="spellStart"/>
      <w:r>
        <w:rPr>
          <w:rFonts w:ascii="Times New Roman" w:hAnsi="Times New Roman"/>
          <w:sz w:val="24"/>
          <w:szCs w:val="24"/>
        </w:rPr>
        <w:t>preallocato</w:t>
      </w:r>
      <w:proofErr w:type="spellEnd"/>
      <w:r>
        <w:rPr>
          <w:rFonts w:ascii="Times New Roman" w:hAnsi="Times New Roman"/>
          <w:sz w:val="24"/>
          <w:szCs w:val="24"/>
        </w:rPr>
        <w:t xml:space="preserve"> dell’intero corrispondente</w:t>
      </w:r>
      <w:r w:rsidR="00A555ED">
        <w:rPr>
          <w:rStyle w:val="FootnoteReference"/>
          <w:rFonts w:ascii="Times New Roman" w:hAnsi="Times New Roman"/>
          <w:sz w:val="24"/>
          <w:szCs w:val="24"/>
        </w:rPr>
        <w:footnoteReference w:id="34"/>
      </w:r>
      <w:r>
        <w:rPr>
          <w:rFonts w:ascii="Times New Roman" w:hAnsi="Times New Roman"/>
          <w:sz w:val="24"/>
          <w:szCs w:val="24"/>
        </w:rPr>
        <w:t xml:space="preserve">. </w:t>
      </w:r>
      <w:r w:rsidR="00EF590E">
        <w:rPr>
          <w:rFonts w:ascii="Times New Roman" w:hAnsi="Times New Roman"/>
          <w:sz w:val="24"/>
          <w:szCs w:val="24"/>
        </w:rPr>
        <w:t>In altre parole</w:t>
      </w:r>
      <w:r>
        <w:rPr>
          <w:rFonts w:ascii="Times New Roman" w:hAnsi="Times New Roman"/>
          <w:sz w:val="24"/>
          <w:szCs w:val="24"/>
        </w:rPr>
        <w:t xml:space="preserve">, questo causava a tutte le chiavi di puntare alla stessa area di memoria, e ogni aggiunta di una entry nel dizionario sovrascriveva quella precedente. Per ovviare a questo problema è stata creata la classe </w:t>
      </w:r>
      <w:r w:rsidRPr="00A12061">
        <w:rPr>
          <w:rFonts w:ascii="Times New Roman" w:hAnsi="Times New Roman"/>
          <w:i/>
          <w:iCs/>
          <w:sz w:val="24"/>
          <w:szCs w:val="24"/>
        </w:rPr>
        <w:t>Value</w:t>
      </w:r>
      <w:r>
        <w:rPr>
          <w:rFonts w:ascii="Times New Roman" w:hAnsi="Times New Roman"/>
          <w:sz w:val="24"/>
          <w:szCs w:val="24"/>
        </w:rPr>
        <w:t>, che forza l’interprete ad allocare un nuovo oggetto in una nuova area di memoria, rendendo così l’</w:t>
      </w:r>
      <w:r w:rsidR="00A12061">
        <w:rPr>
          <w:rFonts w:ascii="Times New Roman" w:hAnsi="Times New Roman"/>
          <w:sz w:val="24"/>
          <w:szCs w:val="24"/>
        </w:rPr>
        <w:t>identificatore</w:t>
      </w:r>
      <w:r>
        <w:rPr>
          <w:rFonts w:ascii="Times New Roman" w:hAnsi="Times New Roman"/>
          <w:sz w:val="24"/>
          <w:szCs w:val="24"/>
        </w:rPr>
        <w:t xml:space="preserve"> dell’oggetto usato come chiave, univoco all’interno del programma.</w:t>
      </w:r>
    </w:p>
    <w:p w14:paraId="0A245AB0" w14:textId="4173DB77" w:rsidR="005A6994" w:rsidRDefault="00EF590E"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Oltre a risolvere questa problematica, questo</w:t>
      </w:r>
      <w:r w:rsidR="005A6994">
        <w:rPr>
          <w:rFonts w:ascii="Times New Roman" w:hAnsi="Times New Roman"/>
          <w:sz w:val="24"/>
          <w:szCs w:val="24"/>
        </w:rPr>
        <w:t xml:space="preserve"> approccio di </w:t>
      </w:r>
      <w:proofErr w:type="spellStart"/>
      <w:r w:rsidR="005A6994" w:rsidRPr="00EF590E">
        <w:rPr>
          <w:rFonts w:ascii="Times New Roman" w:hAnsi="Times New Roman"/>
          <w:i/>
          <w:iCs/>
          <w:sz w:val="24"/>
          <w:szCs w:val="24"/>
        </w:rPr>
        <w:t>caching</w:t>
      </w:r>
      <w:proofErr w:type="spellEnd"/>
      <w:r w:rsidR="005A6994">
        <w:rPr>
          <w:rFonts w:ascii="Times New Roman" w:hAnsi="Times New Roman"/>
          <w:sz w:val="24"/>
          <w:szCs w:val="24"/>
        </w:rPr>
        <w:t xml:space="preserve"> </w:t>
      </w:r>
      <w:r w:rsidR="00A12061">
        <w:rPr>
          <w:rFonts w:ascii="Times New Roman" w:hAnsi="Times New Roman"/>
          <w:sz w:val="24"/>
          <w:szCs w:val="24"/>
        </w:rPr>
        <w:t xml:space="preserve">permette di ridurre il </w:t>
      </w:r>
      <w:r w:rsidR="005A6994">
        <w:rPr>
          <w:rFonts w:ascii="Times New Roman" w:hAnsi="Times New Roman"/>
          <w:sz w:val="24"/>
          <w:szCs w:val="24"/>
        </w:rPr>
        <w:t>numero delle comunicazioni</w:t>
      </w:r>
      <w:r w:rsidR="00A12061">
        <w:rPr>
          <w:rFonts w:ascii="Times New Roman" w:hAnsi="Times New Roman"/>
          <w:sz w:val="24"/>
          <w:szCs w:val="24"/>
        </w:rPr>
        <w:t>, e quindi di migliorare le prestazioni generali.</w:t>
      </w: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C4B95D2" w14:textId="46E72524" w:rsidR="00A404E6" w:rsidRDefault="00A404E6" w:rsidP="007D6E5B">
      <w:pPr>
        <w:pStyle w:val="Heading2"/>
        <w:spacing w:line="360" w:lineRule="auto"/>
        <w:jc w:val="both"/>
        <w:rPr>
          <w:b/>
          <w:bCs/>
          <w:sz w:val="32"/>
          <w:szCs w:val="32"/>
        </w:rPr>
      </w:pPr>
      <w:r>
        <w:rPr>
          <w:b/>
          <w:bCs/>
          <w:sz w:val="32"/>
          <w:szCs w:val="32"/>
        </w:rPr>
        <w:t>5.3</w:t>
      </w:r>
      <w:r>
        <w:rPr>
          <w:b/>
          <w:bCs/>
          <w:sz w:val="32"/>
          <w:szCs w:val="32"/>
        </w:rPr>
        <w:tab/>
        <w:t>Problemi nella lettura di più registri</w:t>
      </w:r>
    </w:p>
    <w:p w14:paraId="152D40E3" w14:textId="6C57980A" w:rsidR="00A404E6" w:rsidRDefault="00354AB4" w:rsidP="007D6E5B">
      <w:pPr>
        <w:spacing w:line="360" w:lineRule="auto"/>
        <w:rPr>
          <w:rFonts w:ascii="Times New Roman" w:hAnsi="Times New Roman"/>
          <w:sz w:val="24"/>
          <w:szCs w:val="24"/>
        </w:rPr>
      </w:pPr>
      <w:r>
        <w:rPr>
          <w:rFonts w:ascii="Times New Roman" w:hAnsi="Times New Roman"/>
          <w:sz w:val="24"/>
          <w:szCs w:val="24"/>
        </w:rPr>
        <w:t xml:space="preserve">Le caratteristiche architetturali di alcuni </w:t>
      </w:r>
      <w:r w:rsidRPr="005A615A">
        <w:rPr>
          <w:rFonts w:ascii="Times New Roman" w:hAnsi="Times New Roman"/>
          <w:i/>
          <w:iCs/>
          <w:sz w:val="24"/>
          <w:szCs w:val="24"/>
        </w:rPr>
        <w:t>slave</w:t>
      </w:r>
      <w:r>
        <w:rPr>
          <w:rFonts w:ascii="Times New Roman" w:hAnsi="Times New Roman"/>
          <w:sz w:val="24"/>
          <w:szCs w:val="24"/>
        </w:rPr>
        <w:t xml:space="preserve"> non permettono sempre la lettura di più registri in un’unica comunicazione.</w:t>
      </w:r>
    </w:p>
    <w:p w14:paraId="36FF2475" w14:textId="622DA130"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Nel caso degli </w:t>
      </w:r>
      <w:r w:rsidRPr="001D6E1F">
        <w:rPr>
          <w:rFonts w:ascii="Times New Roman" w:hAnsi="Times New Roman"/>
          <w:i/>
          <w:iCs/>
          <w:sz w:val="24"/>
          <w:szCs w:val="24"/>
        </w:rPr>
        <w:t>slave</w:t>
      </w:r>
      <w:r>
        <w:rPr>
          <w:rFonts w:ascii="Times New Roman" w:hAnsi="Times New Roman"/>
          <w:sz w:val="24"/>
          <w:szCs w:val="24"/>
        </w:rPr>
        <w:t xml:space="preserve"> Drive 1, 2, 3 e 4, il modulo coprocessore aggiuntivo utilizzato per comunicare attraverso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non è in grado di supportare un numero di registri contigui superiori a 40 per letture </w:t>
      </w:r>
      <w:r w:rsidR="007D6E5B">
        <w:rPr>
          <w:rFonts w:ascii="Times New Roman" w:hAnsi="Times New Roman"/>
          <w:sz w:val="24"/>
          <w:szCs w:val="24"/>
        </w:rPr>
        <w:t>o</w:t>
      </w:r>
      <w:r>
        <w:rPr>
          <w:rFonts w:ascii="Times New Roman" w:hAnsi="Times New Roman"/>
          <w:sz w:val="24"/>
          <w:szCs w:val="24"/>
        </w:rPr>
        <w:t xml:space="preserve"> scritture a 16 bit</w:t>
      </w:r>
      <w:r w:rsidR="007D6E5B">
        <w:rPr>
          <w:rStyle w:val="FootnoteReference"/>
          <w:rFonts w:ascii="Times New Roman" w:hAnsi="Times New Roman"/>
          <w:sz w:val="24"/>
          <w:szCs w:val="24"/>
        </w:rPr>
        <w:footnoteReference w:id="35"/>
      </w:r>
      <w:r>
        <w:rPr>
          <w:rFonts w:ascii="Times New Roman" w:hAnsi="Times New Roman"/>
          <w:sz w:val="24"/>
          <w:szCs w:val="24"/>
        </w:rPr>
        <w:t>.</w:t>
      </w:r>
    </w:p>
    <w:p w14:paraId="6DA86CDA" w14:textId="4577B29D" w:rsidR="00354AB4" w:rsidRDefault="00354AB4" w:rsidP="007D6E5B">
      <w:pPr>
        <w:spacing w:line="360" w:lineRule="auto"/>
        <w:rPr>
          <w:rFonts w:ascii="Times New Roman" w:hAnsi="Times New Roman"/>
          <w:sz w:val="24"/>
          <w:szCs w:val="24"/>
        </w:rPr>
      </w:pPr>
      <w:r>
        <w:rPr>
          <w:rFonts w:ascii="Times New Roman" w:hAnsi="Times New Roman"/>
          <w:sz w:val="24"/>
          <w:szCs w:val="24"/>
        </w:rPr>
        <w:t xml:space="preserve">Lo stesso vincolo architetturale vale per gli Inverter, e l’unico </w:t>
      </w:r>
      <w:r w:rsidRPr="007D6E5B">
        <w:rPr>
          <w:rFonts w:ascii="Times New Roman" w:hAnsi="Times New Roman"/>
          <w:i/>
          <w:iCs/>
          <w:sz w:val="24"/>
          <w:szCs w:val="24"/>
        </w:rPr>
        <w:t>slave</w:t>
      </w:r>
      <w:r>
        <w:rPr>
          <w:rFonts w:ascii="Times New Roman" w:hAnsi="Times New Roman"/>
          <w:sz w:val="24"/>
          <w:szCs w:val="24"/>
        </w:rPr>
        <w:t xml:space="preserve"> esente da questa limitazione è lo </w:t>
      </w:r>
      <w:proofErr w:type="spellStart"/>
      <w:r>
        <w:rPr>
          <w:rFonts w:ascii="Times New Roman" w:hAnsi="Times New Roman"/>
          <w:sz w:val="24"/>
          <w:szCs w:val="24"/>
        </w:rPr>
        <w:t>Stepper</w:t>
      </w:r>
      <w:proofErr w:type="spellEnd"/>
      <w:r>
        <w:rPr>
          <w:rFonts w:ascii="Times New Roman" w:hAnsi="Times New Roman"/>
          <w:sz w:val="24"/>
          <w:szCs w:val="24"/>
        </w:rPr>
        <w:t>.</w:t>
      </w:r>
    </w:p>
    <w:p w14:paraId="4759277C" w14:textId="70AE0100" w:rsidR="005A615A" w:rsidRDefault="001A2F65" w:rsidP="007D6E5B">
      <w:pPr>
        <w:spacing w:line="360" w:lineRule="auto"/>
        <w:rPr>
          <w:rFonts w:ascii="Times New Roman" w:hAnsi="Times New Roman"/>
          <w:sz w:val="24"/>
          <w:szCs w:val="24"/>
        </w:rPr>
      </w:pPr>
      <w:r>
        <w:rPr>
          <w:rFonts w:ascii="Times New Roman" w:hAnsi="Times New Roman"/>
          <w:sz w:val="24"/>
          <w:szCs w:val="24"/>
        </w:rPr>
        <w:lastRenderedPageBreak/>
        <w:t xml:space="preserve">Nonostante il rispetto del limite superiore di registri per le letture e le scritture, non </w:t>
      </w:r>
      <w:r w:rsidR="005A615A">
        <w:rPr>
          <w:rFonts w:ascii="Times New Roman" w:hAnsi="Times New Roman"/>
          <w:sz w:val="24"/>
          <w:szCs w:val="24"/>
        </w:rPr>
        <w:t xml:space="preserve">comunque </w:t>
      </w:r>
      <w:r>
        <w:rPr>
          <w:rFonts w:ascii="Times New Roman" w:hAnsi="Times New Roman"/>
          <w:sz w:val="24"/>
          <w:szCs w:val="24"/>
        </w:rPr>
        <w:t xml:space="preserve">è garantito che </w:t>
      </w:r>
      <w:r w:rsidR="005A615A">
        <w:rPr>
          <w:rFonts w:ascii="Times New Roman" w:hAnsi="Times New Roman"/>
          <w:sz w:val="24"/>
          <w:szCs w:val="24"/>
        </w:rPr>
        <w:t xml:space="preserve">le comunicazioni con multipli registri vadano a buon fine. Infatti, molti registri interni dei controllori non sono interrogabili, e in caso di </w:t>
      </w:r>
      <w:r w:rsidR="001D6E1F">
        <w:rPr>
          <w:rFonts w:ascii="Times New Roman" w:hAnsi="Times New Roman"/>
          <w:sz w:val="24"/>
          <w:szCs w:val="24"/>
        </w:rPr>
        <w:t xml:space="preserve">forzata </w:t>
      </w:r>
      <w:r w:rsidR="005A615A">
        <w:rPr>
          <w:rFonts w:ascii="Times New Roman" w:hAnsi="Times New Roman"/>
          <w:sz w:val="24"/>
          <w:szCs w:val="24"/>
        </w:rPr>
        <w:t>interrogazione ritornerebbero un codice di eccezione segnalando un errore nella lettura.</w:t>
      </w:r>
    </w:p>
    <w:p w14:paraId="7DCC35F2" w14:textId="00BAC12C" w:rsidR="005A615A" w:rsidRDefault="005A615A" w:rsidP="007D6E5B">
      <w:pPr>
        <w:spacing w:line="360" w:lineRule="auto"/>
        <w:rPr>
          <w:rFonts w:ascii="Times New Roman" w:hAnsi="Times New Roman"/>
          <w:sz w:val="24"/>
          <w:szCs w:val="24"/>
        </w:rPr>
      </w:pPr>
      <w:r>
        <w:rPr>
          <w:rFonts w:ascii="Times New Roman" w:hAnsi="Times New Roman"/>
          <w:sz w:val="24"/>
          <w:szCs w:val="24"/>
        </w:rPr>
        <w:t xml:space="preserve">Nello specifico, questa problematica poteva accadere anche se </w:t>
      </w:r>
      <w:r w:rsidR="001D6E1F">
        <w:rPr>
          <w:rFonts w:ascii="Times New Roman" w:hAnsi="Times New Roman"/>
          <w:sz w:val="24"/>
          <w:szCs w:val="24"/>
        </w:rPr>
        <w:t xml:space="preserve">all’interno del </w:t>
      </w:r>
      <w:proofErr w:type="spellStart"/>
      <w:r w:rsidR="001D6E1F" w:rsidRPr="001D6E1F">
        <w:rPr>
          <w:rFonts w:ascii="Times New Roman" w:hAnsi="Times New Roman"/>
          <w:i/>
          <w:iCs/>
          <w:sz w:val="24"/>
          <w:szCs w:val="24"/>
        </w:rPr>
        <w:t>range</w:t>
      </w:r>
      <w:proofErr w:type="spellEnd"/>
      <w:r w:rsidR="001D6E1F">
        <w:rPr>
          <w:rFonts w:ascii="Times New Roman" w:hAnsi="Times New Roman"/>
          <w:sz w:val="24"/>
          <w:szCs w:val="24"/>
        </w:rPr>
        <w:t xml:space="preserve"> di interrogazione con</w:t>
      </w:r>
      <w:r>
        <w:rPr>
          <w:rFonts w:ascii="Times New Roman" w:hAnsi="Times New Roman"/>
          <w:sz w:val="24"/>
          <w:szCs w:val="24"/>
        </w:rPr>
        <w:t xml:space="preserve"> più registri, si andava ad includere un registro inutilizzabile.</w:t>
      </w:r>
    </w:p>
    <w:p w14:paraId="2DF8F9C8" w14:textId="5D936F85" w:rsidR="004254C9" w:rsidRDefault="005A615A" w:rsidP="007D6E5B">
      <w:pPr>
        <w:spacing w:line="360" w:lineRule="auto"/>
        <w:rPr>
          <w:rFonts w:ascii="Times New Roman" w:hAnsi="Times New Roman"/>
          <w:sz w:val="24"/>
          <w:szCs w:val="24"/>
        </w:rPr>
      </w:pPr>
      <w:r>
        <w:rPr>
          <w:rFonts w:ascii="Times New Roman" w:hAnsi="Times New Roman"/>
          <w:sz w:val="24"/>
          <w:szCs w:val="24"/>
        </w:rPr>
        <w:t xml:space="preserve">Seppur durante il periodo di sviluppo non sia stato possibile approfondire questa tematica, </w:t>
      </w:r>
      <w:r w:rsidR="001D6E1F" w:rsidRPr="001D6E1F">
        <w:rPr>
          <w:rFonts w:ascii="Times New Roman" w:hAnsi="Times New Roman"/>
          <w:sz w:val="24"/>
          <w:szCs w:val="24"/>
        </w:rPr>
        <w:t>è stata affrontata con successo mediante la mappatura di tutti i registri interrogabili dei vari controllori.</w:t>
      </w:r>
      <w:r w:rsidR="008A06F7">
        <w:rPr>
          <w:rFonts w:ascii="Times New Roman" w:hAnsi="Times New Roman"/>
          <w:sz w:val="24"/>
          <w:szCs w:val="24"/>
        </w:rPr>
        <w:t xml:space="preserve"> </w:t>
      </w:r>
      <w:r w:rsidR="001D6E1F" w:rsidRPr="001D6E1F">
        <w:rPr>
          <w:rFonts w:ascii="Times New Roman" w:hAnsi="Times New Roman"/>
          <w:sz w:val="24"/>
          <w:szCs w:val="24"/>
        </w:rPr>
        <w:t xml:space="preserve">Attraverso l'implementazione di semplici script, si è proceduto all'interrogazione di tutti i registri degli slave, distinguendo quelli che potevano essere interrogati da quelli che non lo erano. </w:t>
      </w:r>
    </w:p>
    <w:p w14:paraId="5C799167" w14:textId="77777777" w:rsidR="00D03887" w:rsidRDefault="004254C9" w:rsidP="004254C9">
      <w:pPr>
        <w:spacing w:line="360" w:lineRule="auto"/>
        <w:rPr>
          <w:rFonts w:ascii="Times New Roman" w:hAnsi="Times New Roman"/>
          <w:sz w:val="24"/>
          <w:szCs w:val="24"/>
        </w:rPr>
      </w:pPr>
      <w:r>
        <w:rPr>
          <w:rFonts w:ascii="Times New Roman" w:hAnsi="Times New Roman"/>
          <w:sz w:val="24"/>
          <w:szCs w:val="24"/>
        </w:rPr>
        <w:t xml:space="preserve">Oltre a garantire l’interrogazione di registri disponibili, questa completa visione di tutti gli indirizzi dei dispositivi ha permesso di ridurre ulteriormente il numero totale di comunicazioni. </w:t>
      </w:r>
    </w:p>
    <w:p w14:paraId="4BC9D96B" w14:textId="68EE6408" w:rsidR="00D03887" w:rsidRDefault="004254C9" w:rsidP="004254C9">
      <w:pPr>
        <w:spacing w:line="360" w:lineRule="auto"/>
        <w:rPr>
          <w:rFonts w:ascii="Times New Roman" w:hAnsi="Times New Roman"/>
          <w:sz w:val="24"/>
          <w:szCs w:val="24"/>
        </w:rPr>
      </w:pPr>
      <w:r>
        <w:rPr>
          <w:rFonts w:ascii="Times New Roman" w:hAnsi="Times New Roman"/>
          <w:sz w:val="24"/>
          <w:szCs w:val="24"/>
        </w:rPr>
        <w:t>Di fatto</w:t>
      </w:r>
      <w:r w:rsidR="00D03887">
        <w:rPr>
          <w:rFonts w:ascii="Times New Roman" w:hAnsi="Times New Roman"/>
          <w:sz w:val="24"/>
          <w:szCs w:val="24"/>
        </w:rPr>
        <w:t xml:space="preserve">, per tutti gli </w:t>
      </w:r>
      <w:r w:rsidR="00D03887" w:rsidRPr="00D03887">
        <w:rPr>
          <w:rFonts w:ascii="Times New Roman" w:hAnsi="Times New Roman"/>
          <w:i/>
          <w:iCs/>
          <w:sz w:val="24"/>
          <w:szCs w:val="24"/>
        </w:rPr>
        <w:t>slave</w:t>
      </w:r>
      <w:r w:rsidR="00D03887">
        <w:rPr>
          <w:rFonts w:ascii="Times New Roman" w:hAnsi="Times New Roman"/>
          <w:sz w:val="24"/>
          <w:szCs w:val="24"/>
        </w:rPr>
        <w:t xml:space="preserve"> all’infuori dello </w:t>
      </w:r>
      <w:proofErr w:type="spellStart"/>
      <w:r w:rsidR="00D03887">
        <w:rPr>
          <w:rFonts w:ascii="Times New Roman" w:hAnsi="Times New Roman"/>
          <w:sz w:val="24"/>
          <w:szCs w:val="24"/>
        </w:rPr>
        <w:t>Stepper</w:t>
      </w:r>
      <w:proofErr w:type="spellEnd"/>
      <w:r w:rsidR="00D03887">
        <w:rPr>
          <w:rFonts w:ascii="Times New Roman" w:hAnsi="Times New Roman"/>
          <w:sz w:val="24"/>
          <w:szCs w:val="24"/>
        </w:rPr>
        <w:t>, è stato possibile</w:t>
      </w:r>
      <w:r>
        <w:rPr>
          <w:rFonts w:ascii="Times New Roman" w:hAnsi="Times New Roman"/>
          <w:sz w:val="24"/>
          <w:szCs w:val="24"/>
        </w:rPr>
        <w:t xml:space="preserve"> </w:t>
      </w:r>
      <w:r w:rsidR="00D03887">
        <w:rPr>
          <w:rFonts w:ascii="Times New Roman" w:hAnsi="Times New Roman"/>
          <w:sz w:val="24"/>
          <w:szCs w:val="24"/>
        </w:rPr>
        <w:t>unire</w:t>
      </w:r>
      <w:r>
        <w:rPr>
          <w:rFonts w:ascii="Times New Roman" w:hAnsi="Times New Roman"/>
          <w:sz w:val="24"/>
          <w:szCs w:val="24"/>
        </w:rPr>
        <w:t xml:space="preserve"> le letture d</w:t>
      </w:r>
      <w:r w:rsidR="00D03887">
        <w:rPr>
          <w:rFonts w:ascii="Times New Roman" w:hAnsi="Times New Roman"/>
          <w:sz w:val="24"/>
          <w:szCs w:val="24"/>
        </w:rPr>
        <w:t>ei</w:t>
      </w:r>
      <w:r>
        <w:rPr>
          <w:rFonts w:ascii="Times New Roman" w:hAnsi="Times New Roman"/>
          <w:sz w:val="24"/>
          <w:szCs w:val="24"/>
        </w:rPr>
        <w:t xml:space="preserve"> registri </w:t>
      </w:r>
      <w:r w:rsidR="00D03887">
        <w:rPr>
          <w:rFonts w:ascii="Times New Roman" w:hAnsi="Times New Roman"/>
          <w:sz w:val="24"/>
          <w:szCs w:val="24"/>
        </w:rPr>
        <w:t xml:space="preserve">in gruppi, a condizione che la distanza tra di essi fosse </w:t>
      </w:r>
      <w:r>
        <w:rPr>
          <w:rFonts w:ascii="Times New Roman" w:hAnsi="Times New Roman"/>
          <w:sz w:val="24"/>
          <w:szCs w:val="24"/>
        </w:rPr>
        <w:t xml:space="preserve">al più </w:t>
      </w:r>
      <w:r w:rsidR="00D03887">
        <w:rPr>
          <w:rFonts w:ascii="Times New Roman" w:hAnsi="Times New Roman"/>
          <w:sz w:val="24"/>
          <w:szCs w:val="24"/>
        </w:rPr>
        <w:t>di</w:t>
      </w:r>
      <w:r>
        <w:rPr>
          <w:rFonts w:ascii="Times New Roman" w:hAnsi="Times New Roman"/>
          <w:sz w:val="24"/>
          <w:szCs w:val="24"/>
        </w:rPr>
        <w:t xml:space="preserve"> </w:t>
      </w:r>
      <w:r w:rsidR="00D03887">
        <w:rPr>
          <w:rFonts w:ascii="Times New Roman" w:hAnsi="Times New Roman"/>
          <w:sz w:val="24"/>
          <w:szCs w:val="24"/>
        </w:rPr>
        <w:t>40</w:t>
      </w:r>
      <w:r>
        <w:rPr>
          <w:rFonts w:ascii="Times New Roman" w:hAnsi="Times New Roman"/>
          <w:sz w:val="24"/>
          <w:szCs w:val="24"/>
        </w:rPr>
        <w:t xml:space="preserve"> “posizioni”</w:t>
      </w:r>
      <w:r w:rsidR="00D03887">
        <w:rPr>
          <w:rFonts w:ascii="Times New Roman" w:hAnsi="Times New Roman"/>
          <w:sz w:val="24"/>
          <w:szCs w:val="24"/>
        </w:rPr>
        <w:t xml:space="preserve"> e che tra gli estremi dell’intervallo di interrogazione non ci fossero</w:t>
      </w:r>
      <w:r>
        <w:rPr>
          <w:rFonts w:ascii="Times New Roman" w:hAnsi="Times New Roman"/>
          <w:sz w:val="24"/>
          <w:szCs w:val="24"/>
        </w:rPr>
        <w:t xml:space="preserve"> registri non accessibili. A livello implementativo</w:t>
      </w:r>
      <w:r w:rsidR="00D03887">
        <w:rPr>
          <w:rFonts w:ascii="Times New Roman" w:hAnsi="Times New Roman"/>
          <w:sz w:val="24"/>
          <w:szCs w:val="24"/>
        </w:rPr>
        <w:t xml:space="preserve">, questi gruppi sono stati gestiti tramite dizionari dal nome di </w:t>
      </w:r>
      <w:proofErr w:type="spellStart"/>
      <w:r w:rsidRPr="004254C9">
        <w:rPr>
          <w:rFonts w:ascii="Times New Roman" w:hAnsi="Times New Roman"/>
          <w:i/>
          <w:iCs/>
          <w:sz w:val="24"/>
          <w:szCs w:val="24"/>
        </w:rPr>
        <w:t>sweep</w:t>
      </w:r>
      <w:proofErr w:type="spellEnd"/>
      <w:r w:rsidR="00D03887" w:rsidRPr="00D03887">
        <w:rPr>
          <w:rFonts w:ascii="Times New Roman" w:hAnsi="Times New Roman"/>
          <w:sz w:val="24"/>
          <w:szCs w:val="24"/>
        </w:rPr>
        <w:t>.</w:t>
      </w:r>
      <w:r>
        <w:rPr>
          <w:rFonts w:ascii="Times New Roman" w:hAnsi="Times New Roman"/>
          <w:sz w:val="24"/>
          <w:szCs w:val="24"/>
        </w:rPr>
        <w:t xml:space="preserve"> </w:t>
      </w:r>
    </w:p>
    <w:p w14:paraId="35930DC6" w14:textId="4A61A247" w:rsidR="00A404E6" w:rsidRDefault="00333E46" w:rsidP="004254C9">
      <w:pPr>
        <w:spacing w:line="360" w:lineRule="auto"/>
        <w:rPr>
          <w:rFonts w:ascii="Times New Roman" w:hAnsi="Times New Roman"/>
          <w:sz w:val="24"/>
          <w:szCs w:val="24"/>
        </w:rPr>
      </w:pPr>
      <w:r>
        <w:rPr>
          <w:rFonts w:ascii="Times New Roman" w:hAnsi="Times New Roman"/>
          <w:sz w:val="24"/>
          <w:szCs w:val="24"/>
        </w:rPr>
        <w:t>Per costruzione e separazione delle tipologie di Task</w:t>
      </w:r>
      <w:r w:rsidR="00AA4293">
        <w:rPr>
          <w:rFonts w:ascii="Times New Roman" w:hAnsi="Times New Roman"/>
          <w:sz w:val="24"/>
          <w:szCs w:val="24"/>
        </w:rPr>
        <w:t xml:space="preserve"> </w:t>
      </w:r>
      <w:r>
        <w:rPr>
          <w:rFonts w:ascii="Times New Roman" w:hAnsi="Times New Roman"/>
          <w:sz w:val="24"/>
          <w:szCs w:val="24"/>
        </w:rPr>
        <w:t xml:space="preserve">all’interno dei dizionari </w:t>
      </w:r>
      <w:r w:rsidR="00D03887">
        <w:rPr>
          <w:rFonts w:ascii="Times New Roman" w:hAnsi="Times New Roman"/>
          <w:sz w:val="24"/>
          <w:szCs w:val="24"/>
        </w:rPr>
        <w:t>degli</w:t>
      </w:r>
      <w:r>
        <w:rPr>
          <w:rFonts w:ascii="Times New Roman" w:hAnsi="Times New Roman"/>
          <w:sz w:val="24"/>
          <w:szCs w:val="24"/>
        </w:rPr>
        <w:t xml:space="preserve"> </w:t>
      </w:r>
      <w:proofErr w:type="spellStart"/>
      <w:r w:rsidRPr="00D03887">
        <w:rPr>
          <w:rFonts w:ascii="Times New Roman" w:hAnsi="Times New Roman"/>
          <w:i/>
          <w:iCs/>
          <w:sz w:val="24"/>
          <w:szCs w:val="24"/>
        </w:rPr>
        <w:t>sweep</w:t>
      </w:r>
      <w:proofErr w:type="spellEnd"/>
      <w:r>
        <w:rPr>
          <w:rFonts w:ascii="Times New Roman" w:hAnsi="Times New Roman"/>
          <w:sz w:val="24"/>
          <w:szCs w:val="24"/>
        </w:rPr>
        <w:t xml:space="preserve">, è stato necessario </w:t>
      </w:r>
      <w:r w:rsidR="00AA4293">
        <w:rPr>
          <w:rFonts w:ascii="Times New Roman" w:hAnsi="Times New Roman"/>
          <w:sz w:val="24"/>
          <w:szCs w:val="24"/>
        </w:rPr>
        <w:t>differenziarli in base alla priorità dei propri compiti</w:t>
      </w:r>
      <w:r>
        <w:rPr>
          <w:rFonts w:ascii="Times New Roman" w:hAnsi="Times New Roman"/>
          <w:sz w:val="24"/>
          <w:szCs w:val="24"/>
        </w:rPr>
        <w:t>.</w:t>
      </w:r>
    </w:p>
    <w:p w14:paraId="06B87248" w14:textId="4863C656" w:rsidR="00AA4293" w:rsidRDefault="00AA4293" w:rsidP="004254C9">
      <w:pPr>
        <w:spacing w:line="360" w:lineRule="auto"/>
        <w:rPr>
          <w:rFonts w:ascii="Times New Roman" w:hAnsi="Times New Roman"/>
          <w:sz w:val="24"/>
          <w:szCs w:val="24"/>
        </w:rPr>
      </w:pPr>
      <w:r>
        <w:rPr>
          <w:rFonts w:ascii="Times New Roman" w:hAnsi="Times New Roman"/>
          <w:sz w:val="24"/>
          <w:szCs w:val="24"/>
        </w:rPr>
        <w:t xml:space="preserve">A titolo di esempio, si può considerare il dizionario in figura 19 specifico per il secondo </w:t>
      </w:r>
      <w:proofErr w:type="spellStart"/>
      <w:r w:rsidRPr="00AA4293">
        <w:rPr>
          <w:rFonts w:ascii="Times New Roman" w:hAnsi="Times New Roman"/>
          <w:i/>
          <w:iCs/>
          <w:sz w:val="24"/>
          <w:szCs w:val="24"/>
        </w:rPr>
        <w:t>sweep</w:t>
      </w:r>
      <w:proofErr w:type="spellEnd"/>
      <w:r>
        <w:rPr>
          <w:rFonts w:ascii="Times New Roman" w:hAnsi="Times New Roman"/>
          <w:sz w:val="24"/>
          <w:szCs w:val="24"/>
        </w:rPr>
        <w:t xml:space="preserve"> ad alta priorità per l’interfaccia “DIAGNOSI I/O #1”.</w:t>
      </w:r>
    </w:p>
    <w:p w14:paraId="02071342" w14:textId="77777777" w:rsidR="00AA4293" w:rsidRDefault="00AA4293" w:rsidP="004254C9">
      <w:pPr>
        <w:spacing w:line="360" w:lineRule="auto"/>
        <w:rPr>
          <w:rFonts w:ascii="Times New Roman" w:hAnsi="Times New Roman"/>
          <w:sz w:val="24"/>
          <w:szCs w:val="24"/>
        </w:rPr>
      </w:pPr>
    </w:p>
    <w:p w14:paraId="07CB8DEB" w14:textId="77777777" w:rsidR="008A06F7" w:rsidRDefault="00AA4293" w:rsidP="008A06F7">
      <w:pPr>
        <w:keepNext/>
        <w:spacing w:line="360" w:lineRule="auto"/>
      </w:pPr>
      <w:r>
        <w:rPr>
          <w:rFonts w:ascii="Times New Roman" w:hAnsi="Times New Roman"/>
          <w:noProof/>
          <w:sz w:val="24"/>
          <w:szCs w:val="24"/>
        </w:rPr>
        <w:drawing>
          <wp:inline distT="0" distB="0" distL="0" distR="0" wp14:anchorId="61D1ED89" wp14:editId="502E6EE4">
            <wp:extent cx="5391150" cy="2425700"/>
            <wp:effectExtent l="0" t="0" r="0" b="0"/>
            <wp:docPr id="19649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425700"/>
                    </a:xfrm>
                    <a:prstGeom prst="rect">
                      <a:avLst/>
                    </a:prstGeom>
                    <a:noFill/>
                    <a:ln>
                      <a:noFill/>
                    </a:ln>
                  </pic:spPr>
                </pic:pic>
              </a:graphicData>
            </a:graphic>
          </wp:inline>
        </w:drawing>
      </w:r>
    </w:p>
    <w:p w14:paraId="499CE1F6" w14:textId="776C68B9" w:rsidR="00AA4293" w:rsidRPr="00A555ED" w:rsidRDefault="008A06F7" w:rsidP="008A06F7">
      <w:pPr>
        <w:pStyle w:val="Caption"/>
        <w:rPr>
          <w:rFonts w:ascii="Times New Roman" w:hAnsi="Times New Roman"/>
          <w:sz w:val="24"/>
          <w:szCs w:val="24"/>
        </w:rPr>
      </w:pPr>
      <w:r>
        <w:t xml:space="preserve">Figura </w:t>
      </w:r>
      <w:fldSimple w:instr=" SEQ Figura \* ARABIC ">
        <w:r>
          <w:rPr>
            <w:noProof/>
          </w:rPr>
          <w:t>19</w:t>
        </w:r>
      </w:fldSimple>
      <w:r>
        <w:t xml:space="preserve"> - Dizionario del secondo </w:t>
      </w:r>
      <w:proofErr w:type="spellStart"/>
      <w:r>
        <w:t>sweep</w:t>
      </w:r>
      <w:proofErr w:type="spellEnd"/>
      <w:r>
        <w:t xml:space="preserve"> ad alta priorità per l'interfaccia DIAGNOSI I/O #1</w:t>
      </w:r>
    </w:p>
    <w:p w14:paraId="1AC804DF" w14:textId="6DD6ABD9" w:rsidR="00AF2F70" w:rsidRDefault="00AF2F70" w:rsidP="00AF2F70">
      <w:pPr>
        <w:pStyle w:val="Heading2"/>
        <w:spacing w:line="360" w:lineRule="auto"/>
        <w:jc w:val="both"/>
        <w:rPr>
          <w:b/>
          <w:bCs/>
          <w:sz w:val="32"/>
          <w:szCs w:val="32"/>
        </w:rPr>
      </w:pPr>
      <w:r>
        <w:rPr>
          <w:b/>
          <w:bCs/>
          <w:sz w:val="32"/>
          <w:szCs w:val="32"/>
        </w:rPr>
        <w:lastRenderedPageBreak/>
        <w:t>5.</w:t>
      </w:r>
      <w:r>
        <w:rPr>
          <w:b/>
          <w:bCs/>
          <w:sz w:val="32"/>
          <w:szCs w:val="32"/>
        </w:rPr>
        <w:t>4</w:t>
      </w:r>
      <w:r>
        <w:rPr>
          <w:b/>
          <w:bCs/>
          <w:sz w:val="32"/>
          <w:szCs w:val="32"/>
        </w:rPr>
        <w:tab/>
      </w:r>
      <w:r>
        <w:rPr>
          <w:b/>
          <w:bCs/>
          <w:sz w:val="32"/>
          <w:szCs w:val="32"/>
        </w:rPr>
        <w:t>Ottimizzazione delle risposte</w:t>
      </w:r>
    </w:p>
    <w:p w14:paraId="1B1CF268" w14:textId="024DAF58" w:rsidR="002D7AF4" w:rsidRDefault="00AF2F70"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comune tra i protocolli di comunicazione l’implementazione del </w:t>
      </w:r>
      <w:proofErr w:type="spellStart"/>
      <w:r w:rsidRPr="00AF2F70">
        <w:rPr>
          <w:rFonts w:ascii="Times New Roman" w:hAnsi="Times New Roman"/>
          <w:i/>
          <w:iCs/>
          <w:sz w:val="24"/>
          <w:szCs w:val="24"/>
        </w:rPr>
        <w:t>timeout</w:t>
      </w:r>
      <w:proofErr w:type="spellEnd"/>
      <w:r>
        <w:rPr>
          <w:rFonts w:ascii="Times New Roman" w:hAnsi="Times New Roman"/>
          <w:sz w:val="24"/>
          <w:szCs w:val="24"/>
        </w:rPr>
        <w:t>, una misura che indica il limite massimo di tempo che il mittente ha a disposizione prima di considerare il destinatario come irraggiungibile.</w:t>
      </w:r>
    </w:p>
    <w:p w14:paraId="5EDD1CD8" w14:textId="3B1018E4" w:rsidR="001131A4" w:rsidRDefault="001131A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Idealmente, in questo tipo di applicazione si preferirebbe scegliere dei </w:t>
      </w:r>
      <w:proofErr w:type="spellStart"/>
      <w:r w:rsidRPr="001131A4">
        <w:rPr>
          <w:rFonts w:ascii="Times New Roman" w:hAnsi="Times New Roman"/>
          <w:i/>
          <w:iCs/>
          <w:sz w:val="24"/>
          <w:szCs w:val="24"/>
        </w:rPr>
        <w:t>timeout</w:t>
      </w:r>
      <w:proofErr w:type="spellEnd"/>
      <w:r>
        <w:rPr>
          <w:rFonts w:ascii="Times New Roman" w:hAnsi="Times New Roman"/>
          <w:sz w:val="24"/>
          <w:szCs w:val="24"/>
        </w:rPr>
        <w:t xml:space="preserve"> più piccoli possibile che allo stesso tempo non vadano a impattare le performance. Questo per </w:t>
      </w:r>
      <w:r w:rsidR="006E7F24">
        <w:rPr>
          <w:rFonts w:ascii="Times New Roman" w:hAnsi="Times New Roman"/>
          <w:sz w:val="24"/>
          <w:szCs w:val="24"/>
        </w:rPr>
        <w:t>fare in modo</w:t>
      </w:r>
      <w:r>
        <w:rPr>
          <w:rFonts w:ascii="Times New Roman" w:hAnsi="Times New Roman"/>
          <w:sz w:val="24"/>
          <w:szCs w:val="24"/>
        </w:rPr>
        <w:t xml:space="preserve"> che l’applicazione </w:t>
      </w:r>
      <w:r w:rsidR="006E7F24">
        <w:rPr>
          <w:rFonts w:ascii="Times New Roman" w:hAnsi="Times New Roman"/>
          <w:sz w:val="24"/>
          <w:szCs w:val="24"/>
        </w:rPr>
        <w:t xml:space="preserve">appaia </w:t>
      </w:r>
      <w:r>
        <w:rPr>
          <w:rFonts w:ascii="Times New Roman" w:hAnsi="Times New Roman"/>
          <w:sz w:val="24"/>
          <w:szCs w:val="24"/>
        </w:rPr>
        <w:t>il più reattiva possibile anche nel caso di mancate comunicazion</w:t>
      </w:r>
      <w:r w:rsidR="006E7F24">
        <w:rPr>
          <w:rFonts w:ascii="Times New Roman" w:hAnsi="Times New Roman"/>
          <w:sz w:val="24"/>
          <w:szCs w:val="24"/>
        </w:rPr>
        <w:t>i.</w:t>
      </w:r>
      <w:r>
        <w:rPr>
          <w:rFonts w:ascii="Times New Roman" w:hAnsi="Times New Roman"/>
          <w:sz w:val="24"/>
          <w:szCs w:val="24"/>
        </w:rPr>
        <w:t xml:space="preserve"> </w:t>
      </w:r>
    </w:p>
    <w:p w14:paraId="6856276F" w14:textId="02411B94" w:rsidR="001131A4" w:rsidRDefault="001131A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questo caso di studio non si è analizzata una particolare instabilità del mezzo trasmissivo e pertanto, partendo da un valore medio </w:t>
      </w:r>
      <w:r>
        <w:rPr>
          <w:rFonts w:ascii="Times New Roman" w:hAnsi="Times New Roman"/>
          <w:sz w:val="24"/>
          <w:szCs w:val="24"/>
        </w:rPr>
        <w:t>per trasmissione</w:t>
      </w:r>
      <w:r>
        <w:rPr>
          <w:rFonts w:ascii="Times New Roman" w:hAnsi="Times New Roman"/>
          <w:sz w:val="24"/>
          <w:szCs w:val="24"/>
        </w:rPr>
        <w:t xml:space="preserve"> di circa 0.20 secondi, si è scelto di aggiungere un errore del 25%, portando quindi il </w:t>
      </w:r>
      <w:proofErr w:type="spellStart"/>
      <w:r w:rsidRPr="001131A4">
        <w:rPr>
          <w:rFonts w:ascii="Times New Roman" w:hAnsi="Times New Roman"/>
          <w:i/>
          <w:iCs/>
          <w:sz w:val="24"/>
          <w:szCs w:val="24"/>
        </w:rPr>
        <w:t>timeout</w:t>
      </w:r>
      <w:proofErr w:type="spellEnd"/>
      <w:r>
        <w:rPr>
          <w:rFonts w:ascii="Times New Roman" w:hAnsi="Times New Roman"/>
          <w:sz w:val="24"/>
          <w:szCs w:val="24"/>
        </w:rPr>
        <w:t xml:space="preserve"> per trasmissione a 0.25 secondi. Ciononostante, questo non vincola in alcun modo da future implementazioni di </w:t>
      </w:r>
      <w:proofErr w:type="spellStart"/>
      <w:r w:rsidRPr="001131A4">
        <w:rPr>
          <w:rFonts w:ascii="Times New Roman" w:hAnsi="Times New Roman"/>
          <w:i/>
          <w:iCs/>
          <w:sz w:val="24"/>
          <w:szCs w:val="24"/>
        </w:rPr>
        <w:t>timeout</w:t>
      </w:r>
      <w:proofErr w:type="spellEnd"/>
      <w:r>
        <w:rPr>
          <w:rFonts w:ascii="Times New Roman" w:hAnsi="Times New Roman"/>
          <w:sz w:val="24"/>
          <w:szCs w:val="24"/>
        </w:rPr>
        <w:t xml:space="preserve"> adattivi basati sulla salute del mezzo trasmissivo.</w:t>
      </w:r>
    </w:p>
    <w:p w14:paraId="2524A1CC" w14:textId="77777777" w:rsidR="000F383C" w:rsidRDefault="006E7F24"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Un’altra caratteristica da prendere in </w:t>
      </w:r>
      <w:r w:rsidR="000F383C">
        <w:rPr>
          <w:rFonts w:ascii="Times New Roman" w:hAnsi="Times New Roman"/>
          <w:sz w:val="24"/>
          <w:szCs w:val="24"/>
        </w:rPr>
        <w:t>considerazione</w:t>
      </w:r>
      <w:r>
        <w:rPr>
          <w:rFonts w:ascii="Times New Roman" w:hAnsi="Times New Roman"/>
          <w:sz w:val="24"/>
          <w:szCs w:val="24"/>
        </w:rPr>
        <w:t xml:space="preserve"> è il comportamento </w:t>
      </w:r>
      <w:r w:rsidR="000F383C">
        <w:rPr>
          <w:rFonts w:ascii="Times New Roman" w:hAnsi="Times New Roman"/>
          <w:sz w:val="24"/>
          <w:szCs w:val="24"/>
        </w:rPr>
        <w:t xml:space="preserve">da adottare </w:t>
      </w:r>
      <w:r>
        <w:rPr>
          <w:rFonts w:ascii="Times New Roman" w:hAnsi="Times New Roman"/>
          <w:sz w:val="24"/>
          <w:szCs w:val="24"/>
        </w:rPr>
        <w:t xml:space="preserve">in caso di mancata risposta. </w:t>
      </w:r>
      <w:r w:rsidR="000F383C" w:rsidRPr="000F383C">
        <w:rPr>
          <w:rFonts w:ascii="Times New Roman" w:hAnsi="Times New Roman"/>
          <w:sz w:val="24"/>
          <w:szCs w:val="24"/>
        </w:rPr>
        <w:t xml:space="preserve">Se si seleziona un </w:t>
      </w:r>
      <w:proofErr w:type="spellStart"/>
      <w:r w:rsidR="000F383C" w:rsidRPr="000F383C">
        <w:rPr>
          <w:rFonts w:ascii="Times New Roman" w:hAnsi="Times New Roman"/>
          <w:sz w:val="24"/>
          <w:szCs w:val="24"/>
        </w:rPr>
        <w:t>timeout</w:t>
      </w:r>
      <w:proofErr w:type="spellEnd"/>
      <w:r w:rsidR="000F383C" w:rsidRPr="000F383C">
        <w:rPr>
          <w:rFonts w:ascii="Times New Roman" w:hAnsi="Times New Roman"/>
          <w:sz w:val="24"/>
          <w:szCs w:val="24"/>
        </w:rPr>
        <w:t xml:space="preserve"> adeguato che copre la maggior parte delle trasmissioni con piccole variazioni di prestazioni, è probabile che le rimanenti siano trasmissioni </w:t>
      </w:r>
      <w:r>
        <w:rPr>
          <w:rFonts w:ascii="Times New Roman" w:hAnsi="Times New Roman"/>
          <w:sz w:val="24"/>
          <w:szCs w:val="24"/>
        </w:rPr>
        <w:t xml:space="preserve">con una mancata risposta per via dell’irraggiungibilità del destinatario. </w:t>
      </w:r>
      <w:r w:rsidR="000F383C">
        <w:rPr>
          <w:rFonts w:ascii="Times New Roman" w:hAnsi="Times New Roman"/>
          <w:sz w:val="24"/>
          <w:szCs w:val="24"/>
        </w:rPr>
        <w:t>C</w:t>
      </w:r>
      <w:r>
        <w:rPr>
          <w:rFonts w:ascii="Times New Roman" w:hAnsi="Times New Roman"/>
          <w:sz w:val="24"/>
          <w:szCs w:val="24"/>
        </w:rPr>
        <w:t xml:space="preserve">ome discusso nel capitolo 5.3, le varie letture per ogni </w:t>
      </w:r>
      <w:r w:rsidRPr="006E7F24">
        <w:rPr>
          <w:rFonts w:ascii="Times New Roman" w:hAnsi="Times New Roman"/>
          <w:i/>
          <w:iCs/>
          <w:sz w:val="24"/>
          <w:szCs w:val="24"/>
        </w:rPr>
        <w:t>slave</w:t>
      </w:r>
      <w:r>
        <w:rPr>
          <w:rFonts w:ascii="Times New Roman" w:hAnsi="Times New Roman"/>
          <w:sz w:val="24"/>
          <w:szCs w:val="24"/>
        </w:rPr>
        <w:t xml:space="preserve"> sono state distribuite su più dizionari e quindi </w:t>
      </w:r>
      <w:r w:rsidR="000F383C">
        <w:rPr>
          <w:rFonts w:ascii="Times New Roman" w:hAnsi="Times New Roman"/>
          <w:sz w:val="24"/>
          <w:szCs w:val="24"/>
        </w:rPr>
        <w:t xml:space="preserve">distribuite </w:t>
      </w:r>
      <w:r>
        <w:rPr>
          <w:rFonts w:ascii="Times New Roman" w:hAnsi="Times New Roman"/>
          <w:sz w:val="24"/>
          <w:szCs w:val="24"/>
        </w:rPr>
        <w:t>su più Task</w:t>
      </w:r>
      <w:r w:rsidR="000F383C">
        <w:rPr>
          <w:rFonts w:ascii="Times New Roman" w:hAnsi="Times New Roman"/>
          <w:sz w:val="24"/>
          <w:szCs w:val="24"/>
        </w:rPr>
        <w:t xml:space="preserve">. </w:t>
      </w:r>
      <w:r w:rsidR="000F383C" w:rsidRPr="000F383C">
        <w:rPr>
          <w:rFonts w:ascii="Times New Roman" w:hAnsi="Times New Roman"/>
          <w:sz w:val="24"/>
          <w:szCs w:val="24"/>
        </w:rPr>
        <w:t xml:space="preserve">In seguito alla prima trasmissione che raggiunge il </w:t>
      </w:r>
      <w:proofErr w:type="spellStart"/>
      <w:r w:rsidR="000F383C" w:rsidRPr="000F383C">
        <w:rPr>
          <w:rFonts w:ascii="Times New Roman" w:hAnsi="Times New Roman"/>
          <w:i/>
          <w:iCs/>
          <w:sz w:val="24"/>
          <w:szCs w:val="24"/>
        </w:rPr>
        <w:t>timeout</w:t>
      </w:r>
      <w:proofErr w:type="spellEnd"/>
      <w:r w:rsidR="000F383C" w:rsidRPr="000F383C">
        <w:rPr>
          <w:rFonts w:ascii="Times New Roman" w:hAnsi="Times New Roman"/>
          <w:sz w:val="24"/>
          <w:szCs w:val="24"/>
        </w:rPr>
        <w:t xml:space="preserve">, </w:t>
      </w:r>
      <w:r w:rsidR="000F383C">
        <w:rPr>
          <w:rFonts w:ascii="Times New Roman" w:hAnsi="Times New Roman"/>
          <w:sz w:val="24"/>
          <w:szCs w:val="24"/>
        </w:rPr>
        <w:t>si potrebbe</w:t>
      </w:r>
      <w:r w:rsidR="000F383C" w:rsidRPr="000F383C">
        <w:rPr>
          <w:rFonts w:ascii="Times New Roman" w:hAnsi="Times New Roman"/>
          <w:sz w:val="24"/>
          <w:szCs w:val="24"/>
        </w:rPr>
        <w:t xml:space="preserve"> considerare l'intero slave associato come irraggiungibile. </w:t>
      </w:r>
    </w:p>
    <w:p w14:paraId="1B8D4791" w14:textId="367AEEB7" w:rsidR="006E7F24" w:rsidRDefault="000F38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Pertanto</w:t>
      </w:r>
      <w:r w:rsidR="006E7F24">
        <w:rPr>
          <w:rFonts w:ascii="Times New Roman" w:hAnsi="Times New Roman"/>
          <w:sz w:val="24"/>
          <w:szCs w:val="24"/>
        </w:rPr>
        <w:t xml:space="preserve">, per evitare </w:t>
      </w:r>
      <w:r>
        <w:rPr>
          <w:rFonts w:ascii="Times New Roman" w:hAnsi="Times New Roman"/>
          <w:sz w:val="24"/>
          <w:szCs w:val="24"/>
        </w:rPr>
        <w:t>l’esecuzione dei</w:t>
      </w:r>
      <w:r w:rsidR="006E7F24">
        <w:rPr>
          <w:rFonts w:ascii="Times New Roman" w:hAnsi="Times New Roman"/>
          <w:sz w:val="24"/>
          <w:szCs w:val="24"/>
        </w:rPr>
        <w:t xml:space="preserve"> Task </w:t>
      </w:r>
      <w:r>
        <w:rPr>
          <w:rFonts w:ascii="Times New Roman" w:hAnsi="Times New Roman"/>
          <w:sz w:val="24"/>
          <w:szCs w:val="24"/>
        </w:rPr>
        <w:t>relativi a</w:t>
      </w:r>
      <w:r w:rsidR="006E7F24">
        <w:rPr>
          <w:rFonts w:ascii="Times New Roman" w:hAnsi="Times New Roman"/>
          <w:sz w:val="24"/>
          <w:szCs w:val="24"/>
        </w:rPr>
        <w:t xml:space="preserve"> uno slave di cui una trasmissione </w:t>
      </w:r>
      <w:r>
        <w:rPr>
          <w:rFonts w:ascii="Times New Roman" w:hAnsi="Times New Roman"/>
          <w:sz w:val="24"/>
          <w:szCs w:val="24"/>
        </w:rPr>
        <w:t>ha raggiunto il</w:t>
      </w:r>
      <w:r w:rsidR="006E7F24">
        <w:rPr>
          <w:rFonts w:ascii="Times New Roman" w:hAnsi="Times New Roman"/>
          <w:sz w:val="24"/>
          <w:szCs w:val="24"/>
        </w:rPr>
        <w:t xml:space="preserve"> limite del </w:t>
      </w:r>
      <w:proofErr w:type="spellStart"/>
      <w:r w:rsidR="006E7F24" w:rsidRPr="000F383C">
        <w:rPr>
          <w:rFonts w:ascii="Times New Roman" w:hAnsi="Times New Roman"/>
          <w:i/>
          <w:iCs/>
          <w:sz w:val="24"/>
          <w:szCs w:val="24"/>
        </w:rPr>
        <w:t>timeout</w:t>
      </w:r>
      <w:proofErr w:type="spellEnd"/>
      <w:r w:rsidR="006E7F24">
        <w:rPr>
          <w:rFonts w:ascii="Times New Roman" w:hAnsi="Times New Roman"/>
          <w:sz w:val="24"/>
          <w:szCs w:val="24"/>
        </w:rPr>
        <w:t xml:space="preserve">, si potrebbero </w:t>
      </w:r>
      <w:r>
        <w:rPr>
          <w:rFonts w:ascii="Times New Roman" w:hAnsi="Times New Roman"/>
          <w:sz w:val="24"/>
          <w:szCs w:val="24"/>
        </w:rPr>
        <w:t>scegliere di non eseguire</w:t>
      </w:r>
      <w:r w:rsidR="006E7F24">
        <w:rPr>
          <w:rFonts w:ascii="Times New Roman" w:hAnsi="Times New Roman"/>
          <w:sz w:val="24"/>
          <w:szCs w:val="24"/>
        </w:rPr>
        <w:t xml:space="preserve"> una volta tutti i Task contenuti nella coda di quel preciso </w:t>
      </w:r>
      <w:r w:rsidR="006E7F24" w:rsidRPr="000F383C">
        <w:rPr>
          <w:rFonts w:ascii="Times New Roman" w:hAnsi="Times New Roman"/>
          <w:i/>
          <w:iCs/>
          <w:sz w:val="24"/>
          <w:szCs w:val="24"/>
        </w:rPr>
        <w:t>slave</w:t>
      </w:r>
      <w:r w:rsidR="006E7F24">
        <w:rPr>
          <w:rFonts w:ascii="Times New Roman" w:hAnsi="Times New Roman"/>
          <w:sz w:val="24"/>
          <w:szCs w:val="24"/>
        </w:rPr>
        <w:t xml:space="preserve">. </w:t>
      </w:r>
      <w:r>
        <w:rPr>
          <w:rFonts w:ascii="Times New Roman" w:hAnsi="Times New Roman"/>
          <w:sz w:val="24"/>
          <w:szCs w:val="24"/>
        </w:rPr>
        <w:t xml:space="preserve">Questa strategia permette di concentrarsi </w:t>
      </w:r>
      <w:r w:rsidR="006E7F24">
        <w:rPr>
          <w:rFonts w:ascii="Times New Roman" w:hAnsi="Times New Roman"/>
          <w:sz w:val="24"/>
          <w:szCs w:val="24"/>
        </w:rPr>
        <w:t xml:space="preserve">sui Task degli </w:t>
      </w:r>
      <w:r w:rsidR="006E7F24" w:rsidRPr="000F383C">
        <w:rPr>
          <w:rFonts w:ascii="Times New Roman" w:hAnsi="Times New Roman"/>
          <w:i/>
          <w:iCs/>
          <w:sz w:val="24"/>
          <w:szCs w:val="24"/>
        </w:rPr>
        <w:t>slave</w:t>
      </w:r>
      <w:r w:rsidR="006E7F24">
        <w:rPr>
          <w:rFonts w:ascii="Times New Roman" w:hAnsi="Times New Roman"/>
          <w:sz w:val="24"/>
          <w:szCs w:val="24"/>
        </w:rPr>
        <w:t xml:space="preserve"> </w:t>
      </w:r>
      <w:r>
        <w:rPr>
          <w:rFonts w:ascii="Times New Roman" w:hAnsi="Times New Roman"/>
          <w:sz w:val="24"/>
          <w:szCs w:val="24"/>
        </w:rPr>
        <w:t>di cui si è ricevuta un’effettiva risposta</w:t>
      </w:r>
      <w:r w:rsidR="006E7F24">
        <w:rPr>
          <w:rFonts w:ascii="Times New Roman" w:hAnsi="Times New Roman"/>
          <w:sz w:val="24"/>
          <w:szCs w:val="24"/>
        </w:rPr>
        <w:t xml:space="preserve">, </w:t>
      </w:r>
      <w:r>
        <w:rPr>
          <w:rFonts w:ascii="Times New Roman" w:hAnsi="Times New Roman"/>
          <w:sz w:val="24"/>
          <w:szCs w:val="24"/>
        </w:rPr>
        <w:t xml:space="preserve">tralasciando temporaneamente quelli legati allo </w:t>
      </w:r>
      <w:r w:rsidRPr="000F383C">
        <w:rPr>
          <w:rFonts w:ascii="Times New Roman" w:hAnsi="Times New Roman"/>
          <w:i/>
          <w:iCs/>
          <w:sz w:val="24"/>
          <w:szCs w:val="24"/>
        </w:rPr>
        <w:t>slave</w:t>
      </w:r>
      <w:r>
        <w:rPr>
          <w:rFonts w:ascii="Times New Roman" w:hAnsi="Times New Roman"/>
          <w:sz w:val="24"/>
          <w:szCs w:val="24"/>
        </w:rPr>
        <w:t xml:space="preserve"> considerato come irraggiungibile</w:t>
      </w:r>
      <w:r w:rsidR="006E7F24">
        <w:rPr>
          <w:rFonts w:ascii="Times New Roman" w:hAnsi="Times New Roman"/>
          <w:sz w:val="24"/>
          <w:szCs w:val="24"/>
        </w:rPr>
        <w:t>.</w:t>
      </w:r>
    </w:p>
    <w:p w14:paraId="70D17A94" w14:textId="77777777" w:rsidR="006E7F24" w:rsidRPr="00A555ED" w:rsidRDefault="006E7F2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Pr="00A555ED" w:rsidRDefault="002D7AF4" w:rsidP="003F042A">
      <w:pPr>
        <w:overflowPunct/>
        <w:autoSpaceDE/>
        <w:autoSpaceDN/>
        <w:adjustRightInd/>
        <w:spacing w:line="360" w:lineRule="auto"/>
        <w:jc w:val="both"/>
        <w:textAlignment w:val="auto"/>
        <w:rPr>
          <w:rFonts w:ascii="Times New Roman" w:hAnsi="Times New Roman"/>
          <w:sz w:val="24"/>
          <w:szCs w:val="24"/>
        </w:rPr>
      </w:pPr>
    </w:p>
    <w:p w14:paraId="0CADAEE5" w14:textId="57693DEB" w:rsidR="001131A4" w:rsidRDefault="00E67B20" w:rsidP="001131A4">
      <w:pPr>
        <w:pStyle w:val="Heading2"/>
        <w:spacing w:line="360" w:lineRule="auto"/>
        <w:jc w:val="both"/>
        <w:rPr>
          <w:b/>
          <w:bCs/>
          <w:sz w:val="32"/>
          <w:szCs w:val="32"/>
        </w:rPr>
      </w:pPr>
      <w:r w:rsidRPr="00A555ED">
        <w:rPr>
          <w:sz w:val="24"/>
          <w:szCs w:val="24"/>
        </w:rPr>
        <w:br w:type="page"/>
      </w:r>
      <w:r w:rsidR="001131A4">
        <w:rPr>
          <w:b/>
          <w:bCs/>
          <w:sz w:val="32"/>
          <w:szCs w:val="32"/>
        </w:rPr>
        <w:lastRenderedPageBreak/>
        <w:t>5.</w:t>
      </w:r>
      <w:r w:rsidR="001131A4">
        <w:rPr>
          <w:b/>
          <w:bCs/>
          <w:sz w:val="32"/>
          <w:szCs w:val="32"/>
        </w:rPr>
        <w:t>7</w:t>
      </w:r>
      <w:r w:rsidR="001131A4">
        <w:rPr>
          <w:b/>
          <w:bCs/>
          <w:sz w:val="32"/>
          <w:szCs w:val="32"/>
        </w:rPr>
        <w:tab/>
      </w:r>
      <w:r w:rsidR="001131A4">
        <w:rPr>
          <w:b/>
          <w:bCs/>
          <w:sz w:val="32"/>
          <w:szCs w:val="32"/>
        </w:rPr>
        <w:t>Vincoli di ottimizzazione</w:t>
      </w:r>
    </w:p>
    <w:p w14:paraId="44DF48F4" w14:textId="7E1B3B7D" w:rsidR="001131A4" w:rsidRDefault="001131A4">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9EE0E77" w14:textId="77777777" w:rsidR="00E67B20" w:rsidRPr="00A555ED" w:rsidRDefault="00E67B20">
      <w:pPr>
        <w:overflowPunct/>
        <w:autoSpaceDE/>
        <w:autoSpaceDN/>
        <w:adjustRightInd/>
        <w:textAlignment w:val="auto"/>
        <w:rPr>
          <w:rFonts w:ascii="Times New Roman" w:hAnsi="Times New Roman"/>
          <w:sz w:val="24"/>
          <w:szCs w:val="24"/>
        </w:rPr>
      </w:pP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w:t>
      </w:r>
      <w:r>
        <w:rPr>
          <w:rFonts w:ascii="Times New Roman" w:hAnsi="Times New Roman"/>
          <w:sz w:val="24"/>
          <w:szCs w:val="24"/>
        </w:rPr>
        <w:t>oggle</w:t>
      </w:r>
      <w:proofErr w:type="spellEnd"/>
      <w:r>
        <w:rPr>
          <w:rFonts w:ascii="Times New Roman" w:hAnsi="Times New Roman"/>
          <w:sz w:val="24"/>
          <w:szCs w:val="24"/>
        </w:rPr>
        <w:t xml:space="preserv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67636069"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8A06F7">
        <w:rPr>
          <w:rFonts w:ascii="Times New Roman" w:hAnsi="Times New Roman"/>
          <w:sz w:val="24"/>
          <w:szCs w:val="24"/>
        </w:rPr>
        <w:t>x</w:t>
      </w:r>
      <w:r w:rsidRPr="00762957">
        <w:rPr>
          <w:rFonts w:ascii="Times New Roman" w:hAnsi="Times New Roman"/>
          <w:sz w:val="24"/>
          <w:szCs w:val="24"/>
        </w:rPr>
        <w:t>] Leggere e scrivere più gruppi di registri contemporaneamente</w:t>
      </w:r>
    </w:p>
    <w:p w14:paraId="53B3BAFD" w14:textId="62EE78CA" w:rsidR="00E101A7" w:rsidRDefault="00E101A7" w:rsidP="00E101A7">
      <w:pPr>
        <w:overflowPunct/>
        <w:autoSpaceDE/>
        <w:autoSpaceDN/>
        <w:adjustRightInd/>
        <w:ind w:firstLine="720"/>
        <w:jc w:val="both"/>
        <w:textAlignment w:val="auto"/>
        <w:rPr>
          <w:rFonts w:ascii="Times New Roman" w:hAnsi="Times New Roman"/>
          <w:sz w:val="24"/>
          <w:szCs w:val="24"/>
        </w:rPr>
      </w:pPr>
      <w:r>
        <w:rPr>
          <w:rFonts w:ascii="Times New Roman" w:hAnsi="Times New Roman"/>
          <w:sz w:val="24"/>
          <w:szCs w:val="24"/>
        </w:rPr>
        <w:t>- [</w:t>
      </w:r>
      <w:r w:rsidR="008A06F7">
        <w:rPr>
          <w:rFonts w:ascii="Times New Roman" w:hAnsi="Times New Roman"/>
          <w:sz w:val="24"/>
          <w:szCs w:val="24"/>
        </w:rPr>
        <w:t>x</w:t>
      </w:r>
      <w:r>
        <w:rPr>
          <w:rFonts w:ascii="Times New Roman" w:hAnsi="Times New Roman"/>
          <w:sz w:val="24"/>
          <w:szCs w:val="24"/>
        </w:rPr>
        <w:t xml:space="preserve">] Classe Value per </w:t>
      </w:r>
      <w:proofErr w:type="spellStart"/>
      <w:r>
        <w:rPr>
          <w:rFonts w:ascii="Times New Roman" w:hAnsi="Times New Roman"/>
          <w:sz w:val="24"/>
          <w:szCs w:val="24"/>
        </w:rPr>
        <w:t>Caching</w:t>
      </w:r>
      <w:proofErr w:type="spellEnd"/>
      <w:r>
        <w:rPr>
          <w:rFonts w:ascii="Times New Roman" w:hAnsi="Times New Roman"/>
          <w:sz w:val="24"/>
          <w:szCs w:val="24"/>
        </w:rPr>
        <w:t xml:space="preserve"> + </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23F739D7"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8A06F7">
        <w:rPr>
          <w:rFonts w:ascii="Times New Roman" w:hAnsi="Times New Roman"/>
          <w:sz w:val="24"/>
          <w:szCs w:val="24"/>
        </w:rPr>
        <w:t>x</w:t>
      </w:r>
      <w:r w:rsidRPr="00762957">
        <w:rPr>
          <w:rFonts w:ascii="Times New Roman" w:hAnsi="Times New Roman"/>
          <w:sz w:val="24"/>
          <w:szCs w:val="24"/>
        </w:rPr>
        <w:t xml:space="preserve">]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11802CAB"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r w:rsidR="00E13CC6">
        <w:rPr>
          <w:rFonts w:ascii="Times New Roman" w:hAnsi="Times New Roman"/>
          <w:sz w:val="24"/>
          <w:szCs w:val="24"/>
        </w:rPr>
        <w:t>: usi del multithreading (</w:t>
      </w:r>
      <w:proofErr w:type="spellStart"/>
      <w:r w:rsidR="00E13CC6">
        <w:rPr>
          <w:rFonts w:ascii="Times New Roman" w:hAnsi="Times New Roman"/>
          <w:sz w:val="24"/>
          <w:szCs w:val="24"/>
        </w:rPr>
        <w:t>work_on_queue</w:t>
      </w:r>
      <w:proofErr w:type="spellEnd"/>
      <w:r w:rsidR="00E13CC6">
        <w:rPr>
          <w:rFonts w:ascii="Times New Roman" w:hAnsi="Times New Roman"/>
          <w:sz w:val="24"/>
          <w:szCs w:val="24"/>
        </w:rPr>
        <w:t>, allarmi, ecc..)</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610BF3B6"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r w:rsidR="00431414">
        <w:rPr>
          <w:rFonts w:ascii="Times New Roman" w:hAnsi="Times New Roman"/>
          <w:sz w:val="24"/>
          <w:szCs w:val="24"/>
        </w:rPr>
        <w:t xml:space="preserve"> + code + problema iniziale lentezza caricamento task ogni volta che si cambiava </w:t>
      </w:r>
      <w:proofErr w:type="spellStart"/>
      <w:r w:rsidR="00431414">
        <w:rPr>
          <w:rFonts w:ascii="Times New Roman" w:hAnsi="Times New Roman"/>
          <w:sz w:val="24"/>
          <w:szCs w:val="24"/>
        </w:rPr>
        <w:t>tab</w:t>
      </w:r>
      <w:proofErr w:type="spellEnd"/>
      <w:r w:rsidR="00431414">
        <w:rPr>
          <w:rFonts w:ascii="Times New Roman" w:hAnsi="Times New Roman"/>
          <w:sz w:val="24"/>
          <w:szCs w:val="24"/>
        </w:rPr>
        <w:t xml:space="preserve"> + </w:t>
      </w:r>
      <w:r w:rsidR="00431414" w:rsidRPr="00762957">
        <w:rPr>
          <w:rFonts w:ascii="Times New Roman" w:hAnsi="Times New Roman"/>
          <w:sz w:val="24"/>
          <w:szCs w:val="24"/>
        </w:rPr>
        <w:t xml:space="preserve">Ottimizzazione delle risorse richieste a </w:t>
      </w:r>
      <w:proofErr w:type="spellStart"/>
      <w:r w:rsidR="00431414" w:rsidRPr="00762957">
        <w:rPr>
          <w:rFonts w:ascii="Times New Roman" w:hAnsi="Times New Roman"/>
          <w:sz w:val="24"/>
          <w:szCs w:val="24"/>
        </w:rPr>
        <w:t>runtime</w:t>
      </w:r>
      <w:proofErr w:type="spellEnd"/>
      <w:r w:rsidR="00431414" w:rsidRPr="00762957">
        <w:rPr>
          <w:rFonts w:ascii="Times New Roman" w:hAnsi="Times New Roman"/>
          <w:sz w:val="24"/>
          <w:szCs w:val="24"/>
        </w:rPr>
        <w:t xml:space="preserve"> -&gt; preferenza a precaricare tutte le strutture dati e usarle immediatamente quando necessario</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DFC0" w14:textId="77777777" w:rsidR="00DE53EA" w:rsidRPr="00337D11" w:rsidRDefault="00DE53EA" w:rsidP="009B41BC">
      <w:r w:rsidRPr="00337D11">
        <w:separator/>
      </w:r>
    </w:p>
  </w:endnote>
  <w:endnote w:type="continuationSeparator" w:id="0">
    <w:p w14:paraId="1DDBD544" w14:textId="77777777" w:rsidR="00DE53EA" w:rsidRPr="00337D11" w:rsidRDefault="00DE53EA"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969D" w14:textId="77777777" w:rsidR="00DE53EA" w:rsidRPr="00337D11" w:rsidRDefault="00DE53EA" w:rsidP="009B41BC">
      <w:r w:rsidRPr="00337D11">
        <w:separator/>
      </w:r>
    </w:p>
  </w:footnote>
  <w:footnote w:type="continuationSeparator" w:id="0">
    <w:p w14:paraId="6EF26274" w14:textId="77777777" w:rsidR="00DE53EA" w:rsidRPr="00337D11" w:rsidRDefault="00DE53EA"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Pr="00B659A1" w:rsidRDefault="00B67AFC">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proofErr w:type="spellStart"/>
      <w:r w:rsidRPr="00B659A1">
        <w:rPr>
          <w:rFonts w:ascii="Times New Roman" w:hAnsi="Times New Roman"/>
        </w:rPr>
        <w:t>Cryptography</w:t>
      </w:r>
      <w:proofErr w:type="spellEnd"/>
      <w:r w:rsidRPr="00B659A1">
        <w:rPr>
          <w:rFonts w:ascii="Times New Roman" w:hAnsi="Times New Roman"/>
        </w:rPr>
        <w:t xml:space="preserve"> </w:t>
      </w:r>
      <w:proofErr w:type="spellStart"/>
      <w:r w:rsidRPr="00B659A1">
        <w:rPr>
          <w:rFonts w:ascii="Times New Roman" w:hAnsi="Times New Roman"/>
        </w:rPr>
        <w:t>Hash</w:t>
      </w:r>
      <w:proofErr w:type="spellEnd"/>
      <w:r w:rsidRPr="00B659A1">
        <w:rPr>
          <w:rFonts w:ascii="Times New Roman" w:hAnsi="Times New Roman"/>
        </w:rPr>
        <w:t xml:space="preserve"> </w:t>
      </w:r>
      <w:proofErr w:type="spellStart"/>
      <w:r w:rsidRPr="00B659A1">
        <w:rPr>
          <w:rFonts w:ascii="Times New Roman" w:hAnsi="Times New Roman"/>
        </w:rPr>
        <w:t>functions</w:t>
      </w:r>
      <w:proofErr w:type="spellEnd"/>
      <w:r w:rsidRPr="00B659A1">
        <w:rPr>
          <w:rFonts w:ascii="Times New Roman" w:hAnsi="Times New Roman"/>
        </w:rPr>
        <w:t xml:space="preserve">, </w:t>
      </w:r>
      <w:proofErr w:type="spellStart"/>
      <w:r w:rsidRPr="00B659A1">
        <w:rPr>
          <w:rFonts w:ascii="Times New Roman" w:hAnsi="Times New Roman"/>
        </w:rPr>
        <w:t>tutorialspoint</w:t>
      </w:r>
      <w:proofErr w:type="spellEnd"/>
      <w:r w:rsidRPr="00B659A1">
        <w:rPr>
          <w:rFonts w:ascii="Times New Roman" w:hAnsi="Times New Roman"/>
        </w:rPr>
        <w:t xml:space="preserve">, consultato il 9 ottobre 2023, </w:t>
      </w:r>
      <w:hyperlink r:id="rId24" w:history="1">
        <w:r w:rsidRPr="00B659A1">
          <w:rPr>
            <w:rStyle w:val="Hyperlink"/>
            <w:rFonts w:ascii="Times New Roman" w:hAnsi="Times New Roman"/>
          </w:rPr>
          <w:t>https://www.tutorialspoint.com/cryptography/cryptography_hash_functions.htm</w:t>
        </w:r>
      </w:hyperlink>
    </w:p>
  </w:footnote>
  <w:footnote w:id="31">
    <w:p w14:paraId="42A51526" w14:textId="614089A3" w:rsidR="00B659A1" w:rsidRPr="00B659A1" w:rsidRDefault="00B659A1">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PBKDF2, Purpose and operation</w:t>
      </w:r>
      <w:r w:rsidRPr="00B659A1">
        <w:rPr>
          <w:rFonts w:ascii="Times New Roman" w:hAnsi="Times New Roman"/>
        </w:rPr>
        <w:t xml:space="preserve">, Wikipedia, consultato il </w:t>
      </w:r>
      <w:r w:rsidR="00F44985">
        <w:rPr>
          <w:rFonts w:ascii="Times New Roman" w:hAnsi="Times New Roman"/>
        </w:rPr>
        <w:t>9</w:t>
      </w:r>
      <w:r w:rsidRPr="00B659A1">
        <w:rPr>
          <w:rFonts w:ascii="Times New Roman" w:hAnsi="Times New Roman"/>
        </w:rPr>
        <w:t xml:space="preserve"> ottobre 2023, </w:t>
      </w:r>
      <w:hyperlink r:id="rId25" w:history="1">
        <w:r w:rsidRPr="00B659A1">
          <w:rPr>
            <w:rStyle w:val="Hyperlink"/>
            <w:rFonts w:ascii="Times New Roman" w:hAnsi="Times New Roman"/>
          </w:rPr>
          <w:t>https://en.wikipedia.org/wiki/PBKDF2</w:t>
        </w:r>
      </w:hyperlink>
    </w:p>
  </w:footnote>
  <w:footnote w:id="32">
    <w:p w14:paraId="7BB9E285" w14:textId="388F7FC6" w:rsidR="000A4E28" w:rsidRDefault="000A4E28">
      <w:pPr>
        <w:pStyle w:val="FootnoteText"/>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 xml:space="preserve">Encryption vs. Hashing vs. Salting - What's the Difference?, </w:t>
      </w:r>
      <w:proofErr w:type="spellStart"/>
      <w:r w:rsidRPr="00B659A1">
        <w:rPr>
          <w:rFonts w:ascii="Times New Roman" w:hAnsi="Times New Roman"/>
          <w:lang w:val="en-US"/>
        </w:rPr>
        <w:t>PingIdentity</w:t>
      </w:r>
      <w:proofErr w:type="spellEnd"/>
      <w:r w:rsidRPr="00B659A1">
        <w:rPr>
          <w:rFonts w:ascii="Times New Roman" w:hAnsi="Times New Roman"/>
        </w:rPr>
        <w:t xml:space="preserve">, consultato il </w:t>
      </w:r>
      <w:r w:rsidR="00F44985">
        <w:rPr>
          <w:rFonts w:ascii="Times New Roman" w:hAnsi="Times New Roman"/>
        </w:rPr>
        <w:t>9</w:t>
      </w:r>
      <w:r w:rsidRPr="00B659A1">
        <w:rPr>
          <w:rFonts w:ascii="Times New Roman" w:hAnsi="Times New Roman"/>
        </w:rPr>
        <w:t xml:space="preserve"> ottobre 2023</w:t>
      </w:r>
      <w:r w:rsidR="00B659A1" w:rsidRPr="00B659A1">
        <w:rPr>
          <w:rFonts w:ascii="Times New Roman" w:hAnsi="Times New Roman"/>
        </w:rPr>
        <w:t>,</w:t>
      </w:r>
      <w:r w:rsidRPr="00B659A1">
        <w:rPr>
          <w:rFonts w:ascii="Times New Roman" w:hAnsi="Times New Roman"/>
        </w:rPr>
        <w:t xml:space="preserve"> </w:t>
      </w:r>
      <w:hyperlink r:id="rId26" w:history="1">
        <w:r w:rsidRPr="00B659A1">
          <w:rPr>
            <w:rStyle w:val="Hyperlink"/>
            <w:rFonts w:ascii="Times New Roman" w:hAnsi="Times New Roman"/>
          </w:rPr>
          <w:t>https://www.pingidentity.com/en/resources/blog/post/encryption-vs-hashing-vs-salting.html</w:t>
        </w:r>
      </w:hyperlink>
    </w:p>
  </w:footnote>
  <w:footnote w:id="33">
    <w:p w14:paraId="5CDD7B92" w14:textId="37DA89F3" w:rsidR="007879CA" w:rsidRDefault="007879CA">
      <w:pPr>
        <w:pStyle w:val="FootnoteText"/>
      </w:pPr>
      <w:r>
        <w:rPr>
          <w:rStyle w:val="FootnoteReference"/>
        </w:rPr>
        <w:footnoteRef/>
      </w:r>
      <w:r>
        <w:t xml:space="preserve"> </w:t>
      </w:r>
      <w:proofErr w:type="spellStart"/>
      <w:r w:rsidRPr="007879CA">
        <w:rPr>
          <w:rFonts w:ascii="Times New Roman" w:hAnsi="Times New Roman"/>
        </w:rPr>
        <w:t>Locality</w:t>
      </w:r>
      <w:proofErr w:type="spellEnd"/>
      <w:r w:rsidRPr="007879CA">
        <w:rPr>
          <w:rFonts w:ascii="Times New Roman" w:hAnsi="Times New Roman"/>
        </w:rPr>
        <w:t xml:space="preserve"> of </w:t>
      </w:r>
      <w:proofErr w:type="spellStart"/>
      <w:r w:rsidRPr="007879CA">
        <w:rPr>
          <w:rFonts w:ascii="Times New Roman" w:hAnsi="Times New Roman"/>
        </w:rPr>
        <w:t>reference</w:t>
      </w:r>
      <w:proofErr w:type="spellEnd"/>
      <w:r w:rsidRPr="007879CA">
        <w:rPr>
          <w:rFonts w:ascii="Times New Roman" w:hAnsi="Times New Roman"/>
        </w:rPr>
        <w:t xml:space="preserve">, </w:t>
      </w:r>
      <w:proofErr w:type="spellStart"/>
      <w:r w:rsidRPr="007879CA">
        <w:rPr>
          <w:rFonts w:ascii="Times New Roman" w:hAnsi="Times New Roman"/>
        </w:rPr>
        <w:t>Types</w:t>
      </w:r>
      <w:proofErr w:type="spellEnd"/>
      <w:r w:rsidRPr="007879CA">
        <w:rPr>
          <w:rFonts w:ascii="Times New Roman" w:hAnsi="Times New Roman"/>
        </w:rPr>
        <w:t xml:space="preserve"> of </w:t>
      </w:r>
      <w:proofErr w:type="spellStart"/>
      <w:r w:rsidRPr="007879CA">
        <w:rPr>
          <w:rFonts w:ascii="Times New Roman" w:hAnsi="Times New Roman"/>
        </w:rPr>
        <w:t>locality</w:t>
      </w:r>
      <w:proofErr w:type="spellEnd"/>
      <w:r w:rsidRPr="007879CA">
        <w:rPr>
          <w:rFonts w:ascii="Times New Roman" w:hAnsi="Times New Roman"/>
        </w:rPr>
        <w:t xml:space="preserve">, Wikipedia, consultato il 10 ottobre 2023, </w:t>
      </w:r>
      <w:hyperlink r:id="rId27" w:history="1">
        <w:r w:rsidRPr="007879CA">
          <w:rPr>
            <w:rStyle w:val="Hyperlink"/>
            <w:rFonts w:ascii="Times New Roman" w:hAnsi="Times New Roman"/>
          </w:rPr>
          <w:t>https://en.wikipedia.org/wiki/Locality_of_reference</w:t>
        </w:r>
      </w:hyperlink>
    </w:p>
  </w:footnote>
  <w:footnote w:id="34">
    <w:p w14:paraId="75AEDCF5" w14:textId="505F9485" w:rsidR="00A555ED" w:rsidRPr="00A555ED" w:rsidRDefault="00A555ED">
      <w:pPr>
        <w:pStyle w:val="FootnoteText"/>
        <w:rPr>
          <w:rFonts w:ascii="Times New Roman" w:hAnsi="Times New Roman"/>
        </w:rPr>
      </w:pPr>
      <w:r w:rsidRPr="00A555ED">
        <w:rPr>
          <w:rStyle w:val="FootnoteReference"/>
          <w:rFonts w:ascii="Times New Roman" w:hAnsi="Times New Roman"/>
        </w:rPr>
        <w:footnoteRef/>
      </w:r>
      <w:r w:rsidRPr="00A555ED">
        <w:rPr>
          <w:rFonts w:ascii="Times New Roman" w:hAnsi="Times New Roman"/>
        </w:rPr>
        <w:t xml:space="preserve"> </w:t>
      </w:r>
      <w:proofErr w:type="spellStart"/>
      <w:r w:rsidRPr="00A555ED">
        <w:rPr>
          <w:rFonts w:ascii="Times New Roman" w:hAnsi="Times New Roman"/>
        </w:rPr>
        <w:t>Integer</w:t>
      </w:r>
      <w:proofErr w:type="spellEnd"/>
      <w:r w:rsidRPr="00A555ED">
        <w:rPr>
          <w:rFonts w:ascii="Times New Roman" w:hAnsi="Times New Roman"/>
        </w:rPr>
        <w:t xml:space="preserve"> </w:t>
      </w:r>
      <w:proofErr w:type="spellStart"/>
      <w:r w:rsidRPr="00A555ED">
        <w:rPr>
          <w:rFonts w:ascii="Times New Roman" w:hAnsi="Times New Roman"/>
        </w:rPr>
        <w:t>Interning</w:t>
      </w:r>
      <w:proofErr w:type="spellEnd"/>
      <w:r w:rsidRPr="00A555ED">
        <w:rPr>
          <w:rFonts w:ascii="Times New Roman" w:hAnsi="Times New Roman"/>
        </w:rPr>
        <w:t xml:space="preserve"> in </w:t>
      </w:r>
      <w:proofErr w:type="spellStart"/>
      <w:r w:rsidRPr="00A555ED">
        <w:rPr>
          <w:rFonts w:ascii="Times New Roman" w:hAnsi="Times New Roman"/>
        </w:rPr>
        <w:t>Python</w:t>
      </w:r>
      <w:proofErr w:type="spellEnd"/>
      <w:r w:rsidRPr="00A555ED">
        <w:rPr>
          <w:rFonts w:ascii="Times New Roman" w:hAnsi="Times New Roman"/>
        </w:rPr>
        <w:t xml:space="preserve"> (</w:t>
      </w:r>
      <w:proofErr w:type="spellStart"/>
      <w:r w:rsidRPr="00A555ED">
        <w:rPr>
          <w:rFonts w:ascii="Times New Roman" w:hAnsi="Times New Roman"/>
        </w:rPr>
        <w:t>Optimization</w:t>
      </w:r>
      <w:proofErr w:type="spellEnd"/>
      <w:r w:rsidRPr="00A555ED">
        <w:rPr>
          <w:rFonts w:ascii="Times New Roman" w:hAnsi="Times New Roman"/>
        </w:rPr>
        <w:t xml:space="preserve">), </w:t>
      </w:r>
      <w:proofErr w:type="spellStart"/>
      <w:r w:rsidRPr="00A555ED">
        <w:rPr>
          <w:rFonts w:ascii="Times New Roman" w:hAnsi="Times New Roman"/>
        </w:rPr>
        <w:t>CodeSanar</w:t>
      </w:r>
      <w:proofErr w:type="spellEnd"/>
      <w:r w:rsidRPr="00A555ED">
        <w:rPr>
          <w:rFonts w:ascii="Times New Roman" w:hAnsi="Times New Roman"/>
        </w:rPr>
        <w:t xml:space="preserve">, consultato il 10 ottobre 2023, </w:t>
      </w:r>
      <w:hyperlink r:id="rId28" w:history="1">
        <w:r w:rsidRPr="00A555ED">
          <w:rPr>
            <w:rStyle w:val="Hyperlink"/>
            <w:rFonts w:ascii="Times New Roman" w:hAnsi="Times New Roman"/>
          </w:rPr>
          <w:t>https://www.codesansar.com/python-programming/integer-interning.htm</w:t>
        </w:r>
      </w:hyperlink>
    </w:p>
  </w:footnote>
  <w:footnote w:id="35">
    <w:p w14:paraId="008B082A" w14:textId="662757F2" w:rsidR="007D6E5B" w:rsidRDefault="007D6E5B">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w:t>
      </w:r>
      <w:r>
        <w:rPr>
          <w:rFonts w:ascii="Times New Roman" w:hAnsi="Times New Roman"/>
        </w:rPr>
        <w:t>6</w:t>
      </w:r>
      <w:r w:rsidRPr="00F10817">
        <w:rPr>
          <w:rFonts w:ascii="Times New Roman" w:hAnsi="Times New Roman"/>
        </w:rPr>
        <w:t xml:space="preserve"> </w:t>
      </w:r>
      <w:r>
        <w:rPr>
          <w:rFonts w:ascii="Times New Roman" w:hAnsi="Times New Roman"/>
        </w:rPr>
        <w:t>Codici funzione</w:t>
      </w:r>
      <w:r w:rsidRPr="00F10817">
        <w:rPr>
          <w:rFonts w:ascii="Times New Roman" w:hAnsi="Times New Roman"/>
        </w:rPr>
        <w:t xml:space="preserve">, </w:t>
      </w:r>
      <w:r>
        <w:rPr>
          <w:rFonts w:ascii="Times New Roman" w:hAnsi="Times New Roman"/>
        </w:rPr>
        <w:t xml:space="preserve">pagina 123, </w:t>
      </w:r>
      <w:r w:rsidRPr="00F10817">
        <w:rPr>
          <w:rFonts w:ascii="Times New Roman" w:hAnsi="Times New Roman"/>
        </w:rPr>
        <w:t>consultato il 1</w:t>
      </w:r>
      <w:r>
        <w:rPr>
          <w:rFonts w:ascii="Times New Roman" w:hAnsi="Times New Roman"/>
        </w:rPr>
        <w:t>0</w:t>
      </w:r>
      <w:r w:rsidRPr="00F10817">
        <w:rPr>
          <w:rFonts w:ascii="Times New Roman" w:hAnsi="Times New Roman"/>
        </w:rPr>
        <w:t xml:space="preserve"> </w:t>
      </w:r>
      <w:r>
        <w:rPr>
          <w:rFonts w:ascii="Times New Roman" w:hAnsi="Times New Roman"/>
        </w:rPr>
        <w:t>ottobre</w:t>
      </w:r>
      <w:r w:rsidRPr="00F10817">
        <w:rPr>
          <w:rFonts w:ascii="Times New Roman" w:hAnsi="Times New Roman"/>
        </w:rPr>
        <w:t xml:space="preserv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0F383C"/>
    <w:rsid w:val="00100473"/>
    <w:rsid w:val="001018CD"/>
    <w:rsid w:val="00104B9C"/>
    <w:rsid w:val="001060C0"/>
    <w:rsid w:val="00110E15"/>
    <w:rsid w:val="001131A4"/>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2F65"/>
    <w:rsid w:val="001A4B15"/>
    <w:rsid w:val="001A69BD"/>
    <w:rsid w:val="001B3135"/>
    <w:rsid w:val="001C65A3"/>
    <w:rsid w:val="001D385C"/>
    <w:rsid w:val="001D6E1F"/>
    <w:rsid w:val="001F2BF9"/>
    <w:rsid w:val="0020283D"/>
    <w:rsid w:val="00204237"/>
    <w:rsid w:val="002064B9"/>
    <w:rsid w:val="00213AC4"/>
    <w:rsid w:val="00216C36"/>
    <w:rsid w:val="00220CC5"/>
    <w:rsid w:val="00231559"/>
    <w:rsid w:val="0023516E"/>
    <w:rsid w:val="002367B8"/>
    <w:rsid w:val="00254E42"/>
    <w:rsid w:val="00261BDC"/>
    <w:rsid w:val="002653A9"/>
    <w:rsid w:val="00266E75"/>
    <w:rsid w:val="0027322B"/>
    <w:rsid w:val="00273283"/>
    <w:rsid w:val="002A03EF"/>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3E46"/>
    <w:rsid w:val="00336FA6"/>
    <w:rsid w:val="00337D11"/>
    <w:rsid w:val="003403D5"/>
    <w:rsid w:val="003444C9"/>
    <w:rsid w:val="00347015"/>
    <w:rsid w:val="003500A9"/>
    <w:rsid w:val="00353BE8"/>
    <w:rsid w:val="00354AB4"/>
    <w:rsid w:val="00356CAA"/>
    <w:rsid w:val="003648AA"/>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2459A"/>
    <w:rsid w:val="004254C9"/>
    <w:rsid w:val="00431414"/>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A615A"/>
    <w:rsid w:val="005A6994"/>
    <w:rsid w:val="005B41F9"/>
    <w:rsid w:val="005B48BA"/>
    <w:rsid w:val="005B4C7F"/>
    <w:rsid w:val="005D4925"/>
    <w:rsid w:val="005F04F5"/>
    <w:rsid w:val="0060215E"/>
    <w:rsid w:val="00620F4E"/>
    <w:rsid w:val="006221A3"/>
    <w:rsid w:val="00626B97"/>
    <w:rsid w:val="00633D20"/>
    <w:rsid w:val="00637A3B"/>
    <w:rsid w:val="00640FE5"/>
    <w:rsid w:val="006448E7"/>
    <w:rsid w:val="0064552C"/>
    <w:rsid w:val="006564B7"/>
    <w:rsid w:val="00662AD2"/>
    <w:rsid w:val="006637F0"/>
    <w:rsid w:val="0066538D"/>
    <w:rsid w:val="00685221"/>
    <w:rsid w:val="00694D73"/>
    <w:rsid w:val="00697916"/>
    <w:rsid w:val="006A050E"/>
    <w:rsid w:val="006A598F"/>
    <w:rsid w:val="006A6F7B"/>
    <w:rsid w:val="006B612F"/>
    <w:rsid w:val="006C01AB"/>
    <w:rsid w:val="006C3933"/>
    <w:rsid w:val="006C4C14"/>
    <w:rsid w:val="006C55D3"/>
    <w:rsid w:val="006D0D80"/>
    <w:rsid w:val="006D3F05"/>
    <w:rsid w:val="006D5C20"/>
    <w:rsid w:val="006D77D1"/>
    <w:rsid w:val="006E1428"/>
    <w:rsid w:val="006E3C64"/>
    <w:rsid w:val="006E75FE"/>
    <w:rsid w:val="006E7F24"/>
    <w:rsid w:val="006F065C"/>
    <w:rsid w:val="007005FD"/>
    <w:rsid w:val="0070179B"/>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71C95"/>
    <w:rsid w:val="007879CA"/>
    <w:rsid w:val="00795866"/>
    <w:rsid w:val="00796DF2"/>
    <w:rsid w:val="007A03B4"/>
    <w:rsid w:val="007A0C07"/>
    <w:rsid w:val="007A0E26"/>
    <w:rsid w:val="007C1A76"/>
    <w:rsid w:val="007C696B"/>
    <w:rsid w:val="007D6087"/>
    <w:rsid w:val="007D6E5B"/>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06F7"/>
    <w:rsid w:val="008A4107"/>
    <w:rsid w:val="008B79BF"/>
    <w:rsid w:val="008C0105"/>
    <w:rsid w:val="008D1ACC"/>
    <w:rsid w:val="008D3853"/>
    <w:rsid w:val="008D50D2"/>
    <w:rsid w:val="008D6C2D"/>
    <w:rsid w:val="008E3A89"/>
    <w:rsid w:val="008E4DC3"/>
    <w:rsid w:val="008E6B81"/>
    <w:rsid w:val="008F07AC"/>
    <w:rsid w:val="008F0842"/>
    <w:rsid w:val="00901550"/>
    <w:rsid w:val="00906C05"/>
    <w:rsid w:val="00914CA7"/>
    <w:rsid w:val="00920E3A"/>
    <w:rsid w:val="00921AE7"/>
    <w:rsid w:val="00933600"/>
    <w:rsid w:val="00934EAD"/>
    <w:rsid w:val="00936AB2"/>
    <w:rsid w:val="009378FB"/>
    <w:rsid w:val="009420C8"/>
    <w:rsid w:val="00946BCA"/>
    <w:rsid w:val="00955274"/>
    <w:rsid w:val="009566A5"/>
    <w:rsid w:val="00990664"/>
    <w:rsid w:val="00991F05"/>
    <w:rsid w:val="00992EC9"/>
    <w:rsid w:val="00993330"/>
    <w:rsid w:val="00995A1F"/>
    <w:rsid w:val="009A427D"/>
    <w:rsid w:val="009A5A9A"/>
    <w:rsid w:val="009A6C44"/>
    <w:rsid w:val="009A6DF6"/>
    <w:rsid w:val="009B18BB"/>
    <w:rsid w:val="009B396B"/>
    <w:rsid w:val="009B41BC"/>
    <w:rsid w:val="009B4CE1"/>
    <w:rsid w:val="009B5A31"/>
    <w:rsid w:val="009E2417"/>
    <w:rsid w:val="009E44DC"/>
    <w:rsid w:val="009E542D"/>
    <w:rsid w:val="009E5DE9"/>
    <w:rsid w:val="009F0825"/>
    <w:rsid w:val="009F0AC8"/>
    <w:rsid w:val="009F25B6"/>
    <w:rsid w:val="009F30D7"/>
    <w:rsid w:val="009F3A88"/>
    <w:rsid w:val="00A01036"/>
    <w:rsid w:val="00A058C1"/>
    <w:rsid w:val="00A073BF"/>
    <w:rsid w:val="00A12061"/>
    <w:rsid w:val="00A1240E"/>
    <w:rsid w:val="00A147AA"/>
    <w:rsid w:val="00A20E4E"/>
    <w:rsid w:val="00A24D1A"/>
    <w:rsid w:val="00A25428"/>
    <w:rsid w:val="00A270CC"/>
    <w:rsid w:val="00A2772C"/>
    <w:rsid w:val="00A31AE5"/>
    <w:rsid w:val="00A404E6"/>
    <w:rsid w:val="00A41C17"/>
    <w:rsid w:val="00A42249"/>
    <w:rsid w:val="00A446DD"/>
    <w:rsid w:val="00A5161F"/>
    <w:rsid w:val="00A54E02"/>
    <w:rsid w:val="00A555ED"/>
    <w:rsid w:val="00A60F30"/>
    <w:rsid w:val="00A6388D"/>
    <w:rsid w:val="00A64D92"/>
    <w:rsid w:val="00A837CD"/>
    <w:rsid w:val="00A84EAE"/>
    <w:rsid w:val="00A862B0"/>
    <w:rsid w:val="00A86CF8"/>
    <w:rsid w:val="00AA4293"/>
    <w:rsid w:val="00AA7572"/>
    <w:rsid w:val="00AB55EA"/>
    <w:rsid w:val="00AC24C0"/>
    <w:rsid w:val="00AC4580"/>
    <w:rsid w:val="00AC50B7"/>
    <w:rsid w:val="00AC5983"/>
    <w:rsid w:val="00AD5860"/>
    <w:rsid w:val="00AD5DAE"/>
    <w:rsid w:val="00AE46ED"/>
    <w:rsid w:val="00AF0760"/>
    <w:rsid w:val="00AF2F70"/>
    <w:rsid w:val="00AF7E0C"/>
    <w:rsid w:val="00B002D7"/>
    <w:rsid w:val="00B038D3"/>
    <w:rsid w:val="00B1079D"/>
    <w:rsid w:val="00B11FD4"/>
    <w:rsid w:val="00B20E52"/>
    <w:rsid w:val="00B21F56"/>
    <w:rsid w:val="00B22E23"/>
    <w:rsid w:val="00B2340B"/>
    <w:rsid w:val="00B32B9D"/>
    <w:rsid w:val="00B3490F"/>
    <w:rsid w:val="00B36CBA"/>
    <w:rsid w:val="00B37E2B"/>
    <w:rsid w:val="00B4519B"/>
    <w:rsid w:val="00B50CFC"/>
    <w:rsid w:val="00B5222A"/>
    <w:rsid w:val="00B65836"/>
    <w:rsid w:val="00B659A1"/>
    <w:rsid w:val="00B67AFC"/>
    <w:rsid w:val="00B729F5"/>
    <w:rsid w:val="00B82BAE"/>
    <w:rsid w:val="00B85D10"/>
    <w:rsid w:val="00B87C03"/>
    <w:rsid w:val="00B90C1E"/>
    <w:rsid w:val="00B90F38"/>
    <w:rsid w:val="00B919EC"/>
    <w:rsid w:val="00B92FA7"/>
    <w:rsid w:val="00B95B43"/>
    <w:rsid w:val="00BA08F1"/>
    <w:rsid w:val="00BB00CA"/>
    <w:rsid w:val="00BB1CCB"/>
    <w:rsid w:val="00BB28BE"/>
    <w:rsid w:val="00BB3FD9"/>
    <w:rsid w:val="00BB5579"/>
    <w:rsid w:val="00BC0E7C"/>
    <w:rsid w:val="00BE2E53"/>
    <w:rsid w:val="00BE326F"/>
    <w:rsid w:val="00BF157A"/>
    <w:rsid w:val="00BF5A63"/>
    <w:rsid w:val="00C03EA7"/>
    <w:rsid w:val="00C0503A"/>
    <w:rsid w:val="00C1408D"/>
    <w:rsid w:val="00C169AB"/>
    <w:rsid w:val="00C17126"/>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C6AC9"/>
    <w:rsid w:val="00CD0C56"/>
    <w:rsid w:val="00CD3D61"/>
    <w:rsid w:val="00CD461E"/>
    <w:rsid w:val="00CE06A3"/>
    <w:rsid w:val="00CE09AA"/>
    <w:rsid w:val="00CE7475"/>
    <w:rsid w:val="00CF0442"/>
    <w:rsid w:val="00CF0D08"/>
    <w:rsid w:val="00CF405A"/>
    <w:rsid w:val="00CF4957"/>
    <w:rsid w:val="00D03887"/>
    <w:rsid w:val="00D20C15"/>
    <w:rsid w:val="00D25E11"/>
    <w:rsid w:val="00D3709D"/>
    <w:rsid w:val="00D40AA2"/>
    <w:rsid w:val="00D41C2E"/>
    <w:rsid w:val="00D55EEF"/>
    <w:rsid w:val="00D6141F"/>
    <w:rsid w:val="00D61B55"/>
    <w:rsid w:val="00D61EE7"/>
    <w:rsid w:val="00D67B1A"/>
    <w:rsid w:val="00D75821"/>
    <w:rsid w:val="00D861AF"/>
    <w:rsid w:val="00D87C28"/>
    <w:rsid w:val="00D92965"/>
    <w:rsid w:val="00D94719"/>
    <w:rsid w:val="00D94F01"/>
    <w:rsid w:val="00D9709D"/>
    <w:rsid w:val="00D97686"/>
    <w:rsid w:val="00DA2647"/>
    <w:rsid w:val="00DA4F41"/>
    <w:rsid w:val="00DA56CA"/>
    <w:rsid w:val="00DA7025"/>
    <w:rsid w:val="00DA7C97"/>
    <w:rsid w:val="00DA7F0A"/>
    <w:rsid w:val="00DB3C49"/>
    <w:rsid w:val="00DC2031"/>
    <w:rsid w:val="00DD1726"/>
    <w:rsid w:val="00DD7D6F"/>
    <w:rsid w:val="00DE00C4"/>
    <w:rsid w:val="00DE53EA"/>
    <w:rsid w:val="00DE7673"/>
    <w:rsid w:val="00DF4C1B"/>
    <w:rsid w:val="00E00F62"/>
    <w:rsid w:val="00E07310"/>
    <w:rsid w:val="00E101A7"/>
    <w:rsid w:val="00E13CC6"/>
    <w:rsid w:val="00E2029B"/>
    <w:rsid w:val="00E228B1"/>
    <w:rsid w:val="00E42455"/>
    <w:rsid w:val="00E42BCB"/>
    <w:rsid w:val="00E47125"/>
    <w:rsid w:val="00E47388"/>
    <w:rsid w:val="00E47B40"/>
    <w:rsid w:val="00E6094B"/>
    <w:rsid w:val="00E62AA5"/>
    <w:rsid w:val="00E67B20"/>
    <w:rsid w:val="00E706A7"/>
    <w:rsid w:val="00E76B48"/>
    <w:rsid w:val="00E774DE"/>
    <w:rsid w:val="00E83292"/>
    <w:rsid w:val="00E91B60"/>
    <w:rsid w:val="00E93FA3"/>
    <w:rsid w:val="00EA033C"/>
    <w:rsid w:val="00EA4494"/>
    <w:rsid w:val="00EB5997"/>
    <w:rsid w:val="00EC4AC8"/>
    <w:rsid w:val="00EC4DD9"/>
    <w:rsid w:val="00ED47C4"/>
    <w:rsid w:val="00EE10F6"/>
    <w:rsid w:val="00EE3993"/>
    <w:rsid w:val="00EF590E"/>
    <w:rsid w:val="00EF6B5C"/>
    <w:rsid w:val="00F05AD9"/>
    <w:rsid w:val="00F05D7E"/>
    <w:rsid w:val="00F10817"/>
    <w:rsid w:val="00F2277D"/>
    <w:rsid w:val="00F305A6"/>
    <w:rsid w:val="00F44985"/>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26" Type="http://schemas.openxmlformats.org/officeDocument/2006/relationships/hyperlink" Target="https://www.pingidentity.com/en/resources/blog/post/encryption-vs-hashing-vs-salting.html"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en.wikipedia.org/wiki/PBKDF2"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28" Type="http://schemas.openxmlformats.org/officeDocument/2006/relationships/hyperlink" Target="https://www.codesansar.com/python-programming/integer-interning.htm"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 Id="rId27" Type="http://schemas.openxmlformats.org/officeDocument/2006/relationships/hyperlink" Target="https://en.wikipedia.org/wiki/Locality_of_refer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nrim\Desktop\Tesi-Laurea-Triennale-Informatica-Unimore\measurements_read_registe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Identificativo del Task</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it-IT" cap="none"/>
                  <a:t>Numero di esecuzioni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39513259677814E-2"/>
          <c:y val="7.4475287745429927E-2"/>
          <c:w val="0.87731358871322451"/>
          <c:h val="0.57157464321699125"/>
        </c:manualLayout>
      </c:layout>
      <c:lineChart>
        <c:grouping val="standard"/>
        <c:varyColors val="0"/>
        <c:ser>
          <c:idx val="0"/>
          <c:order val="0"/>
          <c:tx>
            <c:strRef>
              <c:f>Foglio1!$B$1</c:f>
              <c:strCache>
                <c:ptCount val="1"/>
                <c:pt idx="0">
                  <c:v>Runtime read_register</c:v>
                </c:pt>
              </c:strCache>
            </c:strRef>
          </c:tx>
          <c:spPr>
            <a:ln w="28575" cap="rnd">
              <a:solidFill>
                <a:schemeClr val="accent1"/>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Foglio1!$B$2:$B$11</c:f>
              <c:numCache>
                <c:formatCode>0.000000</c:formatCode>
                <c:ptCount val="10"/>
                <c:pt idx="0">
                  <c:v>0.188678599999548</c:v>
                </c:pt>
                <c:pt idx="1">
                  <c:v>0.36888890000045599</c:v>
                </c:pt>
                <c:pt idx="2">
                  <c:v>0.52269380000143395</c:v>
                </c:pt>
                <c:pt idx="3">
                  <c:v>0.70037279999814905</c:v>
                </c:pt>
                <c:pt idx="4">
                  <c:v>0.86807250000128899</c:v>
                </c:pt>
                <c:pt idx="5">
                  <c:v>0.99782359999880998</c:v>
                </c:pt>
                <c:pt idx="6">
                  <c:v>1.20663989999957</c:v>
                </c:pt>
                <c:pt idx="7">
                  <c:v>1.34305329999915</c:v>
                </c:pt>
                <c:pt idx="8">
                  <c:v>1.54153679999944</c:v>
                </c:pt>
                <c:pt idx="9">
                  <c:v>1.76812139999674</c:v>
                </c:pt>
              </c:numCache>
            </c:numRef>
          </c:val>
          <c:smooth val="0"/>
          <c:extLst>
            <c:ext xmlns:c16="http://schemas.microsoft.com/office/drawing/2014/chart" uri="{C3380CC4-5D6E-409C-BE32-E72D297353CC}">
              <c16:uniqueId val="{00000000-CD2D-4406-9041-032D0980922B}"/>
            </c:ext>
          </c:extLst>
        </c:ser>
        <c:ser>
          <c:idx val="1"/>
          <c:order val="1"/>
          <c:tx>
            <c:strRef>
              <c:f>Foglio1!$C$1</c:f>
              <c:strCache>
                <c:ptCount val="1"/>
                <c:pt idx="0">
                  <c:v>Runtime read_registers</c:v>
                </c:pt>
              </c:strCache>
            </c:strRef>
          </c:tx>
          <c:spPr>
            <a:ln w="28575" cap="rnd">
              <a:solidFill>
                <a:schemeClr val="accent2"/>
              </a:solidFill>
              <a:round/>
            </a:ln>
            <a:effectLst/>
          </c:spPr>
          <c:marker>
            <c:symbol val="none"/>
          </c:marker>
          <c:cat>
            <c:numRef>
              <c:f>Foglio1!$A$2:$A$11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Foglio1!$C$2:$C$11</c:f>
              <c:numCache>
                <c:formatCode>0.000000</c:formatCode>
                <c:ptCount val="10"/>
                <c:pt idx="0">
                  <c:v>0.15757970000049601</c:v>
                </c:pt>
                <c:pt idx="1">
                  <c:v>0.169015200001013</c:v>
                </c:pt>
                <c:pt idx="2">
                  <c:v>0.17935099999886001</c:v>
                </c:pt>
                <c:pt idx="3">
                  <c:v>0.17508929999894399</c:v>
                </c:pt>
                <c:pt idx="4">
                  <c:v>0.171281400002044</c:v>
                </c:pt>
                <c:pt idx="5">
                  <c:v>0.16255539999838201</c:v>
                </c:pt>
                <c:pt idx="6">
                  <c:v>0.17004019999876599</c:v>
                </c:pt>
                <c:pt idx="7">
                  <c:v>0.18037290000211201</c:v>
                </c:pt>
                <c:pt idx="8">
                  <c:v>0.15716119999706199</c:v>
                </c:pt>
                <c:pt idx="9">
                  <c:v>0.164410200002748</c:v>
                </c:pt>
              </c:numCache>
            </c:numRef>
          </c:val>
          <c:smooth val="0"/>
          <c:extLst>
            <c:ext xmlns:c16="http://schemas.microsoft.com/office/drawing/2014/chart" uri="{C3380CC4-5D6E-409C-BE32-E72D297353CC}">
              <c16:uniqueId val="{00000001-CD2D-4406-9041-032D0980922B}"/>
            </c:ext>
          </c:extLst>
        </c:ser>
        <c:dLbls>
          <c:showLegendKey val="0"/>
          <c:showVal val="0"/>
          <c:showCatName val="0"/>
          <c:showSerName val="0"/>
          <c:showPercent val="0"/>
          <c:showBubbleSize val="0"/>
        </c:dLbls>
        <c:smooth val="0"/>
        <c:axId val="2112900943"/>
        <c:axId val="2112906351"/>
      </c:lineChart>
      <c:catAx>
        <c:axId val="2112900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Numero di registri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6351"/>
        <c:crosses val="autoZero"/>
        <c:auto val="1"/>
        <c:lblAlgn val="ctr"/>
        <c:lblOffset val="100"/>
        <c:noMultiLvlLbl val="0"/>
      </c:catAx>
      <c:valAx>
        <c:axId val="211290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2112900943"/>
        <c:crosses val="autoZero"/>
        <c:crossBetween val="between"/>
        <c:majorUnit val="1"/>
      </c:valAx>
      <c:spPr>
        <a:noFill/>
        <a:ln>
          <a:noFill/>
        </a:ln>
        <a:effectLst/>
      </c:spPr>
    </c:plotArea>
    <c:legend>
      <c:legendPos val="b"/>
      <c:layout>
        <c:manualLayout>
          <c:xMode val="edge"/>
          <c:yMode val="edge"/>
          <c:x val="0.12549462931110317"/>
          <c:y val="0.87220637704647119"/>
          <c:w val="0.74901074137779367"/>
          <c:h val="0.10071170013700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Lettura di 123 registri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autoTitleDeleted val="0"/>
    <c:plotArea>
      <c:layout>
        <c:manualLayout>
          <c:layoutTarget val="inner"/>
          <c:xMode val="edge"/>
          <c:yMode val="edge"/>
          <c:x val="0.15906603112243106"/>
          <c:y val="0.23232070153460699"/>
          <c:w val="0.77693932550185985"/>
          <c:h val="0.48955022181889024"/>
        </c:manualLayout>
      </c:layout>
      <c:barChart>
        <c:barDir val="bar"/>
        <c:grouping val="clustered"/>
        <c:varyColors val="0"/>
        <c:ser>
          <c:idx val="0"/>
          <c:order val="0"/>
          <c:spP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a:effectLst/>
          </c:spPr>
          <c:invertIfNegative val="0"/>
          <c:dPt>
            <c:idx val="1"/>
            <c:invertIfNegative val="0"/>
            <c:bubble3D val="0"/>
            <c:spPr>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100000" b="100000"/>
                </a:path>
                <a:tileRect t="-100000" r="-100000"/>
              </a:gradFill>
              <a:ln>
                <a:noFill/>
              </a:ln>
              <a:effectLst/>
            </c:spPr>
            <c:extLst>
              <c:ext xmlns:c16="http://schemas.microsoft.com/office/drawing/2014/chart" uri="{C3380CC4-5D6E-409C-BE32-E72D297353CC}">
                <c16:uniqueId val="{00000001-2916-445E-A7C8-A0CB52BBCE70}"/>
              </c:ext>
            </c:extLst>
          </c:dPt>
          <c:dLbls>
            <c:dLbl>
              <c:idx val="1"/>
              <c:layout>
                <c:manualLayout>
                  <c:x val="-7.0472163495419312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916-445E-A7C8-A0CB52BBCE70}"/>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Foglio1!$C$32:$D$32</c:f>
              <c:strCache>
                <c:ptCount val="2"/>
                <c:pt idx="0">
                  <c:v>read_registers</c:v>
                </c:pt>
                <c:pt idx="1">
                  <c:v>read_register</c:v>
                </c:pt>
              </c:strCache>
            </c:strRef>
          </c:cat>
          <c:val>
            <c:numRef>
              <c:f>Foglio1!$C$33:$D$33</c:f>
              <c:numCache>
                <c:formatCode>0.0000</c:formatCode>
                <c:ptCount val="2"/>
                <c:pt idx="0" formatCode="0.000000">
                  <c:v>0.19900989999950899</c:v>
                </c:pt>
                <c:pt idx="1">
                  <c:v>21.2419713999988</c:v>
                </c:pt>
              </c:numCache>
            </c:numRef>
          </c:val>
          <c:extLst>
            <c:ext xmlns:c16="http://schemas.microsoft.com/office/drawing/2014/chart" uri="{C3380CC4-5D6E-409C-BE32-E72D297353CC}">
              <c16:uniqueId val="{00000000-2916-445E-A7C8-A0CB52BBCE70}"/>
            </c:ext>
          </c:extLst>
        </c:ser>
        <c:dLbls>
          <c:showLegendKey val="0"/>
          <c:showVal val="0"/>
          <c:showCatName val="0"/>
          <c:showSerName val="0"/>
          <c:showPercent val="0"/>
          <c:showBubbleSize val="0"/>
        </c:dLbls>
        <c:gapWidth val="54"/>
        <c:axId val="1658179247"/>
        <c:axId val="1659135519"/>
      </c:barChart>
      <c:catAx>
        <c:axId val="1658179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9135519"/>
        <c:crosses val="autoZero"/>
        <c:auto val="1"/>
        <c:lblAlgn val="ctr"/>
        <c:lblOffset val="100"/>
        <c:noMultiLvlLbl val="0"/>
      </c:catAx>
      <c:valAx>
        <c:axId val="1659135519"/>
        <c:scaling>
          <c:orientation val="minMax"/>
          <c:max val="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t-IT"/>
                  <a:t>Secondi</a:t>
                </a:r>
              </a:p>
            </c:rich>
          </c:tx>
          <c:layout>
            <c:manualLayout>
              <c:xMode val="edge"/>
              <c:yMode val="edge"/>
              <c:x val="0.46545902163920849"/>
              <c:y val="0.84212314832396662"/>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t-IT"/>
          </a:p>
        </c:txPr>
        <c:crossAx val="1658179247"/>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39</Pages>
  <Words>9442</Words>
  <Characters>53825</Characters>
  <Application>Microsoft Office Word</Application>
  <DocSecurity>0</DocSecurity>
  <Lines>448</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63141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175</cp:revision>
  <cp:lastPrinted>2021-09-30T07:19:00Z</cp:lastPrinted>
  <dcterms:created xsi:type="dcterms:W3CDTF">2023-09-09T09:39:00Z</dcterms:created>
  <dcterms:modified xsi:type="dcterms:W3CDTF">2023-10-09T16:59:00Z</dcterms:modified>
</cp:coreProperties>
</file>