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Использование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STP.</w:t>
      </w:r>
      <w:r>
        <w:t xml:space="preserve"> </w:t>
      </w:r>
      <w:r>
        <w:t xml:space="preserve">Агрегирование</w:t>
      </w:r>
      <w:r>
        <w:t xml:space="preserve"> </w:t>
      </w:r>
      <w:r>
        <w:t xml:space="preserve">каналов.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Современные локальные сети (LAN) предъявляют высокие требования к надежности, отказоустойчивости и пропускной способности. Две ключевые технологии, позволяющие достичь этих целей при построении коммутируемых сетей Ethernet — это протокол связующего дерева (STP) и агрегирование каналов (Link Aggregation).</w:t>
      </w:r>
    </w:p>
    <w:p>
      <w:pPr>
        <w:pStyle w:val="BodyText"/>
      </w:pPr>
      <w:r>
        <w:t xml:space="preserve">Первая решает проблему циклов (петель) в топологии с резервными связями, вторая — увеличивает пропускную способность и резервирует соединения между устройствами. В данном докладе будут подробно рассмотрены принципы работы, версии, настройка и практическое применение этих технологий.</w:t>
      </w:r>
    </w:p>
    <w:bookmarkEnd w:id="20"/>
    <w:bookmarkStart w:id="26" w:name="Xb1de1f4070b211624edd7eb354790b400b0235b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Часть 1. Протокол STP (Spanning Tree Protocol)</w:t>
      </w:r>
    </w:p>
    <w:p>
      <w:pPr>
        <w:pStyle w:val="FirstParagraph"/>
      </w:pPr>
      <w:r>
        <w:t xml:space="preserve">Проблема петель (Loops) в коммутируемой сети</w:t>
      </w:r>
      <w:r>
        <w:t xml:space="preserve"> </w:t>
      </w:r>
      <w:r>
        <w:t xml:space="preserve">В отличие от концентраторов, коммутаторы (свитчи) анализируют MAC-адреса и передают кадры только на нужный порт. Однако при наличии избыточных связей возникает проблема:</w:t>
      </w:r>
    </w:p>
    <w:bookmarkStart w:id="21" w:name="Xf203c5946ef1252bd7af650438fd8ae1c43231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Широковещательный шторм (Broadcast Storm) — кадр broadcast бесконечно циркулирует между коммутаторами.</w:t>
      </w:r>
    </w:p>
    <w:p>
      <w:pPr>
        <w:pStyle w:val="FirstParagraph"/>
      </w:pPr>
      <w:r>
        <w:t xml:space="preserve">Нестабильность таблицы MAC-адресов — коммутатор постоянно обновляет информацию о том, с какого порта пришел кадр.</w:t>
      </w:r>
    </w:p>
    <w:p>
      <w:pPr>
        <w:pStyle w:val="BodyText"/>
      </w:pPr>
      <w:r>
        <w:t xml:space="preserve">Пример: два коммутатора соединены двумя кабелями. Широковещательный кадр от ПК пойдет по одному кабелю, вернется на исходный коммутатор по второму и снова начнет распространяться.</w:t>
      </w:r>
    </w:p>
    <w:p>
      <w:pPr>
        <w:pStyle w:val="BodyText"/>
      </w:pPr>
      <w:r>
        <w:t xml:space="preserve">STP решает эту проблему, логически блокируя избыточные порты, оставляя физические резервные линии в «горячем резерве».</w:t>
      </w:r>
    </w:p>
    <w:bookmarkEnd w:id="21"/>
    <w:bookmarkStart w:id="22" w:name="принцип-работы-stp-ieee-802.1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Принцип работы STP (IEEE 802.1D)</w:t>
      </w:r>
    </w:p>
    <w:p>
      <w:pPr>
        <w:pStyle w:val="FirstParagraph"/>
      </w:pPr>
      <w:r>
        <w:t xml:space="preserve">Алгоритм STP основан на построении логического дерева без петель.</w:t>
      </w:r>
    </w:p>
    <w:p>
      <w:pPr>
        <w:pStyle w:val="BodyText"/>
      </w:pPr>
      <w:r>
        <w:t xml:space="preserve">Основные элементы:</w:t>
      </w:r>
    </w:p>
    <w:p>
      <w:pPr>
        <w:pStyle w:val="BodyText"/>
      </w:pPr>
      <w:r>
        <w:t xml:space="preserve">Корневой мост (Root Bridge) — «центр» дерева. Выбирается коммутатор с наименьшим приоритетом и MAC-адресом.</w:t>
      </w:r>
    </w:p>
    <w:p>
      <w:pPr>
        <w:pStyle w:val="BodyText"/>
      </w:pPr>
      <w:r>
        <w:t xml:space="preserve">Корневой порт (Root Port — RP) — порт на не-корневом коммутаторе, который имеет наилучший путь к корневому мосту.</w:t>
      </w:r>
    </w:p>
    <w:p>
      <w:pPr>
        <w:pStyle w:val="BodyText"/>
      </w:pPr>
      <w:r>
        <w:t xml:space="preserve">Назначенный порт (Designated Port — DP) — порт, который пересылает трафик в каждом сегменте сети. Все порты корневого моста — назначенные.</w:t>
      </w:r>
    </w:p>
    <w:p>
      <w:pPr>
        <w:pStyle w:val="BodyText"/>
      </w:pPr>
      <w:r>
        <w:t xml:space="preserve">Заблокированный порт (Alternate / Backup Port) — порт, который находится в состоянии блокировки (не пересылает трафик, но слушает BPDU).</w:t>
      </w:r>
    </w:p>
    <w:p>
      <w:pPr>
        <w:pStyle w:val="BodyText"/>
      </w:pPr>
      <w:r>
        <w:t xml:space="preserve">Этапы работы:</w:t>
      </w:r>
    </w:p>
    <w:p>
      <w:pPr>
        <w:pStyle w:val="BodyText"/>
      </w:pPr>
      <w:r>
        <w:t xml:space="preserve">Выбор корневого моста — обмен BPDU (Bridge Protocol Data Units).</w:t>
      </w:r>
    </w:p>
    <w:p>
      <w:pPr>
        <w:pStyle w:val="BodyText"/>
      </w:pPr>
      <w:r>
        <w:t xml:space="preserve">Определение корневых портов — на каждом не-корневом коммутаторе.</w:t>
      </w:r>
    </w:p>
    <w:p>
      <w:pPr>
        <w:pStyle w:val="BodyText"/>
      </w:pPr>
      <w:r>
        <w:t xml:space="preserve">Определение назначенных портов — на каждом сегменте линии связи.</w:t>
      </w:r>
    </w:p>
    <w:p>
      <w:pPr>
        <w:pStyle w:val="BodyText"/>
      </w:pPr>
      <w:r>
        <w:t xml:space="preserve">Блокировка остальных портов.</w:t>
      </w:r>
    </w:p>
    <w:bookmarkEnd w:id="22"/>
    <w:bookmarkStart w:id="23" w:name="состояния-портов-st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Состояния портов STP</w:t>
      </w:r>
    </w:p>
    <w:p>
      <w:pPr>
        <w:pStyle w:val="FirstParagraph"/>
      </w:pPr>
      <w:r>
        <w:t xml:space="preserve">Процесс согласования проходит через состояния (для избежания временных петель):</w:t>
      </w:r>
    </w:p>
    <w:p>
      <w:pPr>
        <w:pStyle w:val="BodyText"/>
      </w:pPr>
      <w:r>
        <w:t xml:space="preserve">Состояние Характеристика</w:t>
      </w:r>
      <w:r>
        <w:t xml:space="preserve"> </w:t>
      </w:r>
      <w:r>
        <w:t xml:space="preserve">Disabled Административно выключен</w:t>
      </w:r>
      <w:r>
        <w:t xml:space="preserve"> </w:t>
      </w:r>
      <w:r>
        <w:t xml:space="preserve">Blocking Не передает данные, только слушает BPDU (20 сек.)</w:t>
      </w:r>
      <w:r>
        <w:t xml:space="preserve"> </w:t>
      </w:r>
      <w:r>
        <w:t xml:space="preserve">Listening Выбирает роли порта, не учит MAC (15 сек.)</w:t>
      </w:r>
      <w:r>
        <w:t xml:space="preserve"> </w:t>
      </w:r>
      <w:r>
        <w:t xml:space="preserve">Learning Учит MAC, но не передает данные (15 сек.)</w:t>
      </w:r>
      <w:r>
        <w:t xml:space="preserve"> </w:t>
      </w:r>
      <w:r>
        <w:t xml:space="preserve">Forwarding Нормальная работа (передача данных)</w:t>
      </w:r>
      <w:r>
        <w:t xml:space="preserve"> </w:t>
      </w:r>
      <w:r>
        <w:t xml:space="preserve">Общее время конвергенции (восстановления при отказе) в классическом STP — до 50 секунд.</w:t>
      </w:r>
    </w:p>
    <w:bookmarkEnd w:id="23"/>
    <w:bookmarkStart w:id="24" w:name="современные-версии-stp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Современные версии STP</w:t>
      </w:r>
    </w:p>
    <w:p>
      <w:pPr>
        <w:pStyle w:val="FirstParagraph"/>
      </w:pPr>
      <w:r>
        <w:t xml:space="preserve">Версия Стандарт Особенности</w:t>
      </w:r>
      <w:r>
        <w:t xml:space="preserve"> </w:t>
      </w:r>
      <w:r>
        <w:t xml:space="preserve">STP IEEE 802.1D (1998) Медленная конвергенция, один экземпляр дерева на всю сеть.</w:t>
      </w:r>
      <w:r>
        <w:t xml:space="preserve"> </w:t>
      </w:r>
      <w:r>
        <w:t xml:space="preserve">RSTP (Rapid STP) IEEE 802.1w Быстрая конвергенция (менее 6 сек.) за счет активного подтверждения переходов между состояниями.</w:t>
      </w:r>
      <w:r>
        <w:t xml:space="preserve"> </w:t>
      </w:r>
      <w:r>
        <w:t xml:space="preserve">MSTP (Multiple STP) IEEE 802.1s Группирует VLAN в несколько экземпляров деревьев, экономя ресурсы CPU.</w:t>
      </w:r>
      <w:r>
        <w:t xml:space="preserve"> </w:t>
      </w:r>
      <w:r>
        <w:t xml:space="preserve">В современных сетях (Cisco, Huawei, MikroTik) рекомендуется использовать RSTP или MSTP вместо классического STP.</w:t>
      </w:r>
    </w:p>
    <w:bookmarkEnd w:id="24"/>
    <w:bookmarkStart w:id="25" w:name="настройка-stp-пример-для-cisco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STP (пример для Cisco)</w:t>
      </w:r>
    </w:p>
    <w:p>
      <w:pPr>
        <w:pStyle w:val="FirstParagraph"/>
      </w:pPr>
      <w:r>
        <w:t xml:space="preserve">cisco</w:t>
      </w:r>
      <w:r>
        <w:t xml:space="preserve"> </w:t>
      </w:r>
      <w:r>
        <w:t xml:space="preserve">! Включение RSTP</w:t>
      </w:r>
      <w:r>
        <w:t xml:space="preserve"> </w:t>
      </w:r>
      <w:r>
        <w:t xml:space="preserve">spanning-tree mode rapid-pvst</w:t>
      </w:r>
    </w:p>
    <w:p>
      <w:pPr>
        <w:pStyle w:val="BodyText"/>
      </w:pPr>
      <w:r>
        <w:t xml:space="preserve">! Настройка коммутатора как корневого моста для VLAN 1</w:t>
      </w:r>
      <w:r>
        <w:t xml:space="preserve"> </w:t>
      </w:r>
      <w:r>
        <w:t xml:space="preserve">spanning-tree vlan 1 root primary</w:t>
      </w:r>
    </w:p>
    <w:p>
      <w:pPr>
        <w:pStyle w:val="BodyText"/>
      </w:pPr>
      <w:r>
        <w:t xml:space="preserve">! Изменение приоритета вручную</w:t>
      </w:r>
      <w:r>
        <w:t xml:space="preserve"> </w:t>
      </w:r>
      <w:r>
        <w:t xml:space="preserve">spanning-tree vlan 1 priority 4096</w:t>
      </w:r>
    </w:p>
    <w:p>
      <w:pPr>
        <w:pStyle w:val="BodyText"/>
      </w:pPr>
      <w:r>
        <w:t xml:space="preserve">! Просмотр состояния</w:t>
      </w:r>
      <w:r>
        <w:t xml:space="preserve"> </w:t>
      </w:r>
      <w:r>
        <w:t xml:space="preserve">show spanning-tree</w:t>
      </w:r>
      <w:r>
        <w:t xml:space="preserve"> </w:t>
      </w:r>
      <w:r>
        <w:t xml:space="preserve">show spanning-tree vlan 1</w:t>
      </w:r>
      <w:r>
        <w:t xml:space="preserve"> </w:t>
      </w:r>
      <w:r>
        <w:t xml:space="preserve">1.6 Защитные механизмы STP (STP Security)</w:t>
      </w:r>
      <w:r>
        <w:t xml:space="preserve"> </w:t>
      </w:r>
      <w:r>
        <w:t xml:space="preserve">BPDU Guard — блокирует порт, если на него приходит BPDU (для портов, подключенных к ПК).</w:t>
      </w:r>
    </w:p>
    <w:p>
      <w:pPr>
        <w:pStyle w:val="BodyText"/>
      </w:pPr>
      <w:r>
        <w:t xml:space="preserve">BPDU Filter — игнорирует входящие BPDU и не отправляет свои.</w:t>
      </w:r>
    </w:p>
    <w:p>
      <w:pPr>
        <w:pStyle w:val="BodyText"/>
      </w:pPr>
      <w:r>
        <w:t xml:space="preserve">Root Guard — предотвращает захват роли корневого моста чужим коммутатором.</w:t>
      </w:r>
    </w:p>
    <w:p>
      <w:pPr>
        <w:pStyle w:val="BodyText"/>
      </w:pPr>
      <w:r>
        <w:t xml:space="preserve">Loop Guard — защита от ошибок, когда порт перестает получать BPDU.</w:t>
      </w:r>
    </w:p>
    <w:bookmarkEnd w:id="25"/>
    <w:bookmarkEnd w:id="26"/>
    <w:bookmarkStart w:id="33" w:name="агрегирование-каналов-link-aggrega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Агрегирование каналов (Link Aggregation)</w:t>
      </w:r>
    </w:p>
    <w:bookmarkStart w:id="27" w:name="цели-агрегирова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Цели агрегирования</w:t>
      </w:r>
    </w:p>
    <w:p>
      <w:pPr>
        <w:pStyle w:val="FirstParagraph"/>
      </w:pPr>
      <w:r>
        <w:t xml:space="preserve">Агрегирование каналов (EtherChannel, LAG, Port Trunking) — объединение нескольких физических портов в один логический канал.</w:t>
      </w:r>
    </w:p>
    <w:p>
      <w:pPr>
        <w:pStyle w:val="BodyText"/>
      </w:pPr>
      <w:r>
        <w:t xml:space="preserve">Задачи:</w:t>
      </w:r>
    </w:p>
    <w:p>
      <w:pPr>
        <w:pStyle w:val="BodyText"/>
      </w:pPr>
      <w:r>
        <w:t xml:space="preserve">Увеличение пропускной способности — N × скорость одного канала.</w:t>
      </w:r>
    </w:p>
    <w:p>
      <w:pPr>
        <w:pStyle w:val="BodyText"/>
      </w:pPr>
      <w:r>
        <w:t xml:space="preserve">Резервирование — при отказе одного физического порта трафик перераспределяется между оставшимися.</w:t>
      </w:r>
    </w:p>
    <w:p>
      <w:pPr>
        <w:pStyle w:val="BodyText"/>
      </w:pPr>
      <w:r>
        <w:t xml:space="preserve">Балансировка нагрузки — без необходимости настройки сложных маршрутов.</w:t>
      </w:r>
    </w:p>
    <w:bookmarkEnd w:id="27"/>
    <w:bookmarkStart w:id="28" w:name="стандарты-и-протокол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Стандарты и протоколы</w:t>
      </w:r>
    </w:p>
    <w:p>
      <w:pPr>
        <w:pStyle w:val="FirstParagraph"/>
      </w:pPr>
      <w:r>
        <w:t xml:space="preserve">Протокол Стандарт Принцип</w:t>
      </w:r>
      <w:r>
        <w:t xml:space="preserve"> </w:t>
      </w:r>
      <w:r>
        <w:t xml:space="preserve">LACP (Link Aggregation Control Protocol) IEEE 802.3ad (802.1AX) Открытый стандарт. Устройства договариваются о создании агрегированного канала с помощью LACPDU.</w:t>
      </w:r>
      <w:r>
        <w:t xml:space="preserve"> </w:t>
      </w:r>
      <w:r>
        <w:t xml:space="preserve">PAgP (Port Aggregation Protocol) Cisco проприетарный Аналог LACP для оборудования Cisco (устаревает).</w:t>
      </w:r>
      <w:r>
        <w:t xml:space="preserve"> </w:t>
      </w:r>
      <w:r>
        <w:t xml:space="preserve">Статическое агрегирование Без протокола Простое объединение портов вручную (риск петель, если не согласовано).</w:t>
      </w:r>
      <w:r>
        <w:t xml:space="preserve"> </w:t>
      </w:r>
      <w:r>
        <w:t xml:space="preserve">Рекомендация: использовать LACP как кросс-платформенное решение.</w:t>
      </w:r>
    </w:p>
    <w:bookmarkEnd w:id="28"/>
    <w:bookmarkStart w:id="29" w:name="условия-для-объединения-портов-в-la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Условия для объединения портов в LAG</w:t>
      </w:r>
    </w:p>
    <w:p>
      <w:pPr>
        <w:pStyle w:val="FirstParagraph"/>
      </w:pPr>
      <w:r>
        <w:t xml:space="preserve">Все порты в группе должны иметь одинаковые параметры:</w:t>
      </w:r>
    </w:p>
    <w:p>
      <w:pPr>
        <w:pStyle w:val="BodyText"/>
      </w:pPr>
      <w:r>
        <w:t xml:space="preserve">Скорость и дуплекс (должны совпадать).</w:t>
      </w:r>
    </w:p>
    <w:p>
      <w:pPr>
        <w:pStyle w:val="BodyText"/>
      </w:pPr>
      <w:r>
        <w:t xml:space="preserve">Настройки VLAN (native VLAN, разрешенные VLAN).</w:t>
      </w:r>
    </w:p>
    <w:p>
      <w:pPr>
        <w:pStyle w:val="BodyText"/>
      </w:pPr>
      <w:r>
        <w:t xml:space="preserve">Настройки STP (порты будут работать как один логический порт).</w:t>
      </w:r>
    </w:p>
    <w:p>
      <w:pPr>
        <w:pStyle w:val="BodyText"/>
      </w:pPr>
      <w:r>
        <w:t xml:space="preserve">MTU.</w:t>
      </w:r>
    </w:p>
    <w:bookmarkEnd w:id="29"/>
    <w:bookmarkStart w:id="30" w:name="алгоритмы-балансировки-нагрузки-hashing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Алгоритмы балансировки нагрузки (Hashing)</w:t>
      </w:r>
    </w:p>
    <w:p>
      <w:pPr>
        <w:pStyle w:val="FirstParagraph"/>
      </w:pPr>
      <w:r>
        <w:t xml:space="preserve">Коммутатор распределяет кадры по физическим каналам на основе хэша от полей заголовка:</w:t>
      </w:r>
    </w:p>
    <w:p>
      <w:pPr>
        <w:pStyle w:val="BodyText"/>
      </w:pPr>
      <w:r>
        <w:t xml:space="preserve">Алгоритм Что учитывает Особенность</w:t>
      </w:r>
      <w:r>
        <w:t xml:space="preserve"> </w:t>
      </w:r>
      <w:r>
        <w:t xml:space="preserve">src-mac MAC-адрес источника Полезно при обмене с роутером</w:t>
      </w:r>
      <w:r>
        <w:t xml:space="preserve"> </w:t>
      </w:r>
      <w:r>
        <w:t xml:space="preserve">dst-mac MAC-адрес назначения</w:t>
      </w:r>
      <w:r>
        <w:br/>
      </w:r>
      <w:r>
        <w:t xml:space="preserve">src-ip IP-адрес источника Лучше для L3-коммутации</w:t>
      </w:r>
      <w:r>
        <w:t xml:space="preserve"> </w:t>
      </w:r>
      <w:r>
        <w:t xml:space="preserve">dst-ip IP-адрес назначения</w:t>
      </w:r>
      <w:r>
        <w:t xml:space="preserve"> </w:t>
      </w:r>
      <w:r>
        <w:t xml:space="preserve">src-dst-ip Исходный и целевой IP Самый популярный (сохраняет порядок кадров для потока)</w:t>
      </w:r>
      <w:r>
        <w:t xml:space="preserve"> </w:t>
      </w:r>
      <w:r>
        <w:t xml:space="preserve">src-dst-port Порты TCP/UDP Максимальная детализация</w:t>
      </w:r>
      <w:r>
        <w:t xml:space="preserve"> </w:t>
      </w:r>
      <w:r>
        <w:t xml:space="preserve">Важно: кадры одного потока (например, TCP-сессии) всегда идут по одному физическому каналу во избежание переупорядочивания.</w:t>
      </w:r>
    </w:p>
    <w:bookmarkEnd w:id="30"/>
    <w:bookmarkStart w:id="31" w:name="настройка-lacp-на-примере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Настройка LACP на примере</w:t>
      </w:r>
    </w:p>
    <w:p>
      <w:pPr>
        <w:pStyle w:val="FirstParagraph"/>
      </w:pPr>
      <w:r>
        <w:t xml:space="preserve">Cisco:</w:t>
      </w:r>
    </w:p>
    <w:p>
      <w:pPr>
        <w:pStyle w:val="BodyText"/>
      </w:pPr>
      <w:r>
        <w:t xml:space="preserve">cisco</w:t>
      </w:r>
      <w:r>
        <w:t xml:space="preserve"> </w:t>
      </w:r>
      <w:r>
        <w:t xml:space="preserve">interface port-channel 1</w:t>
      </w:r>
      <w:r>
        <w:t xml:space="preserve"> </w:t>
      </w:r>
      <w:r>
        <w:t xml:space="preserve">switchport mode trunk</w:t>
      </w:r>
      <w:r>
        <w:t xml:space="preserve"> </w:t>
      </w:r>
      <w:r>
        <w:t xml:space="preserve">spanning-tree portfast disable</w:t>
      </w:r>
    </w:p>
    <w:p>
      <w:pPr>
        <w:pStyle w:val="BodyText"/>
      </w:pPr>
      <w:r>
        <w:t xml:space="preserve">interface range gigabitethernet 1/0/1-2</w:t>
      </w:r>
      <w:r>
        <w:t xml:space="preserve"> </w:t>
      </w:r>
      <w:r>
        <w:t xml:space="preserve">channel-group 1 mode active ! active — LACP активный</w:t>
      </w:r>
      <w:r>
        <w:t xml:space="preserve"> </w:t>
      </w:r>
      <w:r>
        <w:t xml:space="preserve">switchport mode trunk</w:t>
      </w:r>
      <w:r>
        <w:t xml:space="preserve"> </w:t>
      </w:r>
      <w:r>
        <w:t xml:space="preserve">MikroTik (RouterOS):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/interface bonding add name=bond1 mode=802.3ad slaves=ether1,ether2</w:t>
      </w:r>
      <w:r>
        <w:t xml:space="preserve"> </w:t>
      </w:r>
      <w:r>
        <w:t xml:space="preserve">/interface bridge port add bridge=bridge1 interface=bond1</w:t>
      </w:r>
      <w:r>
        <w:t xml:space="preserve"> </w:t>
      </w:r>
      <w:r>
        <w:t xml:space="preserve">Проверка:</w:t>
      </w:r>
    </w:p>
    <w:p>
      <w:pPr>
        <w:pStyle w:val="BodyText"/>
      </w:pPr>
      <w:r>
        <w:t xml:space="preserve">cisco</w:t>
      </w:r>
      <w:r>
        <w:t xml:space="preserve"> </w:t>
      </w:r>
      <w:r>
        <w:t xml:space="preserve">show etherchannel summary</w:t>
      </w:r>
      <w:r>
        <w:t xml:space="preserve"> </w:t>
      </w:r>
      <w:r>
        <w:t xml:space="preserve">show lacp neighbor</w:t>
      </w:r>
    </w:p>
    <w:bookmarkEnd w:id="31"/>
    <w:bookmarkStart w:id="32" w:name="особенности-работы-lag-и-stp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Особенности работы LAG и STP</w:t>
      </w:r>
    </w:p>
    <w:p>
      <w:pPr>
        <w:pStyle w:val="FirstParagraph"/>
      </w:pPr>
      <w:r>
        <w:t xml:space="preserve">Для протокола STP агрегированный канал (Port-Channel) выглядит как один порт.</w:t>
      </w:r>
    </w:p>
    <w:p>
      <w:pPr>
        <w:pStyle w:val="BodyText"/>
      </w:pPr>
      <w:r>
        <w:t xml:space="preserve">STP блокирует/переводит в forwarding весь LAG целиком, а не отдельные физические члены.</w:t>
      </w:r>
    </w:p>
    <w:p>
      <w:pPr>
        <w:pStyle w:val="BodyText"/>
      </w:pPr>
      <w:r>
        <w:t xml:space="preserve">При добавлении/удалении физического порта из LAG дерево STP не перестраивается (конвергенция не требуется).</w:t>
      </w:r>
    </w:p>
    <w:bookmarkEnd w:id="32"/>
    <w:bookmarkEnd w:id="33"/>
    <w:bookmarkStart w:id="37" w:name="X4e139a0c5d83739d30374533e3e50ed41cd637c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Практические сценарии совместного использования STP и LAG</w:t>
      </w:r>
    </w:p>
    <w:bookmarkStart w:id="34" w:name="типовая-топология-цод-data-center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Типовая топология ЦОД (Data Center)</w:t>
      </w:r>
    </w:p>
    <w:p>
      <w:pPr>
        <w:pStyle w:val="FirstParagraph"/>
      </w:pPr>
      <w:r>
        <w:t xml:space="preserve">text</w:t>
      </w:r>
      <w:r>
        <w:t xml:space="preserve"> </w:t>
      </w:r>
      <w:r>
        <w:t xml:space="preserve">[Core Switch 1] — LAG — [Core Switch 2]</w:t>
      </w:r>
      <w:r>
        <w:t xml:space="preserve"> </w:t>
      </w:r>
      <w:r>
        <w:t xml:space="preserve">| |</w:t>
      </w:r>
      <w:r>
        <w:t xml:space="preserve"> </w:t>
      </w:r>
      <w:r>
        <w:t xml:space="preserve">LAG LAG</w:t>
      </w:r>
      <w:r>
        <w:t xml:space="preserve"> </w:t>
      </w:r>
      <w:r>
        <w:t xml:space="preserve">| |</w:t>
      </w:r>
      <w:r>
        <w:t xml:space="preserve"> </w:t>
      </w:r>
      <w:r>
        <w:t xml:space="preserve">[Distr Switch 1] — LAG — [Distr Switch 2]</w:t>
      </w:r>
      <w:r>
        <w:t xml:space="preserve"> </w:t>
      </w:r>
      <w:r>
        <w:t xml:space="preserve">| |</w:t>
      </w:r>
      <w:r>
        <w:t xml:space="preserve"> </w:t>
      </w:r>
      <w:r>
        <w:t xml:space="preserve">LAG LAG</w:t>
      </w:r>
      <w:r>
        <w:t xml:space="preserve"> </w:t>
      </w:r>
      <w:r>
        <w:t xml:space="preserve">| |</w:t>
      </w:r>
      <w:r>
        <w:t xml:space="preserve"> </w:t>
      </w:r>
      <w:r>
        <w:t xml:space="preserve">[Access Switch 1] [Access Switch 2]</w:t>
      </w:r>
      <w:r>
        <w:t xml:space="preserve"> </w:t>
      </w:r>
      <w:r>
        <w:t xml:space="preserve">LAG между уровнями обеспечивает 20-40 Гбит/с.</w:t>
      </w:r>
    </w:p>
    <w:p>
      <w:pPr>
        <w:pStyle w:val="BodyText"/>
      </w:pPr>
      <w:r>
        <w:t xml:space="preserve">RSTP / MSTP обеспечивает логическое дерево (обычно один из LAG блокируется для предотвращения петли на уровне L2).</w:t>
      </w:r>
    </w:p>
    <w:bookmarkEnd w:id="34"/>
    <w:bookmarkStart w:id="35" w:name="резервный-lag-с-активным-stp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Резервный LAG с активным STP</w:t>
      </w:r>
    </w:p>
    <w:p>
      <w:pPr>
        <w:pStyle w:val="FirstParagraph"/>
      </w:pPr>
      <w:r>
        <w:t xml:space="preserve">При двух соединениях между коммутаторами:</w:t>
      </w:r>
    </w:p>
    <w:p>
      <w:pPr>
        <w:pStyle w:val="BodyText"/>
      </w:pPr>
      <w:r>
        <w:t xml:space="preserve">Можно настроить один LAG как активный (в forwarding), второй — как резервный.</w:t>
      </w:r>
    </w:p>
    <w:p>
      <w:pPr>
        <w:pStyle w:val="BodyText"/>
      </w:pPr>
      <w:r>
        <w:t xml:space="preserve">STP заблокирует второй LAG, но если первый упадет — RSTP переведет второй в forwarding за секунды.</w:t>
      </w:r>
    </w:p>
    <w:bookmarkEnd w:id="35"/>
    <w:bookmarkStart w:id="36" w:name="использование-mstp-с-lag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Использование MSTP с LAG</w:t>
      </w:r>
    </w:p>
    <w:p>
      <w:pPr>
        <w:pStyle w:val="FirstParagraph"/>
      </w:pPr>
      <w:r>
        <w:t xml:space="preserve">MSTP позволяет для разных VLAN использовать разные деревья:</w:t>
      </w:r>
    </w:p>
    <w:p>
      <w:pPr>
        <w:pStyle w:val="BodyText"/>
      </w:pPr>
      <w:r>
        <w:t xml:space="preserve">VLAN 10,20 идут через LAG1 (активный), LAG2 — блокирован.</w:t>
      </w:r>
    </w:p>
    <w:p>
      <w:pPr>
        <w:pStyle w:val="BodyText"/>
      </w:pPr>
      <w:r>
        <w:t xml:space="preserve">VLAN 30,40 идут через LAG2 (активный), LAG1 — блокирован.</w:t>
      </w:r>
    </w:p>
    <w:p>
      <w:pPr>
        <w:pStyle w:val="BodyText"/>
      </w:pPr>
      <w:r>
        <w:t xml:space="preserve">Это повышает утилизацию каналов (не простаивает резерв).</w:t>
      </w:r>
    </w:p>
    <w:bookmarkEnd w:id="36"/>
    <w:bookmarkEnd w:id="37"/>
    <w:bookmarkStart w:id="39" w:name="типичные-ошибки-и-диагностика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Типичные ошибки и диагностика</w:t>
      </w:r>
    </w:p>
    <w:bookmarkStart w:id="38" w:name="ошибки-stp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Ошибки STP</w:t>
      </w:r>
    </w:p>
    <w:p>
      <w:pPr>
        <w:pStyle w:val="FirstParagraph"/>
      </w:pPr>
      <w:r>
        <w:t xml:space="preserve">Проблема Признак Решение</w:t>
      </w:r>
      <w:r>
        <w:t xml:space="preserve"> </w:t>
      </w:r>
      <w:r>
        <w:t xml:space="preserve">Петля из-за отключенного STP Полная остановка сети, broadcast storm Включить spanning-tree на всех портах</w:t>
      </w:r>
      <w:r>
        <w:t xml:space="preserve"> </w:t>
      </w:r>
      <w:r>
        <w:t xml:space="preserve">Долгая конвергенция Потеря пакетов 30-50 сек после отказа Перейти с STP на RSTP или MSTP</w:t>
      </w:r>
      <w:r>
        <w:t xml:space="preserve"> </w:t>
      </w:r>
      <w:r>
        <w:t xml:space="preserve">Неверный корневой мост Трафик идет по длинному пути Вручную задать root primary</w:t>
      </w:r>
      <w:r>
        <w:t xml:space="preserve"> </w:t>
      </w:r>
      <w:r>
        <w:t xml:space="preserve"># Ошибки LACP</w:t>
      </w:r>
      <w:r>
        <w:t xml:space="preserve"> </w:t>
      </w:r>
      <w:r>
        <w:t xml:space="preserve">Проблема Признак Решение</w:t>
      </w:r>
      <w:r>
        <w:t xml:space="preserve"> </w:t>
      </w:r>
      <w:r>
        <w:t xml:space="preserve">Несовпадение настроек VLAN Порт не входит в LAG, ошибка в логе Проверить trunk/native VLAN</w:t>
      </w:r>
      <w:r>
        <w:t xml:space="preserve"> </w:t>
      </w:r>
      <w:r>
        <w:t xml:space="preserve">Разная скорость портов LAG не поднимается Использовать одинаковые интерфейсы</w:t>
      </w:r>
      <w:r>
        <w:t xml:space="preserve"> </w:t>
      </w:r>
      <w:r>
        <w:t xml:space="preserve">Небалансировка нагрузки Один канал загружен на 100%, другой простаивает Сменить алгоритм хэширования (например, на src-dst-ip)</w:t>
      </w:r>
      <w:r>
        <w:t xml:space="preserve"> </w:t>
      </w:r>
      <w:r>
        <w:t xml:space="preserve"># Команды диагностики</w:t>
      </w:r>
      <w:r>
        <w:t xml:space="preserve"> </w:t>
      </w:r>
      <w:r>
        <w:t xml:space="preserve">Cisco:</w:t>
      </w:r>
    </w:p>
    <w:p>
      <w:pPr>
        <w:pStyle w:val="BodyText"/>
      </w:pPr>
      <w:r>
        <w:t xml:space="preserve">cisco</w:t>
      </w:r>
      <w:r>
        <w:t xml:space="preserve"> </w:t>
      </w:r>
      <w:r>
        <w:t xml:space="preserve">show spanning-tree detail</w:t>
      </w:r>
      <w:r>
        <w:t xml:space="preserve"> </w:t>
      </w:r>
      <w:r>
        <w:t xml:space="preserve">show spanning-tree interface gig1/0/1</w:t>
      </w:r>
      <w:r>
        <w:t xml:space="preserve"> </w:t>
      </w:r>
      <w:r>
        <w:t xml:space="preserve">show etherchannel load-balance</w:t>
      </w:r>
      <w:r>
        <w:t xml:space="preserve"> </w:t>
      </w:r>
      <w:r>
        <w:t xml:space="preserve">show interfaces port-channel 1</w:t>
      </w:r>
      <w:r>
        <w:t xml:space="preserve"> </w:t>
      </w:r>
      <w:r>
        <w:t xml:space="preserve">Linux: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cat /proc/net/bonding/bond0</w:t>
      </w:r>
      <w:r>
        <w:t xml:space="preserve"> </w:t>
      </w:r>
      <w:r>
        <w:t xml:space="preserve">tcpdump -i bond0 -e # смотреть распределение по слотам</w:t>
      </w:r>
      <w:r>
        <w:t xml:space="preserve"> </w:t>
      </w:r>
      <w:r>
        <w:t xml:space="preserve">Заключение</w:t>
      </w:r>
      <w:r>
        <w:t xml:space="preserve"> </w:t>
      </w:r>
      <w:r>
        <w:t xml:space="preserve">Протокол STP и агрегирование каналов являются фундаментальными технологиями при построении отказоустойчивых и производительных локальных сетей.</w:t>
      </w:r>
    </w:p>
    <w:p>
      <w:pPr>
        <w:pStyle w:val="BodyText"/>
      </w:pPr>
      <w:r>
        <w:t xml:space="preserve">STP (особенно RSTP/MSTP) позволяет создавать резервные топологии без риска петель. Время конвергенции современных версий достаточно мало для большинства корпоративных сценариев.</w:t>
      </w:r>
    </w:p>
    <w:p>
      <w:pPr>
        <w:pStyle w:val="BodyText"/>
      </w:pPr>
      <w:r>
        <w:t xml:space="preserve">LACP (Link Aggregation) дает возможность линейно увеличивать пропускную способность и обеспечивает резервирование на физическом уровне без участия более высоких уровней модели OSI.</w:t>
      </w:r>
    </w:p>
    <w:p>
      <w:pPr>
        <w:pStyle w:val="BodyText"/>
      </w:pPr>
      <w:r>
        <w:t xml:space="preserve">Грамотное сочетание этих технологий позволяет строить сети уровня предприятий и ЦОД с временем недоступности менее 0.1% в год. При этом администратор должен помнить о защитных механизмах STP (BPDU Guard, Root Guard) и правильной настройке балансировки нагрузки в LAG для эффективного использования всех каналов.</w:t>
      </w:r>
    </w:p>
    <w:bookmarkEnd w:id="38"/>
    <w:bookmarkEnd w:id="39"/>
    <w:bookmarkStart w:id="4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IEEE Std 802.1D-2004 (STP), IEEE 802.1w-2001 (RSTP), IEEE 802.1s-2002 (MSTP).</w:t>
      </w:r>
    </w:p>
    <w:p>
      <w:pPr>
        <w:pStyle w:val="BodyText"/>
      </w:pPr>
      <w:r>
        <w:t xml:space="preserve">IEEE Std 802.1AX-2008 (Link Aggregation).</w:t>
      </w:r>
    </w:p>
    <w:p>
      <w:pPr>
        <w:pStyle w:val="BodyText"/>
      </w:pPr>
      <w:r>
        <w:t xml:space="preserve">Cisco Systems. «Cisco CCNA Routing and Switching Official Cert Guide».</w:t>
      </w:r>
    </w:p>
    <w:p>
      <w:pPr>
        <w:pStyle w:val="BodyText"/>
      </w:pPr>
      <w:r>
        <w:t xml:space="preserve">Д. Тейт, Л. Гуин. «Коммутация и маршрутизация в сетях Ethernet».</w:t>
      </w:r>
    </w:p>
    <w:p>
      <w:pPr>
        <w:pStyle w:val="BodyText"/>
      </w:pPr>
      <w:r>
        <w:t xml:space="preserve">MikroTik. «RouterOS Bonding Documentation».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Использование протокола STP. Агрегирование каналов.</dc:title>
  <dc:creator>Ромицына Анастасия Романовна</dc:creator>
  <dc:language>ru-RU</dc:language>
  <cp:keywords/>
  <dcterms:created xsi:type="dcterms:W3CDTF">2026-04-02T13:52:47Z</dcterms:created>
  <dcterms:modified xsi:type="dcterms:W3CDTF">2026-04-02T13:52:47Z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