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7FFE" w14:textId="78E9CFC9" w:rsidR="00BD24A7" w:rsidRDefault="002224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Can constructors be declared </w:t>
      </w:r>
      <w:proofErr w:type="gramStart"/>
      <w:r>
        <w:rPr>
          <w:b/>
          <w:bCs/>
          <w:lang w:val="en-US"/>
        </w:rPr>
        <w:t>private ?</w:t>
      </w:r>
      <w:proofErr w:type="gramEnd"/>
    </w:p>
    <w:p w14:paraId="292A7594" w14:textId="1E1689A0" w:rsidR="002224A8" w:rsidRPr="002224A8" w:rsidRDefault="002224A8">
      <w:pPr>
        <w:rPr>
          <w:lang w:val="en-US"/>
        </w:rPr>
      </w:pPr>
      <w:r w:rsidRPr="002224A8">
        <w:rPr>
          <w:lang w:val="en-US"/>
        </w:rPr>
        <w:t>https://www.geeksforgeeks.org/can-constructor-private-cpp/#:~:text=A%20constructor%20is%20a%20special,in%20public%20section%20of%20class.</w:t>
      </w:r>
    </w:p>
    <w:sectPr w:rsidR="002224A8" w:rsidRPr="002224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00"/>
    <w:rsid w:val="002224A8"/>
    <w:rsid w:val="00BD24A7"/>
    <w:rsid w:val="00F0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35E6"/>
  <w15:chartTrackingRefBased/>
  <w15:docId w15:val="{2084DEBA-CFB9-4BAE-89D3-65330EEE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Angshuman Das</dc:creator>
  <cp:keywords/>
  <dc:description/>
  <cp:lastModifiedBy>Angshuman Das</cp:lastModifiedBy>
  <cp:revision>2</cp:revision>
  <dcterms:created xsi:type="dcterms:W3CDTF">2022-09-19T17:47:00Z</dcterms:created>
  <dcterms:modified xsi:type="dcterms:W3CDTF">2022-09-19T17:48:00Z</dcterms:modified>
</cp:coreProperties>
</file>