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57095" w14:textId="54AD7133" w:rsidR="0010568D" w:rsidRPr="00907916" w:rsidRDefault="00BB0A64" w:rsidP="0010568D">
      <w:pPr>
        <w:jc w:val="center"/>
        <w:rPr>
          <w:b/>
          <w:lang w:val="en-US"/>
        </w:rPr>
      </w:pPr>
      <w:r w:rsidRPr="00453E1C">
        <w:rPr>
          <w:b/>
        </w:rPr>
        <w:t>M</w:t>
      </w:r>
      <w:proofErr w:type="spellStart"/>
      <w:r w:rsidR="0010568D" w:rsidRPr="00453E1C">
        <w:rPr>
          <w:b/>
          <w:lang w:val="en-US"/>
        </w:rPr>
        <w:t>akalah</w:t>
      </w:r>
      <w:proofErr w:type="spellEnd"/>
      <w:r w:rsidR="0010568D" w:rsidRPr="00453E1C">
        <w:rPr>
          <w:b/>
          <w:lang w:val="en-US"/>
        </w:rPr>
        <w:t xml:space="preserve"> </w:t>
      </w:r>
      <w:r w:rsidR="00FA47BE" w:rsidRPr="00453E1C">
        <w:rPr>
          <w:b/>
        </w:rPr>
        <w:t xml:space="preserve">Ilmu </w:t>
      </w:r>
      <w:r w:rsidR="00907916">
        <w:rPr>
          <w:b/>
          <w:lang w:val="en-US"/>
        </w:rPr>
        <w:t>Hadis</w:t>
      </w:r>
    </w:p>
    <w:p w14:paraId="78876A6A" w14:textId="5FFCA2FF" w:rsidR="00BB0A64" w:rsidRPr="00453E1C" w:rsidRDefault="00BB0A64" w:rsidP="00BB0A64">
      <w:pPr>
        <w:jc w:val="center"/>
        <w:rPr>
          <w:b/>
          <w:lang w:val="en-US"/>
        </w:rPr>
      </w:pPr>
    </w:p>
    <w:p w14:paraId="7E0A4CF4" w14:textId="4426E52D" w:rsidR="00BB0A64" w:rsidRPr="00453E1C" w:rsidRDefault="00147FD8" w:rsidP="00BB0A64">
      <w:pPr>
        <w:jc w:val="center"/>
        <w:rPr>
          <w:b/>
        </w:rPr>
      </w:pPr>
      <w:r w:rsidRPr="00453E1C">
        <w:rPr>
          <w:b/>
        </w:rPr>
        <w:t>“</w:t>
      </w:r>
      <w:proofErr w:type="spellStart"/>
      <w:r w:rsidR="00907916">
        <w:rPr>
          <w:b/>
          <w:lang w:val="en-US"/>
        </w:rPr>
        <w:t>Penyandaran</w:t>
      </w:r>
      <w:proofErr w:type="spellEnd"/>
      <w:r w:rsidR="00907916">
        <w:rPr>
          <w:b/>
          <w:lang w:val="en-US"/>
        </w:rPr>
        <w:t xml:space="preserve"> Matan Hadis</w:t>
      </w:r>
      <w:r w:rsidRPr="00453E1C">
        <w:rPr>
          <w:b/>
        </w:rPr>
        <w:t>”</w:t>
      </w:r>
    </w:p>
    <w:p w14:paraId="79407A83" w14:textId="77777777" w:rsidR="00BB0A64" w:rsidRPr="00453E1C" w:rsidRDefault="00BB0A64" w:rsidP="00A06603"/>
    <w:p w14:paraId="2425D871" w14:textId="77777777" w:rsidR="00AF64D4" w:rsidRPr="00453E1C" w:rsidRDefault="00AF64D4" w:rsidP="00BB0A64">
      <w:pPr>
        <w:pStyle w:val="ListParagraph"/>
        <w:spacing w:line="360" w:lineRule="auto"/>
        <w:ind w:left="0"/>
        <w:jc w:val="center"/>
      </w:pPr>
    </w:p>
    <w:p w14:paraId="355E3946" w14:textId="5040A99A" w:rsidR="00BB0A64" w:rsidRPr="00453E1C" w:rsidRDefault="00A06603" w:rsidP="00AF64D4">
      <w:pPr>
        <w:pStyle w:val="ListParagraph"/>
        <w:spacing w:line="360" w:lineRule="auto"/>
        <w:ind w:left="0"/>
        <w:jc w:val="center"/>
        <w:rPr>
          <w:noProof/>
          <w:color w:val="000000" w:themeColor="text1"/>
        </w:rPr>
      </w:pPr>
      <w:r w:rsidRPr="00453E1C">
        <w:rPr>
          <w:noProof/>
        </w:rPr>
        <w:drawing>
          <wp:inline distT="0" distB="0" distL="0" distR="0" wp14:anchorId="2A8D88F4" wp14:editId="12CBC632">
            <wp:extent cx="1502410" cy="1814195"/>
            <wp:effectExtent l="0" t="0" r="254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1502410" cy="1814195"/>
                    </a:xfrm>
                    <a:prstGeom prst="rect">
                      <a:avLst/>
                    </a:prstGeom>
                  </pic:spPr>
                </pic:pic>
              </a:graphicData>
            </a:graphic>
          </wp:inline>
        </w:drawing>
      </w:r>
    </w:p>
    <w:p w14:paraId="5BB74838" w14:textId="77777777" w:rsidR="00A06603" w:rsidRPr="00453E1C" w:rsidRDefault="00A06603" w:rsidP="00AF64D4">
      <w:pPr>
        <w:pStyle w:val="ListParagraph"/>
        <w:spacing w:line="360" w:lineRule="auto"/>
        <w:ind w:left="0"/>
        <w:jc w:val="center"/>
      </w:pPr>
    </w:p>
    <w:p w14:paraId="34AE2BD8" w14:textId="77777777" w:rsidR="00A06603" w:rsidRPr="00453E1C" w:rsidRDefault="00A06603" w:rsidP="00A06603">
      <w:pPr>
        <w:pStyle w:val="ListParagraph"/>
        <w:spacing w:line="360" w:lineRule="auto"/>
        <w:ind w:left="0"/>
        <w:jc w:val="center"/>
        <w:rPr>
          <w:b/>
          <w:bCs/>
        </w:rPr>
      </w:pPr>
      <w:r w:rsidRPr="00453E1C">
        <w:rPr>
          <w:b/>
          <w:bCs/>
        </w:rPr>
        <w:t>Dosen Pengampu:</w:t>
      </w:r>
    </w:p>
    <w:p w14:paraId="18D4D36A" w14:textId="4C4C3264" w:rsidR="00A06603" w:rsidRPr="00D66413" w:rsidRDefault="00597601" w:rsidP="00A06603">
      <w:pPr>
        <w:pStyle w:val="ListParagraph"/>
        <w:spacing w:line="360" w:lineRule="auto"/>
        <w:ind w:left="0"/>
        <w:jc w:val="center"/>
      </w:pPr>
      <w:r w:rsidRPr="00D66413">
        <w:t>Hastuti, S.Pd.I</w:t>
      </w:r>
      <w:r w:rsidR="00D66413" w:rsidRPr="00D66413">
        <w:t>., M.Pd.I</w:t>
      </w:r>
    </w:p>
    <w:p w14:paraId="0565FD2C" w14:textId="77777777" w:rsidR="00A06603" w:rsidRPr="00453E1C" w:rsidRDefault="00A06603" w:rsidP="00AF64D4">
      <w:pPr>
        <w:pStyle w:val="ListParagraph"/>
        <w:spacing w:line="360" w:lineRule="auto"/>
        <w:ind w:left="0"/>
        <w:jc w:val="center"/>
      </w:pPr>
    </w:p>
    <w:p w14:paraId="7AC80A78" w14:textId="77777777" w:rsidR="00BB0A64" w:rsidRPr="00453E1C" w:rsidRDefault="00BB0A64" w:rsidP="00BB0A64">
      <w:pPr>
        <w:jc w:val="center"/>
      </w:pPr>
      <w:r w:rsidRPr="00453E1C">
        <w:t>Disusun oleh:</w:t>
      </w:r>
    </w:p>
    <w:p w14:paraId="64C85850" w14:textId="2487E600" w:rsidR="00907916" w:rsidRPr="00907916" w:rsidRDefault="00BB0A64" w:rsidP="00907916">
      <w:pPr>
        <w:jc w:val="center"/>
        <w:rPr>
          <w:b/>
          <w:bCs/>
          <w:lang w:val="en-US"/>
        </w:rPr>
      </w:pPr>
      <w:r w:rsidRPr="00453E1C">
        <w:rPr>
          <w:b/>
          <w:bCs/>
        </w:rPr>
        <w:t>Kelompok</w:t>
      </w:r>
      <w:r w:rsidR="00907916">
        <w:rPr>
          <w:lang w:val="en-US"/>
        </w:rPr>
        <w:t xml:space="preserve"> </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tblGrid>
      <w:tr w:rsidR="00907916" w14:paraId="29F4CD5F" w14:textId="77777777" w:rsidTr="00907916">
        <w:tc>
          <w:tcPr>
            <w:tcW w:w="6379" w:type="dxa"/>
          </w:tcPr>
          <w:p w14:paraId="15D510DE" w14:textId="5689CBC6" w:rsidR="00907916" w:rsidRDefault="00907916" w:rsidP="00907916">
            <w:pPr>
              <w:pStyle w:val="ListParagraph"/>
              <w:numPr>
                <w:ilvl w:val="0"/>
                <w:numId w:val="2"/>
              </w:numPr>
              <w:spacing w:line="360" w:lineRule="auto"/>
              <w:jc w:val="center"/>
            </w:pPr>
            <w:r w:rsidRPr="00453E1C">
              <w:t>Muhammad Azrial Mahesha</w:t>
            </w:r>
          </w:p>
        </w:tc>
      </w:tr>
      <w:tr w:rsidR="00907916" w14:paraId="15E64259" w14:textId="77777777" w:rsidTr="00907916">
        <w:trPr>
          <w:trHeight w:val="58"/>
        </w:trPr>
        <w:tc>
          <w:tcPr>
            <w:tcW w:w="6379" w:type="dxa"/>
          </w:tcPr>
          <w:p w14:paraId="2F777C3F" w14:textId="016CC22F" w:rsidR="00907916" w:rsidRPr="00907916" w:rsidRDefault="00907916" w:rsidP="00907916">
            <w:pPr>
              <w:pStyle w:val="ListParagraph"/>
              <w:numPr>
                <w:ilvl w:val="0"/>
                <w:numId w:val="2"/>
              </w:numPr>
              <w:jc w:val="center"/>
              <w:rPr>
                <w:lang w:val="en-US"/>
              </w:rPr>
            </w:pPr>
            <w:r>
              <w:rPr>
                <w:lang w:val="en-US"/>
              </w:rPr>
              <w:t>Zulfikar J</w:t>
            </w:r>
          </w:p>
        </w:tc>
      </w:tr>
    </w:tbl>
    <w:p w14:paraId="3A5078CE" w14:textId="149D4EF7" w:rsidR="00BB0A64" w:rsidRPr="00453E1C" w:rsidRDefault="00BB0A64" w:rsidP="00BB0A64"/>
    <w:p w14:paraId="71EB2315" w14:textId="64ADD629" w:rsidR="00147FD8" w:rsidRPr="00453E1C" w:rsidRDefault="00147FD8" w:rsidP="00BB0A64"/>
    <w:p w14:paraId="7BFDD4B5" w14:textId="53D62095" w:rsidR="00147FD8" w:rsidRPr="00453E1C" w:rsidRDefault="00147FD8" w:rsidP="00BB0A64"/>
    <w:p w14:paraId="2C85120B" w14:textId="08120199" w:rsidR="00147FD8" w:rsidRPr="00453E1C" w:rsidRDefault="00147FD8" w:rsidP="00BB0A64"/>
    <w:p w14:paraId="35D3F6A4" w14:textId="0C8F5C4E" w:rsidR="00147FD8" w:rsidRDefault="00147FD8" w:rsidP="00BB0A64"/>
    <w:p w14:paraId="72D4C8B1" w14:textId="77777777" w:rsidR="00907916" w:rsidRPr="00453E1C" w:rsidRDefault="00907916" w:rsidP="00BB0A64"/>
    <w:p w14:paraId="35FFF13E" w14:textId="77777777" w:rsidR="00AF64D4" w:rsidRPr="00453E1C" w:rsidRDefault="00AF64D4" w:rsidP="00BB0A64"/>
    <w:p w14:paraId="3C374596" w14:textId="642EBD4C" w:rsidR="00BB0A64" w:rsidRPr="00453E1C" w:rsidRDefault="00F656B9" w:rsidP="00BB0A64">
      <w:pPr>
        <w:jc w:val="center"/>
        <w:rPr>
          <w:b/>
          <w:bCs/>
        </w:rPr>
      </w:pPr>
      <w:r w:rsidRPr="00453E1C">
        <w:rPr>
          <w:b/>
          <w:bCs/>
        </w:rPr>
        <w:t>UNIVERSITAS ISLAM NEGERI ALAUDDIN MAKASSAR</w:t>
      </w:r>
    </w:p>
    <w:p w14:paraId="2F7561A9" w14:textId="5933048F" w:rsidR="00BB0A64" w:rsidRPr="00453E1C" w:rsidRDefault="00BB0A64" w:rsidP="00BB0A64">
      <w:pPr>
        <w:jc w:val="center"/>
        <w:rPr>
          <w:b/>
          <w:bCs/>
        </w:rPr>
      </w:pPr>
      <w:r w:rsidRPr="00453E1C">
        <w:rPr>
          <w:b/>
          <w:bCs/>
        </w:rPr>
        <w:t>FAKULTA</w:t>
      </w:r>
      <w:r w:rsidR="00F656B9" w:rsidRPr="00453E1C">
        <w:rPr>
          <w:b/>
          <w:bCs/>
        </w:rPr>
        <w:t>S SAINS DAN TEKNOLOGI</w:t>
      </w:r>
    </w:p>
    <w:p w14:paraId="1542CF0C" w14:textId="24FFC1D9" w:rsidR="00F656B9" w:rsidRPr="00453E1C" w:rsidRDefault="00F656B9" w:rsidP="00BB0A64">
      <w:pPr>
        <w:jc w:val="center"/>
        <w:rPr>
          <w:b/>
          <w:bCs/>
        </w:rPr>
      </w:pPr>
      <w:r w:rsidRPr="00453E1C">
        <w:rPr>
          <w:b/>
          <w:bCs/>
        </w:rPr>
        <w:t>SISTEM INFORMASI</w:t>
      </w:r>
    </w:p>
    <w:p w14:paraId="7D41D426" w14:textId="0A345945" w:rsidR="00147FD8" w:rsidRPr="00453E1C" w:rsidRDefault="00F656B9" w:rsidP="00BB0A64">
      <w:pPr>
        <w:jc w:val="center"/>
        <w:rPr>
          <w:b/>
          <w:bCs/>
        </w:rPr>
      </w:pPr>
      <w:r w:rsidRPr="00453E1C">
        <w:rPr>
          <w:b/>
          <w:bCs/>
        </w:rPr>
        <w:t>2021/202</w:t>
      </w:r>
      <w:r w:rsidR="00F65463" w:rsidRPr="00453E1C">
        <w:rPr>
          <w:b/>
          <w:bCs/>
        </w:rPr>
        <w:t>2</w:t>
      </w:r>
    </w:p>
    <w:p w14:paraId="70C59880" w14:textId="67785671" w:rsidR="00CF5FE3" w:rsidRPr="00453E1C" w:rsidRDefault="00F656B9" w:rsidP="00711D37">
      <w:pPr>
        <w:pStyle w:val="Heading2"/>
        <w:jc w:val="center"/>
        <w:rPr>
          <w:sz w:val="24"/>
          <w:szCs w:val="24"/>
          <w:lang w:val="id-ID"/>
        </w:rPr>
      </w:pPr>
      <w:bookmarkStart w:id="0" w:name="_Toc91102682"/>
      <w:bookmarkStart w:id="1" w:name="_Toc101708844"/>
      <w:r w:rsidRPr="00453E1C">
        <w:rPr>
          <w:sz w:val="24"/>
          <w:szCs w:val="24"/>
          <w:lang w:val="id-ID"/>
        </w:rPr>
        <w:lastRenderedPageBreak/>
        <w:t>Kata Pengantar</w:t>
      </w:r>
      <w:bookmarkEnd w:id="0"/>
      <w:bookmarkEnd w:id="1"/>
    </w:p>
    <w:p w14:paraId="4D372309" w14:textId="77777777" w:rsidR="007F4EE8" w:rsidRPr="00453E1C" w:rsidRDefault="00F656B9" w:rsidP="007F4EE8">
      <w:pPr>
        <w:spacing w:line="364" w:lineRule="auto"/>
        <w:ind w:firstLine="566"/>
      </w:pPr>
      <w:r w:rsidRPr="00453E1C">
        <w:rPr>
          <w:sz w:val="22"/>
          <w:szCs w:val="22"/>
        </w:rPr>
        <w:tab/>
        <w:t xml:space="preserve"> </w:t>
      </w:r>
      <w:r w:rsidR="007F4EE8" w:rsidRPr="00453E1C">
        <w:t xml:space="preserve">Puji syukur kehadirat Allah Subhanahu Wa Ta’ala, yang telah melimpahkan rahmat dan hidayah-Nya lah sehingga dapat merampungkan penyusunan  tepat pada waktunya. Sebagai bahan pembelajaran kita dengan harapan dapat diterima dan dipahami secara bersama. Tak lupa pula penulis kirimkan  shalawat dan taslim kepada junjungan kita Nabi Muhammad Shallallahu ‘Alayhi Wa Sallam yang telah membimbing kita dari zaman jahiliyah menuju zaman modern yang islami.  </w:t>
      </w:r>
    </w:p>
    <w:p w14:paraId="5747FEB6" w14:textId="5E0353A8" w:rsidR="007F4EE8" w:rsidRPr="00453E1C" w:rsidRDefault="007F4EE8" w:rsidP="007F4EE8">
      <w:pPr>
        <w:spacing w:line="355" w:lineRule="auto"/>
      </w:pPr>
      <w:r w:rsidRPr="00453E1C">
        <w:tab/>
        <w:t xml:space="preserve">Penulisan Makalah ini diajukan guna memenuhi tugas mata kuliah </w:t>
      </w:r>
      <w:r w:rsidRPr="00453E1C">
        <w:rPr>
          <w:b/>
        </w:rPr>
        <w:t xml:space="preserve">Ilmu </w:t>
      </w:r>
      <w:r w:rsidR="00907916">
        <w:rPr>
          <w:b/>
          <w:lang w:val="en-US"/>
        </w:rPr>
        <w:t>Hadis</w:t>
      </w:r>
      <w:r w:rsidRPr="00453E1C">
        <w:rPr>
          <w:b/>
        </w:rPr>
        <w:t xml:space="preserve"> </w:t>
      </w:r>
      <w:r w:rsidRPr="00453E1C">
        <w:t xml:space="preserve">yang diberikan oleh Ibu. Tak lupa pula kami mengucapkan terima kasih kepada semua pihak yang telah membantu sehingga Makalah ini dapat diselesaikan tepat pada waktunya. Makalah ini masih jauh dari kesempurnaan, oleh karena itu, kritik dan saran yang bersifat membangun sangat kami harapkan demi sempurnanya Makalah ini.  </w:t>
      </w:r>
    </w:p>
    <w:p w14:paraId="00038249" w14:textId="041809E1" w:rsidR="007F4EE8" w:rsidRPr="00453E1C" w:rsidRDefault="007F4EE8" w:rsidP="007F4EE8">
      <w:pPr>
        <w:spacing w:line="357" w:lineRule="auto"/>
        <w:ind w:firstLine="566"/>
      </w:pPr>
      <w:r w:rsidRPr="00453E1C">
        <w:t xml:space="preserve">Semoga Makalah ini ini bisa memberikan manfaat bagi pembaca dan juga penulis sendiri sebagai salah satu upaya perbaikan dalam proses pembelajaran yang berdampak pada peningkatan mutu pendidikan, pengembangan wawasan dan peningkatan ilmu pengetahuan bagi kita semua. </w:t>
      </w:r>
    </w:p>
    <w:p w14:paraId="6DD349FB" w14:textId="21A9C8CB" w:rsidR="00F656B9" w:rsidRPr="00453E1C" w:rsidRDefault="00F656B9" w:rsidP="00147FD8">
      <w:pPr>
        <w:rPr>
          <w:sz w:val="22"/>
          <w:szCs w:val="22"/>
        </w:rPr>
      </w:pPr>
    </w:p>
    <w:p w14:paraId="415666CB" w14:textId="77777777" w:rsidR="00BB0A64" w:rsidRPr="00453E1C" w:rsidRDefault="00BB0A64" w:rsidP="00BB0A64">
      <w:pPr>
        <w:rPr>
          <w:sz w:val="22"/>
          <w:szCs w:val="22"/>
        </w:rPr>
      </w:pPr>
    </w:p>
    <w:p w14:paraId="2AB2408E" w14:textId="77777777" w:rsidR="00BB0A64" w:rsidRPr="00453E1C" w:rsidRDefault="00BB0A64" w:rsidP="00BB0A64">
      <w:pPr>
        <w:rPr>
          <w:sz w:val="22"/>
          <w:szCs w:val="22"/>
        </w:rPr>
      </w:pPr>
    </w:p>
    <w:p w14:paraId="13635404" w14:textId="77777777" w:rsidR="00BB0A64" w:rsidRPr="00453E1C" w:rsidRDefault="00BB0A64" w:rsidP="00BB0A64">
      <w:pPr>
        <w:rPr>
          <w:sz w:val="22"/>
          <w:szCs w:val="22"/>
        </w:rPr>
      </w:pPr>
    </w:p>
    <w:p w14:paraId="649ADB6B" w14:textId="2C267994" w:rsidR="00BB0A64" w:rsidRPr="00F71CC9" w:rsidRDefault="00475603" w:rsidP="00A06603">
      <w:pPr>
        <w:ind w:left="2880"/>
        <w:jc w:val="right"/>
        <w:rPr>
          <w:sz w:val="22"/>
          <w:szCs w:val="22"/>
          <w:lang w:val="en-US"/>
        </w:rPr>
      </w:pPr>
      <w:r w:rsidRPr="00453E1C">
        <w:rPr>
          <w:sz w:val="22"/>
          <w:szCs w:val="22"/>
        </w:rPr>
        <w:t>Samata,</w:t>
      </w:r>
      <w:r w:rsidR="00A06603" w:rsidRPr="00453E1C">
        <w:rPr>
          <w:sz w:val="22"/>
          <w:szCs w:val="22"/>
          <w:lang w:val="en-US"/>
        </w:rPr>
        <w:t xml:space="preserve"> </w:t>
      </w:r>
      <w:r w:rsidR="00F71CC9">
        <w:rPr>
          <w:sz w:val="22"/>
          <w:szCs w:val="22"/>
          <w:lang w:val="en-US"/>
        </w:rPr>
        <w:t>17</w:t>
      </w:r>
      <w:r w:rsidR="00A06603" w:rsidRPr="00453E1C">
        <w:rPr>
          <w:sz w:val="22"/>
          <w:szCs w:val="22"/>
          <w:lang w:val="en-US"/>
        </w:rPr>
        <w:t xml:space="preserve"> </w:t>
      </w:r>
      <w:r w:rsidR="00F71CC9">
        <w:rPr>
          <w:sz w:val="22"/>
          <w:szCs w:val="22"/>
          <w:lang w:val="en-US"/>
        </w:rPr>
        <w:t>April</w:t>
      </w:r>
      <w:r w:rsidR="00A06603" w:rsidRPr="00453E1C">
        <w:rPr>
          <w:sz w:val="22"/>
          <w:szCs w:val="22"/>
          <w:lang w:val="en-US"/>
        </w:rPr>
        <w:t xml:space="preserve"> </w:t>
      </w:r>
      <w:r w:rsidRPr="00453E1C">
        <w:rPr>
          <w:sz w:val="22"/>
          <w:szCs w:val="22"/>
        </w:rPr>
        <w:t>202</w:t>
      </w:r>
      <w:r w:rsidR="00F71CC9">
        <w:rPr>
          <w:sz w:val="22"/>
          <w:szCs w:val="22"/>
          <w:lang w:val="en-US"/>
        </w:rPr>
        <w:t>2</w:t>
      </w:r>
    </w:p>
    <w:p w14:paraId="23E07A07" w14:textId="77777777" w:rsidR="00BB0A64" w:rsidRPr="00453E1C" w:rsidRDefault="00BB0A64" w:rsidP="00BB0A64">
      <w:pPr>
        <w:jc w:val="right"/>
        <w:rPr>
          <w:sz w:val="22"/>
          <w:szCs w:val="22"/>
        </w:rPr>
      </w:pPr>
    </w:p>
    <w:p w14:paraId="75B6366E" w14:textId="77777777" w:rsidR="00BB0A64" w:rsidRPr="00453E1C" w:rsidRDefault="00BB0A64" w:rsidP="00BB0A64">
      <w:pPr>
        <w:jc w:val="right"/>
        <w:rPr>
          <w:sz w:val="22"/>
          <w:szCs w:val="22"/>
          <w:lang w:val="en-US"/>
        </w:rPr>
      </w:pPr>
    </w:p>
    <w:p w14:paraId="6A531CA2" w14:textId="77777777" w:rsidR="00BB0A64" w:rsidRPr="00453E1C" w:rsidRDefault="00BB0A64" w:rsidP="00A06603">
      <w:pPr>
        <w:jc w:val="right"/>
        <w:rPr>
          <w:sz w:val="22"/>
          <w:szCs w:val="22"/>
          <w:lang w:val="en-US"/>
        </w:rPr>
      </w:pPr>
      <w:r w:rsidRPr="00453E1C">
        <w:rPr>
          <w:sz w:val="22"/>
          <w:szCs w:val="22"/>
        </w:rPr>
        <w:t>Pe</w:t>
      </w:r>
      <w:proofErr w:type="spellStart"/>
      <w:r w:rsidRPr="00453E1C">
        <w:rPr>
          <w:sz w:val="22"/>
          <w:szCs w:val="22"/>
          <w:lang w:val="en-US"/>
        </w:rPr>
        <w:t>nulis</w:t>
      </w:r>
      <w:proofErr w:type="spellEnd"/>
    </w:p>
    <w:p w14:paraId="117E6AAA" w14:textId="77777777" w:rsidR="00BB0A64" w:rsidRPr="00453E1C" w:rsidRDefault="00BB0A64" w:rsidP="00BB0A64">
      <w:pPr>
        <w:jc w:val="right"/>
        <w:rPr>
          <w:sz w:val="22"/>
          <w:szCs w:val="22"/>
          <w:lang w:val="en-US"/>
        </w:rPr>
      </w:pPr>
    </w:p>
    <w:p w14:paraId="3B66D62E" w14:textId="0A7CD831" w:rsidR="00BB0A64" w:rsidRPr="00453E1C" w:rsidRDefault="00BB0A64" w:rsidP="00BB0A64">
      <w:pPr>
        <w:jc w:val="center"/>
        <w:rPr>
          <w:sz w:val="22"/>
          <w:szCs w:val="22"/>
          <w:lang w:val="en-US"/>
        </w:rPr>
      </w:pPr>
    </w:p>
    <w:p w14:paraId="6CECF46B" w14:textId="6F440367" w:rsidR="00AF64D4" w:rsidRPr="00453E1C" w:rsidRDefault="00AF64D4" w:rsidP="00AF64D4">
      <w:pPr>
        <w:rPr>
          <w:b/>
          <w:bCs/>
          <w:sz w:val="22"/>
          <w:szCs w:val="22"/>
        </w:rPr>
      </w:pPr>
      <w:r w:rsidRPr="00453E1C">
        <w:rPr>
          <w:b/>
          <w:bCs/>
          <w:sz w:val="22"/>
          <w:szCs w:val="22"/>
        </w:rPr>
        <w:br w:type="page"/>
      </w:r>
    </w:p>
    <w:sdt>
      <w:sdtPr>
        <w:rPr>
          <w:rFonts w:asciiTheme="majorBidi" w:eastAsiaTheme="minorEastAsia" w:hAnsiTheme="majorBidi"/>
          <w:b/>
          <w:bCs/>
          <w:color w:val="auto"/>
          <w:sz w:val="24"/>
          <w:szCs w:val="24"/>
          <w:lang w:val="id-ID" w:eastAsia="ko-KR"/>
        </w:rPr>
        <w:id w:val="-1530331963"/>
        <w:docPartObj>
          <w:docPartGallery w:val="Table of Contents"/>
          <w:docPartUnique/>
        </w:docPartObj>
      </w:sdtPr>
      <w:sdtEndPr>
        <w:rPr>
          <w:rFonts w:ascii="Times New Roman" w:hAnsi="Times New Roman" w:cs="Times New Roman"/>
          <w:noProof/>
        </w:rPr>
      </w:sdtEndPr>
      <w:sdtContent>
        <w:p w14:paraId="4967AC7E" w14:textId="20B1161E" w:rsidR="00121D19" w:rsidRPr="00172A93" w:rsidRDefault="00172A93">
          <w:pPr>
            <w:pStyle w:val="TOCHeading"/>
            <w:rPr>
              <w:rFonts w:asciiTheme="majorBidi" w:hAnsiTheme="majorBidi"/>
              <w:b/>
              <w:bCs/>
              <w:color w:val="auto"/>
              <w:lang w:val="id-ID"/>
            </w:rPr>
          </w:pPr>
          <w:r w:rsidRPr="00172A93">
            <w:rPr>
              <w:rFonts w:asciiTheme="majorBidi" w:hAnsiTheme="majorBidi"/>
              <w:b/>
              <w:bCs/>
              <w:color w:val="auto"/>
              <w:lang w:val="id-ID"/>
            </w:rPr>
            <w:t>Daftar Isi</w:t>
          </w:r>
        </w:p>
        <w:p w14:paraId="2815CD00" w14:textId="242E9FFE" w:rsidR="00121D19" w:rsidRPr="00121D19" w:rsidRDefault="00121D19">
          <w:pPr>
            <w:pStyle w:val="TOC2"/>
            <w:tabs>
              <w:tab w:val="right" w:leader="dot" w:pos="7927"/>
            </w:tabs>
            <w:rPr>
              <w:rFonts w:asciiTheme="minorHAnsi" w:hAnsiTheme="minorHAnsi" w:cstheme="minorBidi"/>
              <w:b/>
              <w:bCs/>
              <w:noProof/>
              <w:sz w:val="22"/>
              <w:szCs w:val="22"/>
              <w:lang w:val="en-US" w:eastAsia="en-US"/>
            </w:rPr>
          </w:pPr>
          <w:r>
            <w:fldChar w:fldCharType="begin"/>
          </w:r>
          <w:r>
            <w:instrText xml:space="preserve"> TOC \o "1-3" \h \z \u </w:instrText>
          </w:r>
          <w:r>
            <w:fldChar w:fldCharType="separate"/>
          </w:r>
          <w:hyperlink w:anchor="_Toc101708844" w:history="1">
            <w:r w:rsidRPr="00121D19">
              <w:rPr>
                <w:rStyle w:val="Hyperlink"/>
                <w:b/>
                <w:bCs/>
                <w:noProof/>
              </w:rPr>
              <w:t>Kata Pengantar</w:t>
            </w:r>
            <w:r w:rsidRPr="00121D19">
              <w:rPr>
                <w:b/>
                <w:bCs/>
                <w:noProof/>
                <w:webHidden/>
              </w:rPr>
              <w:tab/>
            </w:r>
            <w:r w:rsidRPr="00121D19">
              <w:rPr>
                <w:b/>
                <w:bCs/>
                <w:noProof/>
                <w:webHidden/>
              </w:rPr>
              <w:fldChar w:fldCharType="begin"/>
            </w:r>
            <w:r w:rsidRPr="00121D19">
              <w:rPr>
                <w:b/>
                <w:bCs/>
                <w:noProof/>
                <w:webHidden/>
              </w:rPr>
              <w:instrText xml:space="preserve"> PAGEREF _Toc101708844 \h </w:instrText>
            </w:r>
            <w:r w:rsidRPr="00121D19">
              <w:rPr>
                <w:b/>
                <w:bCs/>
                <w:noProof/>
                <w:webHidden/>
              </w:rPr>
            </w:r>
            <w:r w:rsidRPr="00121D19">
              <w:rPr>
                <w:b/>
                <w:bCs/>
                <w:noProof/>
                <w:webHidden/>
              </w:rPr>
              <w:fldChar w:fldCharType="separate"/>
            </w:r>
            <w:r w:rsidR="002C4B29">
              <w:rPr>
                <w:b/>
                <w:bCs/>
                <w:noProof/>
                <w:webHidden/>
              </w:rPr>
              <w:t>2</w:t>
            </w:r>
            <w:r w:rsidRPr="00121D19">
              <w:rPr>
                <w:b/>
                <w:bCs/>
                <w:noProof/>
                <w:webHidden/>
              </w:rPr>
              <w:fldChar w:fldCharType="end"/>
            </w:r>
          </w:hyperlink>
        </w:p>
        <w:p w14:paraId="67664054" w14:textId="61B25260" w:rsidR="00121D19" w:rsidRPr="00121D19" w:rsidRDefault="00E667A9">
          <w:pPr>
            <w:pStyle w:val="TOC1"/>
            <w:tabs>
              <w:tab w:val="right" w:leader="dot" w:pos="7927"/>
            </w:tabs>
            <w:rPr>
              <w:rFonts w:asciiTheme="minorHAnsi" w:hAnsiTheme="minorHAnsi" w:cstheme="minorBidi"/>
              <w:b/>
              <w:bCs/>
              <w:noProof/>
              <w:sz w:val="22"/>
              <w:szCs w:val="22"/>
              <w:lang w:val="en-US" w:eastAsia="en-US"/>
            </w:rPr>
          </w:pPr>
          <w:hyperlink w:anchor="_Toc101708845" w:history="1">
            <w:r w:rsidR="00121D19" w:rsidRPr="00121D19">
              <w:rPr>
                <w:rStyle w:val="Hyperlink"/>
                <w:b/>
                <w:bCs/>
                <w:noProof/>
              </w:rPr>
              <w:t>BAB I</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_Toc101708845 \h </w:instrText>
            </w:r>
            <w:r w:rsidR="00121D19" w:rsidRPr="00121D19">
              <w:rPr>
                <w:b/>
                <w:bCs/>
                <w:noProof/>
                <w:webHidden/>
              </w:rPr>
            </w:r>
            <w:r w:rsidR="00121D19" w:rsidRPr="00121D19">
              <w:rPr>
                <w:b/>
                <w:bCs/>
                <w:noProof/>
                <w:webHidden/>
              </w:rPr>
              <w:fldChar w:fldCharType="separate"/>
            </w:r>
            <w:r w:rsidR="002C4B29">
              <w:rPr>
                <w:b/>
                <w:bCs/>
                <w:noProof/>
                <w:webHidden/>
              </w:rPr>
              <w:t>4</w:t>
            </w:r>
            <w:r w:rsidR="00121D19" w:rsidRPr="00121D19">
              <w:rPr>
                <w:b/>
                <w:bCs/>
                <w:noProof/>
                <w:webHidden/>
              </w:rPr>
              <w:fldChar w:fldCharType="end"/>
            </w:r>
          </w:hyperlink>
        </w:p>
        <w:p w14:paraId="58BED3B8" w14:textId="0D30163A" w:rsidR="00121D19" w:rsidRPr="00121D19" w:rsidRDefault="00E667A9">
          <w:pPr>
            <w:pStyle w:val="TOC2"/>
            <w:tabs>
              <w:tab w:val="right" w:leader="dot" w:pos="7927"/>
            </w:tabs>
            <w:rPr>
              <w:rFonts w:asciiTheme="minorHAnsi" w:hAnsiTheme="minorHAnsi" w:cstheme="minorBidi"/>
              <w:b/>
              <w:bCs/>
              <w:noProof/>
              <w:sz w:val="22"/>
              <w:szCs w:val="22"/>
              <w:lang w:val="en-US" w:eastAsia="en-US"/>
            </w:rPr>
          </w:pPr>
          <w:hyperlink w:anchor="_Toc101708846" w:history="1">
            <w:r w:rsidR="00121D19" w:rsidRPr="00121D19">
              <w:rPr>
                <w:rStyle w:val="Hyperlink"/>
                <w:b/>
                <w:bCs/>
                <w:noProof/>
              </w:rPr>
              <w:t>PENDAHULUAN</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_Toc101708846 \h </w:instrText>
            </w:r>
            <w:r w:rsidR="00121D19" w:rsidRPr="00121D19">
              <w:rPr>
                <w:b/>
                <w:bCs/>
                <w:noProof/>
                <w:webHidden/>
              </w:rPr>
            </w:r>
            <w:r w:rsidR="00121D19" w:rsidRPr="00121D19">
              <w:rPr>
                <w:b/>
                <w:bCs/>
                <w:noProof/>
                <w:webHidden/>
              </w:rPr>
              <w:fldChar w:fldCharType="separate"/>
            </w:r>
            <w:r w:rsidR="002C4B29">
              <w:rPr>
                <w:b/>
                <w:bCs/>
                <w:noProof/>
                <w:webHidden/>
              </w:rPr>
              <w:t>4</w:t>
            </w:r>
            <w:r w:rsidR="00121D19" w:rsidRPr="00121D19">
              <w:rPr>
                <w:b/>
                <w:bCs/>
                <w:noProof/>
                <w:webHidden/>
              </w:rPr>
              <w:fldChar w:fldCharType="end"/>
            </w:r>
          </w:hyperlink>
        </w:p>
        <w:p w14:paraId="2BCD27B1" w14:textId="64DAF9BA" w:rsidR="00121D19" w:rsidRPr="00121D19" w:rsidRDefault="00E667A9">
          <w:pPr>
            <w:pStyle w:val="TOC3"/>
            <w:tabs>
              <w:tab w:val="left" w:pos="1100"/>
              <w:tab w:val="right" w:leader="dot" w:pos="7927"/>
            </w:tabs>
            <w:rPr>
              <w:rFonts w:asciiTheme="minorHAnsi" w:hAnsiTheme="minorHAnsi" w:cstheme="minorBidi"/>
              <w:b/>
              <w:bCs/>
              <w:noProof/>
              <w:sz w:val="22"/>
              <w:szCs w:val="22"/>
              <w:lang w:val="en-US" w:eastAsia="en-US"/>
            </w:rPr>
          </w:pPr>
          <w:hyperlink w:anchor="_Toc101708847" w:history="1">
            <w:r w:rsidR="00121D19" w:rsidRPr="00121D19">
              <w:rPr>
                <w:rStyle w:val="Hyperlink"/>
                <w:b/>
                <w:bCs/>
                <w:noProof/>
                <w:lang w:val="en-US"/>
              </w:rPr>
              <w:t>A.</w:t>
            </w:r>
            <w:r w:rsidR="00121D19" w:rsidRPr="00121D19">
              <w:rPr>
                <w:rFonts w:asciiTheme="minorHAnsi" w:hAnsiTheme="minorHAnsi" w:cstheme="minorBidi"/>
                <w:b/>
                <w:bCs/>
                <w:noProof/>
                <w:sz w:val="22"/>
                <w:szCs w:val="22"/>
                <w:lang w:val="en-US" w:eastAsia="en-US"/>
              </w:rPr>
              <w:tab/>
            </w:r>
            <w:r w:rsidR="00121D19" w:rsidRPr="00121D19">
              <w:rPr>
                <w:rStyle w:val="Hyperlink"/>
                <w:b/>
                <w:bCs/>
                <w:noProof/>
              </w:rPr>
              <w:t>Latar Belakang</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_Toc101708847 \h </w:instrText>
            </w:r>
            <w:r w:rsidR="00121D19" w:rsidRPr="00121D19">
              <w:rPr>
                <w:b/>
                <w:bCs/>
                <w:noProof/>
                <w:webHidden/>
              </w:rPr>
            </w:r>
            <w:r w:rsidR="00121D19" w:rsidRPr="00121D19">
              <w:rPr>
                <w:b/>
                <w:bCs/>
                <w:noProof/>
                <w:webHidden/>
              </w:rPr>
              <w:fldChar w:fldCharType="separate"/>
            </w:r>
            <w:r w:rsidR="002C4B29">
              <w:rPr>
                <w:b/>
                <w:bCs/>
                <w:noProof/>
                <w:webHidden/>
              </w:rPr>
              <w:t>4</w:t>
            </w:r>
            <w:r w:rsidR="00121D19" w:rsidRPr="00121D19">
              <w:rPr>
                <w:b/>
                <w:bCs/>
                <w:noProof/>
                <w:webHidden/>
              </w:rPr>
              <w:fldChar w:fldCharType="end"/>
            </w:r>
          </w:hyperlink>
        </w:p>
        <w:p w14:paraId="78786FB7" w14:textId="27288C69" w:rsidR="00121D19" w:rsidRPr="00121D19" w:rsidRDefault="00E667A9">
          <w:pPr>
            <w:pStyle w:val="TOC3"/>
            <w:tabs>
              <w:tab w:val="left" w:pos="1100"/>
              <w:tab w:val="right" w:leader="dot" w:pos="7927"/>
            </w:tabs>
            <w:rPr>
              <w:rFonts w:asciiTheme="minorHAnsi" w:hAnsiTheme="minorHAnsi" w:cstheme="minorBidi"/>
              <w:b/>
              <w:bCs/>
              <w:noProof/>
              <w:sz w:val="22"/>
              <w:szCs w:val="22"/>
              <w:lang w:val="en-US" w:eastAsia="en-US"/>
            </w:rPr>
          </w:pPr>
          <w:hyperlink w:anchor="_Toc101708848" w:history="1">
            <w:r w:rsidR="00121D19" w:rsidRPr="00121D19">
              <w:rPr>
                <w:rStyle w:val="Hyperlink"/>
                <w:b/>
                <w:bCs/>
                <w:noProof/>
                <w:lang w:val="en-US"/>
              </w:rPr>
              <w:t>B.</w:t>
            </w:r>
            <w:r w:rsidR="00121D19" w:rsidRPr="00121D19">
              <w:rPr>
                <w:rFonts w:asciiTheme="minorHAnsi" w:hAnsiTheme="minorHAnsi" w:cstheme="minorBidi"/>
                <w:b/>
                <w:bCs/>
                <w:noProof/>
                <w:sz w:val="22"/>
                <w:szCs w:val="22"/>
                <w:lang w:val="en-US" w:eastAsia="en-US"/>
              </w:rPr>
              <w:tab/>
            </w:r>
            <w:r w:rsidR="00121D19" w:rsidRPr="00121D19">
              <w:rPr>
                <w:rStyle w:val="Hyperlink"/>
                <w:b/>
                <w:bCs/>
                <w:noProof/>
              </w:rPr>
              <w:t>Rumusan Masalah</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_Toc101708848 \h </w:instrText>
            </w:r>
            <w:r w:rsidR="00121D19" w:rsidRPr="00121D19">
              <w:rPr>
                <w:b/>
                <w:bCs/>
                <w:noProof/>
                <w:webHidden/>
              </w:rPr>
            </w:r>
            <w:r w:rsidR="00121D19" w:rsidRPr="00121D19">
              <w:rPr>
                <w:b/>
                <w:bCs/>
                <w:noProof/>
                <w:webHidden/>
              </w:rPr>
              <w:fldChar w:fldCharType="separate"/>
            </w:r>
            <w:r w:rsidR="002C4B29">
              <w:rPr>
                <w:b/>
                <w:bCs/>
                <w:noProof/>
                <w:webHidden/>
              </w:rPr>
              <w:t>4</w:t>
            </w:r>
            <w:r w:rsidR="00121D19" w:rsidRPr="00121D19">
              <w:rPr>
                <w:b/>
                <w:bCs/>
                <w:noProof/>
                <w:webHidden/>
              </w:rPr>
              <w:fldChar w:fldCharType="end"/>
            </w:r>
          </w:hyperlink>
        </w:p>
        <w:p w14:paraId="3F62A515" w14:textId="5246E05A" w:rsidR="00121D19" w:rsidRPr="00121D19" w:rsidRDefault="00E667A9">
          <w:pPr>
            <w:pStyle w:val="TOC3"/>
            <w:tabs>
              <w:tab w:val="left" w:pos="1100"/>
              <w:tab w:val="right" w:leader="dot" w:pos="7927"/>
            </w:tabs>
            <w:rPr>
              <w:rFonts w:asciiTheme="minorHAnsi" w:hAnsiTheme="minorHAnsi" w:cstheme="minorBidi"/>
              <w:b/>
              <w:bCs/>
              <w:noProof/>
              <w:sz w:val="22"/>
              <w:szCs w:val="22"/>
              <w:lang w:val="en-US" w:eastAsia="en-US"/>
            </w:rPr>
          </w:pPr>
          <w:hyperlink w:anchor="_Toc101708849" w:history="1">
            <w:r w:rsidR="00121D19" w:rsidRPr="00121D19">
              <w:rPr>
                <w:rStyle w:val="Hyperlink"/>
                <w:b/>
                <w:bCs/>
                <w:noProof/>
                <w:lang w:val="en-US"/>
              </w:rPr>
              <w:t>C.</w:t>
            </w:r>
            <w:r w:rsidR="00121D19" w:rsidRPr="00121D19">
              <w:rPr>
                <w:rFonts w:asciiTheme="minorHAnsi" w:hAnsiTheme="minorHAnsi" w:cstheme="minorBidi"/>
                <w:b/>
                <w:bCs/>
                <w:noProof/>
                <w:sz w:val="22"/>
                <w:szCs w:val="22"/>
                <w:lang w:val="en-US" w:eastAsia="en-US"/>
              </w:rPr>
              <w:tab/>
            </w:r>
            <w:r w:rsidR="00121D19" w:rsidRPr="00121D19">
              <w:rPr>
                <w:rStyle w:val="Hyperlink"/>
                <w:b/>
                <w:bCs/>
                <w:noProof/>
              </w:rPr>
              <w:t>Tujuan</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_Toc101708849 \h </w:instrText>
            </w:r>
            <w:r w:rsidR="00121D19" w:rsidRPr="00121D19">
              <w:rPr>
                <w:b/>
                <w:bCs/>
                <w:noProof/>
                <w:webHidden/>
              </w:rPr>
            </w:r>
            <w:r w:rsidR="00121D19" w:rsidRPr="00121D19">
              <w:rPr>
                <w:b/>
                <w:bCs/>
                <w:noProof/>
                <w:webHidden/>
              </w:rPr>
              <w:fldChar w:fldCharType="separate"/>
            </w:r>
            <w:r w:rsidR="002C4B29">
              <w:rPr>
                <w:b/>
                <w:bCs/>
                <w:noProof/>
                <w:webHidden/>
              </w:rPr>
              <w:t>4</w:t>
            </w:r>
            <w:r w:rsidR="00121D19" w:rsidRPr="00121D19">
              <w:rPr>
                <w:b/>
                <w:bCs/>
                <w:noProof/>
                <w:webHidden/>
              </w:rPr>
              <w:fldChar w:fldCharType="end"/>
            </w:r>
          </w:hyperlink>
        </w:p>
        <w:p w14:paraId="4663FC28" w14:textId="69965646" w:rsidR="00121D19" w:rsidRPr="00121D19" w:rsidRDefault="00E667A9">
          <w:pPr>
            <w:pStyle w:val="TOC1"/>
            <w:tabs>
              <w:tab w:val="right" w:leader="dot" w:pos="7927"/>
            </w:tabs>
            <w:rPr>
              <w:rFonts w:asciiTheme="minorHAnsi" w:hAnsiTheme="minorHAnsi" w:cstheme="minorBidi"/>
              <w:b/>
              <w:bCs/>
              <w:noProof/>
              <w:sz w:val="22"/>
              <w:szCs w:val="22"/>
              <w:lang w:val="en-US" w:eastAsia="en-US"/>
            </w:rPr>
          </w:pPr>
          <w:hyperlink w:anchor="_Toc101708850" w:history="1">
            <w:r w:rsidR="00121D19" w:rsidRPr="00121D19">
              <w:rPr>
                <w:rStyle w:val="Hyperlink"/>
                <w:b/>
                <w:bCs/>
                <w:noProof/>
              </w:rPr>
              <w:t>BAB II</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_Toc101708850 \h </w:instrText>
            </w:r>
            <w:r w:rsidR="00121D19" w:rsidRPr="00121D19">
              <w:rPr>
                <w:b/>
                <w:bCs/>
                <w:noProof/>
                <w:webHidden/>
              </w:rPr>
            </w:r>
            <w:r w:rsidR="00121D19" w:rsidRPr="00121D19">
              <w:rPr>
                <w:b/>
                <w:bCs/>
                <w:noProof/>
                <w:webHidden/>
              </w:rPr>
              <w:fldChar w:fldCharType="separate"/>
            </w:r>
            <w:r w:rsidR="002C4B29">
              <w:rPr>
                <w:b/>
                <w:bCs/>
                <w:noProof/>
                <w:webHidden/>
              </w:rPr>
              <w:t>4</w:t>
            </w:r>
            <w:r w:rsidR="00121D19" w:rsidRPr="00121D19">
              <w:rPr>
                <w:b/>
                <w:bCs/>
                <w:noProof/>
                <w:webHidden/>
              </w:rPr>
              <w:fldChar w:fldCharType="end"/>
            </w:r>
          </w:hyperlink>
        </w:p>
        <w:p w14:paraId="04CD6918" w14:textId="7DE2A619" w:rsidR="00121D19" w:rsidRPr="00121D19" w:rsidRDefault="00E667A9">
          <w:pPr>
            <w:pStyle w:val="TOC2"/>
            <w:tabs>
              <w:tab w:val="right" w:leader="dot" w:pos="7927"/>
            </w:tabs>
            <w:rPr>
              <w:rFonts w:asciiTheme="minorHAnsi" w:hAnsiTheme="minorHAnsi" w:cstheme="minorBidi"/>
              <w:b/>
              <w:bCs/>
              <w:noProof/>
              <w:sz w:val="22"/>
              <w:szCs w:val="22"/>
              <w:lang w:val="en-US" w:eastAsia="en-US"/>
            </w:rPr>
          </w:pPr>
          <w:hyperlink w:anchor="_Toc101708851" w:history="1">
            <w:r w:rsidR="00121D19" w:rsidRPr="00121D19">
              <w:rPr>
                <w:rStyle w:val="Hyperlink"/>
                <w:b/>
                <w:bCs/>
                <w:noProof/>
              </w:rPr>
              <w:t>PEMBAHASAN</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_Toc101708851 \h </w:instrText>
            </w:r>
            <w:r w:rsidR="00121D19" w:rsidRPr="00121D19">
              <w:rPr>
                <w:b/>
                <w:bCs/>
                <w:noProof/>
                <w:webHidden/>
              </w:rPr>
            </w:r>
            <w:r w:rsidR="00121D19" w:rsidRPr="00121D19">
              <w:rPr>
                <w:b/>
                <w:bCs/>
                <w:noProof/>
                <w:webHidden/>
              </w:rPr>
              <w:fldChar w:fldCharType="separate"/>
            </w:r>
            <w:r w:rsidR="002C4B29">
              <w:rPr>
                <w:b/>
                <w:bCs/>
                <w:noProof/>
                <w:webHidden/>
              </w:rPr>
              <w:t>4</w:t>
            </w:r>
            <w:r w:rsidR="00121D19" w:rsidRPr="00121D19">
              <w:rPr>
                <w:b/>
                <w:bCs/>
                <w:noProof/>
                <w:webHidden/>
              </w:rPr>
              <w:fldChar w:fldCharType="end"/>
            </w:r>
          </w:hyperlink>
        </w:p>
        <w:p w14:paraId="57457A09" w14:textId="70ECE7FE" w:rsidR="00121D19" w:rsidRPr="00121D19" w:rsidRDefault="00E667A9">
          <w:pPr>
            <w:pStyle w:val="TOC3"/>
            <w:tabs>
              <w:tab w:val="left" w:pos="1100"/>
              <w:tab w:val="right" w:leader="dot" w:pos="7927"/>
            </w:tabs>
            <w:rPr>
              <w:rFonts w:asciiTheme="minorHAnsi" w:hAnsiTheme="minorHAnsi" w:cstheme="minorBidi"/>
              <w:b/>
              <w:bCs/>
              <w:noProof/>
              <w:sz w:val="22"/>
              <w:szCs w:val="22"/>
              <w:lang w:val="en-US" w:eastAsia="en-US"/>
            </w:rPr>
          </w:pPr>
          <w:hyperlink w:anchor="_Toc101708852" w:history="1">
            <w:r w:rsidR="00121D19" w:rsidRPr="00121D19">
              <w:rPr>
                <w:rStyle w:val="Hyperlink"/>
                <w:b/>
                <w:bCs/>
                <w:noProof/>
                <w:lang w:val="en-US"/>
              </w:rPr>
              <w:t>A.</w:t>
            </w:r>
            <w:r w:rsidR="00121D19" w:rsidRPr="00121D19">
              <w:rPr>
                <w:rFonts w:asciiTheme="minorHAnsi" w:hAnsiTheme="minorHAnsi" w:cstheme="minorBidi"/>
                <w:b/>
                <w:bCs/>
                <w:noProof/>
                <w:sz w:val="22"/>
                <w:szCs w:val="22"/>
                <w:lang w:val="en-US" w:eastAsia="en-US"/>
              </w:rPr>
              <w:tab/>
            </w:r>
            <w:r w:rsidR="00121D19" w:rsidRPr="00121D19">
              <w:rPr>
                <w:rStyle w:val="Hyperlink"/>
                <w:b/>
                <w:bCs/>
                <w:noProof/>
                <w:lang w:val="en-US"/>
              </w:rPr>
              <w:t>Pengertian Matan Hadis</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_Toc101708852 \h </w:instrText>
            </w:r>
            <w:r w:rsidR="00121D19" w:rsidRPr="00121D19">
              <w:rPr>
                <w:b/>
                <w:bCs/>
                <w:noProof/>
                <w:webHidden/>
              </w:rPr>
            </w:r>
            <w:r w:rsidR="00121D19" w:rsidRPr="00121D19">
              <w:rPr>
                <w:b/>
                <w:bCs/>
                <w:noProof/>
                <w:webHidden/>
              </w:rPr>
              <w:fldChar w:fldCharType="separate"/>
            </w:r>
            <w:r w:rsidR="002C4B29">
              <w:rPr>
                <w:b/>
                <w:bCs/>
                <w:noProof/>
                <w:webHidden/>
              </w:rPr>
              <w:t>5</w:t>
            </w:r>
            <w:r w:rsidR="00121D19" w:rsidRPr="00121D19">
              <w:rPr>
                <w:b/>
                <w:bCs/>
                <w:noProof/>
                <w:webHidden/>
              </w:rPr>
              <w:fldChar w:fldCharType="end"/>
            </w:r>
          </w:hyperlink>
        </w:p>
        <w:p w14:paraId="1F678D94" w14:textId="787061E5" w:rsidR="00121D19" w:rsidRPr="00121D19" w:rsidRDefault="00E667A9">
          <w:pPr>
            <w:pStyle w:val="TOC3"/>
            <w:tabs>
              <w:tab w:val="left" w:pos="1100"/>
              <w:tab w:val="right" w:leader="dot" w:pos="7927"/>
            </w:tabs>
            <w:rPr>
              <w:rFonts w:asciiTheme="minorHAnsi" w:hAnsiTheme="minorHAnsi" w:cstheme="minorBidi"/>
              <w:b/>
              <w:bCs/>
              <w:noProof/>
              <w:sz w:val="22"/>
              <w:szCs w:val="22"/>
              <w:lang w:val="en-US" w:eastAsia="en-US"/>
            </w:rPr>
          </w:pPr>
          <w:hyperlink w:anchor="_Toc101708853" w:history="1">
            <w:r w:rsidR="00121D19" w:rsidRPr="00121D19">
              <w:rPr>
                <w:rStyle w:val="Hyperlink"/>
                <w:b/>
                <w:bCs/>
                <w:noProof/>
              </w:rPr>
              <w:t>B.</w:t>
            </w:r>
            <w:r w:rsidR="00121D19" w:rsidRPr="00121D19">
              <w:rPr>
                <w:rFonts w:asciiTheme="minorHAnsi" w:hAnsiTheme="minorHAnsi" w:cstheme="minorBidi"/>
                <w:b/>
                <w:bCs/>
                <w:noProof/>
                <w:sz w:val="22"/>
                <w:szCs w:val="22"/>
                <w:lang w:val="en-US" w:eastAsia="en-US"/>
              </w:rPr>
              <w:tab/>
            </w:r>
            <w:r w:rsidR="00121D19" w:rsidRPr="00121D19">
              <w:rPr>
                <w:rStyle w:val="Hyperlink"/>
                <w:b/>
                <w:bCs/>
                <w:noProof/>
              </w:rPr>
              <w:t>Macam Penyandaraan Matan Hadis</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_Toc101708853 \h </w:instrText>
            </w:r>
            <w:r w:rsidR="00121D19" w:rsidRPr="00121D19">
              <w:rPr>
                <w:b/>
                <w:bCs/>
                <w:noProof/>
                <w:webHidden/>
              </w:rPr>
            </w:r>
            <w:r w:rsidR="00121D19" w:rsidRPr="00121D19">
              <w:rPr>
                <w:b/>
                <w:bCs/>
                <w:noProof/>
                <w:webHidden/>
              </w:rPr>
              <w:fldChar w:fldCharType="separate"/>
            </w:r>
            <w:r w:rsidR="002C4B29">
              <w:rPr>
                <w:b/>
                <w:bCs/>
                <w:noProof/>
                <w:webHidden/>
              </w:rPr>
              <w:t>6</w:t>
            </w:r>
            <w:r w:rsidR="00121D19" w:rsidRPr="00121D19">
              <w:rPr>
                <w:b/>
                <w:bCs/>
                <w:noProof/>
                <w:webHidden/>
              </w:rPr>
              <w:fldChar w:fldCharType="end"/>
            </w:r>
          </w:hyperlink>
        </w:p>
        <w:p w14:paraId="62AF263A" w14:textId="66FDB817" w:rsidR="00121D19" w:rsidRPr="00121D19" w:rsidRDefault="00E667A9">
          <w:pPr>
            <w:pStyle w:val="TOC1"/>
            <w:tabs>
              <w:tab w:val="right" w:leader="dot" w:pos="7927"/>
            </w:tabs>
            <w:rPr>
              <w:rFonts w:asciiTheme="minorHAnsi" w:hAnsiTheme="minorHAnsi" w:cstheme="minorBidi"/>
              <w:b/>
              <w:bCs/>
              <w:noProof/>
              <w:sz w:val="22"/>
              <w:szCs w:val="22"/>
              <w:lang w:val="en-US" w:eastAsia="en-US"/>
            </w:rPr>
          </w:pPr>
          <w:hyperlink w:anchor="_Toc101708854" w:history="1">
            <w:r w:rsidR="00121D19" w:rsidRPr="00121D19">
              <w:rPr>
                <w:rStyle w:val="Hyperlink"/>
                <w:b/>
                <w:bCs/>
                <w:noProof/>
              </w:rPr>
              <w:t>BAB III</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_Toc101708854 \h </w:instrText>
            </w:r>
            <w:r w:rsidR="00121D19" w:rsidRPr="00121D19">
              <w:rPr>
                <w:b/>
                <w:bCs/>
                <w:noProof/>
                <w:webHidden/>
              </w:rPr>
            </w:r>
            <w:r w:rsidR="00121D19" w:rsidRPr="00121D19">
              <w:rPr>
                <w:b/>
                <w:bCs/>
                <w:noProof/>
                <w:webHidden/>
              </w:rPr>
              <w:fldChar w:fldCharType="separate"/>
            </w:r>
            <w:r w:rsidR="002C4B29">
              <w:rPr>
                <w:b/>
                <w:bCs/>
                <w:noProof/>
                <w:webHidden/>
              </w:rPr>
              <w:t>14</w:t>
            </w:r>
            <w:r w:rsidR="00121D19" w:rsidRPr="00121D19">
              <w:rPr>
                <w:b/>
                <w:bCs/>
                <w:noProof/>
                <w:webHidden/>
              </w:rPr>
              <w:fldChar w:fldCharType="end"/>
            </w:r>
          </w:hyperlink>
        </w:p>
        <w:p w14:paraId="745A7980" w14:textId="54F5DA10" w:rsidR="00121D19" w:rsidRPr="00121D19" w:rsidRDefault="00E667A9">
          <w:pPr>
            <w:pStyle w:val="TOC2"/>
            <w:tabs>
              <w:tab w:val="right" w:leader="dot" w:pos="7927"/>
            </w:tabs>
            <w:rPr>
              <w:rFonts w:asciiTheme="minorHAnsi" w:hAnsiTheme="minorHAnsi" w:cstheme="minorBidi"/>
              <w:b/>
              <w:bCs/>
              <w:noProof/>
              <w:sz w:val="22"/>
              <w:szCs w:val="22"/>
              <w:lang w:val="en-US" w:eastAsia="en-US"/>
            </w:rPr>
          </w:pPr>
          <w:hyperlink w:anchor="_Toc101708855" w:history="1">
            <w:r w:rsidR="00121D19" w:rsidRPr="00121D19">
              <w:rPr>
                <w:rStyle w:val="Hyperlink"/>
                <w:b/>
                <w:bCs/>
                <w:noProof/>
              </w:rPr>
              <w:t>PENUTUP</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_Toc101708855 \h </w:instrText>
            </w:r>
            <w:r w:rsidR="00121D19" w:rsidRPr="00121D19">
              <w:rPr>
                <w:b/>
                <w:bCs/>
                <w:noProof/>
                <w:webHidden/>
              </w:rPr>
            </w:r>
            <w:r w:rsidR="00121D19" w:rsidRPr="00121D19">
              <w:rPr>
                <w:b/>
                <w:bCs/>
                <w:noProof/>
                <w:webHidden/>
              </w:rPr>
              <w:fldChar w:fldCharType="separate"/>
            </w:r>
            <w:r w:rsidR="002C4B29">
              <w:rPr>
                <w:b/>
                <w:bCs/>
                <w:noProof/>
                <w:webHidden/>
              </w:rPr>
              <w:t>14</w:t>
            </w:r>
            <w:r w:rsidR="00121D19" w:rsidRPr="00121D19">
              <w:rPr>
                <w:b/>
                <w:bCs/>
                <w:noProof/>
                <w:webHidden/>
              </w:rPr>
              <w:fldChar w:fldCharType="end"/>
            </w:r>
          </w:hyperlink>
        </w:p>
        <w:p w14:paraId="4DF41C0F" w14:textId="11B03213" w:rsidR="00121D19" w:rsidRPr="00121D19" w:rsidRDefault="00E667A9">
          <w:pPr>
            <w:pStyle w:val="TOC3"/>
            <w:tabs>
              <w:tab w:val="right" w:leader="dot" w:pos="7927"/>
            </w:tabs>
            <w:rPr>
              <w:rFonts w:asciiTheme="minorHAnsi" w:hAnsiTheme="minorHAnsi" w:cstheme="minorBidi"/>
              <w:b/>
              <w:bCs/>
              <w:noProof/>
              <w:sz w:val="22"/>
              <w:szCs w:val="22"/>
              <w:lang w:val="en-US" w:eastAsia="en-US"/>
            </w:rPr>
          </w:pPr>
          <w:hyperlink w:anchor="_Toc101708856" w:history="1">
            <w:r w:rsidR="00121D19" w:rsidRPr="00121D19">
              <w:rPr>
                <w:rStyle w:val="Hyperlink"/>
                <w:rFonts w:asciiTheme="majorBidi" w:hAnsiTheme="majorBidi"/>
                <w:b/>
                <w:bCs/>
                <w:noProof/>
              </w:rPr>
              <w:t>Kesimpulan</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_Toc101708856 \h </w:instrText>
            </w:r>
            <w:r w:rsidR="00121D19" w:rsidRPr="00121D19">
              <w:rPr>
                <w:b/>
                <w:bCs/>
                <w:noProof/>
                <w:webHidden/>
              </w:rPr>
            </w:r>
            <w:r w:rsidR="00121D19" w:rsidRPr="00121D19">
              <w:rPr>
                <w:b/>
                <w:bCs/>
                <w:noProof/>
                <w:webHidden/>
              </w:rPr>
              <w:fldChar w:fldCharType="separate"/>
            </w:r>
            <w:r w:rsidR="002C4B29">
              <w:rPr>
                <w:b/>
                <w:bCs/>
                <w:noProof/>
                <w:webHidden/>
              </w:rPr>
              <w:t>14</w:t>
            </w:r>
            <w:r w:rsidR="00121D19" w:rsidRPr="00121D19">
              <w:rPr>
                <w:b/>
                <w:bCs/>
                <w:noProof/>
                <w:webHidden/>
              </w:rPr>
              <w:fldChar w:fldCharType="end"/>
            </w:r>
          </w:hyperlink>
        </w:p>
        <w:p w14:paraId="28E54F55" w14:textId="04B379F3" w:rsidR="00121D19" w:rsidRDefault="00E667A9">
          <w:pPr>
            <w:pStyle w:val="TOC1"/>
            <w:tabs>
              <w:tab w:val="right" w:leader="dot" w:pos="7927"/>
            </w:tabs>
            <w:rPr>
              <w:rFonts w:asciiTheme="minorHAnsi" w:hAnsiTheme="minorHAnsi" w:cstheme="minorBidi"/>
              <w:noProof/>
              <w:sz w:val="22"/>
              <w:szCs w:val="22"/>
              <w:lang w:val="en-US" w:eastAsia="en-US"/>
            </w:rPr>
          </w:pPr>
          <w:hyperlink w:anchor="_Toc101708857" w:history="1">
            <w:r w:rsidR="00121D19" w:rsidRPr="00121D19">
              <w:rPr>
                <w:rStyle w:val="Hyperlink"/>
                <w:b/>
                <w:bCs/>
                <w:noProof/>
              </w:rPr>
              <w:t>Daftar Pustaka</w:t>
            </w:r>
            <w:r w:rsidR="00121D19" w:rsidRPr="00121D19">
              <w:rPr>
                <w:b/>
                <w:bCs/>
                <w:noProof/>
                <w:webHidden/>
              </w:rPr>
              <w:tab/>
            </w:r>
            <w:r w:rsidR="00121D19" w:rsidRPr="00121D19">
              <w:rPr>
                <w:b/>
                <w:bCs/>
                <w:noProof/>
                <w:webHidden/>
              </w:rPr>
              <w:fldChar w:fldCharType="begin"/>
            </w:r>
            <w:r w:rsidR="00121D19" w:rsidRPr="00121D19">
              <w:rPr>
                <w:b/>
                <w:bCs/>
                <w:noProof/>
                <w:webHidden/>
              </w:rPr>
              <w:instrText xml:space="preserve"> PAGEREF _Toc101708857 \h </w:instrText>
            </w:r>
            <w:r w:rsidR="00121D19" w:rsidRPr="00121D19">
              <w:rPr>
                <w:b/>
                <w:bCs/>
                <w:noProof/>
                <w:webHidden/>
              </w:rPr>
            </w:r>
            <w:r w:rsidR="00121D19" w:rsidRPr="00121D19">
              <w:rPr>
                <w:b/>
                <w:bCs/>
                <w:noProof/>
                <w:webHidden/>
              </w:rPr>
              <w:fldChar w:fldCharType="separate"/>
            </w:r>
            <w:r w:rsidR="002C4B29">
              <w:rPr>
                <w:b/>
                <w:bCs/>
                <w:noProof/>
                <w:webHidden/>
              </w:rPr>
              <w:t>16</w:t>
            </w:r>
            <w:r w:rsidR="00121D19" w:rsidRPr="00121D19">
              <w:rPr>
                <w:b/>
                <w:bCs/>
                <w:noProof/>
                <w:webHidden/>
              </w:rPr>
              <w:fldChar w:fldCharType="end"/>
            </w:r>
          </w:hyperlink>
        </w:p>
        <w:p w14:paraId="29514088" w14:textId="755B181E" w:rsidR="00121D19" w:rsidRDefault="00121D19">
          <w:r>
            <w:rPr>
              <w:b/>
              <w:bCs/>
              <w:noProof/>
            </w:rPr>
            <w:fldChar w:fldCharType="end"/>
          </w:r>
        </w:p>
      </w:sdtContent>
    </w:sdt>
    <w:p w14:paraId="241C5DB7" w14:textId="056232B5" w:rsidR="000F37B2" w:rsidRPr="00453E1C" w:rsidRDefault="000F37B2" w:rsidP="00AF64D4">
      <w:pPr>
        <w:rPr>
          <w:b/>
          <w:bCs/>
          <w:sz w:val="22"/>
          <w:szCs w:val="22"/>
        </w:rPr>
      </w:pPr>
    </w:p>
    <w:p w14:paraId="234009D2" w14:textId="6AC57C60" w:rsidR="00AF64D4" w:rsidRPr="00453E1C" w:rsidRDefault="00AF64D4" w:rsidP="00AF64D4">
      <w:pPr>
        <w:rPr>
          <w:b/>
          <w:bCs/>
          <w:sz w:val="22"/>
          <w:szCs w:val="22"/>
        </w:rPr>
      </w:pPr>
    </w:p>
    <w:p w14:paraId="35416CD5" w14:textId="080D0ACD" w:rsidR="00AF64D4" w:rsidRPr="00453E1C" w:rsidRDefault="00AF64D4" w:rsidP="00AF64D4">
      <w:pPr>
        <w:rPr>
          <w:b/>
          <w:bCs/>
          <w:sz w:val="22"/>
          <w:szCs w:val="22"/>
        </w:rPr>
      </w:pPr>
    </w:p>
    <w:p w14:paraId="1423AF7E" w14:textId="27AD5FB6" w:rsidR="005C4A36" w:rsidRDefault="005C4A36" w:rsidP="00AF64D4">
      <w:pPr>
        <w:rPr>
          <w:b/>
          <w:bCs/>
          <w:sz w:val="22"/>
          <w:szCs w:val="22"/>
        </w:rPr>
      </w:pPr>
    </w:p>
    <w:p w14:paraId="413D8283" w14:textId="6FC4BAAC" w:rsidR="00121D19" w:rsidRDefault="00121D19" w:rsidP="00AF64D4">
      <w:pPr>
        <w:rPr>
          <w:b/>
          <w:bCs/>
          <w:sz w:val="22"/>
          <w:szCs w:val="22"/>
        </w:rPr>
      </w:pPr>
    </w:p>
    <w:p w14:paraId="693A4594" w14:textId="7B8C2A96" w:rsidR="00121D19" w:rsidRDefault="00121D19" w:rsidP="00AF64D4">
      <w:pPr>
        <w:rPr>
          <w:b/>
          <w:bCs/>
          <w:sz w:val="22"/>
          <w:szCs w:val="22"/>
        </w:rPr>
      </w:pPr>
    </w:p>
    <w:p w14:paraId="4B4AA4F1" w14:textId="09A6937C" w:rsidR="00121D19" w:rsidRDefault="00121D19" w:rsidP="00AF64D4">
      <w:pPr>
        <w:rPr>
          <w:b/>
          <w:bCs/>
          <w:sz w:val="22"/>
          <w:szCs w:val="22"/>
        </w:rPr>
      </w:pPr>
    </w:p>
    <w:p w14:paraId="5674BF08" w14:textId="57D17E94" w:rsidR="00121D19" w:rsidRDefault="00121D19" w:rsidP="00AF64D4">
      <w:pPr>
        <w:rPr>
          <w:b/>
          <w:bCs/>
          <w:sz w:val="22"/>
          <w:szCs w:val="22"/>
        </w:rPr>
      </w:pPr>
    </w:p>
    <w:p w14:paraId="4804AA7A" w14:textId="77777777" w:rsidR="00121D19" w:rsidRPr="00453E1C" w:rsidRDefault="00121D19" w:rsidP="00AF64D4">
      <w:pPr>
        <w:rPr>
          <w:b/>
          <w:bCs/>
          <w:sz w:val="22"/>
          <w:szCs w:val="22"/>
        </w:rPr>
      </w:pPr>
    </w:p>
    <w:p w14:paraId="0139BB5C" w14:textId="77777777" w:rsidR="00711D37" w:rsidRPr="00453E1C" w:rsidRDefault="00711D37" w:rsidP="00711D37"/>
    <w:p w14:paraId="73336F23" w14:textId="143DC21C" w:rsidR="00BB0A64" w:rsidRPr="00453E1C" w:rsidRDefault="00BB0A64" w:rsidP="00F41975">
      <w:pPr>
        <w:pStyle w:val="Heading1"/>
        <w:jc w:val="center"/>
        <w:rPr>
          <w:rFonts w:ascii="Times New Roman" w:hAnsi="Times New Roman" w:cs="Times New Roman"/>
          <w:b/>
          <w:bCs/>
          <w:color w:val="auto"/>
          <w:sz w:val="24"/>
          <w:szCs w:val="24"/>
        </w:rPr>
      </w:pPr>
      <w:bookmarkStart w:id="2" w:name="_Toc101708845"/>
      <w:r w:rsidRPr="00453E1C">
        <w:rPr>
          <w:rFonts w:ascii="Times New Roman" w:hAnsi="Times New Roman" w:cs="Times New Roman"/>
          <w:b/>
          <w:bCs/>
          <w:color w:val="auto"/>
          <w:sz w:val="24"/>
          <w:szCs w:val="24"/>
        </w:rPr>
        <w:lastRenderedPageBreak/>
        <w:t>BAB I</w:t>
      </w:r>
      <w:bookmarkEnd w:id="2"/>
    </w:p>
    <w:p w14:paraId="173B760C" w14:textId="0AFD0AA6" w:rsidR="00BB0A64" w:rsidRPr="00453E1C" w:rsidRDefault="005C4A36" w:rsidP="00F41975">
      <w:pPr>
        <w:pStyle w:val="Heading2"/>
        <w:spacing w:line="360" w:lineRule="auto"/>
        <w:jc w:val="center"/>
        <w:rPr>
          <w:sz w:val="24"/>
          <w:szCs w:val="24"/>
        </w:rPr>
      </w:pPr>
      <w:bookmarkStart w:id="3" w:name="_Toc101708846"/>
      <w:r w:rsidRPr="00453E1C">
        <w:rPr>
          <w:sz w:val="24"/>
          <w:szCs w:val="24"/>
        </w:rPr>
        <w:t>PENDAHULUAN</w:t>
      </w:r>
      <w:bookmarkEnd w:id="3"/>
    </w:p>
    <w:p w14:paraId="5F2C663A" w14:textId="77777777" w:rsidR="00BB0A64" w:rsidRPr="00453E1C" w:rsidRDefault="00BB0A64" w:rsidP="00F41975">
      <w:pPr>
        <w:jc w:val="center"/>
        <w:rPr>
          <w:b/>
          <w:bCs/>
          <w:sz w:val="22"/>
          <w:szCs w:val="22"/>
        </w:rPr>
      </w:pPr>
    </w:p>
    <w:p w14:paraId="455A9DEE" w14:textId="1AA2E535" w:rsidR="00BB0A64" w:rsidRPr="00F144BA" w:rsidRDefault="00BB0A64" w:rsidP="00F144BA">
      <w:pPr>
        <w:pStyle w:val="Heading3"/>
        <w:numPr>
          <w:ilvl w:val="0"/>
          <w:numId w:val="3"/>
        </w:numPr>
        <w:ind w:left="0"/>
        <w:rPr>
          <w:rFonts w:ascii="Times New Roman" w:hAnsi="Times New Roman" w:cs="Times New Roman"/>
          <w:b/>
          <w:bCs/>
          <w:color w:val="auto"/>
        </w:rPr>
      </w:pPr>
      <w:bookmarkStart w:id="4" w:name="_Toc101708847"/>
      <w:r w:rsidRPr="00F144BA">
        <w:rPr>
          <w:rFonts w:ascii="Times New Roman" w:hAnsi="Times New Roman" w:cs="Times New Roman"/>
          <w:b/>
          <w:bCs/>
          <w:color w:val="auto"/>
        </w:rPr>
        <w:t>Latar Belakang</w:t>
      </w:r>
      <w:bookmarkEnd w:id="4"/>
    </w:p>
    <w:p w14:paraId="4FF1AD50" w14:textId="77777777" w:rsidR="00350527" w:rsidRPr="00F144BA" w:rsidRDefault="00350527" w:rsidP="00F144BA">
      <w:r w:rsidRPr="00F144BA">
        <w:tab/>
        <w:t xml:space="preserve">Hadis merupakan sumber hukum Islam setelah Al-Qur’an. Seperti yang kita ketahui, hadits adalah segala sesuatu yang disandarkan kepada Nabi Muhammad Saw. baik dari perkatan, perbuatan, dan ketetapannya. Pengklasifikasian hadits bisa dilihat dari beberapa aspek. Diantaranya klasifikasi hadis dari segi kuantitasnya, kualitasnya, dan klasifikasi hadis dari segi musytarak baina almaqbul wa al-mardud. </w:t>
      </w:r>
    </w:p>
    <w:p w14:paraId="763FD9D9" w14:textId="0592C93B" w:rsidR="00350527" w:rsidRPr="00F144BA" w:rsidRDefault="00350527" w:rsidP="00F144BA">
      <w:r w:rsidRPr="00F144BA">
        <w:tab/>
        <w:t>Pengklasifikasian hadis diatas sangat diperlukan, dari sisi kuantitas pembagian hadis bertujuan untuk mengetahui jumlah rawi pada tiap tingkatan sehingga muncul klasifikasi hadis mutawattir dan hadis ahad. Kemudian dari sisi kualitas bertujuan untuk mengetahui keontetikan hadis dilihat dari shahih, hasan, dhaif dan sebagainya. Sedangkan dari sisi musytarak baina al-maqbul wa al-mardud bertujuan untuk mengetahui penyandaran hadis itu berakhir pada Nabi Saw. atau tidak (ujung sanad).</w:t>
      </w:r>
    </w:p>
    <w:p w14:paraId="61649159" w14:textId="5EA673AC" w:rsidR="00BB0A64" w:rsidRPr="00F144BA" w:rsidRDefault="00BB0A64" w:rsidP="00F144BA">
      <w:pPr>
        <w:pStyle w:val="Heading3"/>
        <w:numPr>
          <w:ilvl w:val="0"/>
          <w:numId w:val="3"/>
        </w:numPr>
        <w:ind w:left="0"/>
        <w:rPr>
          <w:rFonts w:ascii="Times New Roman" w:hAnsi="Times New Roman" w:cs="Times New Roman"/>
          <w:b/>
          <w:bCs/>
          <w:color w:val="auto"/>
        </w:rPr>
      </w:pPr>
      <w:bookmarkStart w:id="5" w:name="_Toc101708848"/>
      <w:r w:rsidRPr="00F144BA">
        <w:rPr>
          <w:rFonts w:ascii="Times New Roman" w:hAnsi="Times New Roman" w:cs="Times New Roman"/>
          <w:b/>
          <w:bCs/>
          <w:color w:val="auto"/>
        </w:rPr>
        <w:t>Rumusan Masalah</w:t>
      </w:r>
      <w:bookmarkEnd w:id="5"/>
    </w:p>
    <w:p w14:paraId="4978DE65" w14:textId="2AAD386F" w:rsidR="00711D37" w:rsidRDefault="00121D19" w:rsidP="00F144BA">
      <w:pPr>
        <w:pStyle w:val="ListParagraph"/>
        <w:numPr>
          <w:ilvl w:val="0"/>
          <w:numId w:val="1"/>
        </w:numPr>
        <w:tabs>
          <w:tab w:val="left" w:pos="142"/>
        </w:tabs>
        <w:spacing w:line="360" w:lineRule="auto"/>
        <w:ind w:left="426" w:hanging="426"/>
        <w:jc w:val="both"/>
      </w:pPr>
      <w:r>
        <w:t>Apa itu Hadis Matan</w:t>
      </w:r>
    </w:p>
    <w:p w14:paraId="525ABF7B" w14:textId="2D3586BE" w:rsidR="00121D19" w:rsidRPr="00F144BA" w:rsidRDefault="00121D19" w:rsidP="00F144BA">
      <w:pPr>
        <w:pStyle w:val="ListParagraph"/>
        <w:numPr>
          <w:ilvl w:val="0"/>
          <w:numId w:val="1"/>
        </w:numPr>
        <w:tabs>
          <w:tab w:val="left" w:pos="142"/>
        </w:tabs>
        <w:spacing w:line="360" w:lineRule="auto"/>
        <w:ind w:left="426" w:hanging="426"/>
        <w:jc w:val="both"/>
      </w:pPr>
      <w:r>
        <w:t>Apa saja macam-macam penyandaraan dari matan Hadis</w:t>
      </w:r>
    </w:p>
    <w:p w14:paraId="4A2C142B" w14:textId="0FEE702B" w:rsidR="00711D37" w:rsidRPr="00F144BA" w:rsidRDefault="00BB0A64" w:rsidP="00F144BA">
      <w:pPr>
        <w:pStyle w:val="Heading3"/>
        <w:numPr>
          <w:ilvl w:val="0"/>
          <w:numId w:val="3"/>
        </w:numPr>
        <w:ind w:left="0"/>
        <w:rPr>
          <w:rFonts w:ascii="Times New Roman" w:hAnsi="Times New Roman" w:cs="Times New Roman"/>
          <w:b/>
          <w:bCs/>
          <w:color w:val="auto"/>
        </w:rPr>
      </w:pPr>
      <w:bookmarkStart w:id="6" w:name="_Toc101708849"/>
      <w:r w:rsidRPr="00F144BA">
        <w:rPr>
          <w:rFonts w:ascii="Times New Roman" w:hAnsi="Times New Roman" w:cs="Times New Roman"/>
          <w:b/>
          <w:bCs/>
          <w:color w:val="auto"/>
        </w:rPr>
        <w:t>Tujuan</w:t>
      </w:r>
      <w:bookmarkEnd w:id="6"/>
    </w:p>
    <w:p w14:paraId="2435BA79" w14:textId="2D61B251" w:rsidR="003F4DE8" w:rsidRDefault="00121D19" w:rsidP="00F41975">
      <w:pPr>
        <w:tabs>
          <w:tab w:val="left" w:pos="142"/>
        </w:tabs>
        <w:rPr>
          <w:sz w:val="22"/>
          <w:szCs w:val="22"/>
        </w:rPr>
      </w:pPr>
      <w:r>
        <w:rPr>
          <w:sz w:val="22"/>
          <w:szCs w:val="22"/>
        </w:rPr>
        <w:t>a. Mengetahui Hadis Matan</w:t>
      </w:r>
    </w:p>
    <w:p w14:paraId="18028FF7" w14:textId="6EBCD1C4" w:rsidR="00121D19" w:rsidRDefault="00121D19" w:rsidP="00F41975">
      <w:pPr>
        <w:tabs>
          <w:tab w:val="left" w:pos="142"/>
        </w:tabs>
        <w:rPr>
          <w:sz w:val="22"/>
          <w:szCs w:val="22"/>
        </w:rPr>
      </w:pPr>
      <w:r>
        <w:rPr>
          <w:sz w:val="22"/>
          <w:szCs w:val="22"/>
        </w:rPr>
        <w:t xml:space="preserve">b. </w:t>
      </w:r>
      <w:r>
        <w:t>Mengetahui macam-macam penyandaraan dari matan Hadis</w:t>
      </w:r>
      <w:r>
        <w:rPr>
          <w:sz w:val="22"/>
          <w:szCs w:val="22"/>
        </w:rPr>
        <w:t xml:space="preserve"> </w:t>
      </w:r>
    </w:p>
    <w:p w14:paraId="6A96C991" w14:textId="35BFBB4F" w:rsidR="003F4DE8" w:rsidRDefault="003F4DE8" w:rsidP="00F41975">
      <w:pPr>
        <w:tabs>
          <w:tab w:val="left" w:pos="142"/>
        </w:tabs>
        <w:rPr>
          <w:sz w:val="22"/>
          <w:szCs w:val="22"/>
        </w:rPr>
      </w:pPr>
    </w:p>
    <w:p w14:paraId="1781944D" w14:textId="61231634" w:rsidR="003F4DE8" w:rsidRDefault="003F4DE8" w:rsidP="00F41975">
      <w:pPr>
        <w:tabs>
          <w:tab w:val="left" w:pos="142"/>
        </w:tabs>
        <w:rPr>
          <w:sz w:val="22"/>
          <w:szCs w:val="22"/>
        </w:rPr>
      </w:pPr>
    </w:p>
    <w:p w14:paraId="3A0D1B00" w14:textId="0F2F7B9F" w:rsidR="003F4DE8" w:rsidRDefault="003F4DE8" w:rsidP="00F41975">
      <w:pPr>
        <w:tabs>
          <w:tab w:val="left" w:pos="142"/>
        </w:tabs>
        <w:rPr>
          <w:sz w:val="22"/>
          <w:szCs w:val="22"/>
        </w:rPr>
      </w:pPr>
    </w:p>
    <w:p w14:paraId="24B3AE08" w14:textId="6E8DBD75" w:rsidR="00121D19" w:rsidRDefault="00121D19" w:rsidP="00F41975">
      <w:pPr>
        <w:tabs>
          <w:tab w:val="left" w:pos="142"/>
        </w:tabs>
        <w:rPr>
          <w:sz w:val="22"/>
          <w:szCs w:val="22"/>
        </w:rPr>
      </w:pPr>
    </w:p>
    <w:p w14:paraId="4EAA1DC6" w14:textId="6F4520E6" w:rsidR="00172A93" w:rsidRDefault="00172A93" w:rsidP="00F41975">
      <w:pPr>
        <w:tabs>
          <w:tab w:val="left" w:pos="142"/>
        </w:tabs>
        <w:rPr>
          <w:sz w:val="22"/>
          <w:szCs w:val="22"/>
        </w:rPr>
      </w:pPr>
    </w:p>
    <w:p w14:paraId="4A0C0DF1" w14:textId="77777777" w:rsidR="00172A93" w:rsidRDefault="00172A93" w:rsidP="00F41975">
      <w:pPr>
        <w:tabs>
          <w:tab w:val="left" w:pos="142"/>
        </w:tabs>
        <w:rPr>
          <w:sz w:val="22"/>
          <w:szCs w:val="22"/>
        </w:rPr>
      </w:pPr>
    </w:p>
    <w:p w14:paraId="57468489" w14:textId="2AB85882" w:rsidR="006D60EA" w:rsidRPr="00121D19" w:rsidRDefault="006D60EA" w:rsidP="00F41975">
      <w:pPr>
        <w:pStyle w:val="Heading1"/>
        <w:jc w:val="center"/>
        <w:rPr>
          <w:rFonts w:ascii="Times New Roman" w:hAnsi="Times New Roman" w:cs="Times New Roman"/>
          <w:b/>
          <w:bCs/>
          <w:color w:val="auto"/>
          <w:sz w:val="24"/>
          <w:szCs w:val="24"/>
        </w:rPr>
      </w:pPr>
      <w:bookmarkStart w:id="7" w:name="_Toc101708850"/>
      <w:r w:rsidRPr="00121D19">
        <w:rPr>
          <w:rFonts w:ascii="Times New Roman" w:hAnsi="Times New Roman" w:cs="Times New Roman"/>
          <w:b/>
          <w:bCs/>
          <w:color w:val="auto"/>
          <w:sz w:val="24"/>
          <w:szCs w:val="24"/>
        </w:rPr>
        <w:lastRenderedPageBreak/>
        <w:t>BAB II</w:t>
      </w:r>
      <w:bookmarkEnd w:id="7"/>
    </w:p>
    <w:p w14:paraId="475758FB" w14:textId="77777777" w:rsidR="006D60EA" w:rsidRPr="00121D19" w:rsidRDefault="006D60EA" w:rsidP="00F41975">
      <w:pPr>
        <w:pStyle w:val="Heading2"/>
        <w:spacing w:line="360" w:lineRule="auto"/>
        <w:jc w:val="center"/>
        <w:rPr>
          <w:sz w:val="24"/>
          <w:szCs w:val="24"/>
        </w:rPr>
      </w:pPr>
      <w:bookmarkStart w:id="8" w:name="_Toc91701020"/>
      <w:bookmarkStart w:id="9" w:name="_Toc101708851"/>
      <w:r w:rsidRPr="00121D19">
        <w:rPr>
          <w:sz w:val="24"/>
          <w:szCs w:val="24"/>
        </w:rPr>
        <w:t>PEMBAHASAN</w:t>
      </w:r>
      <w:bookmarkEnd w:id="8"/>
      <w:bookmarkEnd w:id="9"/>
    </w:p>
    <w:p w14:paraId="494F1D46" w14:textId="7CB94BA1" w:rsidR="002A2CB7" w:rsidRDefault="0073090F" w:rsidP="0073090F">
      <w:pPr>
        <w:pStyle w:val="Heading3"/>
        <w:numPr>
          <w:ilvl w:val="0"/>
          <w:numId w:val="5"/>
        </w:numPr>
        <w:ind w:left="426"/>
        <w:rPr>
          <w:rFonts w:ascii="Times New Roman" w:hAnsi="Times New Roman" w:cs="Times New Roman"/>
          <w:b/>
          <w:bCs/>
          <w:color w:val="auto"/>
          <w:lang w:val="en-US"/>
        </w:rPr>
      </w:pPr>
      <w:bookmarkStart w:id="10" w:name="_Toc101708852"/>
      <w:proofErr w:type="spellStart"/>
      <w:r>
        <w:rPr>
          <w:rFonts w:ascii="Times New Roman" w:hAnsi="Times New Roman" w:cs="Times New Roman"/>
          <w:b/>
          <w:bCs/>
          <w:color w:val="auto"/>
          <w:lang w:val="en-US"/>
        </w:rPr>
        <w:t>Pengertian</w:t>
      </w:r>
      <w:proofErr w:type="spellEnd"/>
      <w:r>
        <w:rPr>
          <w:rFonts w:ascii="Times New Roman" w:hAnsi="Times New Roman" w:cs="Times New Roman"/>
          <w:b/>
          <w:bCs/>
          <w:color w:val="auto"/>
          <w:lang w:val="en-US"/>
        </w:rPr>
        <w:t xml:space="preserve"> Matan Hadis</w:t>
      </w:r>
      <w:bookmarkEnd w:id="10"/>
    </w:p>
    <w:p w14:paraId="26D516EB" w14:textId="434C455D" w:rsidR="00B71283" w:rsidRDefault="0073090F" w:rsidP="00B71283">
      <w:r>
        <w:rPr>
          <w:lang w:val="en-US"/>
        </w:rPr>
        <w:tab/>
      </w:r>
      <w:r w:rsidR="00B71283">
        <w:t>secara etimologis berarti segala sesuatu yang keras bagian atasnya, punggung jalan (muka jalan), tanah keras yang tinggi. Matan kitab adalah yang bersifat komentar dan bukan tambahan-tambahan penjelasan. Bentuk jamaknya adalah (</w:t>
      </w:r>
      <w:r w:rsidR="00B71283">
        <w:rPr>
          <w:rtl/>
        </w:rPr>
        <w:t>متون</w:t>
      </w:r>
      <w:r w:rsidR="00B71283">
        <w:t>) “mutun” dan (</w:t>
      </w:r>
      <w:r w:rsidR="00B71283">
        <w:rPr>
          <w:rtl/>
        </w:rPr>
        <w:t>متان</w:t>
      </w:r>
      <w:r w:rsidR="00B71283">
        <w:t xml:space="preserve">)”mitan”. </w:t>
      </w:r>
    </w:p>
    <w:p w14:paraId="555AD042" w14:textId="57DD0252" w:rsidR="00B71283" w:rsidRDefault="00B71283" w:rsidP="00B71283">
      <w:pPr>
        <w:ind w:firstLine="720"/>
      </w:pPr>
      <w:r>
        <w:t>MATAN secara terminologis adalah redaksi hadits yang menjadi unsur pendukung pengertiannya.</w:t>
      </w:r>
    </w:p>
    <w:p w14:paraId="130694D7" w14:textId="77777777" w:rsidR="00B71283" w:rsidRDefault="00B71283" w:rsidP="00B71283">
      <w:pPr>
        <w:ind w:firstLine="720"/>
      </w:pPr>
      <w:r>
        <w:t>Penamaan seperti itu barangkali didasarkan pada alasan bahwa bagian itulah yang tampak dan yang menjadi sasaran utama hadits. Jadi penamaan itu diambil dari pengertian etimologisnya. Adapun yang disebut matan dalam ilmu hadist adalah,</w:t>
      </w:r>
    </w:p>
    <w:p w14:paraId="7E88C468" w14:textId="77777777" w:rsidR="00B71283" w:rsidRDefault="00B71283" w:rsidP="00F144BA">
      <w:pPr>
        <w:jc w:val="right"/>
      </w:pPr>
      <w:proofErr w:type="spellStart"/>
      <w:r>
        <w:rPr>
          <w:rtl/>
        </w:rPr>
        <w:t>ماا</w:t>
      </w:r>
      <w:proofErr w:type="spellEnd"/>
      <w:r>
        <w:rPr>
          <w:rtl/>
        </w:rPr>
        <w:t xml:space="preserve"> </w:t>
      </w:r>
      <w:proofErr w:type="spellStart"/>
      <w:r>
        <w:rPr>
          <w:rtl/>
        </w:rPr>
        <w:t>نتهى</w:t>
      </w:r>
      <w:proofErr w:type="spellEnd"/>
      <w:r>
        <w:rPr>
          <w:rtl/>
        </w:rPr>
        <w:t xml:space="preserve"> ء ليه السند من </w:t>
      </w:r>
      <w:proofErr w:type="spellStart"/>
      <w:r>
        <w:rPr>
          <w:rtl/>
        </w:rPr>
        <w:t>الكلا</w:t>
      </w:r>
      <w:proofErr w:type="spellEnd"/>
      <w:r>
        <w:rPr>
          <w:rtl/>
        </w:rPr>
        <w:t xml:space="preserve"> م فهو نفس ا لحد </w:t>
      </w:r>
      <w:proofErr w:type="spellStart"/>
      <w:r>
        <w:rPr>
          <w:rtl/>
        </w:rPr>
        <w:t>يث</w:t>
      </w:r>
      <w:proofErr w:type="spellEnd"/>
      <w:r>
        <w:rPr>
          <w:rtl/>
        </w:rPr>
        <w:t xml:space="preserve"> الذ ي ذ </w:t>
      </w:r>
      <w:proofErr w:type="spellStart"/>
      <w:r>
        <w:rPr>
          <w:rtl/>
        </w:rPr>
        <w:t>كرالا</w:t>
      </w:r>
      <w:proofErr w:type="spellEnd"/>
      <w:r>
        <w:rPr>
          <w:rtl/>
        </w:rPr>
        <w:t xml:space="preserve"> سنا دله</w:t>
      </w:r>
    </w:p>
    <w:p w14:paraId="42696777" w14:textId="1B9CD4C8" w:rsidR="00B71283" w:rsidRDefault="00B71283" w:rsidP="00B71283">
      <w:r w:rsidRPr="00B71283">
        <w:rPr>
          <w:i/>
          <w:iCs/>
        </w:rPr>
        <w:t>Perkataan yang disebut pada akhir sanad, yakni sabda Nabi SAW. Yang disebut sesudah habis disebutkan sanadnya</w:t>
      </w:r>
      <w:r>
        <w:t>.</w:t>
      </w:r>
    </w:p>
    <w:p w14:paraId="60B329E1" w14:textId="77777777" w:rsidR="00B71283" w:rsidRDefault="00B71283" w:rsidP="00B71283">
      <w:pPr>
        <w:ind w:firstLine="720"/>
      </w:pPr>
      <w:r>
        <w:t>Dengan kata lain, matan adalah redaksi dari hadist. Inilah contoh yang dinamakan matan hadist : Terkait dengan matan atau redaksi, yang perlu dicermati dalam memahami hadist adalah :</w:t>
      </w:r>
    </w:p>
    <w:p w14:paraId="545A7AEC" w14:textId="77777777" w:rsidR="00B71283" w:rsidRDefault="00B71283" w:rsidP="00B71283">
      <w:pPr>
        <w:pStyle w:val="ListParagraph"/>
        <w:numPr>
          <w:ilvl w:val="0"/>
          <w:numId w:val="16"/>
        </w:numPr>
        <w:spacing w:line="360" w:lineRule="auto"/>
      </w:pPr>
      <w:r>
        <w:t>Ujung sanad sebagai sumber redaksi, apakah berujung pada Nabi Muhammad atau bukan,</w:t>
      </w:r>
    </w:p>
    <w:p w14:paraId="6B9764EF" w14:textId="3E16680B" w:rsidR="0073090F" w:rsidRDefault="00B71283" w:rsidP="00B71283">
      <w:pPr>
        <w:pStyle w:val="ListParagraph"/>
        <w:numPr>
          <w:ilvl w:val="0"/>
          <w:numId w:val="16"/>
        </w:numPr>
        <w:spacing w:line="360" w:lineRule="auto"/>
      </w:pPr>
      <w:r>
        <w:t>Matan hadist itu sendiri dalam hubungannya dengan hadist lain yang lebih kuat dengan hadist lain yang lebih kuat sanad-nya ( apakah ada yang melemahkan atau yang menguatkan ) dan selanjutnya dengan ayat dalam Al-quran ( apakah ada yang bertolak belakang )</w:t>
      </w:r>
    </w:p>
    <w:p w14:paraId="37050E8B" w14:textId="77777777" w:rsidR="00F10DC0" w:rsidRDefault="00F10DC0" w:rsidP="00F10DC0">
      <w:pPr>
        <w:ind w:firstLine="360"/>
      </w:pPr>
    </w:p>
    <w:p w14:paraId="67976B1A" w14:textId="1F05A7DA" w:rsidR="00F10DC0" w:rsidRDefault="00F10DC0" w:rsidP="00F10DC0">
      <w:pPr>
        <w:ind w:firstLine="360"/>
      </w:pPr>
      <w:r>
        <w:t>jika hadits qauliyah maka perkataan Nabi itulah matannya. Jika hadits berupa keterangan tentang apa yang dilakukan Rasul, maka keterangan tersebutlah matannya.</w:t>
      </w:r>
    </w:p>
    <w:p w14:paraId="36F4A9E6" w14:textId="77777777" w:rsidR="00F10DC0" w:rsidRDefault="00F10DC0" w:rsidP="00F10DC0"/>
    <w:p w14:paraId="6326B425" w14:textId="77777777" w:rsidR="00F10DC0" w:rsidRDefault="00F10DC0" w:rsidP="00F10DC0">
      <w:r>
        <w:lastRenderedPageBreak/>
        <w:t>Contoh :</w:t>
      </w:r>
    </w:p>
    <w:p w14:paraId="5ED9D63E" w14:textId="77777777" w:rsidR="00F10DC0" w:rsidRDefault="00F10DC0" w:rsidP="00F10DC0"/>
    <w:p w14:paraId="65FCEA74" w14:textId="77777777" w:rsidR="00F10DC0" w:rsidRDefault="00F10DC0" w:rsidP="000B5628">
      <w:pPr>
        <w:jc w:val="right"/>
      </w:pPr>
      <w:r>
        <w:t>“</w:t>
      </w:r>
      <w:r>
        <w:rPr>
          <w:rtl/>
        </w:rPr>
        <w:t>يَا رَسُولَ اللَّهِ، نَرَى ‌الجِهَادَ أَفْضَلَ العَمَلِ، أَفَلَا نُجَاهِدُ؟ قَالَ: “</w:t>
      </w:r>
      <w:r w:rsidRPr="00F10DC0">
        <w:rPr>
          <w:b/>
          <w:bCs/>
          <w:rtl/>
        </w:rPr>
        <w:t>لَا، لَكِنَّ أَفْضَلَ ‌الجِهَادِ حَجٌّ مَبْرُورٌ</w:t>
      </w:r>
    </w:p>
    <w:p w14:paraId="32BB4D7E" w14:textId="77777777" w:rsidR="00F10DC0" w:rsidRDefault="00F10DC0" w:rsidP="00F10DC0"/>
    <w:p w14:paraId="56989D15" w14:textId="77777777" w:rsidR="00F10DC0" w:rsidRPr="00F10DC0" w:rsidRDefault="00F10DC0" w:rsidP="00F10DC0">
      <w:pPr>
        <w:rPr>
          <w:i/>
          <w:iCs/>
        </w:rPr>
      </w:pPr>
      <w:r w:rsidRPr="00F10DC0">
        <w:rPr>
          <w:i/>
          <w:iCs/>
        </w:rPr>
        <w:t>Ibunda Aisyah bertanya kepada Rasulullah tentang jihad yang paling utama bagi wanita, beliau berkata “Jihad terbaik adalah haji mabrur.” (HR. al-Bukhari)</w:t>
      </w:r>
    </w:p>
    <w:p w14:paraId="37CF2551" w14:textId="77777777" w:rsidR="00F10DC0" w:rsidRDefault="00F10DC0" w:rsidP="00F10DC0"/>
    <w:p w14:paraId="20D7637A" w14:textId="3338A459" w:rsidR="00F10DC0" w:rsidRDefault="00F10DC0" w:rsidP="00F10DC0">
      <w:r>
        <w:t>Nah, teks yang tebal itulah yang disebut matan.</w:t>
      </w:r>
    </w:p>
    <w:p w14:paraId="02100B01" w14:textId="77777777" w:rsidR="00F10DC0" w:rsidRDefault="00F10DC0" w:rsidP="00F10DC0"/>
    <w:p w14:paraId="7CA2358D" w14:textId="3C82C402" w:rsidR="00F10DC0" w:rsidRPr="00B71283" w:rsidRDefault="00F10DC0" w:rsidP="00F10DC0">
      <w:pPr>
        <w:ind w:firstLine="426"/>
      </w:pPr>
      <w:r>
        <w:t>Dalam khazanah keilmuan Islam, matan juga biasa digunakan secara umum untuk merujuk pada redaksi atau teks suatu buku, contoh: matan jurumiyah, matan taqrib.</w:t>
      </w:r>
    </w:p>
    <w:p w14:paraId="7AA7BA4E" w14:textId="77777777" w:rsidR="003F4DE8" w:rsidRPr="00F10DC0" w:rsidRDefault="003F4DE8" w:rsidP="00F41975">
      <w:pPr>
        <w:pStyle w:val="ListParagraph"/>
        <w:widowControl w:val="0"/>
        <w:tabs>
          <w:tab w:val="left" w:pos="1207"/>
        </w:tabs>
        <w:autoSpaceDE w:val="0"/>
        <w:autoSpaceDN w:val="0"/>
        <w:spacing w:before="89" w:line="360" w:lineRule="auto"/>
        <w:ind w:left="426" w:right="130" w:firstLine="567"/>
        <w:contextualSpacing w:val="0"/>
        <w:jc w:val="both"/>
        <w:rPr>
          <w:b/>
          <w:bCs/>
          <w:sz w:val="22"/>
          <w:szCs w:val="22"/>
        </w:rPr>
      </w:pPr>
    </w:p>
    <w:p w14:paraId="216523B3" w14:textId="49280546" w:rsidR="00F41975" w:rsidRDefault="00F10DC0" w:rsidP="00F10DC0">
      <w:pPr>
        <w:pStyle w:val="Heading3"/>
        <w:numPr>
          <w:ilvl w:val="0"/>
          <w:numId w:val="5"/>
        </w:numPr>
        <w:ind w:left="426"/>
        <w:rPr>
          <w:rFonts w:ascii="Times New Roman" w:hAnsi="Times New Roman" w:cs="Times New Roman"/>
          <w:b/>
          <w:bCs/>
          <w:color w:val="auto"/>
        </w:rPr>
      </w:pPr>
      <w:bookmarkStart w:id="11" w:name="_Toc101708853"/>
      <w:r>
        <w:rPr>
          <w:rFonts w:ascii="Times New Roman" w:hAnsi="Times New Roman" w:cs="Times New Roman"/>
          <w:b/>
          <w:bCs/>
          <w:color w:val="auto"/>
        </w:rPr>
        <w:t>Macam Penyandaraan Matan Hadis</w:t>
      </w:r>
      <w:bookmarkEnd w:id="11"/>
    </w:p>
    <w:p w14:paraId="4A1413E8" w14:textId="13D1E363" w:rsidR="00F10DC0" w:rsidRDefault="00F10DC0" w:rsidP="007722F2">
      <w:pPr>
        <w:pStyle w:val="ListParagraph"/>
        <w:numPr>
          <w:ilvl w:val="3"/>
          <w:numId w:val="5"/>
        </w:numPr>
        <w:spacing w:after="249" w:line="360" w:lineRule="auto"/>
        <w:ind w:left="851"/>
        <w:jc w:val="both"/>
      </w:pPr>
      <w:r>
        <w:t>Hadis Marfu’</w:t>
      </w:r>
    </w:p>
    <w:p w14:paraId="7F4C997F" w14:textId="7CCF4599" w:rsidR="00F10DC0" w:rsidRDefault="00F10DC0" w:rsidP="007722F2">
      <w:pPr>
        <w:pStyle w:val="ListParagraph"/>
        <w:numPr>
          <w:ilvl w:val="0"/>
          <w:numId w:val="19"/>
        </w:numPr>
        <w:spacing w:after="249" w:line="360" w:lineRule="auto"/>
        <w:ind w:left="1134"/>
        <w:jc w:val="both"/>
      </w:pPr>
      <w:r>
        <w:t>Pengertian Hadis Marfu’</w:t>
      </w:r>
    </w:p>
    <w:p w14:paraId="38A9A4C2" w14:textId="210840B6" w:rsidR="00F10DC0" w:rsidRDefault="00F10DC0" w:rsidP="007722F2">
      <w:pPr>
        <w:spacing w:after="113"/>
        <w:ind w:left="796" w:firstLine="720"/>
      </w:pPr>
      <w:r>
        <w:t xml:space="preserve">Al-marfu’ menurut bahasa adalah isim maf’ul dari kata rofa’a (mengangkat), dan ia sendiri berarti “yang diangkat”. Dinamakan demikian kerena didasarkan kepada yang memiliki kedudukan tinggi, yaitu Rosulullah saw. </w:t>
      </w:r>
    </w:p>
    <w:p w14:paraId="48540419" w14:textId="77777777" w:rsidR="00F10DC0" w:rsidRDefault="00F10DC0" w:rsidP="007722F2">
      <w:pPr>
        <w:ind w:left="796" w:firstLine="644"/>
      </w:pPr>
      <w:r>
        <w:t>yaitu setiap hadis yang dinisbahkan kepada Nabi saw, baik perkataan, pekerjaan, taqrir (ketetapan) atau sifat.</w:t>
      </w:r>
    </w:p>
    <w:p w14:paraId="5A2E1E27" w14:textId="77777777" w:rsidR="00F10DC0" w:rsidRDefault="00F10DC0" w:rsidP="007722F2">
      <w:pPr>
        <w:ind w:left="796" w:firstLine="720"/>
      </w:pPr>
      <w:r>
        <w:t>Hadis marfu’ menurut istilah adalah segala sesuatu yang disandarkan kepada nabi Muhammad Saw. (baik yang menyandarkan itu shahabat, atau tabi’in atau orang-orang sesudahnya) yang berupa ucapan, perbuatan, taqrir atau sifatnya, baik secara sharih</w:t>
      </w:r>
    </w:p>
    <w:p w14:paraId="3647ADAA" w14:textId="15AE131C" w:rsidR="00F10DC0" w:rsidRDefault="00F10DC0" w:rsidP="007722F2">
      <w:pPr>
        <w:ind w:left="806"/>
      </w:pPr>
      <w:r>
        <w:t>(jelas) atau secara hukumnya saja.</w:t>
      </w:r>
    </w:p>
    <w:p w14:paraId="521FD62A" w14:textId="77777777" w:rsidR="000B5628" w:rsidRDefault="000B5628" w:rsidP="007722F2">
      <w:pPr>
        <w:ind w:left="806"/>
      </w:pPr>
    </w:p>
    <w:p w14:paraId="76DE1105" w14:textId="6C06FAD4" w:rsidR="00F10DC0" w:rsidRDefault="00F10DC0" w:rsidP="007722F2">
      <w:pPr>
        <w:pStyle w:val="ListParagraph"/>
        <w:numPr>
          <w:ilvl w:val="0"/>
          <w:numId w:val="19"/>
        </w:numPr>
        <w:spacing w:after="249" w:line="360" w:lineRule="auto"/>
        <w:ind w:left="1134"/>
        <w:jc w:val="both"/>
      </w:pPr>
      <w:r>
        <w:t>Macam-macam Hadis Marfu’</w:t>
      </w:r>
    </w:p>
    <w:p w14:paraId="403FEAD9" w14:textId="6209C661" w:rsidR="00F10DC0" w:rsidRDefault="00F10DC0" w:rsidP="007722F2">
      <w:pPr>
        <w:pStyle w:val="ListParagraph"/>
        <w:numPr>
          <w:ilvl w:val="3"/>
          <w:numId w:val="19"/>
        </w:numPr>
        <w:spacing w:after="249" w:line="360" w:lineRule="auto"/>
        <w:ind w:left="1418"/>
        <w:jc w:val="both"/>
      </w:pPr>
      <w:r>
        <w:t>Marfû Sharih (Marfu’ Haqiqy)</w:t>
      </w:r>
    </w:p>
    <w:p w14:paraId="6BC917B6" w14:textId="61268E53" w:rsidR="00F10DC0" w:rsidRDefault="00F10DC0" w:rsidP="007722F2">
      <w:pPr>
        <w:spacing w:after="252"/>
        <w:ind w:left="1134" w:right="-9" w:firstLine="306"/>
      </w:pPr>
      <w:r>
        <w:lastRenderedPageBreak/>
        <w:t>Hadits yang disandarkan kepada Nabi saw secara tegas, Adapun hadits Marfû’</w:t>
      </w:r>
      <w:r w:rsidR="0058592B">
        <w:t xml:space="preserve"> </w:t>
      </w:r>
      <w:r>
        <w:t xml:space="preserve">Sharih (marfu’ haqiqy) dibagi menjadi tiga bagian </w:t>
      </w:r>
    </w:p>
    <w:p w14:paraId="1C9F82C0" w14:textId="5BC0C6E5" w:rsidR="00F10DC0" w:rsidRDefault="00F10DC0" w:rsidP="007722F2">
      <w:pPr>
        <w:pStyle w:val="ListParagraph"/>
        <w:numPr>
          <w:ilvl w:val="0"/>
          <w:numId w:val="18"/>
        </w:numPr>
        <w:spacing w:after="249" w:line="360" w:lineRule="auto"/>
        <w:ind w:left="1560"/>
        <w:jc w:val="both"/>
      </w:pPr>
      <w:r>
        <w:t>Marfu’ Qauly (perkataan)</w:t>
      </w:r>
    </w:p>
    <w:p w14:paraId="46AD28AC" w14:textId="77777777" w:rsidR="007722F2" w:rsidRPr="007722F2" w:rsidRDefault="007722F2" w:rsidP="007722F2">
      <w:pPr>
        <w:pStyle w:val="ListParagraph"/>
        <w:spacing w:after="249"/>
        <w:ind w:left="1560"/>
        <w:rPr>
          <w:lang w:val="en-US"/>
        </w:rPr>
      </w:pPr>
    </w:p>
    <w:p w14:paraId="7BFE2267" w14:textId="77777777" w:rsidR="007722F2" w:rsidRPr="007722F2" w:rsidRDefault="007722F2" w:rsidP="007722F2">
      <w:pPr>
        <w:pStyle w:val="ListParagraph"/>
        <w:spacing w:after="249"/>
        <w:ind w:left="1560"/>
        <w:rPr>
          <w:lang w:val="en-US"/>
        </w:rPr>
      </w:pPr>
    </w:p>
    <w:p w14:paraId="0D9B1609" w14:textId="5F7AB40A" w:rsidR="007722F2" w:rsidRPr="007722F2" w:rsidRDefault="007722F2" w:rsidP="007722F2">
      <w:pPr>
        <w:pStyle w:val="ListParagraph"/>
        <w:spacing w:after="249" w:line="360" w:lineRule="auto"/>
        <w:ind w:left="1560"/>
        <w:jc w:val="right"/>
        <w:rPr>
          <w:lang w:val="en-US"/>
        </w:rPr>
      </w:pPr>
      <w:r w:rsidRPr="007722F2">
        <w:rPr>
          <w:rtl/>
          <w:lang w:val="en-US"/>
        </w:rPr>
        <w:t xml:space="preserve">عن ابن عمر رضى الله عنه قال: إنّ رسول الله صلى الله عليه وسلّم قال: صلاة الجماعة أفضل من صلاة الفذّ بسبع و عشرين </w:t>
      </w:r>
      <w:proofErr w:type="gramStart"/>
      <w:r w:rsidRPr="007722F2">
        <w:rPr>
          <w:rtl/>
          <w:lang w:val="en-US"/>
        </w:rPr>
        <w:t>درجة( رواه</w:t>
      </w:r>
      <w:proofErr w:type="gramEnd"/>
      <w:r w:rsidRPr="007722F2">
        <w:rPr>
          <w:rtl/>
          <w:lang w:val="en-US"/>
        </w:rPr>
        <w:t xml:space="preserve"> البخاري و مسلم)</w:t>
      </w:r>
    </w:p>
    <w:p w14:paraId="2E67CD4D" w14:textId="49B56885" w:rsidR="00F10DC0" w:rsidRDefault="00F10DC0" w:rsidP="007722F2">
      <w:pPr>
        <w:ind w:left="1504"/>
      </w:pPr>
      <w:r>
        <w:t>Contoh :</w:t>
      </w:r>
    </w:p>
    <w:p w14:paraId="36867B5D" w14:textId="77777777" w:rsidR="0058592B" w:rsidRDefault="0058592B" w:rsidP="007722F2">
      <w:pPr>
        <w:ind w:left="1504"/>
      </w:pPr>
      <w:r>
        <w:t>"Warta dari Ibn Umar ra, bahwa Rasulullah saw pernah bersabda: Shalat jama'ah itu lebih afdhal dua puluh tujuh lantai dari pada shalat sendirian ." (HR Bukhari dan Muslim)</w:t>
      </w:r>
    </w:p>
    <w:p w14:paraId="3F346B28" w14:textId="59D3B347" w:rsidR="0058592B" w:rsidRDefault="0058592B" w:rsidP="007722F2">
      <w:pPr>
        <w:pStyle w:val="ListParagraph"/>
        <w:numPr>
          <w:ilvl w:val="0"/>
          <w:numId w:val="18"/>
        </w:numPr>
        <w:spacing w:after="249" w:line="360" w:lineRule="auto"/>
        <w:ind w:left="1560"/>
        <w:jc w:val="both"/>
      </w:pPr>
      <w:r>
        <w:t>Marfû' Fi'ly (perbuatan)</w:t>
      </w:r>
    </w:p>
    <w:p w14:paraId="537501A2" w14:textId="77777777" w:rsidR="007722F2" w:rsidRDefault="007722F2" w:rsidP="007722F2">
      <w:pPr>
        <w:pStyle w:val="ListParagraph"/>
        <w:spacing w:after="249"/>
        <w:ind w:left="1560"/>
      </w:pPr>
    </w:p>
    <w:p w14:paraId="2991A334" w14:textId="4ACC7B11" w:rsidR="007722F2" w:rsidRDefault="007722F2" w:rsidP="007722F2">
      <w:pPr>
        <w:pStyle w:val="ListParagraph"/>
        <w:spacing w:after="249" w:line="360" w:lineRule="auto"/>
        <w:ind w:left="1560"/>
        <w:jc w:val="right"/>
      </w:pPr>
      <w:r>
        <w:rPr>
          <w:rtl/>
        </w:rPr>
        <w:t xml:space="preserve">عن عائشة رضى الله عنها انّ </w:t>
      </w:r>
      <w:proofErr w:type="spellStart"/>
      <w:r>
        <w:rPr>
          <w:rtl/>
        </w:rPr>
        <w:t>رسولالله</w:t>
      </w:r>
      <w:proofErr w:type="spellEnd"/>
      <w:r>
        <w:rPr>
          <w:rtl/>
        </w:rPr>
        <w:t xml:space="preserve"> صلّى الله عليه وسلّم كان يدعوا </w:t>
      </w:r>
      <w:proofErr w:type="spellStart"/>
      <w:r>
        <w:rPr>
          <w:rtl/>
        </w:rPr>
        <w:t>فى</w:t>
      </w:r>
      <w:proofErr w:type="spellEnd"/>
      <w:r>
        <w:rPr>
          <w:rtl/>
        </w:rPr>
        <w:t xml:space="preserve"> </w:t>
      </w:r>
      <w:proofErr w:type="gramStart"/>
      <w:r>
        <w:rPr>
          <w:rtl/>
        </w:rPr>
        <w:t>الصلاة,</w:t>
      </w:r>
      <w:proofErr w:type="gramEnd"/>
      <w:r>
        <w:rPr>
          <w:rtl/>
        </w:rPr>
        <w:t xml:space="preserve"> ويقول: (اللّهمّ </w:t>
      </w:r>
      <w:proofErr w:type="spellStart"/>
      <w:r>
        <w:rPr>
          <w:rtl/>
        </w:rPr>
        <w:t>إنّى</w:t>
      </w:r>
      <w:proofErr w:type="spellEnd"/>
      <w:r>
        <w:rPr>
          <w:rtl/>
        </w:rPr>
        <w:t xml:space="preserve"> </w:t>
      </w:r>
      <w:proofErr w:type="spellStart"/>
      <w:r>
        <w:rPr>
          <w:rtl/>
        </w:rPr>
        <w:t>أعوذبك</w:t>
      </w:r>
      <w:proofErr w:type="spellEnd"/>
      <w:r>
        <w:rPr>
          <w:rtl/>
        </w:rPr>
        <w:t xml:space="preserve"> من المأثم و المغرم) (رواه </w:t>
      </w:r>
      <w:proofErr w:type="spellStart"/>
      <w:r>
        <w:rPr>
          <w:rtl/>
        </w:rPr>
        <w:t>البخارى</w:t>
      </w:r>
      <w:proofErr w:type="spellEnd"/>
      <w:r>
        <w:rPr>
          <w:rtl/>
        </w:rPr>
        <w:t>)</w:t>
      </w:r>
    </w:p>
    <w:p w14:paraId="58FFBA24" w14:textId="68F15D15" w:rsidR="0058592B" w:rsidRDefault="0058592B" w:rsidP="007722F2">
      <w:pPr>
        <w:ind w:left="1504"/>
      </w:pPr>
      <w:r>
        <w:t>Contoh :</w:t>
      </w:r>
    </w:p>
    <w:p w14:paraId="575E5611" w14:textId="219A2580" w:rsidR="00680B04" w:rsidRDefault="00680B04" w:rsidP="007722F2">
      <w:pPr>
        <w:ind w:left="1504"/>
      </w:pPr>
      <w:r>
        <w:t>"Diriwayatkan dari ‘Aisyah r.a. bahwa rasulullah saw mendo’a di waktu sembahyang, ujarnya: Ya Tuhan, aku berlindung kepada Mu dari dosa dan hutang.” (HR Bukhari)</w:t>
      </w:r>
    </w:p>
    <w:p w14:paraId="319D6FAD" w14:textId="7FD200F5" w:rsidR="007722F2" w:rsidRDefault="007722F2" w:rsidP="007722F2">
      <w:pPr>
        <w:ind w:left="1504"/>
      </w:pPr>
    </w:p>
    <w:p w14:paraId="367BB14A" w14:textId="77777777" w:rsidR="007722F2" w:rsidRDefault="007722F2" w:rsidP="007722F2">
      <w:pPr>
        <w:ind w:left="1504"/>
      </w:pPr>
    </w:p>
    <w:p w14:paraId="2C33ED4F" w14:textId="424D2825" w:rsidR="00680B04" w:rsidRDefault="00680B04" w:rsidP="007722F2">
      <w:pPr>
        <w:pStyle w:val="ListParagraph"/>
        <w:numPr>
          <w:ilvl w:val="0"/>
          <w:numId w:val="18"/>
        </w:numPr>
        <w:spacing w:after="249" w:line="360" w:lineRule="auto"/>
        <w:ind w:left="1560"/>
        <w:jc w:val="both"/>
      </w:pPr>
      <w:r>
        <w:t>Marfû ' Taqriry ( ketetapan )</w:t>
      </w:r>
    </w:p>
    <w:p w14:paraId="2509D920" w14:textId="69E1E62D" w:rsidR="007722F2" w:rsidRDefault="007722F2" w:rsidP="007722F2">
      <w:pPr>
        <w:pStyle w:val="ListParagraph"/>
        <w:spacing w:after="249" w:line="360" w:lineRule="auto"/>
        <w:ind w:left="1560"/>
        <w:jc w:val="right"/>
      </w:pPr>
      <w:r w:rsidRPr="007722F2">
        <w:rPr>
          <w:rtl/>
        </w:rPr>
        <w:t xml:space="preserve">كنّا نصلّ ركعتين بعد غروب الشمس </w:t>
      </w:r>
      <w:proofErr w:type="gramStart"/>
      <w:r w:rsidRPr="007722F2">
        <w:rPr>
          <w:rtl/>
        </w:rPr>
        <w:t>و كان</w:t>
      </w:r>
      <w:proofErr w:type="gramEnd"/>
      <w:r w:rsidRPr="007722F2">
        <w:rPr>
          <w:rtl/>
        </w:rPr>
        <w:t xml:space="preserve"> رسول الله صلى الله عليه و سلم يرانا ولم يأمرنا ولم ينهنا</w:t>
      </w:r>
    </w:p>
    <w:p w14:paraId="5F23A951" w14:textId="77777777" w:rsidR="00680B04" w:rsidRDefault="00680B04" w:rsidP="007722F2">
      <w:pPr>
        <w:ind w:left="1504"/>
      </w:pPr>
      <w:r>
        <w:t>Contoh :</w:t>
      </w:r>
    </w:p>
    <w:p w14:paraId="48C80DF6" w14:textId="77777777" w:rsidR="00680B04" w:rsidRDefault="00680B04" w:rsidP="007722F2">
      <w:pPr>
        <w:ind w:left="1504"/>
      </w:pPr>
      <w:r>
        <w:t>“Konon kami bersembahyang dua rakaat setelah matahari tenggelam, Rasulullah saw mengetahui perbuatan kami, namun beliau tidak memerintahkan dan tidak pula mencegah.”</w:t>
      </w:r>
    </w:p>
    <w:p w14:paraId="6BF3CAE9" w14:textId="1A483F97" w:rsidR="00680B04" w:rsidRDefault="00680B04" w:rsidP="000B5628">
      <w:pPr>
        <w:pStyle w:val="ListParagraph"/>
        <w:numPr>
          <w:ilvl w:val="3"/>
          <w:numId w:val="19"/>
        </w:numPr>
        <w:spacing w:after="249" w:line="265" w:lineRule="auto"/>
        <w:ind w:left="1418"/>
      </w:pPr>
      <w:r>
        <w:t xml:space="preserve">Marfû’ Ghairu Sharih (Marfu' Hukmy) </w:t>
      </w:r>
    </w:p>
    <w:p w14:paraId="60BC4544" w14:textId="216721C7" w:rsidR="007722F2" w:rsidRPr="007722F2" w:rsidRDefault="007722F2" w:rsidP="000B5628">
      <w:pPr>
        <w:pStyle w:val="ListParagraph"/>
        <w:spacing w:after="249" w:line="265" w:lineRule="auto"/>
        <w:ind w:left="1134" w:firstLine="284"/>
        <w:jc w:val="both"/>
      </w:pPr>
      <w:r w:rsidRPr="007722F2">
        <w:lastRenderedPageBreak/>
        <w:t>Segala yang dipandang hadis marfu’ padahal itu tidak disandarkan secara tegas kepada Nabi, Adapun Marfû’ ghairu sharih dibagi tiga bagian</w:t>
      </w:r>
    </w:p>
    <w:p w14:paraId="02BC3878" w14:textId="77777777" w:rsidR="00680B04" w:rsidRDefault="00680B04" w:rsidP="000B5628">
      <w:pPr>
        <w:numPr>
          <w:ilvl w:val="3"/>
          <w:numId w:val="17"/>
        </w:numPr>
        <w:spacing w:after="249" w:line="265" w:lineRule="auto"/>
        <w:ind w:left="1560" w:hanging="360"/>
      </w:pPr>
      <w:r>
        <w:t>Marfû' Qauly Hukmy</w:t>
      </w:r>
    </w:p>
    <w:p w14:paraId="09CF15C2" w14:textId="0F3B8A13" w:rsidR="00680B04" w:rsidRDefault="00680B04" w:rsidP="00680B04">
      <w:pPr>
        <w:ind w:left="1504"/>
      </w:pPr>
      <w:r>
        <w:t>Contoh</w:t>
      </w:r>
      <w:r w:rsidR="007722F2">
        <w:t>;</w:t>
      </w:r>
      <w:r w:rsidR="007722F2" w:rsidRPr="007722F2">
        <w:t xml:space="preserve"> bahwa ini jelas transmisi terhadap pidato Nabi, tetapi oleh mediator lain:</w:t>
      </w:r>
    </w:p>
    <w:p w14:paraId="5EA06799" w14:textId="77777777" w:rsidR="007722F2" w:rsidRDefault="007722F2" w:rsidP="00DA2F27">
      <w:pPr>
        <w:ind w:left="1504"/>
        <w:jc w:val="right"/>
      </w:pPr>
      <w:r>
        <w:rPr>
          <w:rtl/>
        </w:rPr>
        <w:t>أمرنا بكذا ……. نهينا عن كذا</w:t>
      </w:r>
    </w:p>
    <w:p w14:paraId="4AB332B8" w14:textId="77777777" w:rsidR="007722F2" w:rsidRDefault="007722F2" w:rsidP="007722F2">
      <w:pPr>
        <w:ind w:left="1504"/>
      </w:pPr>
      <w:r>
        <w:t>“Aku diperintah begini…., aku dicegah begitu……”</w:t>
      </w:r>
    </w:p>
    <w:p w14:paraId="57ADAA63" w14:textId="77777777" w:rsidR="007722F2" w:rsidRDefault="007722F2" w:rsidP="00DA2F27">
      <w:pPr>
        <w:ind w:left="1504"/>
        <w:jc w:val="right"/>
      </w:pPr>
      <w:r>
        <w:rPr>
          <w:rtl/>
        </w:rPr>
        <w:t xml:space="preserve">أمر بلال ان ينتفع الأذن و يوتر الإقامة </w:t>
      </w:r>
      <w:proofErr w:type="gramStart"/>
      <w:r>
        <w:rPr>
          <w:rtl/>
        </w:rPr>
        <w:t>( متفق</w:t>
      </w:r>
      <w:proofErr w:type="gramEnd"/>
      <w:r>
        <w:rPr>
          <w:rtl/>
        </w:rPr>
        <w:t xml:space="preserve"> عليه )</w:t>
      </w:r>
    </w:p>
    <w:p w14:paraId="7A2CA648" w14:textId="152987B5" w:rsidR="007722F2" w:rsidRDefault="007722F2" w:rsidP="007722F2">
      <w:pPr>
        <w:ind w:left="1504"/>
      </w:pPr>
      <w:r>
        <w:t>“Bilal r.a. diperintah menggenapkan adzan dan mengganjilkan iqamah.” (HR Muttafaqun ‘Alaih).</w:t>
      </w:r>
    </w:p>
    <w:p w14:paraId="7547EC17" w14:textId="6339172E" w:rsidR="00DA2F27" w:rsidRDefault="00DA2F27" w:rsidP="007722F2">
      <w:pPr>
        <w:ind w:left="1504"/>
      </w:pPr>
    </w:p>
    <w:p w14:paraId="2189D67B" w14:textId="138102AF" w:rsidR="00DA2F27" w:rsidRDefault="00DA2F27" w:rsidP="00970368">
      <w:pPr>
        <w:pStyle w:val="ListParagraph"/>
        <w:numPr>
          <w:ilvl w:val="3"/>
          <w:numId w:val="17"/>
        </w:numPr>
        <w:ind w:left="1276"/>
      </w:pPr>
      <w:r>
        <w:t>Marfû' Fi'li Hukmy</w:t>
      </w:r>
    </w:p>
    <w:p w14:paraId="3FF5F00B" w14:textId="73CA2DF2" w:rsidR="00DA2F27" w:rsidRDefault="00DA2F27" w:rsidP="00DA2F27">
      <w:pPr>
        <w:ind w:left="1504"/>
      </w:pPr>
      <w:r>
        <w:t>Contoh :</w:t>
      </w:r>
    </w:p>
    <w:p w14:paraId="5906BB26" w14:textId="77777777" w:rsidR="00DA2F27" w:rsidRDefault="00DA2F27" w:rsidP="00DA2F27">
      <w:pPr>
        <w:ind w:left="1504"/>
      </w:pPr>
      <w:r>
        <w:t>perilaku itu dilakukan di depan Nabi atau Ketika masih Hidup.</w:t>
      </w:r>
    </w:p>
    <w:p w14:paraId="724682E2" w14:textId="77777777" w:rsidR="00DA2F27" w:rsidRDefault="00DA2F27" w:rsidP="00DA2F27">
      <w:pPr>
        <w:ind w:left="1504"/>
        <w:jc w:val="right"/>
      </w:pPr>
      <w:r>
        <w:rPr>
          <w:rtl/>
        </w:rPr>
        <w:t xml:space="preserve">قال جابر: كنّا نأكل لحوم الخيل على </w:t>
      </w:r>
      <w:proofErr w:type="spellStart"/>
      <w:r>
        <w:rPr>
          <w:rtl/>
        </w:rPr>
        <w:t>عهدى</w:t>
      </w:r>
      <w:proofErr w:type="spellEnd"/>
      <w:r>
        <w:rPr>
          <w:rtl/>
        </w:rPr>
        <w:t xml:space="preserve"> رسول الله (رواه </w:t>
      </w:r>
      <w:proofErr w:type="spellStart"/>
      <w:r>
        <w:rPr>
          <w:rtl/>
        </w:rPr>
        <w:t>النسائى</w:t>
      </w:r>
      <w:proofErr w:type="spellEnd"/>
      <w:r>
        <w:rPr>
          <w:rtl/>
        </w:rPr>
        <w:t>)</w:t>
      </w:r>
    </w:p>
    <w:p w14:paraId="16180F64" w14:textId="77777777" w:rsidR="00DA2F27" w:rsidRDefault="00DA2F27" w:rsidP="00DA2F27">
      <w:pPr>
        <w:ind w:left="1504"/>
      </w:pPr>
      <w:r>
        <w:t>“Jabir r.a. berkata : Konon kami makan daging Kuda diwaktu Rasulullah saw masih hidup” (HR Nasai)</w:t>
      </w:r>
    </w:p>
    <w:p w14:paraId="34132966" w14:textId="77777777" w:rsidR="00DA2F27" w:rsidRDefault="00DA2F27" w:rsidP="00DA2F27">
      <w:pPr>
        <w:ind w:left="1504"/>
      </w:pPr>
    </w:p>
    <w:p w14:paraId="5E27FF20" w14:textId="5F2ACD28" w:rsidR="00DA2F27" w:rsidRDefault="00DA2F27" w:rsidP="00970368">
      <w:pPr>
        <w:pStyle w:val="ListParagraph"/>
        <w:numPr>
          <w:ilvl w:val="3"/>
          <w:numId w:val="17"/>
        </w:numPr>
        <w:ind w:left="1418"/>
      </w:pPr>
      <w:r>
        <w:t>Marfû' Taqriry Hukmy</w:t>
      </w:r>
    </w:p>
    <w:p w14:paraId="3F735CFF" w14:textId="039C6927" w:rsidR="00DA2F27" w:rsidRDefault="00DA2F27" w:rsidP="00DA2F27">
      <w:pPr>
        <w:ind w:left="1504"/>
      </w:pPr>
      <w:r>
        <w:t>Contoh :</w:t>
      </w:r>
    </w:p>
    <w:p w14:paraId="47C36B78" w14:textId="77777777" w:rsidR="00DA2F27" w:rsidRDefault="00DA2F27" w:rsidP="00DA2F27">
      <w:pPr>
        <w:ind w:left="1504"/>
      </w:pPr>
      <w:r>
        <w:t>hadits ini diikuti dengan kata-kata Abu Qasim sunnatu, Sunnatu Nabiyyina atau Minas Sunnati.</w:t>
      </w:r>
    </w:p>
    <w:p w14:paraId="2EFEA35A" w14:textId="77777777" w:rsidR="00DA2F27" w:rsidRDefault="00DA2F27" w:rsidP="00DA2F27">
      <w:pPr>
        <w:ind w:left="1504"/>
      </w:pPr>
      <w:r>
        <w:t>Percakapan Amru Ibnu 'Ash ra dengan Ummul Walad:</w:t>
      </w:r>
    </w:p>
    <w:p w14:paraId="79CD757B" w14:textId="77777777" w:rsidR="00DA2F27" w:rsidRDefault="00DA2F27" w:rsidP="00DA2F27">
      <w:pPr>
        <w:ind w:left="1504"/>
        <w:jc w:val="right"/>
      </w:pPr>
      <w:r>
        <w:rPr>
          <w:rtl/>
        </w:rPr>
        <w:t>لا تلبسوا علين سنّة نبيّنا (رواه ابو داود)</w:t>
      </w:r>
    </w:p>
    <w:p w14:paraId="203B1E0C" w14:textId="32E993B5" w:rsidR="00DA2F27" w:rsidRDefault="00DA2F27" w:rsidP="00DA2F27">
      <w:pPr>
        <w:ind w:left="1504"/>
      </w:pPr>
      <w:r>
        <w:t>"Jangan kau campur-adukkan pada kami sunnah nabi kami." (HR. Abu Dawud )</w:t>
      </w:r>
    </w:p>
    <w:p w14:paraId="45D463E4" w14:textId="77777777" w:rsidR="00DA2F27" w:rsidRDefault="00DA2F27" w:rsidP="00DA2F27">
      <w:pPr>
        <w:ind w:left="1504"/>
      </w:pPr>
    </w:p>
    <w:p w14:paraId="56EBFCC7" w14:textId="22D4A471" w:rsidR="00DA2F27" w:rsidRDefault="00DA2F27" w:rsidP="00262488">
      <w:pPr>
        <w:pStyle w:val="ListParagraph"/>
        <w:numPr>
          <w:ilvl w:val="3"/>
          <w:numId w:val="5"/>
        </w:numPr>
        <w:spacing w:after="249" w:line="360" w:lineRule="auto"/>
        <w:ind w:left="851"/>
        <w:jc w:val="both"/>
      </w:pPr>
      <w:r>
        <w:t>Hadis Mauquf</w:t>
      </w:r>
    </w:p>
    <w:p w14:paraId="52B54270" w14:textId="243707FA" w:rsidR="00DA2F27" w:rsidRDefault="00DA2F27" w:rsidP="00262488">
      <w:pPr>
        <w:pStyle w:val="ListParagraph"/>
        <w:numPr>
          <w:ilvl w:val="0"/>
          <w:numId w:val="20"/>
        </w:numPr>
        <w:spacing w:after="249" w:line="360" w:lineRule="auto"/>
        <w:ind w:left="1134"/>
      </w:pPr>
      <w:bookmarkStart w:id="12" w:name="_Hlk101707379"/>
      <w:r>
        <w:t>Pengertian Hadis Mauquf</w:t>
      </w:r>
    </w:p>
    <w:bookmarkEnd w:id="12"/>
    <w:p w14:paraId="7221CD97" w14:textId="7994DB00" w:rsidR="00DA2F27" w:rsidRDefault="00DA2F27" w:rsidP="00262488">
      <w:pPr>
        <w:pStyle w:val="ListParagraph"/>
        <w:spacing w:after="249" w:line="360" w:lineRule="auto"/>
        <w:ind w:left="1134"/>
        <w:jc w:val="both"/>
      </w:pPr>
      <w:r>
        <w:t>Hadis Mauquf secara bahasa :</w:t>
      </w:r>
    </w:p>
    <w:p w14:paraId="15D90AC6" w14:textId="77777777" w:rsidR="00DA2F27" w:rsidRDefault="00DA2F27" w:rsidP="00262488">
      <w:pPr>
        <w:pStyle w:val="ListParagraph"/>
        <w:spacing w:after="249" w:line="360" w:lineRule="auto"/>
        <w:ind w:left="1134"/>
        <w:jc w:val="right"/>
      </w:pPr>
      <w:r>
        <w:rPr>
          <w:rtl/>
        </w:rPr>
        <w:lastRenderedPageBreak/>
        <w:t>اسم مفعول من " الوَقف " كأن الراوي وقف بالحديث عند الصحابي، ولم يتابع سرد باقي سلسلة الإسناد</w:t>
      </w:r>
    </w:p>
    <w:p w14:paraId="427F1D94" w14:textId="73B07D51" w:rsidR="00DA2F27" w:rsidRDefault="00DA2F27" w:rsidP="00262488">
      <w:pPr>
        <w:pStyle w:val="ListParagraph"/>
        <w:spacing w:after="249" w:line="360" w:lineRule="auto"/>
        <w:ind w:left="1134"/>
        <w:jc w:val="both"/>
      </w:pPr>
      <w:r>
        <w:t>“Mauquf merupakan isim maf’ul dari kata al-waqfu (berhenti), seolah-olah seorang perawi menghentikan hadits pada shahabat, dan tidak mengikutkan sisa silsilah (rantai) sanad secara berturut-turut.”</w:t>
      </w:r>
    </w:p>
    <w:p w14:paraId="54C47912" w14:textId="77777777" w:rsidR="009402DD" w:rsidRDefault="009402DD" w:rsidP="00262488">
      <w:pPr>
        <w:pStyle w:val="ListParagraph"/>
        <w:spacing w:after="249" w:line="360" w:lineRule="auto"/>
        <w:ind w:left="1134"/>
        <w:jc w:val="both"/>
      </w:pPr>
    </w:p>
    <w:p w14:paraId="13ADE97F" w14:textId="3E5023C3" w:rsidR="009402DD" w:rsidRDefault="00DA2F27" w:rsidP="00262488">
      <w:pPr>
        <w:pStyle w:val="ListParagraph"/>
        <w:spacing w:after="249" w:line="360" w:lineRule="auto"/>
        <w:ind w:left="1134"/>
        <w:jc w:val="both"/>
      </w:pPr>
      <w:r>
        <w:t xml:space="preserve"> Hadis mauquf menurut istilah</w:t>
      </w:r>
      <w:r w:rsidR="009402DD">
        <w:t xml:space="preserve">: </w:t>
      </w:r>
    </w:p>
    <w:p w14:paraId="4CFD7B2A" w14:textId="77777777" w:rsidR="00925D3D" w:rsidRDefault="00925D3D" w:rsidP="00262488">
      <w:pPr>
        <w:pStyle w:val="ListParagraph"/>
        <w:spacing w:after="249" w:line="360" w:lineRule="auto"/>
        <w:ind w:left="1134"/>
        <w:jc w:val="right"/>
      </w:pPr>
      <w:r>
        <w:rPr>
          <w:rtl/>
        </w:rPr>
        <w:t xml:space="preserve">ِضيف إلى الصحابي من قول أو فعل أو تقرير </w:t>
      </w:r>
    </w:p>
    <w:p w14:paraId="25268B72" w14:textId="77777777" w:rsidR="00925D3D" w:rsidRDefault="00925D3D" w:rsidP="00262488">
      <w:pPr>
        <w:pStyle w:val="ListParagraph"/>
        <w:spacing w:after="249" w:line="360" w:lineRule="auto"/>
        <w:ind w:left="1134"/>
        <w:jc w:val="right"/>
      </w:pPr>
    </w:p>
    <w:p w14:paraId="5B99F66B" w14:textId="336AD97E" w:rsidR="00DA2F27" w:rsidRDefault="00DA2F27" w:rsidP="00262488">
      <w:pPr>
        <w:pStyle w:val="ListParagraph"/>
        <w:spacing w:after="249" w:line="360" w:lineRule="auto"/>
        <w:ind w:left="1134"/>
        <w:jc w:val="both"/>
      </w:pPr>
      <w:r>
        <w:t xml:space="preserve">“Apa-apa yang disandarkan kepada shahabat dari perkataan, perbuatan, atau taqrir.” </w:t>
      </w:r>
    </w:p>
    <w:p w14:paraId="3C8F4EDF" w14:textId="77777777" w:rsidR="00DA2F27" w:rsidRDefault="00DA2F27" w:rsidP="00262488">
      <w:pPr>
        <w:pStyle w:val="ListParagraph"/>
        <w:spacing w:after="249" w:line="360" w:lineRule="auto"/>
        <w:ind w:left="1134" w:firstLine="306"/>
        <w:jc w:val="both"/>
      </w:pPr>
      <w:r>
        <w:t>Istilah mauquf kadangkala juga dipergunakan pada riwayat yang datang dari selain shahabat, akan tetapi hal itu terbatas saja. Seperti halnya dikatakan :</w:t>
      </w:r>
    </w:p>
    <w:p w14:paraId="60D19F58" w14:textId="77777777" w:rsidR="00DA2F27" w:rsidRDefault="00DA2F27" w:rsidP="00262488">
      <w:pPr>
        <w:pStyle w:val="ListParagraph"/>
        <w:spacing w:after="249" w:line="360" w:lineRule="auto"/>
        <w:ind w:left="1134"/>
        <w:jc w:val="right"/>
      </w:pPr>
      <w:r>
        <w:rPr>
          <w:rtl/>
        </w:rPr>
        <w:t xml:space="preserve">هذا حديث وقفه فلان على الزهري أو على </w:t>
      </w:r>
      <w:proofErr w:type="gramStart"/>
      <w:r>
        <w:rPr>
          <w:rtl/>
        </w:rPr>
        <w:t>عطاء  ونحو</w:t>
      </w:r>
      <w:proofErr w:type="gramEnd"/>
      <w:r>
        <w:rPr>
          <w:rtl/>
        </w:rPr>
        <w:t xml:space="preserve"> ذلك</w:t>
      </w:r>
    </w:p>
    <w:p w14:paraId="64DAE71B" w14:textId="6B672C8F" w:rsidR="00DA2F27" w:rsidRDefault="00DA2F27" w:rsidP="00262488">
      <w:pPr>
        <w:pStyle w:val="ListParagraph"/>
        <w:spacing w:after="249" w:line="360" w:lineRule="auto"/>
        <w:ind w:left="1134"/>
        <w:jc w:val="both"/>
      </w:pPr>
      <w:r>
        <w:t>“Hadits ini di-mauquf-kan oleh Fulan pada Az-Zuhri atau pada ‘Atha’, dan yang semisalnya.”</w:t>
      </w:r>
    </w:p>
    <w:p w14:paraId="3CE0E57A" w14:textId="77777777" w:rsidR="00DA2F27" w:rsidRDefault="00DA2F27" w:rsidP="00262488">
      <w:pPr>
        <w:pStyle w:val="ListParagraph"/>
        <w:spacing w:after="249" w:line="360" w:lineRule="auto"/>
        <w:ind w:left="1134" w:firstLine="306"/>
        <w:jc w:val="both"/>
      </w:pPr>
      <w:r>
        <w:t>Istilah yang dipakai oleh Fuqahaa’ Khurasan (ahli fiqh) dari daerah Khurasan menyebut hadits marfu’ sebagai khabar, dan hadits mauquf sebagai atsar. Adapun Ahli Hadits menamakan semuanya sebagai atsar, karena diambil dari kata {</w:t>
      </w:r>
      <w:r>
        <w:rPr>
          <w:rtl/>
        </w:rPr>
        <w:t>أثَرَْتُ الشَّيْءَ</w:t>
      </w:r>
      <w:r>
        <w:t>} “Aku meriwayatkan sesuatu”.</w:t>
      </w:r>
    </w:p>
    <w:p w14:paraId="079E172E" w14:textId="4492E2B8" w:rsidR="00DA2F27" w:rsidRDefault="00DA2F27" w:rsidP="00262488">
      <w:pPr>
        <w:pStyle w:val="ListParagraph"/>
        <w:spacing w:after="249" w:line="360" w:lineRule="auto"/>
        <w:ind w:left="1134" w:firstLine="306"/>
        <w:jc w:val="both"/>
      </w:pPr>
      <w:r>
        <w:t>Terdapat gambaran mengenai hadits mauquf, baik pada lafadh maupun</w:t>
      </w:r>
      <w:r w:rsidR="00925D3D">
        <w:t xml:space="preserve"> </w:t>
      </w:r>
      <w:r>
        <w:t xml:space="preserve">bentuknya. Akan tetapi penelitian cermat yang dilakukan terhadap hakikatnya (oleh para ulama hadits) </w:t>
      </w:r>
      <w:r w:rsidR="00925D3D">
        <w:t>menunjukkan bahwa hadits mauquf tersebut mempunyai makna hadits marfu’. Oleh karena itu, para ulama memutlakkan hadits semacam itu dengan nama marfu’ hukman (marfu’ secara hukum); yaitu bahwasannya hadits tersebut secara lafadh memang mauquf, namun secara hukum adalah marfu’.</w:t>
      </w:r>
    </w:p>
    <w:p w14:paraId="7BD1BB68" w14:textId="24C6F236" w:rsidR="00925D3D" w:rsidRDefault="00262488" w:rsidP="00262488">
      <w:pPr>
        <w:pStyle w:val="ListParagraph"/>
        <w:numPr>
          <w:ilvl w:val="0"/>
          <w:numId w:val="20"/>
        </w:numPr>
        <w:spacing w:after="249" w:line="360" w:lineRule="auto"/>
        <w:ind w:left="1134"/>
      </w:pPr>
      <w:r>
        <w:t>Macam macam Hadis Mauquf</w:t>
      </w:r>
    </w:p>
    <w:p w14:paraId="49529B54" w14:textId="39F83043" w:rsidR="00925D3D" w:rsidRDefault="00925D3D" w:rsidP="00262488">
      <w:pPr>
        <w:pStyle w:val="ListParagraph"/>
        <w:numPr>
          <w:ilvl w:val="0"/>
          <w:numId w:val="21"/>
        </w:numPr>
        <w:spacing w:after="249" w:line="360" w:lineRule="auto"/>
        <w:jc w:val="both"/>
      </w:pPr>
      <w:r>
        <w:t>Mauquf pada perkataan</w:t>
      </w:r>
    </w:p>
    <w:p w14:paraId="4D08A493" w14:textId="77777777" w:rsidR="00925D3D" w:rsidRDefault="00925D3D" w:rsidP="00262488">
      <w:pPr>
        <w:pStyle w:val="ListParagraph"/>
        <w:spacing w:line="360" w:lineRule="auto"/>
        <w:ind w:left="1440"/>
      </w:pPr>
      <w:r>
        <w:t xml:space="preserve">Contoh : </w:t>
      </w:r>
    </w:p>
    <w:p w14:paraId="5F6601C7" w14:textId="77777777" w:rsidR="00925D3D" w:rsidRDefault="00925D3D" w:rsidP="00262488">
      <w:pPr>
        <w:pStyle w:val="ListParagraph"/>
        <w:spacing w:line="360" w:lineRule="auto"/>
        <w:ind w:left="1440"/>
      </w:pPr>
    </w:p>
    <w:p w14:paraId="0CEEB1DD" w14:textId="079B7C18" w:rsidR="00925D3D" w:rsidRDefault="00925D3D" w:rsidP="00262488">
      <w:pPr>
        <w:pStyle w:val="ListParagraph"/>
        <w:spacing w:line="360" w:lineRule="auto"/>
        <w:ind w:left="1440"/>
      </w:pPr>
      <w:r>
        <w:t>perkataan rawi, Telah berkata ‘Ali bin Abi Thalib radliyallaahu ‘anhu</w:t>
      </w:r>
    </w:p>
    <w:p w14:paraId="25F00848" w14:textId="77777777" w:rsidR="009B1663" w:rsidRDefault="009B1663" w:rsidP="00262488">
      <w:pPr>
        <w:pStyle w:val="ListParagraph"/>
        <w:spacing w:line="360" w:lineRule="auto"/>
        <w:ind w:left="1440"/>
        <w:jc w:val="right"/>
      </w:pPr>
      <w:r>
        <w:rPr>
          <w:rtl/>
        </w:rPr>
        <w:t xml:space="preserve">حَدِّثُوا النَّاسَ بِمَا </w:t>
      </w:r>
      <w:proofErr w:type="gramStart"/>
      <w:r>
        <w:rPr>
          <w:rtl/>
        </w:rPr>
        <w:t>يَعْرِفُوْنَ ،</w:t>
      </w:r>
      <w:proofErr w:type="gramEnd"/>
      <w:r>
        <w:rPr>
          <w:rtl/>
        </w:rPr>
        <w:t xml:space="preserve"> أَتُرِيْدُوْنَ أَنْ يُكَذََّبَ اللهُ وَرَسُوْلُهُ</w:t>
      </w:r>
    </w:p>
    <w:p w14:paraId="047A6809" w14:textId="77777777" w:rsidR="009B1663" w:rsidRDefault="009B1663" w:rsidP="006C2D0E">
      <w:pPr>
        <w:pStyle w:val="ListParagraph"/>
        <w:spacing w:line="360" w:lineRule="auto"/>
        <w:ind w:left="1440"/>
      </w:pPr>
    </w:p>
    <w:p w14:paraId="6A814044" w14:textId="4A6C9D43" w:rsidR="00925D3D" w:rsidRDefault="00925D3D" w:rsidP="006C2D0E">
      <w:pPr>
        <w:pStyle w:val="ListParagraph"/>
        <w:spacing w:line="360" w:lineRule="auto"/>
        <w:ind w:left="1440"/>
      </w:pPr>
      <w:r w:rsidRPr="00925D3D">
        <w:t>“Sampaikanlah kepada manusia menurut apa yang mereka ketahui. Apakah engkau menginginkan Allah dan Rasul-Nya didustakan ?” (HR. Al-Bukhari no. 127)</w:t>
      </w:r>
    </w:p>
    <w:p w14:paraId="01605C46" w14:textId="77777777" w:rsidR="00925D3D" w:rsidRDefault="00925D3D" w:rsidP="006C2D0E">
      <w:pPr>
        <w:pStyle w:val="ListParagraph"/>
        <w:spacing w:after="249" w:line="360" w:lineRule="auto"/>
        <w:ind w:left="1440"/>
        <w:jc w:val="both"/>
      </w:pPr>
    </w:p>
    <w:p w14:paraId="3598B9E4" w14:textId="5D133D5A" w:rsidR="009B1663" w:rsidRDefault="009B1663" w:rsidP="006C2D0E">
      <w:pPr>
        <w:pStyle w:val="ListParagraph"/>
        <w:numPr>
          <w:ilvl w:val="0"/>
          <w:numId w:val="21"/>
        </w:numPr>
        <w:spacing w:after="249" w:line="360" w:lineRule="auto"/>
      </w:pPr>
      <w:r>
        <w:t>Mauquf pada perbuatan</w:t>
      </w:r>
    </w:p>
    <w:p w14:paraId="36F256E7" w14:textId="77777777" w:rsidR="009B1663" w:rsidRDefault="009B1663" w:rsidP="006C2D0E">
      <w:pPr>
        <w:pStyle w:val="ListParagraph"/>
        <w:spacing w:after="249" w:line="360" w:lineRule="auto"/>
        <w:ind w:left="1440"/>
      </w:pPr>
      <w:r>
        <w:t xml:space="preserve">Contoh : </w:t>
      </w:r>
    </w:p>
    <w:p w14:paraId="3C607FCA" w14:textId="77777777" w:rsidR="009B1663" w:rsidRDefault="009B1663" w:rsidP="006C2D0E">
      <w:pPr>
        <w:pStyle w:val="ListParagraph"/>
        <w:spacing w:after="249" w:line="360" w:lineRule="auto"/>
        <w:ind w:left="1440"/>
      </w:pPr>
    </w:p>
    <w:p w14:paraId="3F2039AB" w14:textId="4FF403C0" w:rsidR="009B1663" w:rsidRDefault="009B1663" w:rsidP="006C2D0E">
      <w:pPr>
        <w:pStyle w:val="ListParagraph"/>
        <w:spacing w:after="249" w:line="360" w:lineRule="auto"/>
        <w:ind w:left="1440"/>
      </w:pPr>
      <w:r>
        <w:t>Perkataan Al-Bukhari :</w:t>
      </w:r>
    </w:p>
    <w:p w14:paraId="5F40AD25" w14:textId="2136FFAE" w:rsidR="00B73CB3" w:rsidRDefault="00B73CB3" w:rsidP="006C2D0E">
      <w:pPr>
        <w:pStyle w:val="ListParagraph"/>
        <w:spacing w:after="249" w:line="360" w:lineRule="auto"/>
        <w:ind w:left="1440"/>
        <w:jc w:val="right"/>
      </w:pPr>
      <w:r w:rsidRPr="00B73CB3">
        <w:rPr>
          <w:rtl/>
        </w:rPr>
        <w:t>وأَمَّ ابنُ عباس وهو متيمم</w:t>
      </w:r>
    </w:p>
    <w:p w14:paraId="55FB83B0" w14:textId="043EE71A" w:rsidR="00B73CB3" w:rsidRDefault="00B73CB3" w:rsidP="006C2D0E">
      <w:pPr>
        <w:pStyle w:val="ListParagraph"/>
        <w:spacing w:after="249" w:line="360" w:lineRule="auto"/>
        <w:ind w:left="1440"/>
        <w:jc w:val="both"/>
      </w:pPr>
      <w:r>
        <w:t>“Ibnu ‘Abbas mengimami (shalat), sedangkan ia dalam keadaan bertayamum.” (HR. Al-Bukhari, kitab At-Tayammum juz 1 hal. 82.)</w:t>
      </w:r>
    </w:p>
    <w:p w14:paraId="49061946" w14:textId="786F7347" w:rsidR="00262488" w:rsidRDefault="00B73CB3" w:rsidP="006C2D0E">
      <w:pPr>
        <w:pStyle w:val="ListParagraph"/>
        <w:numPr>
          <w:ilvl w:val="0"/>
          <w:numId w:val="21"/>
        </w:numPr>
        <w:spacing w:after="249" w:line="360" w:lineRule="auto"/>
        <w:jc w:val="both"/>
        <w:rPr>
          <w:lang w:val="en-US"/>
        </w:rPr>
      </w:pPr>
      <w:r w:rsidRPr="00B73CB3">
        <w:rPr>
          <w:rFonts w:ascii="inherit" w:eastAsia="Times New Roman" w:hAnsi="inherit"/>
          <w:color w:val="333333"/>
          <w:sz w:val="18"/>
          <w:szCs w:val="18"/>
          <w:u w:val="single"/>
          <w:bdr w:val="none" w:sz="0" w:space="0" w:color="auto" w:frame="1"/>
          <w:lang w:val="en-US" w:eastAsia="en-US"/>
        </w:rPr>
        <w:t xml:space="preserve"> </w:t>
      </w:r>
      <w:proofErr w:type="spellStart"/>
      <w:r w:rsidRPr="00B73CB3">
        <w:rPr>
          <w:u w:val="single"/>
          <w:lang w:val="en-US"/>
        </w:rPr>
        <w:t>Mauquf</w:t>
      </w:r>
      <w:proofErr w:type="spellEnd"/>
      <w:r w:rsidRPr="00B73CB3">
        <w:rPr>
          <w:u w:val="single"/>
          <w:lang w:val="en-US"/>
        </w:rPr>
        <w:t xml:space="preserve"> </w:t>
      </w:r>
      <w:proofErr w:type="spellStart"/>
      <w:r w:rsidRPr="00B73CB3">
        <w:rPr>
          <w:u w:val="single"/>
          <w:lang w:val="en-US"/>
        </w:rPr>
        <w:t>taqrir</w:t>
      </w:r>
      <w:proofErr w:type="spellEnd"/>
      <w:r w:rsidRPr="00B73CB3">
        <w:rPr>
          <w:lang w:val="en-US"/>
        </w:rPr>
        <w:t xml:space="preserve"> </w:t>
      </w:r>
    </w:p>
    <w:p w14:paraId="66A65869" w14:textId="77777777" w:rsidR="00262488" w:rsidRDefault="00262488" w:rsidP="006C2D0E">
      <w:pPr>
        <w:pStyle w:val="ListParagraph"/>
        <w:spacing w:after="249" w:line="360" w:lineRule="auto"/>
        <w:ind w:left="1440"/>
        <w:jc w:val="both"/>
        <w:rPr>
          <w:lang w:val="en-US"/>
        </w:rPr>
      </w:pPr>
    </w:p>
    <w:p w14:paraId="0B8DD200" w14:textId="655E9462" w:rsidR="00B73CB3" w:rsidRPr="00B73CB3" w:rsidRDefault="00262488" w:rsidP="006C2D0E">
      <w:pPr>
        <w:pStyle w:val="ListParagraph"/>
        <w:spacing w:after="249" w:line="360" w:lineRule="auto"/>
        <w:ind w:left="1440"/>
        <w:jc w:val="both"/>
        <w:rPr>
          <w:lang w:val="en-US"/>
        </w:rPr>
      </w:pPr>
      <w:proofErr w:type="spellStart"/>
      <w:r>
        <w:rPr>
          <w:lang w:val="en-US"/>
        </w:rPr>
        <w:t>S</w:t>
      </w:r>
      <w:r w:rsidR="00B73CB3" w:rsidRPr="00B73CB3">
        <w:rPr>
          <w:lang w:val="en-US"/>
        </w:rPr>
        <w:t>eperti</w:t>
      </w:r>
      <w:proofErr w:type="spellEnd"/>
      <w:r w:rsidR="00B73CB3" w:rsidRPr="00B73CB3">
        <w:rPr>
          <w:lang w:val="en-US"/>
        </w:rPr>
        <w:t xml:space="preserve"> </w:t>
      </w:r>
      <w:proofErr w:type="spellStart"/>
      <w:r w:rsidR="00B73CB3" w:rsidRPr="00B73CB3">
        <w:rPr>
          <w:lang w:val="en-US"/>
        </w:rPr>
        <w:t>halnya</w:t>
      </w:r>
      <w:proofErr w:type="spellEnd"/>
      <w:r w:rsidR="00B73CB3" w:rsidRPr="00B73CB3">
        <w:rPr>
          <w:lang w:val="en-US"/>
        </w:rPr>
        <w:t xml:space="preserve"> </w:t>
      </w:r>
      <w:proofErr w:type="spellStart"/>
      <w:r w:rsidR="00B73CB3" w:rsidRPr="00B73CB3">
        <w:rPr>
          <w:lang w:val="en-US"/>
        </w:rPr>
        <w:t>perkataan</w:t>
      </w:r>
      <w:proofErr w:type="spellEnd"/>
      <w:r w:rsidR="00B73CB3" w:rsidRPr="00B73CB3">
        <w:rPr>
          <w:lang w:val="en-US"/>
        </w:rPr>
        <w:t xml:space="preserve"> </w:t>
      </w:r>
      <w:proofErr w:type="spellStart"/>
      <w:r w:rsidR="00B73CB3" w:rsidRPr="00B73CB3">
        <w:rPr>
          <w:lang w:val="en-US"/>
        </w:rPr>
        <w:t>sebagian</w:t>
      </w:r>
      <w:proofErr w:type="spellEnd"/>
      <w:r w:rsidR="00B73CB3" w:rsidRPr="00B73CB3">
        <w:rPr>
          <w:lang w:val="en-US"/>
        </w:rPr>
        <w:t xml:space="preserve"> </w:t>
      </w:r>
      <w:proofErr w:type="spellStart"/>
      <w:proofErr w:type="gramStart"/>
      <w:r w:rsidR="00B73CB3" w:rsidRPr="00B73CB3">
        <w:rPr>
          <w:lang w:val="en-US"/>
        </w:rPr>
        <w:t>tabi’in</w:t>
      </w:r>
      <w:proofErr w:type="spellEnd"/>
      <w:r w:rsidR="00B73CB3" w:rsidRPr="00B73CB3">
        <w:rPr>
          <w:lang w:val="en-US"/>
        </w:rPr>
        <w:t xml:space="preserve"> :</w:t>
      </w:r>
      <w:proofErr w:type="gramEnd"/>
    </w:p>
    <w:p w14:paraId="5ABDF861" w14:textId="77777777" w:rsidR="00B73CB3" w:rsidRPr="00B73CB3" w:rsidRDefault="00B73CB3" w:rsidP="006C2D0E">
      <w:pPr>
        <w:spacing w:after="249"/>
        <w:ind w:left="1080"/>
        <w:jc w:val="right"/>
        <w:rPr>
          <w:lang w:val="en-US"/>
        </w:rPr>
      </w:pPr>
      <w:r w:rsidRPr="00B73CB3">
        <w:rPr>
          <w:b/>
          <w:bCs/>
          <w:rtl/>
        </w:rPr>
        <w:t>فعلت كذا أمام أحد الصحابة ولم يُنْكِر عَلَيَّ</w:t>
      </w:r>
    </w:p>
    <w:p w14:paraId="44EE8BC9" w14:textId="77777777" w:rsidR="00B73CB3" w:rsidRPr="00B73CB3" w:rsidRDefault="00B73CB3" w:rsidP="006C2D0E">
      <w:pPr>
        <w:spacing w:after="249"/>
        <w:ind w:left="1560"/>
        <w:rPr>
          <w:lang w:val="en-US"/>
        </w:rPr>
      </w:pPr>
      <w:proofErr w:type="gramStart"/>
      <w:r w:rsidRPr="00B73CB3">
        <w:rPr>
          <w:lang w:val="en-US"/>
        </w:rPr>
        <w:t>”Aku</w:t>
      </w:r>
      <w:proofErr w:type="gramEnd"/>
      <w:r w:rsidRPr="00B73CB3">
        <w:rPr>
          <w:lang w:val="en-US"/>
        </w:rPr>
        <w:t xml:space="preserve"> </w:t>
      </w:r>
      <w:proofErr w:type="spellStart"/>
      <w:r w:rsidRPr="00B73CB3">
        <w:rPr>
          <w:lang w:val="en-US"/>
        </w:rPr>
        <w:t>telah</w:t>
      </w:r>
      <w:proofErr w:type="spellEnd"/>
      <w:r w:rsidRPr="00B73CB3">
        <w:rPr>
          <w:lang w:val="en-US"/>
        </w:rPr>
        <w:t xml:space="preserve"> </w:t>
      </w:r>
      <w:proofErr w:type="spellStart"/>
      <w:r w:rsidRPr="00B73CB3">
        <w:rPr>
          <w:lang w:val="en-US"/>
        </w:rPr>
        <w:t>melakukan</w:t>
      </w:r>
      <w:proofErr w:type="spellEnd"/>
      <w:r w:rsidRPr="00B73CB3">
        <w:rPr>
          <w:lang w:val="en-US"/>
        </w:rPr>
        <w:t xml:space="preserve"> </w:t>
      </w:r>
      <w:proofErr w:type="spellStart"/>
      <w:r w:rsidRPr="00B73CB3">
        <w:rPr>
          <w:lang w:val="en-US"/>
        </w:rPr>
        <w:t>demikian</w:t>
      </w:r>
      <w:proofErr w:type="spellEnd"/>
      <w:r w:rsidRPr="00B73CB3">
        <w:rPr>
          <w:lang w:val="en-US"/>
        </w:rPr>
        <w:t xml:space="preserve"> di </w:t>
      </w:r>
      <w:proofErr w:type="spellStart"/>
      <w:r w:rsidRPr="00B73CB3">
        <w:rPr>
          <w:lang w:val="en-US"/>
        </w:rPr>
        <w:t>depan</w:t>
      </w:r>
      <w:proofErr w:type="spellEnd"/>
      <w:r w:rsidRPr="00B73CB3">
        <w:rPr>
          <w:lang w:val="en-US"/>
        </w:rPr>
        <w:t xml:space="preserve"> salah </w:t>
      </w:r>
      <w:proofErr w:type="spellStart"/>
      <w:r w:rsidRPr="00B73CB3">
        <w:rPr>
          <w:lang w:val="en-US"/>
        </w:rPr>
        <w:t>seorang</w:t>
      </w:r>
      <w:proofErr w:type="spellEnd"/>
      <w:r w:rsidRPr="00B73CB3">
        <w:rPr>
          <w:lang w:val="en-US"/>
        </w:rPr>
        <w:t xml:space="preserve"> </w:t>
      </w:r>
      <w:proofErr w:type="spellStart"/>
      <w:r w:rsidRPr="00B73CB3">
        <w:rPr>
          <w:lang w:val="en-US"/>
        </w:rPr>
        <w:t>shahabat</w:t>
      </w:r>
      <w:proofErr w:type="spellEnd"/>
      <w:r w:rsidRPr="00B73CB3">
        <w:rPr>
          <w:lang w:val="en-US"/>
        </w:rPr>
        <w:t xml:space="preserve">, dan </w:t>
      </w:r>
      <w:proofErr w:type="spellStart"/>
      <w:r w:rsidRPr="00B73CB3">
        <w:rPr>
          <w:lang w:val="en-US"/>
        </w:rPr>
        <w:t>beliau</w:t>
      </w:r>
      <w:proofErr w:type="spellEnd"/>
      <w:r w:rsidRPr="00B73CB3">
        <w:rPr>
          <w:lang w:val="en-US"/>
        </w:rPr>
        <w:t xml:space="preserve"> </w:t>
      </w:r>
      <w:proofErr w:type="spellStart"/>
      <w:r w:rsidRPr="00B73CB3">
        <w:rPr>
          <w:lang w:val="en-US"/>
        </w:rPr>
        <w:t>tidak</w:t>
      </w:r>
      <w:proofErr w:type="spellEnd"/>
      <w:r w:rsidRPr="00B73CB3">
        <w:rPr>
          <w:lang w:val="en-US"/>
        </w:rPr>
        <w:t xml:space="preserve"> </w:t>
      </w:r>
      <w:proofErr w:type="spellStart"/>
      <w:r w:rsidRPr="00B73CB3">
        <w:rPr>
          <w:lang w:val="en-US"/>
        </w:rPr>
        <w:t>mengingkariku</w:t>
      </w:r>
      <w:proofErr w:type="spellEnd"/>
      <w:r w:rsidRPr="00B73CB3">
        <w:rPr>
          <w:lang w:val="en-US"/>
        </w:rPr>
        <w:t xml:space="preserve"> </w:t>
      </w:r>
      <w:proofErr w:type="spellStart"/>
      <w:r w:rsidRPr="00B73CB3">
        <w:rPr>
          <w:lang w:val="en-US"/>
        </w:rPr>
        <w:t>sedikitpun</w:t>
      </w:r>
      <w:proofErr w:type="spellEnd"/>
      <w:r w:rsidRPr="00B73CB3">
        <w:rPr>
          <w:lang w:val="en-US"/>
        </w:rPr>
        <w:t>”.</w:t>
      </w:r>
    </w:p>
    <w:p w14:paraId="63FA711C" w14:textId="6ADD83E1" w:rsidR="00262488" w:rsidRDefault="00262488" w:rsidP="006C2D0E">
      <w:pPr>
        <w:pStyle w:val="ListParagraph"/>
        <w:numPr>
          <w:ilvl w:val="0"/>
          <w:numId w:val="20"/>
        </w:numPr>
        <w:spacing w:after="249" w:line="360" w:lineRule="auto"/>
        <w:ind w:left="1134"/>
      </w:pPr>
      <w:r>
        <w:t>Beberapa gambaran jenis Hadits ini</w:t>
      </w:r>
    </w:p>
    <w:p w14:paraId="1336DFE8" w14:textId="46536485" w:rsidR="00262488" w:rsidRDefault="00262488" w:rsidP="006C2D0E">
      <w:pPr>
        <w:numPr>
          <w:ilvl w:val="1"/>
          <w:numId w:val="24"/>
        </w:numPr>
        <w:ind w:left="1418"/>
      </w:pPr>
      <w:r>
        <w:t>Seorang shahabat yang berkata yang tidak diketahui bahwa hal tersebut diambil dari ahli kitab sebuah perkataan yang tidak terdapat ruang ijtihad di dalamnya, tidak terkait dengan penjelasan bahasa atau penjelasan mengenai keterasingannya.</w:t>
      </w:r>
    </w:p>
    <w:p w14:paraId="3B38792F" w14:textId="77777777" w:rsidR="00262488" w:rsidRDefault="00262488" w:rsidP="006C2D0E">
      <w:pPr>
        <w:numPr>
          <w:ilvl w:val="1"/>
          <w:numId w:val="24"/>
        </w:numPr>
        <w:spacing w:after="249"/>
        <w:ind w:left="1418"/>
      </w:pPr>
      <w:r>
        <w:lastRenderedPageBreak/>
        <w:t>Seorang shahabat yang melakukan suatu perbuatan yang tidak ada ruang ijtihad di dalamnya seperti shalat kusuf yang dilakukan oleh para shahabat yang setiap raka’atnya lebih dari dua ruku’.</w:t>
      </w:r>
    </w:p>
    <w:p w14:paraId="008DD8DE" w14:textId="77777777" w:rsidR="00262488" w:rsidRDefault="00262488" w:rsidP="006C2D0E">
      <w:pPr>
        <w:numPr>
          <w:ilvl w:val="1"/>
          <w:numId w:val="24"/>
        </w:numPr>
        <w:ind w:left="1418"/>
      </w:pPr>
      <w:r>
        <w:t>Seorang shahabat yang mengkhabarkan bahwasannya mereka (para shahabat) telah mengatakan atau melakukan satu perbuatan atau memandang tentang satu hal bahwa hal itu tidak mengapa. Maka ini harus dirinci.</w:t>
      </w:r>
    </w:p>
    <w:p w14:paraId="5CC5797D" w14:textId="77777777" w:rsidR="00262488" w:rsidRDefault="00262488" w:rsidP="006C2D0E">
      <w:pPr>
        <w:numPr>
          <w:ilvl w:val="1"/>
          <w:numId w:val="24"/>
        </w:numPr>
        <w:ind w:left="1418"/>
      </w:pPr>
      <w:r>
        <w:t>Seorang shahabat berkata : Umirnaa bikadzaa (kami diperintahkan begini), nuhiina bikadzaa (kami dilarang untuk begini), atau minas-sunnati kadzaa (termasuk sunnah adalah begini).</w:t>
      </w:r>
    </w:p>
    <w:p w14:paraId="1ED29D22" w14:textId="77777777" w:rsidR="00262488" w:rsidRDefault="00262488" w:rsidP="006C2D0E">
      <w:pPr>
        <w:numPr>
          <w:ilvl w:val="1"/>
          <w:numId w:val="24"/>
        </w:numPr>
        <w:ind w:left="1418"/>
      </w:pPr>
      <w:r>
        <w:t>Seorang rawi mengatakan dalam haditsnya ketika menyebutkan seorang shahabat dengan salah satu dari empat kata berikut : yarfa’uhu, yanmiihi, yablughu bihi, atau riwaayatan.</w:t>
      </w:r>
    </w:p>
    <w:p w14:paraId="10E2F5CD" w14:textId="77777777" w:rsidR="00262488" w:rsidRDefault="00262488" w:rsidP="006C2D0E">
      <w:pPr>
        <w:numPr>
          <w:ilvl w:val="1"/>
          <w:numId w:val="24"/>
        </w:numPr>
        <w:ind w:left="1418"/>
      </w:pPr>
      <w:r>
        <w:t>Seorang shahabat menafsirkan sebuah ayat yang berkaitan dengan sebab turunnya ayat (sababun-nuzul).</w:t>
      </w:r>
    </w:p>
    <w:p w14:paraId="4F19323E" w14:textId="77777777" w:rsidR="00262488" w:rsidRDefault="00262488" w:rsidP="006C2D0E">
      <w:pPr>
        <w:pStyle w:val="ListParagraph"/>
        <w:spacing w:after="249" w:line="360" w:lineRule="auto"/>
        <w:ind w:left="1134"/>
      </w:pPr>
    </w:p>
    <w:p w14:paraId="0021B997" w14:textId="638D1D4E" w:rsidR="00925D3D" w:rsidRDefault="00F144BA" w:rsidP="006C2D0E">
      <w:pPr>
        <w:pStyle w:val="ListParagraph"/>
        <w:numPr>
          <w:ilvl w:val="0"/>
          <w:numId w:val="20"/>
        </w:numPr>
        <w:spacing w:after="249" w:line="360" w:lineRule="auto"/>
        <w:ind w:left="1134"/>
      </w:pPr>
      <w:r>
        <w:t>Apakah hadits Mauquf Diperlukan?</w:t>
      </w:r>
    </w:p>
    <w:p w14:paraId="37AA247C" w14:textId="304B2B91" w:rsidR="00F144BA" w:rsidRDefault="00F144BA" w:rsidP="006C2D0E">
      <w:pPr>
        <w:pStyle w:val="ListParagraph"/>
        <w:spacing w:after="249" w:line="360" w:lineRule="auto"/>
        <w:ind w:left="1134" w:firstLine="306"/>
        <w:jc w:val="both"/>
      </w:pPr>
      <w:r w:rsidRPr="00F144BA">
        <w:t>Hadits mauquf itu seperti yang sudah diketahui bisa Shahih, hasan atau pun dhaif. Namun demikian, walaupun keshahihannya sudah bisa dipastikan, apakah diperklukan? Jawabnya adalah, bahwa pada dasarnya hadits mauquf itu tudak bisa dijadikkan sebagai hujjah, sebab hadits mauquf itu adalah perkataan dan perbuatan sahabat. Akan tetapi jika bisa dipastikan maka hadits-haditsnya bisa memperkuat sebagai hadits-hadits dhaif -sebagaimana dibahas pada bagian hadits mursal- karena yang dilakukan sahabat adalah perbuatan sunnah. Ini kalua tidak termasuk hokum hadits marfu. Namun, jika termasuk hokum hadits marfu’, haditsnya bisa dijadikan sebagai hujjah sebagaiman hadits marfu’.</w:t>
      </w:r>
    </w:p>
    <w:p w14:paraId="4ED333AB" w14:textId="77777777" w:rsidR="00F144BA" w:rsidRDefault="00F144BA" w:rsidP="006C2D0E">
      <w:pPr>
        <w:pStyle w:val="ListParagraph"/>
        <w:spacing w:after="249" w:line="360" w:lineRule="auto"/>
        <w:ind w:left="1134" w:firstLine="306"/>
        <w:jc w:val="both"/>
      </w:pPr>
    </w:p>
    <w:p w14:paraId="4159CE00" w14:textId="10F45FB1" w:rsidR="00F144BA" w:rsidRDefault="00F144BA" w:rsidP="006C2D0E">
      <w:pPr>
        <w:pStyle w:val="ListParagraph"/>
        <w:numPr>
          <w:ilvl w:val="3"/>
          <w:numId w:val="5"/>
        </w:numPr>
        <w:spacing w:after="249" w:line="360" w:lineRule="auto"/>
        <w:ind w:left="851"/>
        <w:jc w:val="both"/>
      </w:pPr>
      <w:r>
        <w:t>Hadis Maqthu'</w:t>
      </w:r>
    </w:p>
    <w:p w14:paraId="0A2BBF99" w14:textId="13ED91F7" w:rsidR="00F144BA" w:rsidRDefault="009740B5" w:rsidP="006C2D0E">
      <w:pPr>
        <w:pStyle w:val="ListParagraph"/>
        <w:numPr>
          <w:ilvl w:val="1"/>
          <w:numId w:val="20"/>
        </w:numPr>
        <w:spacing w:after="249" w:line="360" w:lineRule="auto"/>
        <w:ind w:left="1134"/>
        <w:jc w:val="both"/>
      </w:pPr>
      <w:r>
        <w:lastRenderedPageBreak/>
        <w:t>Pengertian Hadits Maqthu</w:t>
      </w:r>
    </w:p>
    <w:p w14:paraId="228F9FD1" w14:textId="791E3F06" w:rsidR="009740B5" w:rsidRDefault="009740B5" w:rsidP="006C2D0E">
      <w:pPr>
        <w:pStyle w:val="ListParagraph"/>
        <w:spacing w:after="249" w:line="360" w:lineRule="auto"/>
        <w:ind w:left="1134" w:firstLine="306"/>
        <w:jc w:val="both"/>
      </w:pPr>
      <w:r>
        <w:t xml:space="preserve">Lafadz al-Maqthu’ merupakan isim maf’ul dari madhi </w:t>
      </w:r>
      <w:r>
        <w:rPr>
          <w:rtl/>
        </w:rPr>
        <w:t>قطع</w:t>
      </w:r>
      <w:r>
        <w:t xml:space="preserve"> antonim dari madhi </w:t>
      </w:r>
      <w:r>
        <w:rPr>
          <w:rtl/>
        </w:rPr>
        <w:t>وصل</w:t>
      </w:r>
      <w:r>
        <w:t xml:space="preserve"> dan secara terminology hadis maqthu' adalah:</w:t>
      </w:r>
    </w:p>
    <w:p w14:paraId="1864BAED" w14:textId="77777777" w:rsidR="009740B5" w:rsidRDefault="009740B5" w:rsidP="006C2D0E">
      <w:pPr>
        <w:pStyle w:val="ListParagraph"/>
        <w:spacing w:after="249" w:line="360" w:lineRule="auto"/>
        <w:ind w:left="1134" w:firstLine="306"/>
        <w:jc w:val="both"/>
        <w:rPr>
          <w:rtl/>
        </w:rPr>
      </w:pPr>
    </w:p>
    <w:p w14:paraId="7AF2D8BC" w14:textId="77777777" w:rsidR="009740B5" w:rsidRDefault="009740B5" w:rsidP="006C2D0E">
      <w:pPr>
        <w:pStyle w:val="ListParagraph"/>
        <w:spacing w:after="249" w:line="360" w:lineRule="auto"/>
        <w:ind w:left="1134"/>
        <w:jc w:val="right"/>
        <w:rPr>
          <w:rtl/>
        </w:rPr>
      </w:pPr>
      <w:r>
        <w:rPr>
          <w:rtl/>
        </w:rPr>
        <w:t xml:space="preserve">وهو الموقوف التابعي قولا له </w:t>
      </w:r>
      <w:proofErr w:type="spellStart"/>
      <w:r>
        <w:rPr>
          <w:rtl/>
        </w:rPr>
        <w:t>أوفعلا</w:t>
      </w:r>
      <w:proofErr w:type="spellEnd"/>
      <w:r>
        <w:rPr>
          <w:rtl/>
        </w:rPr>
        <w:t xml:space="preserve"> متصلا كان أو منقطعا</w:t>
      </w:r>
    </w:p>
    <w:p w14:paraId="51718CE5" w14:textId="6B63CAC5" w:rsidR="009740B5" w:rsidRDefault="009740B5" w:rsidP="006C2D0E">
      <w:pPr>
        <w:pStyle w:val="ListParagraph"/>
        <w:spacing w:after="249" w:line="360" w:lineRule="auto"/>
        <w:ind w:left="1134"/>
        <w:jc w:val="both"/>
      </w:pPr>
      <w:r>
        <w:t xml:space="preserve">”Yaitu sesuatau yang terhenti (sampai) pada Tabii baik perkataan maupun perbuatan tabi'i tersebut, baik bersambung maupun terputus” </w:t>
      </w:r>
    </w:p>
    <w:p w14:paraId="6E66DC01" w14:textId="77777777" w:rsidR="009740B5" w:rsidRDefault="009740B5" w:rsidP="006C2D0E">
      <w:pPr>
        <w:pStyle w:val="ListParagraph"/>
        <w:spacing w:after="249" w:line="360" w:lineRule="auto"/>
        <w:ind w:left="1134"/>
        <w:jc w:val="both"/>
      </w:pPr>
    </w:p>
    <w:p w14:paraId="1C055A78" w14:textId="52B337FB" w:rsidR="009740B5" w:rsidRDefault="009740B5" w:rsidP="006C2D0E">
      <w:pPr>
        <w:pStyle w:val="ListParagraph"/>
        <w:spacing w:after="249" w:line="360" w:lineRule="auto"/>
        <w:ind w:left="1134"/>
        <w:jc w:val="right"/>
      </w:pPr>
      <w:r>
        <w:t xml:space="preserve">. </w:t>
      </w:r>
      <w:proofErr w:type="spellStart"/>
      <w:r>
        <w:rPr>
          <w:rtl/>
        </w:rPr>
        <w:t>ماأضيف</w:t>
      </w:r>
      <w:proofErr w:type="spellEnd"/>
      <w:r>
        <w:rPr>
          <w:rtl/>
        </w:rPr>
        <w:t xml:space="preserve"> الى التابعي أو من دونه من قول </w:t>
      </w:r>
      <w:proofErr w:type="spellStart"/>
      <w:r>
        <w:rPr>
          <w:rtl/>
        </w:rPr>
        <w:t>أوفعل</w:t>
      </w:r>
      <w:proofErr w:type="spellEnd"/>
    </w:p>
    <w:p w14:paraId="415E21DA" w14:textId="594438A9" w:rsidR="009740B5" w:rsidRDefault="009740B5" w:rsidP="006C2D0E">
      <w:pPr>
        <w:ind w:left="1134"/>
      </w:pPr>
      <w:r>
        <w:t>“Hadis yang disandarkan kepada tabi'i atau generasi yang datang sesudahnya berupa perkataan atau perbuatan.”</w:t>
      </w:r>
    </w:p>
    <w:p w14:paraId="7F8A6CEA" w14:textId="77777777" w:rsidR="00256838" w:rsidRDefault="00256838" w:rsidP="006C2D0E">
      <w:pPr>
        <w:ind w:left="1134" w:firstLine="306"/>
      </w:pPr>
      <w:r>
        <w:t>Syaikh Manna Al-Qaththan dalam buku Pengantar Studi Ilmu Hadits menjelaskan, hadits mauquf didefinisikan sebagai perkataan, perbuatan, atau taqrir yang hanya disandarkan kepada sahabat Nabi SAW. Hal ini berlaku untuk hadits dengan sanad bersambung atau tidak.</w:t>
      </w:r>
    </w:p>
    <w:p w14:paraId="53458195" w14:textId="064FDE87" w:rsidR="009740B5" w:rsidRDefault="009740B5" w:rsidP="006C2D0E">
      <w:pPr>
        <w:spacing w:after="28"/>
        <w:ind w:left="1134" w:firstLine="338"/>
      </w:pPr>
      <w:r>
        <w:t>Hadis Maqthu tidak sama dengan munqhati, karena maqthu adalah sifat dari matan, yaitu berupa perkataan Tabi'in atau Tabi at-Tabi'in, sementar munqathi adalah sifat dari sanad, yaitu terjadinya keterputusan sanad.</w:t>
      </w:r>
    </w:p>
    <w:p w14:paraId="40777206" w14:textId="77777777" w:rsidR="009740B5" w:rsidRDefault="009740B5" w:rsidP="006C2D0E">
      <w:pPr>
        <w:pStyle w:val="ListParagraph"/>
        <w:spacing w:after="249" w:line="360" w:lineRule="auto"/>
        <w:ind w:left="1134"/>
        <w:jc w:val="right"/>
      </w:pPr>
    </w:p>
    <w:p w14:paraId="79AF0410" w14:textId="23E35A64" w:rsidR="009740B5" w:rsidRDefault="00256838" w:rsidP="006C2D0E">
      <w:pPr>
        <w:pStyle w:val="ListParagraph"/>
        <w:numPr>
          <w:ilvl w:val="1"/>
          <w:numId w:val="20"/>
        </w:numPr>
        <w:spacing w:after="249" w:line="360" w:lineRule="auto"/>
        <w:ind w:left="1134"/>
        <w:jc w:val="both"/>
      </w:pPr>
      <w:r>
        <w:t>Macam-macam Hadis Maqthu</w:t>
      </w:r>
    </w:p>
    <w:p w14:paraId="0FB7920C" w14:textId="77777777" w:rsidR="00256838" w:rsidRDefault="00256838" w:rsidP="006C2D0E">
      <w:pPr>
        <w:numPr>
          <w:ilvl w:val="0"/>
          <w:numId w:val="26"/>
        </w:numPr>
        <w:spacing w:after="249"/>
        <w:ind w:left="1418"/>
      </w:pPr>
      <w:r>
        <w:t>Hadis maqthu’ qauli</w:t>
      </w:r>
    </w:p>
    <w:p w14:paraId="106A892A" w14:textId="77777777" w:rsidR="00256838" w:rsidRDefault="00256838" w:rsidP="006C2D0E">
      <w:pPr>
        <w:ind w:left="1526"/>
      </w:pPr>
      <w:r>
        <w:t>Contoh Hadis Maqthu'</w:t>
      </w:r>
    </w:p>
    <w:p w14:paraId="621CC994" w14:textId="77777777" w:rsidR="00256838" w:rsidRDefault="00256838" w:rsidP="006C2D0E">
      <w:pPr>
        <w:bidi/>
        <w:spacing w:after="247"/>
        <w:ind w:left="10" w:right="1507"/>
        <w:jc w:val="left"/>
      </w:pPr>
      <w:proofErr w:type="gramStart"/>
      <w:r>
        <w:rPr>
          <w:rtl/>
        </w:rPr>
        <w:t>.قول</w:t>
      </w:r>
      <w:proofErr w:type="gramEnd"/>
      <w:r>
        <w:rPr>
          <w:rtl/>
        </w:rPr>
        <w:t xml:space="preserve"> الحسن البصري في الصلاة خلف المبتدع : صل وعليه بد عته</w:t>
      </w:r>
    </w:p>
    <w:p w14:paraId="056E0AE3" w14:textId="77777777" w:rsidR="00256838" w:rsidRDefault="00256838" w:rsidP="006C2D0E">
      <w:pPr>
        <w:ind w:left="1220"/>
      </w:pPr>
      <w:r>
        <w:t>“Perkataan Hasan Bashri mengenai shalat di belakang ahli bid'ah" Shlatlah dan dia akan menanggung dosa atas perbuatan bid'ahnya"</w:t>
      </w:r>
    </w:p>
    <w:p w14:paraId="69A44AF4" w14:textId="77777777" w:rsidR="00256838" w:rsidRDefault="00256838" w:rsidP="006C2D0E">
      <w:pPr>
        <w:numPr>
          <w:ilvl w:val="0"/>
          <w:numId w:val="26"/>
        </w:numPr>
        <w:spacing w:after="249"/>
        <w:ind w:left="1418"/>
      </w:pPr>
      <w:r>
        <w:t>Hadis maqthu’ fi’li</w:t>
      </w:r>
    </w:p>
    <w:p w14:paraId="47125DF7" w14:textId="62992F3E" w:rsidR="00256838" w:rsidRDefault="00256838" w:rsidP="006C2D0E">
      <w:pPr>
        <w:ind w:left="1210" w:firstLine="306"/>
      </w:pPr>
      <w:r>
        <w:lastRenderedPageBreak/>
        <w:t>Contohnya adalah perkataan Haram bin Jubair yang merupakan salah seorang senior dikalangan tabi'iy:</w:t>
      </w:r>
    </w:p>
    <w:p w14:paraId="29B65350" w14:textId="6E894855" w:rsidR="006C2D0E" w:rsidRDefault="006C2D0E" w:rsidP="006C2D0E">
      <w:pPr>
        <w:ind w:left="1210" w:firstLine="306"/>
        <w:jc w:val="right"/>
      </w:pPr>
      <w:r w:rsidRPr="006C2D0E">
        <w:rPr>
          <w:rtl/>
        </w:rPr>
        <w:t xml:space="preserve">لْمُؤْمِنُ اِذَا عَرَفَ رَبَّهُ عَزَّ وَجَلَّ </w:t>
      </w:r>
      <w:proofErr w:type="gramStart"/>
      <w:r w:rsidRPr="006C2D0E">
        <w:rPr>
          <w:rtl/>
        </w:rPr>
        <w:t>اَحَبَّهُ,</w:t>
      </w:r>
      <w:proofErr w:type="gramEnd"/>
      <w:r w:rsidRPr="006C2D0E">
        <w:rPr>
          <w:rtl/>
        </w:rPr>
        <w:t xml:space="preserve"> وَاِذَا اَحَبَّهُ اُقْبِل اِلَيْهِ</w:t>
      </w:r>
      <w:r w:rsidRPr="006C2D0E">
        <w:t>.</w:t>
      </w:r>
    </w:p>
    <w:p w14:paraId="26AB9CC1" w14:textId="1B64E463" w:rsidR="00256838" w:rsidRDefault="00256838" w:rsidP="006C2D0E">
      <w:pPr>
        <w:spacing w:after="45"/>
        <w:ind w:left="1220"/>
      </w:pPr>
      <w:r>
        <w:t>"Orang mukmin itu apabila telah mengenal Tuhannya , niscaya ia mencintai-Nya, dan apabila ia mencintai-Nya, niscaya Allah menerimanya.”</w:t>
      </w:r>
    </w:p>
    <w:p w14:paraId="089A6A8F" w14:textId="77777777" w:rsidR="006C2D0E" w:rsidRDefault="006C2D0E" w:rsidP="006C2D0E">
      <w:pPr>
        <w:spacing w:after="45"/>
        <w:ind w:left="1220"/>
      </w:pPr>
    </w:p>
    <w:p w14:paraId="20A971A8" w14:textId="77777777" w:rsidR="00256838" w:rsidRDefault="00256838" w:rsidP="006C2D0E">
      <w:pPr>
        <w:numPr>
          <w:ilvl w:val="0"/>
          <w:numId w:val="26"/>
        </w:numPr>
        <w:spacing w:after="249"/>
        <w:ind w:left="1418"/>
      </w:pPr>
      <w:r>
        <w:t>Hadis maqthu’ taqriri (yang berupa persetujuan)</w:t>
      </w:r>
    </w:p>
    <w:p w14:paraId="1F79EFD5" w14:textId="77777777" w:rsidR="00256838" w:rsidRDefault="00256838" w:rsidP="006C2D0E">
      <w:pPr>
        <w:ind w:left="1210" w:firstLine="306"/>
      </w:pPr>
      <w:r>
        <w:t>Contoh: seperti perkataan Hakam bin ‘Utaibah, ia berkata: “Adalah seorang hamba mengimami kami dalam masjid itu, sedang syuraih (juga) shalat disitu.”</w:t>
      </w:r>
    </w:p>
    <w:p w14:paraId="640F6506" w14:textId="01C19E99" w:rsidR="00256838" w:rsidRDefault="00256838" w:rsidP="00256838">
      <w:pPr>
        <w:pStyle w:val="ListParagraph"/>
        <w:spacing w:after="249" w:line="360" w:lineRule="auto"/>
        <w:ind w:left="1134"/>
        <w:jc w:val="both"/>
      </w:pPr>
    </w:p>
    <w:p w14:paraId="7BEDF765" w14:textId="77777777" w:rsidR="00121D19" w:rsidRDefault="00121D19" w:rsidP="00256838">
      <w:pPr>
        <w:pStyle w:val="ListParagraph"/>
        <w:spacing w:after="249" w:line="360" w:lineRule="auto"/>
        <w:ind w:left="1134"/>
        <w:jc w:val="both"/>
      </w:pPr>
    </w:p>
    <w:p w14:paraId="63AAC88E" w14:textId="4E55537D" w:rsidR="00703BC6" w:rsidRDefault="00703BC6" w:rsidP="00703BC6">
      <w:pPr>
        <w:pStyle w:val="ListParagraph"/>
        <w:numPr>
          <w:ilvl w:val="1"/>
          <w:numId w:val="20"/>
        </w:numPr>
        <w:spacing w:after="249" w:line="360" w:lineRule="auto"/>
        <w:ind w:left="1134"/>
        <w:jc w:val="both"/>
      </w:pPr>
      <w:r>
        <w:t>Hukum Menjadikannya Hujjah</w:t>
      </w:r>
    </w:p>
    <w:p w14:paraId="4880C62C" w14:textId="7470328F" w:rsidR="00703BC6" w:rsidRDefault="00703BC6" w:rsidP="00703BC6">
      <w:pPr>
        <w:ind w:left="1134" w:firstLine="720"/>
      </w:pPr>
      <w:r>
        <w:t xml:space="preserve">Hukum maqthu tidak bisa dijadikkan sebagai hujjah dalam masalah apapun yang termasuk syariat, meski shahih sandaran perkataannya; sebab hal itu merupakan perkataan atau perbuatan salah seorang dari kaum Muslim.Namun, jika didalamnya terdapat qarinah (indikasi) yang menunjukkan marfu’, seperti perkataan sebagai rawi tatkala menyinggung topik tabiin dengan kata-kata </w:t>
      </w:r>
      <w:r>
        <w:rPr>
          <w:rFonts w:eastAsia="Times New Roman"/>
          <w:i/>
        </w:rPr>
        <w:t xml:space="preserve">yarda’uhu </w:t>
      </w:r>
      <w:r>
        <w:t xml:space="preserve"> misalnya, maka saat itu haditsnya dihukumi sebagai marfu’ dan mursal.</w:t>
      </w:r>
    </w:p>
    <w:p w14:paraId="3A70BE46" w14:textId="77777777" w:rsidR="00703BC6" w:rsidRDefault="00703BC6" w:rsidP="00703BC6">
      <w:pPr>
        <w:pStyle w:val="ListParagraph"/>
        <w:spacing w:after="249" w:line="360" w:lineRule="auto"/>
        <w:ind w:left="1134"/>
        <w:jc w:val="both"/>
      </w:pPr>
    </w:p>
    <w:p w14:paraId="57A2F283" w14:textId="761ABABE" w:rsidR="00703BC6" w:rsidRDefault="00703BC6" w:rsidP="00703BC6">
      <w:pPr>
        <w:pStyle w:val="ListParagraph"/>
        <w:numPr>
          <w:ilvl w:val="3"/>
          <w:numId w:val="17"/>
        </w:numPr>
        <w:spacing w:after="249" w:line="360" w:lineRule="auto"/>
        <w:ind w:left="1134" w:hanging="360"/>
        <w:jc w:val="both"/>
      </w:pPr>
      <w:r>
        <w:t>Status Hukum Hadis Maqthu</w:t>
      </w:r>
    </w:p>
    <w:p w14:paraId="7A7B000F" w14:textId="07E81565" w:rsidR="00703BC6" w:rsidRDefault="00703BC6" w:rsidP="00703BC6">
      <w:pPr>
        <w:pStyle w:val="ListParagraph"/>
        <w:spacing w:after="249" w:line="360" w:lineRule="auto"/>
        <w:ind w:left="1134" w:firstLine="306"/>
        <w:jc w:val="both"/>
      </w:pPr>
      <w:r w:rsidRPr="00703BC6">
        <w:t xml:space="preserve">Para ulama berselisih pendapat terhadap kehujjahan hadis maqthu’. Ada yang berpendapat bahwa hadis maqthu' tidak dapat dijadiakan sebagai hujjah atau dalil untuk menetapkan suatu hukum, karena status dari perkataan Tabi'in sama dengan perkataan Ulama lainnya. Sebaliknya yang membolehkan mengarahkan hadis ini sebagai suatu ijma’ bil tidak ada dalil atau bantahan dari orang lain. Bila sudah seperti </w:t>
      </w:r>
      <w:r w:rsidRPr="00703BC6">
        <w:lastRenderedPageBreak/>
        <w:t>itu sebagian ulama syafi’iyah menamai yang demikian sebagai marfu’ mursal</w:t>
      </w:r>
    </w:p>
    <w:p w14:paraId="6A787FF1" w14:textId="23A8E9BB" w:rsidR="009740B5" w:rsidRDefault="009740B5" w:rsidP="006C2D0E">
      <w:pPr>
        <w:spacing w:after="249"/>
      </w:pPr>
    </w:p>
    <w:p w14:paraId="521075C0" w14:textId="77777777" w:rsidR="00925D3D" w:rsidRPr="00B73CB3" w:rsidRDefault="00925D3D" w:rsidP="00925D3D">
      <w:pPr>
        <w:pStyle w:val="ListParagraph"/>
        <w:spacing w:after="249" w:line="360" w:lineRule="auto"/>
        <w:ind w:left="1134" w:firstLine="306"/>
        <w:jc w:val="both"/>
      </w:pPr>
    </w:p>
    <w:p w14:paraId="2C20F3D4" w14:textId="0736C6CC" w:rsidR="00925D3D" w:rsidRDefault="00925D3D" w:rsidP="00925D3D">
      <w:pPr>
        <w:pStyle w:val="ListParagraph"/>
        <w:spacing w:after="249" w:line="360" w:lineRule="auto"/>
        <w:ind w:left="1134" w:firstLine="306"/>
        <w:jc w:val="both"/>
      </w:pPr>
    </w:p>
    <w:p w14:paraId="4F77806B" w14:textId="7338D726" w:rsidR="0058592B" w:rsidRDefault="0058592B" w:rsidP="0058592B">
      <w:pPr>
        <w:pStyle w:val="ListParagraph"/>
        <w:ind w:left="1418"/>
      </w:pPr>
    </w:p>
    <w:p w14:paraId="66A2CE81" w14:textId="0ED914E4" w:rsidR="00121D19" w:rsidRDefault="00121D19" w:rsidP="0058592B">
      <w:pPr>
        <w:pStyle w:val="ListParagraph"/>
        <w:ind w:left="1418"/>
      </w:pPr>
    </w:p>
    <w:p w14:paraId="39032321" w14:textId="48677A96" w:rsidR="00121D19" w:rsidRDefault="00121D19" w:rsidP="0058592B">
      <w:pPr>
        <w:pStyle w:val="ListParagraph"/>
        <w:ind w:left="1418"/>
      </w:pPr>
    </w:p>
    <w:p w14:paraId="44D69EEA" w14:textId="789B495A" w:rsidR="00121D19" w:rsidRDefault="00121D19" w:rsidP="0058592B">
      <w:pPr>
        <w:pStyle w:val="ListParagraph"/>
        <w:ind w:left="1418"/>
      </w:pPr>
    </w:p>
    <w:p w14:paraId="7859F36F" w14:textId="2DDCDF56" w:rsidR="00121D19" w:rsidRDefault="00121D19" w:rsidP="0058592B">
      <w:pPr>
        <w:pStyle w:val="ListParagraph"/>
        <w:ind w:left="1418"/>
      </w:pPr>
    </w:p>
    <w:p w14:paraId="0D70C362" w14:textId="3A04319C" w:rsidR="00121D19" w:rsidRDefault="00121D19" w:rsidP="0058592B">
      <w:pPr>
        <w:pStyle w:val="ListParagraph"/>
        <w:ind w:left="1418"/>
      </w:pPr>
    </w:p>
    <w:p w14:paraId="1F5F26FF" w14:textId="1D2E0E08" w:rsidR="00F10DC0" w:rsidRDefault="00F10DC0" w:rsidP="00F10DC0">
      <w:pPr>
        <w:ind w:left="426"/>
      </w:pPr>
    </w:p>
    <w:p w14:paraId="0ADD0E38" w14:textId="5D772E7E" w:rsidR="00121D19" w:rsidRDefault="00121D19" w:rsidP="00F10DC0">
      <w:pPr>
        <w:ind w:left="426"/>
      </w:pPr>
    </w:p>
    <w:p w14:paraId="403F81CC" w14:textId="70F7C776" w:rsidR="00121D19" w:rsidRDefault="00121D19" w:rsidP="00F10DC0">
      <w:pPr>
        <w:ind w:left="426"/>
      </w:pPr>
    </w:p>
    <w:p w14:paraId="6CABF293" w14:textId="6A37236F" w:rsidR="00121D19" w:rsidRDefault="00121D19" w:rsidP="00F10DC0">
      <w:pPr>
        <w:ind w:left="426"/>
      </w:pPr>
    </w:p>
    <w:p w14:paraId="60574EBC" w14:textId="392B560A" w:rsidR="00121D19" w:rsidRDefault="00121D19" w:rsidP="00F10DC0">
      <w:pPr>
        <w:ind w:left="426"/>
      </w:pPr>
    </w:p>
    <w:p w14:paraId="4E9091C7" w14:textId="5F69E98D" w:rsidR="00121D19" w:rsidRDefault="00121D19" w:rsidP="00F10DC0">
      <w:pPr>
        <w:ind w:left="426"/>
      </w:pPr>
    </w:p>
    <w:p w14:paraId="7D31B770" w14:textId="3F695AFE" w:rsidR="00121D19" w:rsidRDefault="00121D19" w:rsidP="00F10DC0">
      <w:pPr>
        <w:ind w:left="426"/>
      </w:pPr>
    </w:p>
    <w:p w14:paraId="47D49A8A" w14:textId="19EF5BE9" w:rsidR="00121D19" w:rsidRDefault="00121D19" w:rsidP="00F10DC0">
      <w:pPr>
        <w:ind w:left="426"/>
      </w:pPr>
    </w:p>
    <w:p w14:paraId="0EA5C2A1" w14:textId="65C4BF66" w:rsidR="00121D19" w:rsidRDefault="00121D19" w:rsidP="00F10DC0">
      <w:pPr>
        <w:ind w:left="426"/>
      </w:pPr>
    </w:p>
    <w:p w14:paraId="47EF90E8" w14:textId="5B06CEE1" w:rsidR="00121D19" w:rsidRDefault="00121D19" w:rsidP="00F10DC0">
      <w:pPr>
        <w:ind w:left="426"/>
      </w:pPr>
    </w:p>
    <w:p w14:paraId="2F3B6CE6" w14:textId="64681FE3" w:rsidR="00121D19" w:rsidRDefault="00121D19" w:rsidP="00F10DC0">
      <w:pPr>
        <w:ind w:left="426"/>
      </w:pPr>
    </w:p>
    <w:p w14:paraId="099C25BA" w14:textId="5E1F4E16" w:rsidR="00121D19" w:rsidRDefault="00121D19" w:rsidP="00F10DC0">
      <w:pPr>
        <w:ind w:left="426"/>
      </w:pPr>
    </w:p>
    <w:p w14:paraId="72038438" w14:textId="46F4E536" w:rsidR="00121D19" w:rsidRDefault="00121D19" w:rsidP="00F10DC0">
      <w:pPr>
        <w:ind w:left="426"/>
      </w:pPr>
    </w:p>
    <w:p w14:paraId="3C0A27B4" w14:textId="36983E28" w:rsidR="00121D19" w:rsidRDefault="00121D19" w:rsidP="00F10DC0">
      <w:pPr>
        <w:ind w:left="426"/>
      </w:pPr>
    </w:p>
    <w:p w14:paraId="099546EC" w14:textId="6BD13BFD" w:rsidR="00121D19" w:rsidRDefault="00121D19" w:rsidP="00F10DC0">
      <w:pPr>
        <w:ind w:left="426"/>
      </w:pPr>
    </w:p>
    <w:p w14:paraId="54F740C3" w14:textId="3832A30D" w:rsidR="00121D19" w:rsidRDefault="00121D19" w:rsidP="00F10DC0">
      <w:pPr>
        <w:ind w:left="426"/>
      </w:pPr>
    </w:p>
    <w:p w14:paraId="09A5EFDC" w14:textId="057D6817" w:rsidR="00121D19" w:rsidRDefault="00121D19" w:rsidP="00F10DC0">
      <w:pPr>
        <w:ind w:left="426"/>
      </w:pPr>
    </w:p>
    <w:p w14:paraId="370EE537" w14:textId="77777777" w:rsidR="00121D19" w:rsidRPr="00F10DC0" w:rsidRDefault="00121D19" w:rsidP="00F10DC0">
      <w:pPr>
        <w:ind w:left="426"/>
      </w:pPr>
    </w:p>
    <w:p w14:paraId="4CA0640A" w14:textId="294618E9" w:rsidR="00BB0A64" w:rsidRPr="00453E1C" w:rsidRDefault="00BB0A64" w:rsidP="00FA47BE">
      <w:pPr>
        <w:pStyle w:val="Heading1"/>
        <w:jc w:val="center"/>
        <w:rPr>
          <w:rFonts w:ascii="Times New Roman" w:hAnsi="Times New Roman" w:cs="Times New Roman"/>
          <w:b/>
          <w:bCs/>
          <w:color w:val="auto"/>
          <w:sz w:val="24"/>
          <w:szCs w:val="24"/>
        </w:rPr>
      </w:pPr>
      <w:bookmarkStart w:id="13" w:name="_Toc101708854"/>
      <w:r w:rsidRPr="00453E1C">
        <w:rPr>
          <w:rFonts w:ascii="Times New Roman" w:hAnsi="Times New Roman" w:cs="Times New Roman"/>
          <w:b/>
          <w:bCs/>
          <w:color w:val="auto"/>
          <w:sz w:val="24"/>
          <w:szCs w:val="24"/>
        </w:rPr>
        <w:lastRenderedPageBreak/>
        <w:t>BAB III</w:t>
      </w:r>
      <w:bookmarkEnd w:id="13"/>
    </w:p>
    <w:p w14:paraId="402AC35A" w14:textId="77777777" w:rsidR="00BB0A64" w:rsidRPr="00680B04" w:rsidRDefault="00BB0A64" w:rsidP="00FA47BE">
      <w:pPr>
        <w:pStyle w:val="Heading2"/>
        <w:jc w:val="center"/>
        <w:rPr>
          <w:sz w:val="24"/>
          <w:szCs w:val="24"/>
          <w:lang w:val="id-ID"/>
        </w:rPr>
      </w:pPr>
      <w:bookmarkStart w:id="14" w:name="_Toc91701027"/>
      <w:bookmarkStart w:id="15" w:name="_Toc101708855"/>
      <w:r w:rsidRPr="00680B04">
        <w:rPr>
          <w:sz w:val="24"/>
          <w:szCs w:val="24"/>
          <w:lang w:val="id-ID"/>
        </w:rPr>
        <w:t>PENUTUP</w:t>
      </w:r>
      <w:bookmarkEnd w:id="14"/>
      <w:bookmarkEnd w:id="15"/>
    </w:p>
    <w:p w14:paraId="439526DE" w14:textId="77777777" w:rsidR="00BB0A64" w:rsidRPr="00453E1C" w:rsidRDefault="00BB0A64" w:rsidP="00FA47BE">
      <w:pPr>
        <w:jc w:val="center"/>
        <w:rPr>
          <w:b/>
          <w:bCs/>
          <w:sz w:val="22"/>
          <w:szCs w:val="22"/>
        </w:rPr>
      </w:pPr>
    </w:p>
    <w:p w14:paraId="4C00DDF3" w14:textId="08D03540" w:rsidR="00BB0A64" w:rsidRPr="00597601" w:rsidRDefault="00BB0A64" w:rsidP="00FA47BE">
      <w:pPr>
        <w:pStyle w:val="Heading3"/>
        <w:rPr>
          <w:rFonts w:asciiTheme="majorBidi" w:hAnsiTheme="majorBidi"/>
          <w:b/>
          <w:bCs/>
          <w:color w:val="auto"/>
          <w:sz w:val="22"/>
          <w:szCs w:val="22"/>
        </w:rPr>
      </w:pPr>
      <w:bookmarkStart w:id="16" w:name="_Toc101708856"/>
      <w:r w:rsidRPr="00597601">
        <w:rPr>
          <w:rFonts w:asciiTheme="majorBidi" w:hAnsiTheme="majorBidi"/>
          <w:b/>
          <w:bCs/>
          <w:color w:val="auto"/>
          <w:sz w:val="22"/>
          <w:szCs w:val="22"/>
        </w:rPr>
        <w:t>Kesimpulan</w:t>
      </w:r>
      <w:bookmarkEnd w:id="16"/>
    </w:p>
    <w:p w14:paraId="6437C457" w14:textId="559DCED5" w:rsidR="009C6A59" w:rsidRDefault="009C6A59" w:rsidP="009C6A59">
      <w:pPr>
        <w:ind w:firstLine="720"/>
      </w:pPr>
      <w:r>
        <w:t>Matan Secara etimologis berarti segala sesuatu yang keras bagian atasnya, punggung jalan (muka jalan), tanah keras yang tinggi. Matan kitab adalah yang bersifat komentar dan bukan tambahan-tambahan penjelasan. Bentuk jamaknya adalah (</w:t>
      </w:r>
      <w:r>
        <w:rPr>
          <w:rtl/>
        </w:rPr>
        <w:t>متون</w:t>
      </w:r>
      <w:r>
        <w:t>) “mutun” dan (</w:t>
      </w:r>
      <w:r>
        <w:rPr>
          <w:rtl/>
        </w:rPr>
        <w:t>متان</w:t>
      </w:r>
      <w:r>
        <w:t>)”mitan”. MATAN secara terminologis adalah redaksi hadits yang menjadi unsur pendukung pengertiannya.</w:t>
      </w:r>
    </w:p>
    <w:p w14:paraId="77D2137A" w14:textId="77777777" w:rsidR="009C6A59" w:rsidRDefault="009C6A59" w:rsidP="009C6A59">
      <w:pPr>
        <w:spacing w:after="160"/>
        <w:ind w:left="61" w:firstLine="720"/>
      </w:pPr>
      <w:r>
        <w:t>Hadis marfu’ menurut istilah adalah segala sesuatu yang disandarkan kepada nabi Muhammad Saw. (baik yang menyandarkan itu shahabat, atau tabi’in atau orang-orang sesudahnya) yang berupa ucapan, perbuatan, taqrir atau sifatnya, baik secara sharih (jelas) atau secara hukumnya saja.</w:t>
      </w:r>
    </w:p>
    <w:p w14:paraId="514214C6" w14:textId="77777777" w:rsidR="009C6A59" w:rsidRDefault="009C6A59" w:rsidP="009C6A59">
      <w:pPr>
        <w:spacing w:after="160"/>
        <w:ind w:left="61" w:firstLine="720"/>
      </w:pPr>
      <w:r>
        <w:t>Hadis mauquf menurut istilah ialah Apa-apa yang disandarkan kepada shahabat dari perkataan, perbuatan, atau taqrir. Hadis mauquf tidak bisa dipakai sebagai hujjah sebab hadits mauquf hanyalah merupakan perkataan atau perbuatan dari shahabat saja, namun jika hadits tersebut telah tetap, maka hal itu bisa memperkuat sebagian hadits dla’if .</w:t>
      </w:r>
    </w:p>
    <w:p w14:paraId="31312E98" w14:textId="3A42F269" w:rsidR="00597601" w:rsidRPr="009C6A59" w:rsidRDefault="009C6A59" w:rsidP="009C6A59">
      <w:pPr>
        <w:spacing w:after="3796"/>
        <w:ind w:left="61" w:firstLine="720"/>
      </w:pPr>
      <w:r>
        <w:t>Hadis maqthu’ menurut istilah ialah hadis yang disandarkan kepada tabi'i atau generasi yang datang sesudahnya berupa perkataan atau perbuatan. Hadis Maqthu tidak sama dengan munqhati, karena maqthu adalah sifat dari matan, yaitu berupa perkataan Tabi'in atau Tabi atTabi'in, sementar munqathi adalah sifat dari sanad, yaitu terjadinya keterputusan sanad.</w:t>
      </w:r>
    </w:p>
    <w:p w14:paraId="3697898E" w14:textId="637B0EEE" w:rsidR="00F41975" w:rsidRPr="009C6A59" w:rsidRDefault="00F41975" w:rsidP="00F41975"/>
    <w:p w14:paraId="02F8BF2B" w14:textId="77777777" w:rsidR="009E20FB" w:rsidRPr="002E76DE" w:rsidRDefault="009E20FB" w:rsidP="00F41975">
      <w:pPr>
        <w:rPr>
          <w:lang w:val="ms-MY"/>
        </w:rPr>
      </w:pPr>
    </w:p>
    <w:p w14:paraId="7F0E1802" w14:textId="4A2ADAE0" w:rsidR="00BB0A64" w:rsidRPr="00453E1C" w:rsidRDefault="00BB0A64" w:rsidP="00FA47BE">
      <w:pPr>
        <w:pStyle w:val="Heading1"/>
        <w:jc w:val="center"/>
        <w:rPr>
          <w:rFonts w:ascii="Times New Roman" w:hAnsi="Times New Roman" w:cs="Times New Roman"/>
          <w:b/>
          <w:bCs/>
          <w:color w:val="auto"/>
          <w:sz w:val="24"/>
          <w:szCs w:val="24"/>
        </w:rPr>
      </w:pPr>
      <w:bookmarkStart w:id="17" w:name="_Toc101708857"/>
      <w:r w:rsidRPr="00453E1C">
        <w:rPr>
          <w:rFonts w:ascii="Times New Roman" w:hAnsi="Times New Roman" w:cs="Times New Roman"/>
          <w:b/>
          <w:bCs/>
          <w:color w:val="auto"/>
          <w:sz w:val="24"/>
          <w:szCs w:val="24"/>
        </w:rPr>
        <w:t>Daftar Pustaka</w:t>
      </w:r>
      <w:bookmarkEnd w:id="17"/>
    </w:p>
    <w:p w14:paraId="06092B6D" w14:textId="77777777" w:rsidR="009C6A59" w:rsidRPr="009C6A59" w:rsidRDefault="009C6A59" w:rsidP="009C6A59">
      <w:pPr>
        <w:spacing w:before="100" w:beforeAutospacing="1" w:after="100" w:afterAutospacing="1" w:line="240" w:lineRule="auto"/>
        <w:ind w:left="640" w:hanging="640"/>
        <w:jc w:val="left"/>
        <w:rPr>
          <w:rFonts w:eastAsia="Times New Roman"/>
          <w:lang w:val="en-US" w:eastAsia="en-US"/>
        </w:rPr>
      </w:pPr>
      <w:r w:rsidRPr="009C6A59">
        <w:rPr>
          <w:rFonts w:eastAsia="Times New Roman"/>
          <w:lang w:val="en-US" w:eastAsia="en-US"/>
        </w:rPr>
        <w:t xml:space="preserve">1. </w:t>
      </w:r>
      <w:r w:rsidRPr="009C6A59">
        <w:rPr>
          <w:rFonts w:eastAsia="Times New Roman"/>
          <w:lang w:val="en-US" w:eastAsia="en-US"/>
        </w:rPr>
        <w:tab/>
        <w:t>Anwar L. “</w:t>
      </w:r>
      <w:proofErr w:type="spellStart"/>
      <w:r w:rsidRPr="009C6A59">
        <w:rPr>
          <w:rFonts w:eastAsia="Times New Roman"/>
          <w:lang w:val="en-US" w:eastAsia="en-US"/>
        </w:rPr>
        <w:t>Implikasi</w:t>
      </w:r>
      <w:proofErr w:type="spellEnd"/>
      <w:r w:rsidRPr="009C6A59">
        <w:rPr>
          <w:rFonts w:eastAsia="Times New Roman"/>
          <w:lang w:val="en-US" w:eastAsia="en-US"/>
        </w:rPr>
        <w:t xml:space="preserve"> </w:t>
      </w:r>
      <w:proofErr w:type="spellStart"/>
      <w:r w:rsidRPr="009C6A59">
        <w:rPr>
          <w:rFonts w:eastAsia="Times New Roman"/>
          <w:lang w:val="en-US" w:eastAsia="en-US"/>
        </w:rPr>
        <w:t>Keadaan</w:t>
      </w:r>
      <w:proofErr w:type="spellEnd"/>
      <w:r w:rsidRPr="009C6A59">
        <w:rPr>
          <w:rFonts w:eastAsia="Times New Roman"/>
          <w:lang w:val="en-US" w:eastAsia="en-US"/>
        </w:rPr>
        <w:t xml:space="preserve"> </w:t>
      </w:r>
      <w:proofErr w:type="spellStart"/>
      <w:r w:rsidRPr="009C6A59">
        <w:rPr>
          <w:rFonts w:eastAsia="Times New Roman"/>
          <w:lang w:val="en-US" w:eastAsia="en-US"/>
        </w:rPr>
        <w:t>Redaksi</w:t>
      </w:r>
      <w:proofErr w:type="spellEnd"/>
      <w:r w:rsidRPr="009C6A59">
        <w:rPr>
          <w:rFonts w:eastAsia="Times New Roman"/>
          <w:lang w:val="en-US" w:eastAsia="en-US"/>
        </w:rPr>
        <w:t xml:space="preserve"> Matan </w:t>
      </w:r>
      <w:proofErr w:type="spellStart"/>
      <w:r w:rsidRPr="009C6A59">
        <w:rPr>
          <w:rFonts w:eastAsia="Times New Roman"/>
          <w:lang w:val="en-US" w:eastAsia="en-US"/>
        </w:rPr>
        <w:t>Terhadap</w:t>
      </w:r>
      <w:proofErr w:type="spellEnd"/>
      <w:r w:rsidRPr="009C6A59">
        <w:rPr>
          <w:rFonts w:eastAsia="Times New Roman"/>
          <w:lang w:val="en-US" w:eastAsia="en-US"/>
        </w:rPr>
        <w:t xml:space="preserve"> </w:t>
      </w:r>
      <w:proofErr w:type="spellStart"/>
      <w:r w:rsidRPr="009C6A59">
        <w:rPr>
          <w:rFonts w:eastAsia="Times New Roman"/>
          <w:lang w:val="en-US" w:eastAsia="en-US"/>
        </w:rPr>
        <w:t>Kualitas</w:t>
      </w:r>
      <w:proofErr w:type="spellEnd"/>
      <w:r w:rsidRPr="009C6A59">
        <w:rPr>
          <w:rFonts w:eastAsia="Times New Roman"/>
          <w:lang w:val="en-US" w:eastAsia="en-US"/>
        </w:rPr>
        <w:t xml:space="preserve"> Hadis". Published online 2018:26.</w:t>
      </w:r>
    </w:p>
    <w:p w14:paraId="3D442089" w14:textId="4ECE147D" w:rsidR="00FD0DFD" w:rsidRDefault="009C6A59" w:rsidP="009C6A59">
      <w:pPr>
        <w:spacing w:before="100" w:beforeAutospacing="1" w:after="100" w:afterAutospacing="1" w:line="240" w:lineRule="auto"/>
        <w:ind w:left="640" w:hanging="640"/>
        <w:jc w:val="left"/>
      </w:pPr>
      <w:r w:rsidRPr="009C6A59">
        <w:rPr>
          <w:rFonts w:eastAsia="Times New Roman"/>
          <w:lang w:val="en-US" w:eastAsia="en-US"/>
        </w:rPr>
        <w:t xml:space="preserve">2. </w:t>
      </w:r>
      <w:r w:rsidRPr="009C6A59">
        <w:rPr>
          <w:rFonts w:eastAsia="Times New Roman"/>
          <w:lang w:val="en-US" w:eastAsia="en-US"/>
        </w:rPr>
        <w:tab/>
        <w:t xml:space="preserve">IDRIS SIREGAR MA. KAEDAH KESAHIHAN MATAN HADIS. </w:t>
      </w:r>
      <w:proofErr w:type="spellStart"/>
      <w:r w:rsidRPr="009C6A59">
        <w:rPr>
          <w:rFonts w:eastAsia="Times New Roman"/>
          <w:i/>
          <w:iCs/>
          <w:lang w:val="en-US" w:eastAsia="en-US"/>
        </w:rPr>
        <w:t>Orphanet</w:t>
      </w:r>
      <w:proofErr w:type="spellEnd"/>
      <w:r w:rsidRPr="009C6A59">
        <w:rPr>
          <w:rFonts w:eastAsia="Times New Roman"/>
          <w:i/>
          <w:iCs/>
          <w:lang w:val="en-US" w:eastAsia="en-US"/>
        </w:rPr>
        <w:t xml:space="preserve"> J Rare Dis</w:t>
      </w:r>
      <w:r w:rsidRPr="009C6A59">
        <w:rPr>
          <w:rFonts w:eastAsia="Times New Roman"/>
          <w:lang w:val="en-US" w:eastAsia="en-US"/>
        </w:rPr>
        <w:t>. Published online 2020:1-67.</w:t>
      </w:r>
      <w:r w:rsidR="007B5CE2" w:rsidRPr="007B5CE2">
        <w:rPr>
          <w:rFonts w:eastAsia="Times New Roman"/>
          <w:lang w:val="en-US" w:eastAsia="en-US"/>
        </w:rPr>
        <w:t xml:space="preserve">1. </w:t>
      </w:r>
      <w:r w:rsidR="007B5CE2" w:rsidRPr="007B5CE2">
        <w:rPr>
          <w:rFonts w:eastAsia="Times New Roman"/>
          <w:lang w:val="en-US" w:eastAsia="en-US"/>
        </w:rPr>
        <w:tab/>
      </w:r>
    </w:p>
    <w:p w14:paraId="0220BD40" w14:textId="64FF0A6C" w:rsidR="009C6A59" w:rsidRDefault="009C6A59" w:rsidP="009C6A59">
      <w:r>
        <w:rPr>
          <w:lang w:val="en-US"/>
        </w:rPr>
        <w:t>3.</w:t>
      </w:r>
      <w:r>
        <w:rPr>
          <w:lang w:val="en-US"/>
        </w:rPr>
        <w:tab/>
      </w:r>
      <w:r>
        <w:t>Ash-Shiddieqy, Teungku Muhammad Hasbi. Sejarah dan Pengantar Ilmu Hadits. Semarang: PT Pustaka Rizki Putra, 2012.</w:t>
      </w:r>
    </w:p>
    <w:p w14:paraId="43CC64C2" w14:textId="77777777" w:rsidR="009C6A59" w:rsidRDefault="009C6A59" w:rsidP="009C6A59">
      <w:r>
        <w:t>4.</w:t>
      </w:r>
      <w:r>
        <w:tab/>
        <w:t>Al-Qaththan, Manna Khalil. Pengantar Studi Ilmu Hadis. Jakarta: Pustaka Al-Kausar, 2005.</w:t>
      </w:r>
    </w:p>
    <w:p w14:paraId="273FC872" w14:textId="0E4720CD" w:rsidR="009C6A59" w:rsidRDefault="009C6A59" w:rsidP="009C6A59">
      <w:r>
        <w:t xml:space="preserve">5. </w:t>
      </w:r>
      <w:r>
        <w:tab/>
        <w:t xml:space="preserve">Munawwir Haris. Kritik Matan Hadis : Versi Ahli-Ahli Hadis. </w:t>
      </w:r>
      <w:r>
        <w:rPr>
          <w:i/>
          <w:iCs/>
        </w:rPr>
        <w:t>Al-Irfani</w:t>
      </w:r>
      <w:r>
        <w:t>. 2011;1(1):15. file:///C:/Users/Hewlett-packard/Downloads/2945-Article Text-7836-1-10-20171025.pdf</w:t>
      </w:r>
    </w:p>
    <w:p w14:paraId="52F4EE14" w14:textId="3D08EA6F" w:rsidR="009C6A59" w:rsidRPr="009C6A59" w:rsidRDefault="009C6A59" w:rsidP="009C6A59">
      <w:pPr>
        <w:spacing w:before="100" w:beforeAutospacing="1" w:after="100" w:afterAutospacing="1" w:line="240" w:lineRule="auto"/>
        <w:ind w:left="640" w:hanging="640"/>
        <w:jc w:val="left"/>
        <w:rPr>
          <w:lang w:val="en-US"/>
        </w:rPr>
      </w:pPr>
    </w:p>
    <w:p w14:paraId="48D3DD66" w14:textId="77777777" w:rsidR="00400F3A" w:rsidRPr="00400F3A" w:rsidRDefault="00400F3A" w:rsidP="00400F3A">
      <w:pPr>
        <w:spacing w:before="100" w:beforeAutospacing="1" w:after="100" w:afterAutospacing="1" w:line="240" w:lineRule="auto"/>
        <w:ind w:left="640" w:hanging="640"/>
        <w:jc w:val="left"/>
      </w:pPr>
    </w:p>
    <w:sectPr w:rsidR="00400F3A" w:rsidRPr="00400F3A" w:rsidSect="0001774B">
      <w:footerReference w:type="default" r:id="rId9"/>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5F370" w14:textId="77777777" w:rsidR="00E667A9" w:rsidRDefault="00E667A9" w:rsidP="00793A70">
      <w:pPr>
        <w:spacing w:line="240" w:lineRule="auto"/>
      </w:pPr>
      <w:r>
        <w:separator/>
      </w:r>
    </w:p>
  </w:endnote>
  <w:endnote w:type="continuationSeparator" w:id="0">
    <w:p w14:paraId="2611A53F" w14:textId="77777777" w:rsidR="00E667A9" w:rsidRDefault="00E667A9" w:rsidP="00793A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9813148"/>
      <w:docPartObj>
        <w:docPartGallery w:val="Page Numbers (Bottom of Page)"/>
        <w:docPartUnique/>
      </w:docPartObj>
    </w:sdtPr>
    <w:sdtEndPr>
      <w:rPr>
        <w:noProof/>
      </w:rPr>
    </w:sdtEndPr>
    <w:sdtContent>
      <w:p w14:paraId="711B03DB" w14:textId="3E22FA68" w:rsidR="0001774B" w:rsidRDefault="000177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D4E1E3" w14:textId="77777777" w:rsidR="00617E2A" w:rsidRDefault="00617E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4ABB2" w14:textId="77777777" w:rsidR="00E667A9" w:rsidRDefault="00E667A9" w:rsidP="00793A70">
      <w:pPr>
        <w:spacing w:line="240" w:lineRule="auto"/>
      </w:pPr>
      <w:r>
        <w:separator/>
      </w:r>
    </w:p>
  </w:footnote>
  <w:footnote w:type="continuationSeparator" w:id="0">
    <w:p w14:paraId="52D46FE9" w14:textId="77777777" w:rsidR="00E667A9" w:rsidRDefault="00E667A9" w:rsidP="00793A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33D"/>
    <w:multiLevelType w:val="hybridMultilevel"/>
    <w:tmpl w:val="CA46881A"/>
    <w:lvl w:ilvl="0" w:tplc="FFFFFFFF">
      <w:start w:val="1"/>
      <w:numFmt w:val="decimal"/>
      <w:lvlText w:val="%1."/>
      <w:lvlJc w:val="left"/>
      <w:pPr>
        <w:ind w:left="1333" w:hanging="1198"/>
      </w:pPr>
      <w:rPr>
        <w:w w:val="110"/>
        <w:lang w:eastAsia="en-US" w:bidi="ar-SA"/>
      </w:rPr>
    </w:lvl>
    <w:lvl w:ilvl="1" w:tplc="BB786FBE">
      <w:start w:val="1"/>
      <w:numFmt w:val="lowerLetter"/>
      <w:lvlText w:val="%2."/>
      <w:lvlJc w:val="left"/>
      <w:pPr>
        <w:ind w:left="1486" w:hanging="360"/>
      </w:pPr>
      <w:rPr>
        <w:rFonts w:hint="default"/>
      </w:rPr>
    </w:lvl>
    <w:lvl w:ilvl="2" w:tplc="FFFFFFFF">
      <w:numFmt w:val="bullet"/>
      <w:lvlText w:val="•"/>
      <w:lvlJc w:val="left"/>
      <w:pPr>
        <w:ind w:left="1580" w:hanging="453"/>
      </w:pPr>
      <w:rPr>
        <w:lang w:eastAsia="en-US" w:bidi="ar-SA"/>
      </w:rPr>
    </w:lvl>
    <w:lvl w:ilvl="3" w:tplc="FFFFFFFF">
      <w:numFmt w:val="bullet"/>
      <w:lvlText w:val="•"/>
      <w:lvlJc w:val="left"/>
      <w:pPr>
        <w:ind w:left="2925" w:hanging="453"/>
      </w:pPr>
      <w:rPr>
        <w:lang w:eastAsia="en-US" w:bidi="ar-SA"/>
      </w:rPr>
    </w:lvl>
    <w:lvl w:ilvl="4" w:tplc="FFFFFFFF">
      <w:numFmt w:val="bullet"/>
      <w:lvlText w:val="•"/>
      <w:lvlJc w:val="left"/>
      <w:pPr>
        <w:ind w:left="4270" w:hanging="453"/>
      </w:pPr>
      <w:rPr>
        <w:lang w:eastAsia="en-US" w:bidi="ar-SA"/>
      </w:rPr>
    </w:lvl>
    <w:lvl w:ilvl="5" w:tplc="FFFFFFFF">
      <w:numFmt w:val="bullet"/>
      <w:lvlText w:val="•"/>
      <w:lvlJc w:val="left"/>
      <w:pPr>
        <w:ind w:left="5615" w:hanging="453"/>
      </w:pPr>
      <w:rPr>
        <w:lang w:eastAsia="en-US" w:bidi="ar-SA"/>
      </w:rPr>
    </w:lvl>
    <w:lvl w:ilvl="6" w:tplc="FFFFFFFF">
      <w:numFmt w:val="bullet"/>
      <w:lvlText w:val="•"/>
      <w:lvlJc w:val="left"/>
      <w:pPr>
        <w:ind w:left="6960" w:hanging="453"/>
      </w:pPr>
      <w:rPr>
        <w:lang w:eastAsia="en-US" w:bidi="ar-SA"/>
      </w:rPr>
    </w:lvl>
    <w:lvl w:ilvl="7" w:tplc="FFFFFFFF">
      <w:numFmt w:val="bullet"/>
      <w:lvlText w:val="•"/>
      <w:lvlJc w:val="left"/>
      <w:pPr>
        <w:ind w:left="8305" w:hanging="453"/>
      </w:pPr>
      <w:rPr>
        <w:lang w:eastAsia="en-US" w:bidi="ar-SA"/>
      </w:rPr>
    </w:lvl>
    <w:lvl w:ilvl="8" w:tplc="FFFFFFFF">
      <w:numFmt w:val="bullet"/>
      <w:lvlText w:val="•"/>
      <w:lvlJc w:val="left"/>
      <w:pPr>
        <w:ind w:left="9650" w:hanging="453"/>
      </w:pPr>
      <w:rPr>
        <w:lang w:eastAsia="en-US" w:bidi="ar-SA"/>
      </w:rPr>
    </w:lvl>
  </w:abstractNum>
  <w:abstractNum w:abstractNumId="1" w15:restartNumberingAfterBreak="0">
    <w:nsid w:val="01846023"/>
    <w:multiLevelType w:val="hybridMultilevel"/>
    <w:tmpl w:val="344CAB22"/>
    <w:lvl w:ilvl="0" w:tplc="EF68091E">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1BF1CB3"/>
    <w:multiLevelType w:val="multilevel"/>
    <w:tmpl w:val="61E02498"/>
    <w:lvl w:ilvl="0">
      <w:start w:val="1"/>
      <w:numFmt w:val="bullet"/>
      <w:lvlText w:val="o"/>
      <w:lvlJc w:val="left"/>
      <w:pPr>
        <w:tabs>
          <w:tab w:val="num" w:pos="720"/>
        </w:tabs>
        <w:ind w:left="720" w:hanging="360"/>
      </w:pPr>
      <w:rPr>
        <w:rFonts w:ascii="Courier New" w:hAnsi="Courier New"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o"/>
      <w:lvlJc w:val="left"/>
      <w:pPr>
        <w:tabs>
          <w:tab w:val="num" w:pos="2160"/>
        </w:tabs>
        <w:ind w:left="2160" w:hanging="360"/>
      </w:pPr>
      <w:rPr>
        <w:rFonts w:ascii="Courier New" w:hAnsi="Courier New" w:hint="default"/>
        <w:sz w:val="20"/>
      </w:rPr>
    </w:lvl>
    <w:lvl w:ilvl="3" w:tentative="1">
      <w:numFmt w:val="bullet"/>
      <w:lvlText w:val="o"/>
      <w:lvlJc w:val="left"/>
      <w:pPr>
        <w:tabs>
          <w:tab w:val="num" w:pos="2880"/>
        </w:tabs>
        <w:ind w:left="2880" w:hanging="360"/>
      </w:pPr>
      <w:rPr>
        <w:rFonts w:ascii="Courier New" w:hAnsi="Courier New" w:hint="default"/>
        <w:sz w:val="20"/>
      </w:rPr>
    </w:lvl>
    <w:lvl w:ilvl="4" w:tentative="1">
      <w:numFmt w:val="bullet"/>
      <w:lvlText w:val="o"/>
      <w:lvlJc w:val="left"/>
      <w:pPr>
        <w:tabs>
          <w:tab w:val="num" w:pos="3600"/>
        </w:tabs>
        <w:ind w:left="3600" w:hanging="360"/>
      </w:pPr>
      <w:rPr>
        <w:rFonts w:ascii="Courier New" w:hAnsi="Courier New" w:hint="default"/>
        <w:sz w:val="20"/>
      </w:rPr>
    </w:lvl>
    <w:lvl w:ilvl="5" w:tentative="1">
      <w:numFmt w:val="bullet"/>
      <w:lvlText w:val="o"/>
      <w:lvlJc w:val="left"/>
      <w:pPr>
        <w:tabs>
          <w:tab w:val="num" w:pos="4320"/>
        </w:tabs>
        <w:ind w:left="4320" w:hanging="360"/>
      </w:pPr>
      <w:rPr>
        <w:rFonts w:ascii="Courier New" w:hAnsi="Courier New" w:hint="default"/>
        <w:sz w:val="20"/>
      </w:rPr>
    </w:lvl>
    <w:lvl w:ilvl="6" w:tentative="1">
      <w:numFmt w:val="bullet"/>
      <w:lvlText w:val="o"/>
      <w:lvlJc w:val="left"/>
      <w:pPr>
        <w:tabs>
          <w:tab w:val="num" w:pos="5040"/>
        </w:tabs>
        <w:ind w:left="5040" w:hanging="360"/>
      </w:pPr>
      <w:rPr>
        <w:rFonts w:ascii="Courier New" w:hAnsi="Courier New" w:hint="default"/>
        <w:sz w:val="20"/>
      </w:rPr>
    </w:lvl>
    <w:lvl w:ilvl="7" w:tentative="1">
      <w:numFmt w:val="bullet"/>
      <w:lvlText w:val="o"/>
      <w:lvlJc w:val="left"/>
      <w:pPr>
        <w:tabs>
          <w:tab w:val="num" w:pos="5760"/>
        </w:tabs>
        <w:ind w:left="5760" w:hanging="360"/>
      </w:pPr>
      <w:rPr>
        <w:rFonts w:ascii="Courier New" w:hAnsi="Courier New" w:hint="default"/>
        <w:sz w:val="20"/>
      </w:rPr>
    </w:lvl>
    <w:lvl w:ilvl="8" w:tentative="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40A217F"/>
    <w:multiLevelType w:val="hybridMultilevel"/>
    <w:tmpl w:val="99D404B4"/>
    <w:lvl w:ilvl="0" w:tplc="C060D0A4">
      <w:start w:val="1"/>
      <w:numFmt w:val="lowerLetter"/>
      <w:lvlText w:val="%1."/>
      <w:lvlJc w:val="left"/>
      <w:pPr>
        <w:ind w:left="927" w:hanging="360"/>
      </w:pPr>
      <w:rPr>
        <w:rFonts w:hint="default"/>
        <w:i w:val="0"/>
        <w:i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 w15:restartNumberingAfterBreak="0">
    <w:nsid w:val="06260338"/>
    <w:multiLevelType w:val="hybridMultilevel"/>
    <w:tmpl w:val="1C7AFADA"/>
    <w:lvl w:ilvl="0" w:tplc="F728626A">
      <w:start w:val="5"/>
      <w:numFmt w:val="upperLetter"/>
      <w:lvlText w:val="%1."/>
      <w:lvlJc w:val="left"/>
      <w:pPr>
        <w:ind w:left="720" w:hanging="360"/>
      </w:pPr>
      <w:rPr>
        <w:rFonts w:hint="default"/>
      </w:rPr>
    </w:lvl>
    <w:lvl w:ilvl="1" w:tplc="775A4E9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5726D"/>
    <w:multiLevelType w:val="hybridMultilevel"/>
    <w:tmpl w:val="6310CE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E57E2A"/>
    <w:multiLevelType w:val="hybridMultilevel"/>
    <w:tmpl w:val="CB9CC248"/>
    <w:lvl w:ilvl="0" w:tplc="C6C026B2">
      <w:start w:val="1"/>
      <w:numFmt w:val="decimal"/>
      <w:lvlText w:val="%1."/>
      <w:lvlJc w:val="left"/>
      <w:pPr>
        <w:ind w:left="1333" w:hanging="1198"/>
      </w:pPr>
      <w:rPr>
        <w:w w:val="110"/>
        <w:lang w:eastAsia="en-US" w:bidi="ar-SA"/>
      </w:rPr>
    </w:lvl>
    <w:lvl w:ilvl="1" w:tplc="F5BA6426">
      <w:start w:val="1"/>
      <w:numFmt w:val="lowerLetter"/>
      <w:lvlText w:val="%2)"/>
      <w:lvlJc w:val="left"/>
      <w:pPr>
        <w:ind w:left="1579" w:hanging="453"/>
      </w:pPr>
      <w:rPr>
        <w:rFonts w:ascii="Times New Roman" w:eastAsia="Times New Roman" w:hAnsi="Times New Roman" w:cs="Times New Roman" w:hint="default"/>
        <w:b w:val="0"/>
        <w:bCs w:val="0"/>
        <w:i w:val="0"/>
        <w:iCs w:val="0"/>
        <w:spacing w:val="0"/>
        <w:w w:val="112"/>
        <w:sz w:val="27"/>
        <w:szCs w:val="27"/>
        <w:lang w:eastAsia="en-US" w:bidi="ar-SA"/>
      </w:rPr>
    </w:lvl>
    <w:lvl w:ilvl="2" w:tplc="92ECD44E">
      <w:numFmt w:val="bullet"/>
      <w:lvlText w:val="•"/>
      <w:lvlJc w:val="left"/>
      <w:pPr>
        <w:ind w:left="1580" w:hanging="453"/>
      </w:pPr>
      <w:rPr>
        <w:lang w:eastAsia="en-US" w:bidi="ar-SA"/>
      </w:rPr>
    </w:lvl>
    <w:lvl w:ilvl="3" w:tplc="5DA2A662">
      <w:numFmt w:val="bullet"/>
      <w:lvlText w:val="•"/>
      <w:lvlJc w:val="left"/>
      <w:pPr>
        <w:ind w:left="2925" w:hanging="453"/>
      </w:pPr>
      <w:rPr>
        <w:lang w:eastAsia="en-US" w:bidi="ar-SA"/>
      </w:rPr>
    </w:lvl>
    <w:lvl w:ilvl="4" w:tplc="B1B637EC">
      <w:numFmt w:val="bullet"/>
      <w:lvlText w:val="•"/>
      <w:lvlJc w:val="left"/>
      <w:pPr>
        <w:ind w:left="4270" w:hanging="453"/>
      </w:pPr>
      <w:rPr>
        <w:lang w:eastAsia="en-US" w:bidi="ar-SA"/>
      </w:rPr>
    </w:lvl>
    <w:lvl w:ilvl="5" w:tplc="A56479DE">
      <w:numFmt w:val="bullet"/>
      <w:lvlText w:val="•"/>
      <w:lvlJc w:val="left"/>
      <w:pPr>
        <w:ind w:left="5615" w:hanging="453"/>
      </w:pPr>
      <w:rPr>
        <w:lang w:eastAsia="en-US" w:bidi="ar-SA"/>
      </w:rPr>
    </w:lvl>
    <w:lvl w:ilvl="6" w:tplc="CD54A340">
      <w:numFmt w:val="bullet"/>
      <w:lvlText w:val="•"/>
      <w:lvlJc w:val="left"/>
      <w:pPr>
        <w:ind w:left="6960" w:hanging="453"/>
      </w:pPr>
      <w:rPr>
        <w:lang w:eastAsia="en-US" w:bidi="ar-SA"/>
      </w:rPr>
    </w:lvl>
    <w:lvl w:ilvl="7" w:tplc="408A7716">
      <w:numFmt w:val="bullet"/>
      <w:lvlText w:val="•"/>
      <w:lvlJc w:val="left"/>
      <w:pPr>
        <w:ind w:left="8305" w:hanging="453"/>
      </w:pPr>
      <w:rPr>
        <w:lang w:eastAsia="en-US" w:bidi="ar-SA"/>
      </w:rPr>
    </w:lvl>
    <w:lvl w:ilvl="8" w:tplc="F15636BE">
      <w:numFmt w:val="bullet"/>
      <w:lvlText w:val="•"/>
      <w:lvlJc w:val="left"/>
      <w:pPr>
        <w:ind w:left="9650" w:hanging="453"/>
      </w:pPr>
      <w:rPr>
        <w:lang w:eastAsia="en-US" w:bidi="ar-SA"/>
      </w:rPr>
    </w:lvl>
  </w:abstractNum>
  <w:abstractNum w:abstractNumId="7" w15:restartNumberingAfterBreak="0">
    <w:nsid w:val="15AE6EB4"/>
    <w:multiLevelType w:val="hybridMultilevel"/>
    <w:tmpl w:val="CD74562A"/>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FA7F84"/>
    <w:multiLevelType w:val="hybridMultilevel"/>
    <w:tmpl w:val="71CE8710"/>
    <w:lvl w:ilvl="0" w:tplc="FFFFFFFF">
      <w:start w:val="1"/>
      <w:numFmt w:val="lowerLetter"/>
      <w:lvlText w:val="%1."/>
      <w:lvlJc w:val="left"/>
      <w:pPr>
        <w:ind w:left="1440" w:hanging="360"/>
      </w:pPr>
      <w:rPr>
        <w:rFonts w:hint="default"/>
      </w:rPr>
    </w:lvl>
    <w:lvl w:ilvl="1" w:tplc="04090011">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A712397"/>
    <w:multiLevelType w:val="hybridMultilevel"/>
    <w:tmpl w:val="859417FA"/>
    <w:lvl w:ilvl="0" w:tplc="9CE0BAF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C883CB1"/>
    <w:multiLevelType w:val="hybridMultilevel"/>
    <w:tmpl w:val="3B9E97B0"/>
    <w:lvl w:ilvl="0" w:tplc="3C2E22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562CF"/>
    <w:multiLevelType w:val="hybridMultilevel"/>
    <w:tmpl w:val="DA6AA252"/>
    <w:lvl w:ilvl="0" w:tplc="04090001">
      <w:start w:val="1"/>
      <w:numFmt w:val="bullet"/>
      <w:lvlText w:val=""/>
      <w:lvlJc w:val="left"/>
      <w:pPr>
        <w:ind w:left="1926" w:hanging="360"/>
      </w:pPr>
      <w:rPr>
        <w:rFonts w:ascii="Symbol" w:hAnsi="Symbol" w:hint="default"/>
      </w:rPr>
    </w:lvl>
    <w:lvl w:ilvl="1" w:tplc="04090003" w:tentative="1">
      <w:start w:val="1"/>
      <w:numFmt w:val="bullet"/>
      <w:lvlText w:val="o"/>
      <w:lvlJc w:val="left"/>
      <w:pPr>
        <w:ind w:left="2646" w:hanging="360"/>
      </w:pPr>
      <w:rPr>
        <w:rFonts w:ascii="Courier New" w:hAnsi="Courier New" w:cs="Courier New" w:hint="default"/>
      </w:rPr>
    </w:lvl>
    <w:lvl w:ilvl="2" w:tplc="04090005" w:tentative="1">
      <w:start w:val="1"/>
      <w:numFmt w:val="bullet"/>
      <w:lvlText w:val=""/>
      <w:lvlJc w:val="left"/>
      <w:pPr>
        <w:ind w:left="3366" w:hanging="360"/>
      </w:pPr>
      <w:rPr>
        <w:rFonts w:ascii="Wingdings" w:hAnsi="Wingdings" w:hint="default"/>
      </w:rPr>
    </w:lvl>
    <w:lvl w:ilvl="3" w:tplc="04090001" w:tentative="1">
      <w:start w:val="1"/>
      <w:numFmt w:val="bullet"/>
      <w:lvlText w:val=""/>
      <w:lvlJc w:val="left"/>
      <w:pPr>
        <w:ind w:left="4086" w:hanging="360"/>
      </w:pPr>
      <w:rPr>
        <w:rFonts w:ascii="Symbol" w:hAnsi="Symbol" w:hint="default"/>
      </w:rPr>
    </w:lvl>
    <w:lvl w:ilvl="4" w:tplc="04090003" w:tentative="1">
      <w:start w:val="1"/>
      <w:numFmt w:val="bullet"/>
      <w:lvlText w:val="o"/>
      <w:lvlJc w:val="left"/>
      <w:pPr>
        <w:ind w:left="4806" w:hanging="360"/>
      </w:pPr>
      <w:rPr>
        <w:rFonts w:ascii="Courier New" w:hAnsi="Courier New" w:cs="Courier New" w:hint="default"/>
      </w:rPr>
    </w:lvl>
    <w:lvl w:ilvl="5" w:tplc="04090005" w:tentative="1">
      <w:start w:val="1"/>
      <w:numFmt w:val="bullet"/>
      <w:lvlText w:val=""/>
      <w:lvlJc w:val="left"/>
      <w:pPr>
        <w:ind w:left="5526" w:hanging="360"/>
      </w:pPr>
      <w:rPr>
        <w:rFonts w:ascii="Wingdings" w:hAnsi="Wingdings" w:hint="default"/>
      </w:rPr>
    </w:lvl>
    <w:lvl w:ilvl="6" w:tplc="04090001" w:tentative="1">
      <w:start w:val="1"/>
      <w:numFmt w:val="bullet"/>
      <w:lvlText w:val=""/>
      <w:lvlJc w:val="left"/>
      <w:pPr>
        <w:ind w:left="6246" w:hanging="360"/>
      </w:pPr>
      <w:rPr>
        <w:rFonts w:ascii="Symbol" w:hAnsi="Symbol" w:hint="default"/>
      </w:rPr>
    </w:lvl>
    <w:lvl w:ilvl="7" w:tplc="04090003" w:tentative="1">
      <w:start w:val="1"/>
      <w:numFmt w:val="bullet"/>
      <w:lvlText w:val="o"/>
      <w:lvlJc w:val="left"/>
      <w:pPr>
        <w:ind w:left="6966" w:hanging="360"/>
      </w:pPr>
      <w:rPr>
        <w:rFonts w:ascii="Courier New" w:hAnsi="Courier New" w:cs="Courier New" w:hint="default"/>
      </w:rPr>
    </w:lvl>
    <w:lvl w:ilvl="8" w:tplc="04090005" w:tentative="1">
      <w:start w:val="1"/>
      <w:numFmt w:val="bullet"/>
      <w:lvlText w:val=""/>
      <w:lvlJc w:val="left"/>
      <w:pPr>
        <w:ind w:left="7686" w:hanging="360"/>
      </w:pPr>
      <w:rPr>
        <w:rFonts w:ascii="Wingdings" w:hAnsi="Wingdings" w:hint="default"/>
      </w:rPr>
    </w:lvl>
  </w:abstractNum>
  <w:abstractNum w:abstractNumId="12" w15:restartNumberingAfterBreak="0">
    <w:nsid w:val="38CD4F7E"/>
    <w:multiLevelType w:val="hybridMultilevel"/>
    <w:tmpl w:val="3B04686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756B56"/>
    <w:multiLevelType w:val="hybridMultilevel"/>
    <w:tmpl w:val="2D72E2B8"/>
    <w:lvl w:ilvl="0" w:tplc="4CDC1ED6">
      <w:start w:val="2"/>
      <w:numFmt w:val="lowerLetter"/>
      <w:lvlText w:val="%1)"/>
      <w:lvlJc w:val="left"/>
      <w:pPr>
        <w:ind w:left="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684B0">
      <w:start w:val="1"/>
      <w:numFmt w:val="decimal"/>
      <w:lvlText w:val="%2)"/>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2001E">
      <w:start w:val="1"/>
      <w:numFmt w:val="lowerRoman"/>
      <w:lvlText w:val="%3"/>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4A7FA">
      <w:start w:val="1"/>
      <w:numFmt w:val="decimal"/>
      <w:lvlText w:val="%4"/>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C9598">
      <w:start w:val="1"/>
      <w:numFmt w:val="lowerLetter"/>
      <w:lvlText w:val="%5"/>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4705C">
      <w:start w:val="1"/>
      <w:numFmt w:val="lowerRoman"/>
      <w:lvlText w:val="%6"/>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A1EAA">
      <w:start w:val="1"/>
      <w:numFmt w:val="decimal"/>
      <w:lvlText w:val="%7"/>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2F43E">
      <w:start w:val="1"/>
      <w:numFmt w:val="lowerLetter"/>
      <w:lvlText w:val="%8"/>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2B1B6">
      <w:start w:val="1"/>
      <w:numFmt w:val="lowerRoman"/>
      <w:lvlText w:val="%9"/>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D3195F"/>
    <w:multiLevelType w:val="hybridMultilevel"/>
    <w:tmpl w:val="9880E00E"/>
    <w:lvl w:ilvl="0" w:tplc="37AC2666">
      <w:start w:val="1"/>
      <w:numFmt w:val="decimal"/>
      <w:lvlText w:val="%1."/>
      <w:lvlJc w:val="left"/>
      <w:pPr>
        <w:ind w:left="720" w:hanging="360"/>
      </w:pPr>
      <w:rPr>
        <w:rFonts w:hint="default"/>
      </w:rPr>
    </w:lvl>
    <w:lvl w:ilvl="1" w:tplc="05909F5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40700D"/>
    <w:multiLevelType w:val="hybridMultilevel"/>
    <w:tmpl w:val="EF3C6088"/>
    <w:lvl w:ilvl="0" w:tplc="D24AF5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6BB7A">
      <w:start w:val="1"/>
      <w:numFmt w:val="decimal"/>
      <w:lvlText w:val="%2)"/>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A8526">
      <w:start w:val="1"/>
      <w:numFmt w:val="lowerRoman"/>
      <w:lvlText w:val="%3"/>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E37E4">
      <w:start w:val="1"/>
      <w:numFmt w:val="decimal"/>
      <w:lvlText w:val="%4"/>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FA0836">
      <w:start w:val="1"/>
      <w:numFmt w:val="lowerLetter"/>
      <w:lvlText w:val="%5"/>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440240">
      <w:start w:val="1"/>
      <w:numFmt w:val="lowerRoman"/>
      <w:lvlText w:val="%6"/>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A6370">
      <w:start w:val="1"/>
      <w:numFmt w:val="decimal"/>
      <w:lvlText w:val="%7"/>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C752E">
      <w:start w:val="1"/>
      <w:numFmt w:val="lowerLetter"/>
      <w:lvlText w:val="%8"/>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87690">
      <w:start w:val="1"/>
      <w:numFmt w:val="lowerRoman"/>
      <w:lvlText w:val="%9"/>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CF080B"/>
    <w:multiLevelType w:val="hybridMultilevel"/>
    <w:tmpl w:val="FF200830"/>
    <w:lvl w:ilvl="0" w:tplc="972A8ACE">
      <w:start w:val="1"/>
      <w:numFmt w:val="upperLetter"/>
      <w:lvlText w:val="%1."/>
      <w:lvlJc w:val="left"/>
      <w:pPr>
        <w:ind w:left="720" w:hanging="360"/>
      </w:pPr>
      <w:rPr>
        <w:rFonts w:hint="default"/>
        <w:lang w:val="en-US"/>
      </w:rPr>
    </w:lvl>
    <w:lvl w:ilvl="1" w:tplc="C704740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B15C4"/>
    <w:multiLevelType w:val="hybridMultilevel"/>
    <w:tmpl w:val="7854896E"/>
    <w:lvl w:ilvl="0" w:tplc="E264C3FC">
      <w:start w:val="1"/>
      <w:numFmt w:val="decimal"/>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8C730">
      <w:start w:val="1"/>
      <w:numFmt w:val="lowerLetter"/>
      <w:lvlText w:val="%2)"/>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8E890">
      <w:start w:val="1"/>
      <w:numFmt w:val="decimal"/>
      <w:lvlText w:val="%3)"/>
      <w:lvlJc w:val="left"/>
      <w:pPr>
        <w:ind w:left="1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A5374">
      <w:start w:val="1"/>
      <w:numFmt w:val="lowerLetter"/>
      <w:lvlText w:val="%4."/>
      <w:lvlJc w:val="left"/>
      <w:pPr>
        <w:ind w:left="1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62B7DE">
      <w:start w:val="1"/>
      <w:numFmt w:val="lowerLetter"/>
      <w:lvlText w:val="%5"/>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2EA862">
      <w:start w:val="1"/>
      <w:numFmt w:val="lowerRoman"/>
      <w:lvlText w:val="%6"/>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6D1A0">
      <w:start w:val="1"/>
      <w:numFmt w:val="decimal"/>
      <w:lvlText w:val="%7"/>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4DE32">
      <w:start w:val="1"/>
      <w:numFmt w:val="lowerLetter"/>
      <w:lvlText w:val="%8"/>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8476">
      <w:start w:val="1"/>
      <w:numFmt w:val="lowerRoman"/>
      <w:lvlText w:val="%9"/>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2B11C2B"/>
    <w:multiLevelType w:val="hybridMultilevel"/>
    <w:tmpl w:val="6B287A1E"/>
    <w:lvl w:ilvl="0" w:tplc="FFFFFFFF">
      <w:start w:val="1"/>
      <w:numFmt w:val="decimal"/>
      <w:lvlText w:val="%1."/>
      <w:lvlJc w:val="left"/>
      <w:pPr>
        <w:ind w:left="1333" w:hanging="1198"/>
      </w:pPr>
      <w:rPr>
        <w:w w:val="110"/>
        <w:lang w:eastAsia="en-US" w:bidi="ar-SA"/>
      </w:rPr>
    </w:lvl>
    <w:lvl w:ilvl="1" w:tplc="B06CC2FE">
      <w:start w:val="1"/>
      <w:numFmt w:val="lowerLetter"/>
      <w:lvlText w:val="%2"/>
      <w:lvlJc w:val="left"/>
      <w:pPr>
        <w:ind w:left="1486"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numFmt w:val="bullet"/>
      <w:lvlText w:val="•"/>
      <w:lvlJc w:val="left"/>
      <w:pPr>
        <w:ind w:left="1580" w:hanging="453"/>
      </w:pPr>
      <w:rPr>
        <w:lang w:eastAsia="en-US" w:bidi="ar-SA"/>
      </w:rPr>
    </w:lvl>
    <w:lvl w:ilvl="3" w:tplc="FFFFFFFF">
      <w:numFmt w:val="bullet"/>
      <w:lvlText w:val="•"/>
      <w:lvlJc w:val="left"/>
      <w:pPr>
        <w:ind w:left="2925" w:hanging="453"/>
      </w:pPr>
      <w:rPr>
        <w:lang w:eastAsia="en-US" w:bidi="ar-SA"/>
      </w:rPr>
    </w:lvl>
    <w:lvl w:ilvl="4" w:tplc="FFFFFFFF">
      <w:numFmt w:val="bullet"/>
      <w:lvlText w:val="•"/>
      <w:lvlJc w:val="left"/>
      <w:pPr>
        <w:ind w:left="4270" w:hanging="453"/>
      </w:pPr>
      <w:rPr>
        <w:lang w:eastAsia="en-US" w:bidi="ar-SA"/>
      </w:rPr>
    </w:lvl>
    <w:lvl w:ilvl="5" w:tplc="FFFFFFFF">
      <w:numFmt w:val="bullet"/>
      <w:lvlText w:val="•"/>
      <w:lvlJc w:val="left"/>
      <w:pPr>
        <w:ind w:left="5615" w:hanging="453"/>
      </w:pPr>
      <w:rPr>
        <w:lang w:eastAsia="en-US" w:bidi="ar-SA"/>
      </w:rPr>
    </w:lvl>
    <w:lvl w:ilvl="6" w:tplc="FFFFFFFF">
      <w:numFmt w:val="bullet"/>
      <w:lvlText w:val="•"/>
      <w:lvlJc w:val="left"/>
      <w:pPr>
        <w:ind w:left="6960" w:hanging="453"/>
      </w:pPr>
      <w:rPr>
        <w:lang w:eastAsia="en-US" w:bidi="ar-SA"/>
      </w:rPr>
    </w:lvl>
    <w:lvl w:ilvl="7" w:tplc="FFFFFFFF">
      <w:numFmt w:val="bullet"/>
      <w:lvlText w:val="•"/>
      <w:lvlJc w:val="left"/>
      <w:pPr>
        <w:ind w:left="8305" w:hanging="453"/>
      </w:pPr>
      <w:rPr>
        <w:lang w:eastAsia="en-US" w:bidi="ar-SA"/>
      </w:rPr>
    </w:lvl>
    <w:lvl w:ilvl="8" w:tplc="FFFFFFFF">
      <w:numFmt w:val="bullet"/>
      <w:lvlText w:val="•"/>
      <w:lvlJc w:val="left"/>
      <w:pPr>
        <w:ind w:left="9650" w:hanging="453"/>
      </w:pPr>
      <w:rPr>
        <w:lang w:eastAsia="en-US" w:bidi="ar-SA"/>
      </w:rPr>
    </w:lvl>
  </w:abstractNum>
  <w:abstractNum w:abstractNumId="19" w15:restartNumberingAfterBreak="0">
    <w:nsid w:val="585E6967"/>
    <w:multiLevelType w:val="hybridMultilevel"/>
    <w:tmpl w:val="11B0E214"/>
    <w:lvl w:ilvl="0" w:tplc="08CA876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2470308"/>
    <w:multiLevelType w:val="hybridMultilevel"/>
    <w:tmpl w:val="AA0AC996"/>
    <w:lvl w:ilvl="0" w:tplc="BF223126">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150A5C2">
      <w:start w:val="2"/>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553E25"/>
    <w:multiLevelType w:val="hybridMultilevel"/>
    <w:tmpl w:val="B4349F56"/>
    <w:lvl w:ilvl="0" w:tplc="C0EE173A">
      <w:start w:val="1"/>
      <w:numFmt w:val="lowerLetter"/>
      <w:lvlText w:val="%1."/>
      <w:lvlJc w:val="left"/>
      <w:pPr>
        <w:ind w:left="1440" w:hanging="360"/>
      </w:pPr>
      <w:rPr>
        <w:rFonts w:hint="default"/>
      </w:rPr>
    </w:lvl>
    <w:lvl w:ilvl="1" w:tplc="C310B31E">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69A47BA"/>
    <w:multiLevelType w:val="hybridMultilevel"/>
    <w:tmpl w:val="7B64272E"/>
    <w:lvl w:ilvl="0" w:tplc="37AC2666">
      <w:start w:val="1"/>
      <w:numFmt w:val="decimal"/>
      <w:lvlText w:val="%1."/>
      <w:lvlJc w:val="left"/>
      <w:pPr>
        <w:ind w:left="720" w:hanging="360"/>
      </w:pPr>
      <w:rPr>
        <w:rFonts w:hint="default"/>
      </w:rPr>
    </w:lvl>
    <w:lvl w:ilvl="1" w:tplc="4688566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600EDF"/>
    <w:multiLevelType w:val="hybridMultilevel"/>
    <w:tmpl w:val="8022F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5026FA"/>
    <w:multiLevelType w:val="hybridMultilevel"/>
    <w:tmpl w:val="FEF0D2BC"/>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7F6C14F6"/>
    <w:multiLevelType w:val="hybridMultilevel"/>
    <w:tmpl w:val="1728AC9A"/>
    <w:lvl w:ilvl="0" w:tplc="52C6F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6987685">
    <w:abstractNumId w:val="3"/>
  </w:num>
  <w:num w:numId="2" w16cid:durableId="866409532">
    <w:abstractNumId w:val="5"/>
  </w:num>
  <w:num w:numId="3" w16cid:durableId="1851555648">
    <w:abstractNumId w:val="16"/>
  </w:num>
  <w:num w:numId="4" w16cid:durableId="354619383">
    <w:abstractNumId w:val="10"/>
  </w:num>
  <w:num w:numId="5" w16cid:durableId="1607425242">
    <w:abstractNumId w:val="20"/>
  </w:num>
  <w:num w:numId="6" w16cid:durableId="499346783">
    <w:abstractNumId w:val="11"/>
  </w:num>
  <w:num w:numId="7" w16cid:durableId="622349844">
    <w:abstractNumId w:val="25"/>
  </w:num>
  <w:num w:numId="8" w16cid:durableId="2143303182">
    <w:abstractNumId w:val="4"/>
  </w:num>
  <w:num w:numId="9" w16cid:durableId="2134597798">
    <w:abstractNumId w:val="22"/>
  </w:num>
  <w:num w:numId="10" w16cid:durableId="2093238646">
    <w:abstractNumId w:val="14"/>
  </w:num>
  <w:num w:numId="11" w16cid:durableId="1660305637">
    <w:abstractNumId w:val="9"/>
  </w:num>
  <w:num w:numId="12" w16cid:durableId="1086271035">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1549294474">
    <w:abstractNumId w:val="24"/>
  </w:num>
  <w:num w:numId="14" w16cid:durableId="1092433350">
    <w:abstractNumId w:val="18"/>
  </w:num>
  <w:num w:numId="15" w16cid:durableId="1456173622">
    <w:abstractNumId w:val="0"/>
  </w:num>
  <w:num w:numId="16" w16cid:durableId="734205762">
    <w:abstractNumId w:val="23"/>
  </w:num>
  <w:num w:numId="17" w16cid:durableId="1681396929">
    <w:abstractNumId w:val="17"/>
  </w:num>
  <w:num w:numId="18" w16cid:durableId="1641693514">
    <w:abstractNumId w:val="1"/>
  </w:num>
  <w:num w:numId="19" w16cid:durableId="1781100858">
    <w:abstractNumId w:val="19"/>
  </w:num>
  <w:num w:numId="20" w16cid:durableId="958532687">
    <w:abstractNumId w:val="21"/>
  </w:num>
  <w:num w:numId="21" w16cid:durableId="262151834">
    <w:abstractNumId w:val="12"/>
  </w:num>
  <w:num w:numId="22" w16cid:durableId="1095785535">
    <w:abstractNumId w:val="2"/>
  </w:num>
  <w:num w:numId="23" w16cid:durableId="790899968">
    <w:abstractNumId w:val="15"/>
  </w:num>
  <w:num w:numId="24" w16cid:durableId="1183742017">
    <w:abstractNumId w:val="8"/>
  </w:num>
  <w:num w:numId="25" w16cid:durableId="2102944851">
    <w:abstractNumId w:val="13"/>
  </w:num>
  <w:num w:numId="26" w16cid:durableId="9575891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EA"/>
    <w:rsid w:val="000109AE"/>
    <w:rsid w:val="0001774B"/>
    <w:rsid w:val="00023C3E"/>
    <w:rsid w:val="000706BF"/>
    <w:rsid w:val="000847C0"/>
    <w:rsid w:val="0008772D"/>
    <w:rsid w:val="000B5628"/>
    <w:rsid w:val="000C179D"/>
    <w:rsid w:val="000C4171"/>
    <w:rsid w:val="000C55E7"/>
    <w:rsid w:val="000F37B2"/>
    <w:rsid w:val="000F697B"/>
    <w:rsid w:val="00100E0C"/>
    <w:rsid w:val="001013D7"/>
    <w:rsid w:val="0010568D"/>
    <w:rsid w:val="00120609"/>
    <w:rsid w:val="00121D19"/>
    <w:rsid w:val="00122673"/>
    <w:rsid w:val="001378A3"/>
    <w:rsid w:val="00147FD8"/>
    <w:rsid w:val="001521E4"/>
    <w:rsid w:val="00160A10"/>
    <w:rsid w:val="00172A93"/>
    <w:rsid w:val="00197D6C"/>
    <w:rsid w:val="001C1678"/>
    <w:rsid w:val="001D05F9"/>
    <w:rsid w:val="001D0D0F"/>
    <w:rsid w:val="001E3D0A"/>
    <w:rsid w:val="001F3032"/>
    <w:rsid w:val="00220B4E"/>
    <w:rsid w:val="00223BD9"/>
    <w:rsid w:val="00256838"/>
    <w:rsid w:val="00262488"/>
    <w:rsid w:val="00263258"/>
    <w:rsid w:val="0026766E"/>
    <w:rsid w:val="00285C07"/>
    <w:rsid w:val="002973AE"/>
    <w:rsid w:val="002A2CB7"/>
    <w:rsid w:val="002A4EB7"/>
    <w:rsid w:val="002A5C4D"/>
    <w:rsid w:val="002C4B29"/>
    <w:rsid w:val="002E76DE"/>
    <w:rsid w:val="002F060F"/>
    <w:rsid w:val="002F1F79"/>
    <w:rsid w:val="003054C6"/>
    <w:rsid w:val="003060D5"/>
    <w:rsid w:val="00306BEE"/>
    <w:rsid w:val="003129DE"/>
    <w:rsid w:val="0032207C"/>
    <w:rsid w:val="003240F9"/>
    <w:rsid w:val="00326578"/>
    <w:rsid w:val="00350527"/>
    <w:rsid w:val="00366702"/>
    <w:rsid w:val="003744FE"/>
    <w:rsid w:val="00385FA4"/>
    <w:rsid w:val="00393161"/>
    <w:rsid w:val="003A1F84"/>
    <w:rsid w:val="003A7C69"/>
    <w:rsid w:val="003C581C"/>
    <w:rsid w:val="003D1F07"/>
    <w:rsid w:val="003E1B49"/>
    <w:rsid w:val="003E3DCC"/>
    <w:rsid w:val="003E43E7"/>
    <w:rsid w:val="003F4DE8"/>
    <w:rsid w:val="00400F3A"/>
    <w:rsid w:val="00404AA4"/>
    <w:rsid w:val="004158FD"/>
    <w:rsid w:val="0041614B"/>
    <w:rsid w:val="00437ABD"/>
    <w:rsid w:val="00440D01"/>
    <w:rsid w:val="004451F0"/>
    <w:rsid w:val="00453E1C"/>
    <w:rsid w:val="004720D2"/>
    <w:rsid w:val="00475603"/>
    <w:rsid w:val="004B17A3"/>
    <w:rsid w:val="004B3C38"/>
    <w:rsid w:val="004D766C"/>
    <w:rsid w:val="004F14B6"/>
    <w:rsid w:val="00552BD2"/>
    <w:rsid w:val="00580A3A"/>
    <w:rsid w:val="0058592B"/>
    <w:rsid w:val="005932C5"/>
    <w:rsid w:val="00594968"/>
    <w:rsid w:val="00597601"/>
    <w:rsid w:val="005A16B0"/>
    <w:rsid w:val="005A731E"/>
    <w:rsid w:val="005C4A36"/>
    <w:rsid w:val="005D31A2"/>
    <w:rsid w:val="005D3EC2"/>
    <w:rsid w:val="005F0AC9"/>
    <w:rsid w:val="005F20C2"/>
    <w:rsid w:val="00603AFE"/>
    <w:rsid w:val="00617E2A"/>
    <w:rsid w:val="0064653F"/>
    <w:rsid w:val="006541C3"/>
    <w:rsid w:val="00664288"/>
    <w:rsid w:val="006700D3"/>
    <w:rsid w:val="00674956"/>
    <w:rsid w:val="00674CDD"/>
    <w:rsid w:val="00680B04"/>
    <w:rsid w:val="00681D65"/>
    <w:rsid w:val="00691AF9"/>
    <w:rsid w:val="006A0CF4"/>
    <w:rsid w:val="006A1EF1"/>
    <w:rsid w:val="006C2D0E"/>
    <w:rsid w:val="006D48A2"/>
    <w:rsid w:val="006D60EA"/>
    <w:rsid w:val="006D7F10"/>
    <w:rsid w:val="00700F4C"/>
    <w:rsid w:val="00703BC6"/>
    <w:rsid w:val="00711D37"/>
    <w:rsid w:val="00721349"/>
    <w:rsid w:val="00727F9F"/>
    <w:rsid w:val="0073090F"/>
    <w:rsid w:val="007501C5"/>
    <w:rsid w:val="00754C87"/>
    <w:rsid w:val="00756BC8"/>
    <w:rsid w:val="007722F2"/>
    <w:rsid w:val="00793A70"/>
    <w:rsid w:val="007951C0"/>
    <w:rsid w:val="007B382B"/>
    <w:rsid w:val="007B5CE2"/>
    <w:rsid w:val="007D68AB"/>
    <w:rsid w:val="007E2A4C"/>
    <w:rsid w:val="007E5198"/>
    <w:rsid w:val="007F4EE8"/>
    <w:rsid w:val="00813132"/>
    <w:rsid w:val="008174CC"/>
    <w:rsid w:val="00830619"/>
    <w:rsid w:val="00840F9D"/>
    <w:rsid w:val="008607E9"/>
    <w:rsid w:val="0087613D"/>
    <w:rsid w:val="008812F8"/>
    <w:rsid w:val="0088781A"/>
    <w:rsid w:val="008A107A"/>
    <w:rsid w:val="008A75C4"/>
    <w:rsid w:val="008B73B1"/>
    <w:rsid w:val="008C6B62"/>
    <w:rsid w:val="008C7762"/>
    <w:rsid w:val="008D6E0A"/>
    <w:rsid w:val="008E039B"/>
    <w:rsid w:val="00900BD4"/>
    <w:rsid w:val="00907916"/>
    <w:rsid w:val="009146D3"/>
    <w:rsid w:val="0091770A"/>
    <w:rsid w:val="00925D3D"/>
    <w:rsid w:val="009379BD"/>
    <w:rsid w:val="009402DD"/>
    <w:rsid w:val="00970368"/>
    <w:rsid w:val="009713AF"/>
    <w:rsid w:val="00971675"/>
    <w:rsid w:val="009740B5"/>
    <w:rsid w:val="009867F6"/>
    <w:rsid w:val="00995F98"/>
    <w:rsid w:val="009B1663"/>
    <w:rsid w:val="009B2B75"/>
    <w:rsid w:val="009C0A56"/>
    <w:rsid w:val="009C6A59"/>
    <w:rsid w:val="009D6C90"/>
    <w:rsid w:val="009E20FB"/>
    <w:rsid w:val="009F3764"/>
    <w:rsid w:val="00A06603"/>
    <w:rsid w:val="00A119F7"/>
    <w:rsid w:val="00A23087"/>
    <w:rsid w:val="00A41A39"/>
    <w:rsid w:val="00A4284A"/>
    <w:rsid w:val="00A50A24"/>
    <w:rsid w:val="00A6362E"/>
    <w:rsid w:val="00A77956"/>
    <w:rsid w:val="00A81AFE"/>
    <w:rsid w:val="00A92C83"/>
    <w:rsid w:val="00A96595"/>
    <w:rsid w:val="00AC19E2"/>
    <w:rsid w:val="00AE02A1"/>
    <w:rsid w:val="00AF64D4"/>
    <w:rsid w:val="00B104DF"/>
    <w:rsid w:val="00B15625"/>
    <w:rsid w:val="00B1741C"/>
    <w:rsid w:val="00B26A43"/>
    <w:rsid w:val="00B32409"/>
    <w:rsid w:val="00B371BF"/>
    <w:rsid w:val="00B40555"/>
    <w:rsid w:val="00B533A3"/>
    <w:rsid w:val="00B54948"/>
    <w:rsid w:val="00B6631A"/>
    <w:rsid w:val="00B71283"/>
    <w:rsid w:val="00B73CB3"/>
    <w:rsid w:val="00B74F7F"/>
    <w:rsid w:val="00B95A01"/>
    <w:rsid w:val="00B9729B"/>
    <w:rsid w:val="00BA0977"/>
    <w:rsid w:val="00BB0A64"/>
    <w:rsid w:val="00BD3B6C"/>
    <w:rsid w:val="00BE38B0"/>
    <w:rsid w:val="00BF7553"/>
    <w:rsid w:val="00C01DEC"/>
    <w:rsid w:val="00C11DFF"/>
    <w:rsid w:val="00C342AA"/>
    <w:rsid w:val="00C3773C"/>
    <w:rsid w:val="00C542C3"/>
    <w:rsid w:val="00C578DB"/>
    <w:rsid w:val="00C628AD"/>
    <w:rsid w:val="00C65456"/>
    <w:rsid w:val="00C93289"/>
    <w:rsid w:val="00CA0A96"/>
    <w:rsid w:val="00CA112D"/>
    <w:rsid w:val="00CF5FE3"/>
    <w:rsid w:val="00D225FF"/>
    <w:rsid w:val="00D32CFB"/>
    <w:rsid w:val="00D44565"/>
    <w:rsid w:val="00D4773B"/>
    <w:rsid w:val="00D60C94"/>
    <w:rsid w:val="00D61B4A"/>
    <w:rsid w:val="00D66413"/>
    <w:rsid w:val="00D75768"/>
    <w:rsid w:val="00D76ED1"/>
    <w:rsid w:val="00D82D9A"/>
    <w:rsid w:val="00D96067"/>
    <w:rsid w:val="00DA2F27"/>
    <w:rsid w:val="00DB462B"/>
    <w:rsid w:val="00E060AF"/>
    <w:rsid w:val="00E06864"/>
    <w:rsid w:val="00E13EBF"/>
    <w:rsid w:val="00E141B6"/>
    <w:rsid w:val="00E23E20"/>
    <w:rsid w:val="00E242C1"/>
    <w:rsid w:val="00E427B2"/>
    <w:rsid w:val="00E4348E"/>
    <w:rsid w:val="00E439D3"/>
    <w:rsid w:val="00E60F25"/>
    <w:rsid w:val="00E637BE"/>
    <w:rsid w:val="00E667A9"/>
    <w:rsid w:val="00E67104"/>
    <w:rsid w:val="00E82B7E"/>
    <w:rsid w:val="00EA0E9C"/>
    <w:rsid w:val="00EA77B8"/>
    <w:rsid w:val="00F05032"/>
    <w:rsid w:val="00F10DC0"/>
    <w:rsid w:val="00F11C9E"/>
    <w:rsid w:val="00F1202D"/>
    <w:rsid w:val="00F144BA"/>
    <w:rsid w:val="00F27CB3"/>
    <w:rsid w:val="00F41975"/>
    <w:rsid w:val="00F65463"/>
    <w:rsid w:val="00F656B9"/>
    <w:rsid w:val="00F71CC9"/>
    <w:rsid w:val="00F743C5"/>
    <w:rsid w:val="00F963A9"/>
    <w:rsid w:val="00FA3E19"/>
    <w:rsid w:val="00FA42C3"/>
    <w:rsid w:val="00FA47BE"/>
    <w:rsid w:val="00FA5E0A"/>
    <w:rsid w:val="00FA7509"/>
    <w:rsid w:val="00FB2919"/>
    <w:rsid w:val="00FD0DFD"/>
    <w:rsid w:val="00FD34C9"/>
    <w:rsid w:val="00FE6045"/>
    <w:rsid w:val="00FF50C7"/>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B8686"/>
  <w15:docId w15:val="{30FB27B1-E287-410B-BE05-495569FD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id-ID" w:eastAsia="ko-K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A59"/>
  </w:style>
  <w:style w:type="paragraph" w:styleId="Heading1">
    <w:name w:val="heading 1"/>
    <w:basedOn w:val="Normal"/>
    <w:next w:val="Normal"/>
    <w:link w:val="Heading1Char"/>
    <w:uiPriority w:val="9"/>
    <w:qFormat/>
    <w:rsid w:val="0047560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56B9"/>
    <w:pPr>
      <w:spacing w:before="100" w:beforeAutospacing="1" w:after="100" w:afterAutospacing="1" w:line="240" w:lineRule="auto"/>
      <w:jc w:val="left"/>
      <w:outlineLvl w:val="1"/>
    </w:pPr>
    <w:rPr>
      <w:rFonts w:eastAsia="Times New Roman"/>
      <w:b/>
      <w:bCs/>
      <w:sz w:val="36"/>
      <w:szCs w:val="36"/>
      <w:lang w:val="en-US" w:eastAsia="en-US"/>
    </w:rPr>
  </w:style>
  <w:style w:type="paragraph" w:styleId="Heading3">
    <w:name w:val="heading 3"/>
    <w:basedOn w:val="Normal"/>
    <w:next w:val="Normal"/>
    <w:link w:val="Heading3Char"/>
    <w:uiPriority w:val="9"/>
    <w:unhideWhenUsed/>
    <w:qFormat/>
    <w:rsid w:val="0047560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47560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60EA"/>
    <w:pPr>
      <w:autoSpaceDE w:val="0"/>
      <w:autoSpaceDN w:val="0"/>
      <w:adjustRightInd w:val="0"/>
      <w:spacing w:line="240" w:lineRule="auto"/>
      <w:jc w:val="left"/>
    </w:pPr>
    <w:rPr>
      <w:rFonts w:ascii="Tahoma" w:hAnsi="Tahoma" w:cs="Tahoma"/>
      <w:color w:val="000000"/>
    </w:rPr>
  </w:style>
  <w:style w:type="paragraph" w:styleId="NormalWeb">
    <w:name w:val="Normal (Web)"/>
    <w:basedOn w:val="Normal"/>
    <w:uiPriority w:val="99"/>
    <w:semiHidden/>
    <w:unhideWhenUsed/>
    <w:rsid w:val="00D4773B"/>
    <w:pPr>
      <w:spacing w:before="100" w:beforeAutospacing="1" w:after="100" w:afterAutospacing="1" w:line="240" w:lineRule="auto"/>
      <w:jc w:val="left"/>
    </w:pPr>
  </w:style>
  <w:style w:type="paragraph" w:styleId="ListParagraph">
    <w:name w:val="List Paragraph"/>
    <w:basedOn w:val="Normal"/>
    <w:uiPriority w:val="1"/>
    <w:qFormat/>
    <w:rsid w:val="00326578"/>
    <w:pPr>
      <w:spacing w:line="240" w:lineRule="auto"/>
      <w:ind w:left="720"/>
      <w:contextualSpacing/>
      <w:jc w:val="left"/>
    </w:pPr>
  </w:style>
  <w:style w:type="paragraph" w:styleId="FootnoteText">
    <w:name w:val="footnote text"/>
    <w:basedOn w:val="Normal"/>
    <w:link w:val="FootnoteTextChar"/>
    <w:uiPriority w:val="99"/>
    <w:unhideWhenUsed/>
    <w:rsid w:val="00793A70"/>
    <w:pPr>
      <w:spacing w:line="240" w:lineRule="auto"/>
    </w:pPr>
    <w:rPr>
      <w:sz w:val="20"/>
      <w:szCs w:val="20"/>
    </w:rPr>
  </w:style>
  <w:style w:type="character" w:customStyle="1" w:styleId="FootnoteTextChar">
    <w:name w:val="Footnote Text Char"/>
    <w:basedOn w:val="DefaultParagraphFont"/>
    <w:link w:val="FootnoteText"/>
    <w:uiPriority w:val="99"/>
    <w:rsid w:val="00793A70"/>
    <w:rPr>
      <w:sz w:val="20"/>
      <w:szCs w:val="20"/>
    </w:rPr>
  </w:style>
  <w:style w:type="character" w:styleId="FootnoteReference">
    <w:name w:val="footnote reference"/>
    <w:basedOn w:val="DefaultParagraphFont"/>
    <w:uiPriority w:val="99"/>
    <w:semiHidden/>
    <w:unhideWhenUsed/>
    <w:rsid w:val="00793A70"/>
    <w:rPr>
      <w:vertAlign w:val="superscript"/>
    </w:rPr>
  </w:style>
  <w:style w:type="table" w:styleId="TableGrid">
    <w:name w:val="Table Grid"/>
    <w:basedOn w:val="TableNormal"/>
    <w:uiPriority w:val="39"/>
    <w:rsid w:val="001378A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12F8"/>
    <w:pPr>
      <w:tabs>
        <w:tab w:val="center" w:pos="4513"/>
        <w:tab w:val="right" w:pos="9026"/>
      </w:tabs>
      <w:spacing w:line="240" w:lineRule="auto"/>
    </w:pPr>
  </w:style>
  <w:style w:type="character" w:customStyle="1" w:styleId="HeaderChar">
    <w:name w:val="Header Char"/>
    <w:basedOn w:val="DefaultParagraphFont"/>
    <w:link w:val="Header"/>
    <w:uiPriority w:val="99"/>
    <w:rsid w:val="008812F8"/>
  </w:style>
  <w:style w:type="paragraph" w:styleId="Footer">
    <w:name w:val="footer"/>
    <w:basedOn w:val="Normal"/>
    <w:link w:val="FooterChar"/>
    <w:uiPriority w:val="99"/>
    <w:unhideWhenUsed/>
    <w:rsid w:val="008812F8"/>
    <w:pPr>
      <w:tabs>
        <w:tab w:val="center" w:pos="4513"/>
        <w:tab w:val="right" w:pos="9026"/>
      </w:tabs>
      <w:spacing w:line="240" w:lineRule="auto"/>
    </w:pPr>
  </w:style>
  <w:style w:type="character" w:customStyle="1" w:styleId="FooterChar">
    <w:name w:val="Footer Char"/>
    <w:basedOn w:val="DefaultParagraphFont"/>
    <w:link w:val="Footer"/>
    <w:uiPriority w:val="99"/>
    <w:rsid w:val="008812F8"/>
  </w:style>
  <w:style w:type="character" w:customStyle="1" w:styleId="Heading2Char">
    <w:name w:val="Heading 2 Char"/>
    <w:basedOn w:val="DefaultParagraphFont"/>
    <w:link w:val="Heading2"/>
    <w:uiPriority w:val="9"/>
    <w:rsid w:val="00F656B9"/>
    <w:rPr>
      <w:rFonts w:eastAsia="Times New Roman"/>
      <w:b/>
      <w:bCs/>
      <w:sz w:val="36"/>
      <w:szCs w:val="36"/>
      <w:lang w:val="en-US" w:eastAsia="en-US"/>
    </w:rPr>
  </w:style>
  <w:style w:type="character" w:customStyle="1" w:styleId="Heading1Char">
    <w:name w:val="Heading 1 Char"/>
    <w:basedOn w:val="DefaultParagraphFont"/>
    <w:link w:val="Heading1"/>
    <w:uiPriority w:val="9"/>
    <w:rsid w:val="0047560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75603"/>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rsid w:val="00475603"/>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AF64D4"/>
    <w:pPr>
      <w:spacing w:line="259" w:lineRule="auto"/>
      <w:jc w:val="left"/>
      <w:outlineLvl w:val="9"/>
    </w:pPr>
    <w:rPr>
      <w:lang w:val="en-US" w:eastAsia="en-US"/>
    </w:rPr>
  </w:style>
  <w:style w:type="paragraph" w:styleId="TOC2">
    <w:name w:val="toc 2"/>
    <w:basedOn w:val="Normal"/>
    <w:next w:val="Normal"/>
    <w:autoRedefine/>
    <w:uiPriority w:val="39"/>
    <w:unhideWhenUsed/>
    <w:rsid w:val="00AF64D4"/>
    <w:pPr>
      <w:spacing w:after="100"/>
      <w:ind w:left="240"/>
    </w:pPr>
  </w:style>
  <w:style w:type="paragraph" w:styleId="TOC1">
    <w:name w:val="toc 1"/>
    <w:basedOn w:val="Normal"/>
    <w:next w:val="Normal"/>
    <w:autoRedefine/>
    <w:uiPriority w:val="39"/>
    <w:unhideWhenUsed/>
    <w:rsid w:val="00AF64D4"/>
    <w:pPr>
      <w:spacing w:after="100"/>
    </w:pPr>
  </w:style>
  <w:style w:type="paragraph" w:styleId="TOC3">
    <w:name w:val="toc 3"/>
    <w:basedOn w:val="Normal"/>
    <w:next w:val="Normal"/>
    <w:autoRedefine/>
    <w:uiPriority w:val="39"/>
    <w:unhideWhenUsed/>
    <w:rsid w:val="00AF64D4"/>
    <w:pPr>
      <w:spacing w:after="100"/>
      <w:ind w:left="480"/>
    </w:pPr>
  </w:style>
  <w:style w:type="character" w:styleId="Hyperlink">
    <w:name w:val="Hyperlink"/>
    <w:basedOn w:val="DefaultParagraphFont"/>
    <w:uiPriority w:val="99"/>
    <w:unhideWhenUsed/>
    <w:rsid w:val="00AF64D4"/>
    <w:rPr>
      <w:color w:val="0563C1" w:themeColor="hyperlink"/>
      <w:u w:val="single"/>
    </w:rPr>
  </w:style>
  <w:style w:type="character" w:styleId="UnresolvedMention">
    <w:name w:val="Unresolved Mention"/>
    <w:basedOn w:val="DefaultParagraphFont"/>
    <w:uiPriority w:val="99"/>
    <w:semiHidden/>
    <w:unhideWhenUsed/>
    <w:rsid w:val="0010568D"/>
    <w:rPr>
      <w:color w:val="605E5C"/>
      <w:shd w:val="clear" w:color="auto" w:fill="E1DFDD"/>
    </w:rPr>
  </w:style>
  <w:style w:type="paragraph" w:styleId="BodyText">
    <w:name w:val="Body Text"/>
    <w:basedOn w:val="Normal"/>
    <w:link w:val="BodyTextChar"/>
    <w:uiPriority w:val="1"/>
    <w:unhideWhenUsed/>
    <w:qFormat/>
    <w:rsid w:val="00437ABD"/>
    <w:pPr>
      <w:widowControl w:val="0"/>
      <w:autoSpaceDE w:val="0"/>
      <w:autoSpaceDN w:val="0"/>
      <w:spacing w:line="240" w:lineRule="auto"/>
      <w:jc w:val="left"/>
    </w:pPr>
    <w:rPr>
      <w:rFonts w:eastAsia="Times New Roman"/>
      <w:sz w:val="27"/>
      <w:szCs w:val="27"/>
      <w:lang w:val="en-US" w:eastAsia="en-US"/>
    </w:rPr>
  </w:style>
  <w:style w:type="character" w:customStyle="1" w:styleId="BodyTextChar">
    <w:name w:val="Body Text Char"/>
    <w:basedOn w:val="DefaultParagraphFont"/>
    <w:link w:val="BodyText"/>
    <w:uiPriority w:val="1"/>
    <w:rsid w:val="00437ABD"/>
    <w:rPr>
      <w:rFonts w:eastAsia="Times New Roman"/>
      <w:sz w:val="27"/>
      <w:szCs w:val="27"/>
      <w:lang w:val="en-US" w:eastAsia="en-US"/>
    </w:rPr>
  </w:style>
  <w:style w:type="paragraph" w:customStyle="1" w:styleId="footnotedescription">
    <w:name w:val="footnote description"/>
    <w:next w:val="Normal"/>
    <w:link w:val="footnotedescriptionChar"/>
    <w:hidden/>
    <w:rsid w:val="00F10DC0"/>
    <w:pPr>
      <w:spacing w:line="259" w:lineRule="auto"/>
      <w:ind w:left="76"/>
      <w:jc w:val="left"/>
    </w:pPr>
    <w:rPr>
      <w:rFonts w:ascii="Calibri" w:eastAsia="Calibri" w:hAnsi="Calibri" w:cs="Calibri"/>
      <w:color w:val="000000"/>
      <w:sz w:val="20"/>
      <w:szCs w:val="22"/>
      <w:lang w:val="en-US" w:eastAsia="en-US"/>
    </w:rPr>
  </w:style>
  <w:style w:type="character" w:customStyle="1" w:styleId="footnotedescriptionChar">
    <w:name w:val="footnote description Char"/>
    <w:link w:val="footnotedescription"/>
    <w:rsid w:val="00F10DC0"/>
    <w:rPr>
      <w:rFonts w:ascii="Calibri" w:eastAsia="Calibri" w:hAnsi="Calibri" w:cs="Calibri"/>
      <w:color w:val="000000"/>
      <w:sz w:val="20"/>
      <w:szCs w:val="22"/>
      <w:lang w:val="en-US" w:eastAsia="en-US"/>
    </w:rPr>
  </w:style>
  <w:style w:type="character" w:customStyle="1" w:styleId="footnotemark">
    <w:name w:val="footnote mark"/>
    <w:hidden/>
    <w:rsid w:val="00F10DC0"/>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51">
      <w:bodyDiv w:val="1"/>
      <w:marLeft w:val="0"/>
      <w:marRight w:val="0"/>
      <w:marTop w:val="0"/>
      <w:marBottom w:val="0"/>
      <w:divBdr>
        <w:top w:val="none" w:sz="0" w:space="0" w:color="auto"/>
        <w:left w:val="none" w:sz="0" w:space="0" w:color="auto"/>
        <w:bottom w:val="none" w:sz="0" w:space="0" w:color="auto"/>
        <w:right w:val="none" w:sz="0" w:space="0" w:color="auto"/>
      </w:divBdr>
    </w:div>
    <w:div w:id="211120750">
      <w:bodyDiv w:val="1"/>
      <w:marLeft w:val="0"/>
      <w:marRight w:val="0"/>
      <w:marTop w:val="0"/>
      <w:marBottom w:val="0"/>
      <w:divBdr>
        <w:top w:val="none" w:sz="0" w:space="0" w:color="auto"/>
        <w:left w:val="none" w:sz="0" w:space="0" w:color="auto"/>
        <w:bottom w:val="none" w:sz="0" w:space="0" w:color="auto"/>
        <w:right w:val="none" w:sz="0" w:space="0" w:color="auto"/>
      </w:divBdr>
    </w:div>
    <w:div w:id="468061783">
      <w:bodyDiv w:val="1"/>
      <w:marLeft w:val="0"/>
      <w:marRight w:val="0"/>
      <w:marTop w:val="0"/>
      <w:marBottom w:val="0"/>
      <w:divBdr>
        <w:top w:val="none" w:sz="0" w:space="0" w:color="auto"/>
        <w:left w:val="none" w:sz="0" w:space="0" w:color="auto"/>
        <w:bottom w:val="none" w:sz="0" w:space="0" w:color="auto"/>
        <w:right w:val="none" w:sz="0" w:space="0" w:color="auto"/>
      </w:divBdr>
      <w:divsChild>
        <w:div w:id="342128046">
          <w:marLeft w:val="1276"/>
          <w:marRight w:val="0"/>
          <w:marTop w:val="0"/>
          <w:marBottom w:val="0"/>
          <w:divBdr>
            <w:top w:val="none" w:sz="0" w:space="0" w:color="auto"/>
            <w:left w:val="none" w:sz="0" w:space="0" w:color="auto"/>
            <w:bottom w:val="none" w:sz="0" w:space="0" w:color="auto"/>
            <w:right w:val="none" w:sz="0" w:space="0" w:color="auto"/>
          </w:divBdr>
        </w:div>
        <w:div w:id="1034113401">
          <w:marLeft w:val="1440"/>
          <w:marRight w:val="0"/>
          <w:marTop w:val="0"/>
          <w:marBottom w:val="0"/>
          <w:divBdr>
            <w:top w:val="none" w:sz="0" w:space="0" w:color="auto"/>
            <w:left w:val="none" w:sz="0" w:space="0" w:color="auto"/>
            <w:bottom w:val="none" w:sz="0" w:space="0" w:color="auto"/>
            <w:right w:val="none" w:sz="0" w:space="0" w:color="auto"/>
          </w:divBdr>
        </w:div>
        <w:div w:id="786241565">
          <w:marLeft w:val="1440"/>
          <w:marRight w:val="0"/>
          <w:marTop w:val="0"/>
          <w:marBottom w:val="0"/>
          <w:divBdr>
            <w:top w:val="none" w:sz="0" w:space="0" w:color="auto"/>
            <w:left w:val="none" w:sz="0" w:space="0" w:color="auto"/>
            <w:bottom w:val="none" w:sz="0" w:space="0" w:color="auto"/>
            <w:right w:val="none" w:sz="0" w:space="0" w:color="auto"/>
          </w:divBdr>
        </w:div>
        <w:div w:id="403726884">
          <w:marLeft w:val="1418"/>
          <w:marRight w:val="27"/>
          <w:marTop w:val="0"/>
          <w:marBottom w:val="100"/>
          <w:divBdr>
            <w:top w:val="none" w:sz="0" w:space="0" w:color="auto"/>
            <w:left w:val="none" w:sz="0" w:space="0" w:color="auto"/>
            <w:bottom w:val="none" w:sz="0" w:space="0" w:color="auto"/>
            <w:right w:val="none" w:sz="0" w:space="0" w:color="auto"/>
          </w:divBdr>
        </w:div>
        <w:div w:id="538321895">
          <w:marLeft w:val="1440"/>
          <w:marRight w:val="0"/>
          <w:marTop w:val="0"/>
          <w:marBottom w:val="100"/>
          <w:divBdr>
            <w:top w:val="none" w:sz="0" w:space="0" w:color="auto"/>
            <w:left w:val="none" w:sz="0" w:space="0" w:color="auto"/>
            <w:bottom w:val="none" w:sz="0" w:space="0" w:color="auto"/>
            <w:right w:val="none" w:sz="0" w:space="0" w:color="auto"/>
          </w:divBdr>
        </w:div>
        <w:div w:id="1747605246">
          <w:marLeft w:val="1800"/>
          <w:marRight w:val="0"/>
          <w:marTop w:val="0"/>
          <w:marBottom w:val="0"/>
          <w:divBdr>
            <w:top w:val="none" w:sz="0" w:space="0" w:color="auto"/>
            <w:left w:val="none" w:sz="0" w:space="0" w:color="auto"/>
            <w:bottom w:val="none" w:sz="0" w:space="0" w:color="auto"/>
            <w:right w:val="none" w:sz="0" w:space="0" w:color="auto"/>
          </w:divBdr>
        </w:div>
        <w:div w:id="1571427166">
          <w:marLeft w:val="1276"/>
          <w:marRight w:val="0"/>
          <w:marTop w:val="0"/>
          <w:marBottom w:val="0"/>
          <w:divBdr>
            <w:top w:val="none" w:sz="0" w:space="0" w:color="auto"/>
            <w:left w:val="none" w:sz="0" w:space="0" w:color="auto"/>
            <w:bottom w:val="none" w:sz="0" w:space="0" w:color="auto"/>
            <w:right w:val="none" w:sz="0" w:space="0" w:color="auto"/>
          </w:divBdr>
        </w:div>
        <w:div w:id="35473861">
          <w:marLeft w:val="1418"/>
          <w:marRight w:val="0"/>
          <w:marTop w:val="0"/>
          <w:marBottom w:val="0"/>
          <w:divBdr>
            <w:top w:val="none" w:sz="0" w:space="0" w:color="auto"/>
            <w:left w:val="none" w:sz="0" w:space="0" w:color="auto"/>
            <w:bottom w:val="none" w:sz="0" w:space="0" w:color="auto"/>
            <w:right w:val="none" w:sz="0" w:space="0" w:color="auto"/>
          </w:divBdr>
        </w:div>
        <w:div w:id="629434760">
          <w:marLeft w:val="1418"/>
          <w:marRight w:val="0"/>
          <w:marTop w:val="0"/>
          <w:marBottom w:val="0"/>
          <w:divBdr>
            <w:top w:val="none" w:sz="0" w:space="0" w:color="auto"/>
            <w:left w:val="none" w:sz="0" w:space="0" w:color="auto"/>
            <w:bottom w:val="none" w:sz="0" w:space="0" w:color="auto"/>
            <w:right w:val="none" w:sz="0" w:space="0" w:color="auto"/>
          </w:divBdr>
        </w:div>
        <w:div w:id="712578783">
          <w:marLeft w:val="1418"/>
          <w:marRight w:val="0"/>
          <w:marTop w:val="0"/>
          <w:marBottom w:val="100"/>
          <w:divBdr>
            <w:top w:val="none" w:sz="0" w:space="0" w:color="auto"/>
            <w:left w:val="none" w:sz="0" w:space="0" w:color="auto"/>
            <w:bottom w:val="none" w:sz="0" w:space="0" w:color="auto"/>
            <w:right w:val="none" w:sz="0" w:space="0" w:color="auto"/>
          </w:divBdr>
        </w:div>
        <w:div w:id="1856535368">
          <w:marLeft w:val="0"/>
          <w:marRight w:val="0"/>
          <w:marTop w:val="0"/>
          <w:marBottom w:val="100"/>
          <w:divBdr>
            <w:top w:val="none" w:sz="0" w:space="0" w:color="auto"/>
            <w:left w:val="none" w:sz="0" w:space="0" w:color="auto"/>
            <w:bottom w:val="none" w:sz="0" w:space="0" w:color="auto"/>
            <w:right w:val="none" w:sz="0" w:space="0" w:color="auto"/>
          </w:divBdr>
        </w:div>
        <w:div w:id="701855926">
          <w:marLeft w:val="1418"/>
          <w:marRight w:val="0"/>
          <w:marTop w:val="0"/>
          <w:marBottom w:val="100"/>
          <w:divBdr>
            <w:top w:val="none" w:sz="0" w:space="0" w:color="auto"/>
            <w:left w:val="none" w:sz="0" w:space="0" w:color="auto"/>
            <w:bottom w:val="none" w:sz="0" w:space="0" w:color="auto"/>
            <w:right w:val="none" w:sz="0" w:space="0" w:color="auto"/>
          </w:divBdr>
        </w:div>
      </w:divsChild>
    </w:div>
    <w:div w:id="554004320">
      <w:bodyDiv w:val="1"/>
      <w:marLeft w:val="0"/>
      <w:marRight w:val="0"/>
      <w:marTop w:val="0"/>
      <w:marBottom w:val="0"/>
      <w:divBdr>
        <w:top w:val="none" w:sz="0" w:space="0" w:color="auto"/>
        <w:left w:val="none" w:sz="0" w:space="0" w:color="auto"/>
        <w:bottom w:val="none" w:sz="0" w:space="0" w:color="auto"/>
        <w:right w:val="none" w:sz="0" w:space="0" w:color="auto"/>
      </w:divBdr>
    </w:div>
    <w:div w:id="557740364">
      <w:bodyDiv w:val="1"/>
      <w:marLeft w:val="0"/>
      <w:marRight w:val="0"/>
      <w:marTop w:val="0"/>
      <w:marBottom w:val="0"/>
      <w:divBdr>
        <w:top w:val="none" w:sz="0" w:space="0" w:color="auto"/>
        <w:left w:val="none" w:sz="0" w:space="0" w:color="auto"/>
        <w:bottom w:val="none" w:sz="0" w:space="0" w:color="auto"/>
        <w:right w:val="none" w:sz="0" w:space="0" w:color="auto"/>
      </w:divBdr>
      <w:divsChild>
        <w:div w:id="1892229440">
          <w:marLeft w:val="0"/>
          <w:marRight w:val="0"/>
          <w:marTop w:val="0"/>
          <w:marBottom w:val="0"/>
          <w:divBdr>
            <w:top w:val="none" w:sz="0" w:space="0" w:color="auto"/>
            <w:left w:val="none" w:sz="0" w:space="0" w:color="auto"/>
            <w:bottom w:val="none" w:sz="0" w:space="0" w:color="auto"/>
            <w:right w:val="none" w:sz="0" w:space="0" w:color="auto"/>
          </w:divBdr>
        </w:div>
      </w:divsChild>
    </w:div>
    <w:div w:id="572160320">
      <w:bodyDiv w:val="1"/>
      <w:marLeft w:val="0"/>
      <w:marRight w:val="0"/>
      <w:marTop w:val="0"/>
      <w:marBottom w:val="0"/>
      <w:divBdr>
        <w:top w:val="none" w:sz="0" w:space="0" w:color="auto"/>
        <w:left w:val="none" w:sz="0" w:space="0" w:color="auto"/>
        <w:bottom w:val="none" w:sz="0" w:space="0" w:color="auto"/>
        <w:right w:val="none" w:sz="0" w:space="0" w:color="auto"/>
      </w:divBdr>
    </w:div>
    <w:div w:id="635335780">
      <w:bodyDiv w:val="1"/>
      <w:marLeft w:val="0"/>
      <w:marRight w:val="0"/>
      <w:marTop w:val="0"/>
      <w:marBottom w:val="0"/>
      <w:divBdr>
        <w:top w:val="none" w:sz="0" w:space="0" w:color="auto"/>
        <w:left w:val="none" w:sz="0" w:space="0" w:color="auto"/>
        <w:bottom w:val="none" w:sz="0" w:space="0" w:color="auto"/>
        <w:right w:val="none" w:sz="0" w:space="0" w:color="auto"/>
      </w:divBdr>
    </w:div>
    <w:div w:id="655644681">
      <w:bodyDiv w:val="1"/>
      <w:marLeft w:val="0"/>
      <w:marRight w:val="0"/>
      <w:marTop w:val="0"/>
      <w:marBottom w:val="0"/>
      <w:divBdr>
        <w:top w:val="none" w:sz="0" w:space="0" w:color="auto"/>
        <w:left w:val="none" w:sz="0" w:space="0" w:color="auto"/>
        <w:bottom w:val="none" w:sz="0" w:space="0" w:color="auto"/>
        <w:right w:val="none" w:sz="0" w:space="0" w:color="auto"/>
      </w:divBdr>
    </w:div>
    <w:div w:id="692072479">
      <w:bodyDiv w:val="1"/>
      <w:marLeft w:val="0"/>
      <w:marRight w:val="0"/>
      <w:marTop w:val="0"/>
      <w:marBottom w:val="0"/>
      <w:divBdr>
        <w:top w:val="none" w:sz="0" w:space="0" w:color="auto"/>
        <w:left w:val="none" w:sz="0" w:space="0" w:color="auto"/>
        <w:bottom w:val="none" w:sz="0" w:space="0" w:color="auto"/>
        <w:right w:val="none" w:sz="0" w:space="0" w:color="auto"/>
      </w:divBdr>
    </w:div>
    <w:div w:id="771360922">
      <w:bodyDiv w:val="1"/>
      <w:marLeft w:val="0"/>
      <w:marRight w:val="0"/>
      <w:marTop w:val="0"/>
      <w:marBottom w:val="0"/>
      <w:divBdr>
        <w:top w:val="none" w:sz="0" w:space="0" w:color="auto"/>
        <w:left w:val="none" w:sz="0" w:space="0" w:color="auto"/>
        <w:bottom w:val="none" w:sz="0" w:space="0" w:color="auto"/>
        <w:right w:val="none" w:sz="0" w:space="0" w:color="auto"/>
      </w:divBdr>
    </w:div>
    <w:div w:id="1067143825">
      <w:bodyDiv w:val="1"/>
      <w:marLeft w:val="0"/>
      <w:marRight w:val="0"/>
      <w:marTop w:val="0"/>
      <w:marBottom w:val="0"/>
      <w:divBdr>
        <w:top w:val="none" w:sz="0" w:space="0" w:color="auto"/>
        <w:left w:val="none" w:sz="0" w:space="0" w:color="auto"/>
        <w:bottom w:val="none" w:sz="0" w:space="0" w:color="auto"/>
        <w:right w:val="none" w:sz="0" w:space="0" w:color="auto"/>
      </w:divBdr>
    </w:div>
    <w:div w:id="1106847915">
      <w:bodyDiv w:val="1"/>
      <w:marLeft w:val="0"/>
      <w:marRight w:val="0"/>
      <w:marTop w:val="0"/>
      <w:marBottom w:val="0"/>
      <w:divBdr>
        <w:top w:val="none" w:sz="0" w:space="0" w:color="auto"/>
        <w:left w:val="none" w:sz="0" w:space="0" w:color="auto"/>
        <w:bottom w:val="none" w:sz="0" w:space="0" w:color="auto"/>
        <w:right w:val="none" w:sz="0" w:space="0" w:color="auto"/>
      </w:divBdr>
    </w:div>
    <w:div w:id="1162509688">
      <w:bodyDiv w:val="1"/>
      <w:marLeft w:val="0"/>
      <w:marRight w:val="0"/>
      <w:marTop w:val="0"/>
      <w:marBottom w:val="0"/>
      <w:divBdr>
        <w:top w:val="none" w:sz="0" w:space="0" w:color="auto"/>
        <w:left w:val="none" w:sz="0" w:space="0" w:color="auto"/>
        <w:bottom w:val="none" w:sz="0" w:space="0" w:color="auto"/>
        <w:right w:val="none" w:sz="0" w:space="0" w:color="auto"/>
      </w:divBdr>
    </w:div>
    <w:div w:id="1233929151">
      <w:bodyDiv w:val="1"/>
      <w:marLeft w:val="0"/>
      <w:marRight w:val="0"/>
      <w:marTop w:val="0"/>
      <w:marBottom w:val="0"/>
      <w:divBdr>
        <w:top w:val="none" w:sz="0" w:space="0" w:color="auto"/>
        <w:left w:val="none" w:sz="0" w:space="0" w:color="auto"/>
        <w:bottom w:val="none" w:sz="0" w:space="0" w:color="auto"/>
        <w:right w:val="none" w:sz="0" w:space="0" w:color="auto"/>
      </w:divBdr>
    </w:div>
    <w:div w:id="1284387250">
      <w:bodyDiv w:val="1"/>
      <w:marLeft w:val="0"/>
      <w:marRight w:val="0"/>
      <w:marTop w:val="0"/>
      <w:marBottom w:val="0"/>
      <w:divBdr>
        <w:top w:val="none" w:sz="0" w:space="0" w:color="auto"/>
        <w:left w:val="none" w:sz="0" w:space="0" w:color="auto"/>
        <w:bottom w:val="none" w:sz="0" w:space="0" w:color="auto"/>
        <w:right w:val="none" w:sz="0" w:space="0" w:color="auto"/>
      </w:divBdr>
      <w:divsChild>
        <w:div w:id="51347017">
          <w:marLeft w:val="1418"/>
          <w:marRight w:val="0"/>
          <w:marTop w:val="0"/>
          <w:marBottom w:val="100"/>
          <w:divBdr>
            <w:top w:val="none" w:sz="0" w:space="0" w:color="auto"/>
            <w:left w:val="none" w:sz="0" w:space="0" w:color="auto"/>
            <w:bottom w:val="none" w:sz="0" w:space="0" w:color="auto"/>
            <w:right w:val="none" w:sz="0" w:space="0" w:color="auto"/>
          </w:divBdr>
        </w:div>
        <w:div w:id="1797942468">
          <w:marLeft w:val="1418"/>
          <w:marRight w:val="0"/>
          <w:marTop w:val="0"/>
          <w:marBottom w:val="100"/>
          <w:divBdr>
            <w:top w:val="none" w:sz="0" w:space="0" w:color="auto"/>
            <w:left w:val="none" w:sz="0" w:space="0" w:color="auto"/>
            <w:bottom w:val="none" w:sz="0" w:space="0" w:color="auto"/>
            <w:right w:val="none" w:sz="0" w:space="0" w:color="auto"/>
          </w:divBdr>
        </w:div>
      </w:divsChild>
    </w:div>
    <w:div w:id="1302267252">
      <w:bodyDiv w:val="1"/>
      <w:marLeft w:val="0"/>
      <w:marRight w:val="0"/>
      <w:marTop w:val="0"/>
      <w:marBottom w:val="0"/>
      <w:divBdr>
        <w:top w:val="none" w:sz="0" w:space="0" w:color="auto"/>
        <w:left w:val="none" w:sz="0" w:space="0" w:color="auto"/>
        <w:bottom w:val="none" w:sz="0" w:space="0" w:color="auto"/>
        <w:right w:val="none" w:sz="0" w:space="0" w:color="auto"/>
      </w:divBdr>
    </w:div>
    <w:div w:id="1347706118">
      <w:bodyDiv w:val="1"/>
      <w:marLeft w:val="0"/>
      <w:marRight w:val="0"/>
      <w:marTop w:val="0"/>
      <w:marBottom w:val="0"/>
      <w:divBdr>
        <w:top w:val="none" w:sz="0" w:space="0" w:color="auto"/>
        <w:left w:val="none" w:sz="0" w:space="0" w:color="auto"/>
        <w:bottom w:val="none" w:sz="0" w:space="0" w:color="auto"/>
        <w:right w:val="none" w:sz="0" w:space="0" w:color="auto"/>
      </w:divBdr>
    </w:div>
    <w:div w:id="1388457316">
      <w:bodyDiv w:val="1"/>
      <w:marLeft w:val="0"/>
      <w:marRight w:val="0"/>
      <w:marTop w:val="0"/>
      <w:marBottom w:val="0"/>
      <w:divBdr>
        <w:top w:val="none" w:sz="0" w:space="0" w:color="auto"/>
        <w:left w:val="none" w:sz="0" w:space="0" w:color="auto"/>
        <w:bottom w:val="none" w:sz="0" w:space="0" w:color="auto"/>
        <w:right w:val="none" w:sz="0" w:space="0" w:color="auto"/>
      </w:divBdr>
    </w:div>
    <w:div w:id="1410536105">
      <w:bodyDiv w:val="1"/>
      <w:marLeft w:val="0"/>
      <w:marRight w:val="0"/>
      <w:marTop w:val="0"/>
      <w:marBottom w:val="0"/>
      <w:divBdr>
        <w:top w:val="none" w:sz="0" w:space="0" w:color="auto"/>
        <w:left w:val="none" w:sz="0" w:space="0" w:color="auto"/>
        <w:bottom w:val="none" w:sz="0" w:space="0" w:color="auto"/>
        <w:right w:val="none" w:sz="0" w:space="0" w:color="auto"/>
      </w:divBdr>
    </w:div>
    <w:div w:id="1411195307">
      <w:bodyDiv w:val="1"/>
      <w:marLeft w:val="0"/>
      <w:marRight w:val="0"/>
      <w:marTop w:val="0"/>
      <w:marBottom w:val="0"/>
      <w:divBdr>
        <w:top w:val="none" w:sz="0" w:space="0" w:color="auto"/>
        <w:left w:val="none" w:sz="0" w:space="0" w:color="auto"/>
        <w:bottom w:val="none" w:sz="0" w:space="0" w:color="auto"/>
        <w:right w:val="none" w:sz="0" w:space="0" w:color="auto"/>
      </w:divBdr>
    </w:div>
    <w:div w:id="1473135474">
      <w:bodyDiv w:val="1"/>
      <w:marLeft w:val="0"/>
      <w:marRight w:val="0"/>
      <w:marTop w:val="0"/>
      <w:marBottom w:val="0"/>
      <w:divBdr>
        <w:top w:val="none" w:sz="0" w:space="0" w:color="auto"/>
        <w:left w:val="none" w:sz="0" w:space="0" w:color="auto"/>
        <w:bottom w:val="none" w:sz="0" w:space="0" w:color="auto"/>
        <w:right w:val="none" w:sz="0" w:space="0" w:color="auto"/>
      </w:divBdr>
    </w:div>
    <w:div w:id="1543207430">
      <w:bodyDiv w:val="1"/>
      <w:marLeft w:val="0"/>
      <w:marRight w:val="0"/>
      <w:marTop w:val="0"/>
      <w:marBottom w:val="0"/>
      <w:divBdr>
        <w:top w:val="none" w:sz="0" w:space="0" w:color="auto"/>
        <w:left w:val="none" w:sz="0" w:space="0" w:color="auto"/>
        <w:bottom w:val="none" w:sz="0" w:space="0" w:color="auto"/>
        <w:right w:val="none" w:sz="0" w:space="0" w:color="auto"/>
      </w:divBdr>
    </w:div>
    <w:div w:id="1617565543">
      <w:bodyDiv w:val="1"/>
      <w:marLeft w:val="0"/>
      <w:marRight w:val="0"/>
      <w:marTop w:val="0"/>
      <w:marBottom w:val="0"/>
      <w:divBdr>
        <w:top w:val="none" w:sz="0" w:space="0" w:color="auto"/>
        <w:left w:val="none" w:sz="0" w:space="0" w:color="auto"/>
        <w:bottom w:val="none" w:sz="0" w:space="0" w:color="auto"/>
        <w:right w:val="none" w:sz="0" w:space="0" w:color="auto"/>
      </w:divBdr>
    </w:div>
    <w:div w:id="1710494598">
      <w:bodyDiv w:val="1"/>
      <w:marLeft w:val="0"/>
      <w:marRight w:val="0"/>
      <w:marTop w:val="0"/>
      <w:marBottom w:val="0"/>
      <w:divBdr>
        <w:top w:val="none" w:sz="0" w:space="0" w:color="auto"/>
        <w:left w:val="none" w:sz="0" w:space="0" w:color="auto"/>
        <w:bottom w:val="none" w:sz="0" w:space="0" w:color="auto"/>
        <w:right w:val="none" w:sz="0" w:space="0" w:color="auto"/>
      </w:divBdr>
      <w:divsChild>
        <w:div w:id="1131249380">
          <w:marLeft w:val="1440"/>
          <w:marRight w:val="0"/>
          <w:marTop w:val="0"/>
          <w:marBottom w:val="0"/>
          <w:divBdr>
            <w:top w:val="none" w:sz="0" w:space="0" w:color="auto"/>
            <w:left w:val="none" w:sz="0" w:space="0" w:color="auto"/>
            <w:bottom w:val="none" w:sz="0" w:space="0" w:color="auto"/>
            <w:right w:val="none" w:sz="0" w:space="0" w:color="auto"/>
          </w:divBdr>
        </w:div>
        <w:div w:id="399059513">
          <w:marLeft w:val="1418"/>
          <w:marRight w:val="4"/>
          <w:marTop w:val="0"/>
          <w:marBottom w:val="0"/>
          <w:divBdr>
            <w:top w:val="none" w:sz="0" w:space="0" w:color="auto"/>
            <w:left w:val="none" w:sz="0" w:space="0" w:color="auto"/>
            <w:bottom w:val="none" w:sz="0" w:space="0" w:color="auto"/>
            <w:right w:val="none" w:sz="0" w:space="0" w:color="auto"/>
          </w:divBdr>
        </w:div>
      </w:divsChild>
    </w:div>
    <w:div w:id="1793161095">
      <w:bodyDiv w:val="1"/>
      <w:marLeft w:val="0"/>
      <w:marRight w:val="0"/>
      <w:marTop w:val="0"/>
      <w:marBottom w:val="0"/>
      <w:divBdr>
        <w:top w:val="none" w:sz="0" w:space="0" w:color="auto"/>
        <w:left w:val="none" w:sz="0" w:space="0" w:color="auto"/>
        <w:bottom w:val="none" w:sz="0" w:space="0" w:color="auto"/>
        <w:right w:val="none" w:sz="0" w:space="0" w:color="auto"/>
      </w:divBdr>
    </w:div>
    <w:div w:id="1820882447">
      <w:bodyDiv w:val="1"/>
      <w:marLeft w:val="0"/>
      <w:marRight w:val="0"/>
      <w:marTop w:val="0"/>
      <w:marBottom w:val="0"/>
      <w:divBdr>
        <w:top w:val="none" w:sz="0" w:space="0" w:color="auto"/>
        <w:left w:val="none" w:sz="0" w:space="0" w:color="auto"/>
        <w:bottom w:val="none" w:sz="0" w:space="0" w:color="auto"/>
        <w:right w:val="none" w:sz="0" w:space="0" w:color="auto"/>
      </w:divBdr>
    </w:div>
    <w:div w:id="2001536991">
      <w:bodyDiv w:val="1"/>
      <w:marLeft w:val="0"/>
      <w:marRight w:val="0"/>
      <w:marTop w:val="0"/>
      <w:marBottom w:val="0"/>
      <w:divBdr>
        <w:top w:val="none" w:sz="0" w:space="0" w:color="auto"/>
        <w:left w:val="none" w:sz="0" w:space="0" w:color="auto"/>
        <w:bottom w:val="none" w:sz="0" w:space="0" w:color="auto"/>
        <w:right w:val="none" w:sz="0" w:space="0" w:color="auto"/>
      </w:divBdr>
    </w:div>
    <w:div w:id="2004968924">
      <w:bodyDiv w:val="1"/>
      <w:marLeft w:val="0"/>
      <w:marRight w:val="0"/>
      <w:marTop w:val="0"/>
      <w:marBottom w:val="0"/>
      <w:divBdr>
        <w:top w:val="none" w:sz="0" w:space="0" w:color="auto"/>
        <w:left w:val="none" w:sz="0" w:space="0" w:color="auto"/>
        <w:bottom w:val="none" w:sz="0" w:space="0" w:color="auto"/>
        <w:right w:val="none" w:sz="0" w:space="0" w:color="auto"/>
      </w:divBdr>
    </w:div>
    <w:div w:id="2056082672">
      <w:bodyDiv w:val="1"/>
      <w:marLeft w:val="0"/>
      <w:marRight w:val="0"/>
      <w:marTop w:val="0"/>
      <w:marBottom w:val="0"/>
      <w:divBdr>
        <w:top w:val="none" w:sz="0" w:space="0" w:color="auto"/>
        <w:left w:val="none" w:sz="0" w:space="0" w:color="auto"/>
        <w:bottom w:val="none" w:sz="0" w:space="0" w:color="auto"/>
        <w:right w:val="none" w:sz="0" w:space="0" w:color="auto"/>
      </w:divBdr>
    </w:div>
    <w:div w:id="2081561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F3BEB-B4A1-4933-B45B-0336A22CD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2611</Words>
  <Characters>14888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 RD</dc:creator>
  <cp:keywords/>
  <dc:description/>
  <cp:lastModifiedBy>Muhammad Azrial</cp:lastModifiedBy>
  <cp:revision>5</cp:revision>
  <cp:lastPrinted>2022-04-24T08:14:00Z</cp:lastPrinted>
  <dcterms:created xsi:type="dcterms:W3CDTF">2022-04-24T08:14:00Z</dcterms:created>
  <dcterms:modified xsi:type="dcterms:W3CDTF">2022-04-24T08:56:00Z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b8ec3e01-ce11-389c-86bf-c955b7291da0</vt:lpwstr>
  </property>
  <property fmtid="{D5CDD505-2E9C-101B-9397-08002B2CF9AE}" pid="24" name="Mendeley Citation Style_1">
    <vt:lpwstr>http://www.zotero.org/styles/ieee</vt:lpwstr>
  </property>
</Properties>
</file>