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BE" w:rsidRDefault="0001204D" w:rsidP="004118BE">
      <w:r>
        <w:pict>
          <v:rect id="_x0000_s1028" style="position:absolute;margin-left:89.8pt;margin-top:-41.3pt;width:368.9pt;height:40.55pt;z-index:251647488" strokecolor="white [3212]">
            <v:textbox style="mso-next-textbox:#_x0000_s1028">
              <w:txbxContent>
                <w:p w:rsidR="004118BE" w:rsidRDefault="004118BE" w:rsidP="004118BE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>
                    <w:rPr>
                      <w:b/>
                      <w:sz w:val="48"/>
                      <w:szCs w:val="48"/>
                      <w:u w:val="single"/>
                    </w:rPr>
                    <w:t>Architecture Diagram</w:t>
                  </w:r>
                </w:p>
              </w:txbxContent>
            </v:textbox>
          </v:rect>
        </w:pict>
      </w:r>
    </w:p>
    <w:p w:rsidR="004118BE" w:rsidRDefault="004118BE" w:rsidP="004118BE">
      <w:pPr>
        <w:tabs>
          <w:tab w:val="left" w:pos="8397"/>
        </w:tabs>
        <w:ind w:firstLine="7920"/>
      </w:pPr>
      <w:bookmarkStart w:id="0" w:name="_GoBack"/>
      <w:bookmarkEnd w:id="0"/>
    </w:p>
    <w:p w:rsidR="004118BE" w:rsidRDefault="0001204D" w:rsidP="004118BE">
      <w:r>
        <w:rPr>
          <w:noProof/>
        </w:rPr>
        <w:pict>
          <v:rect id="_x0000_s1044" style="position:absolute;margin-left:378.75pt;margin-top:12.85pt;width:118.2pt;height:27.4pt;z-index:251661824" fillcolor="#9bbb59 [3206]" strokecolor="#f2f2f2 [3041]" strokeweight="3pt">
            <v:shadow on="t" type="perspective" color="#4e6128 [1606]" opacity=".5" offset="1pt" offset2="-1pt"/>
            <v:textbox style="mso-next-textbox:#_x0000_s1044">
              <w:txbxContent>
                <w:p w:rsidR="004118BE" w:rsidRPr="00CE43DA" w:rsidRDefault="00CE43DA" w:rsidP="00CE43DA">
                  <w:r w:rsidRPr="00CE43DA">
                    <w:t>Cloud Service Provider</w:t>
                  </w:r>
                </w:p>
              </w:txbxContent>
            </v:textbox>
          </v:rect>
        </w:pict>
      </w:r>
    </w:p>
    <w:p w:rsidR="004118BE" w:rsidRDefault="0001204D" w:rsidP="004118BE">
      <w:pPr>
        <w:tabs>
          <w:tab w:val="left" w:pos="5631"/>
        </w:tabs>
      </w:pPr>
      <w:r>
        <w:pict>
          <v:rect id="_x0000_s1026" style="position:absolute;margin-left:-4.5pt;margin-top:51.75pt;width:78.05pt;height:27.4pt;z-index:251648512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4118BE" w:rsidRDefault="004118BE" w:rsidP="004118B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4118BE" w:rsidRDefault="0001204D" w:rsidP="004118BE">
      <w:r>
        <w:rPr>
          <w:noProof/>
        </w:rPr>
        <w:pict>
          <v:rect id="_x0000_s1048" style="position:absolute;margin-left:375pt;margin-top:1.5pt;width:153.75pt;height:220.05pt;z-index:251664896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1821" w:rsidRDefault="00584108" w:rsidP="0082690A">
                  <w:pPr>
                    <w:spacing w:line="36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Login</w:t>
                  </w:r>
                  <w:proofErr w:type="gramStart"/>
                  <w:r>
                    <w:rPr>
                      <w:lang w:val="en-IN"/>
                    </w:rPr>
                    <w:t>,</w:t>
                  </w:r>
                  <w:proofErr w:type="gramEnd"/>
                  <w:r>
                    <w:rPr>
                      <w:lang w:val="en-IN"/>
                    </w:rPr>
                    <w:br/>
                    <w:t xml:space="preserve">View Data Owners, </w:t>
                  </w:r>
                  <w:r>
                    <w:rPr>
                      <w:lang w:val="en-IN"/>
                    </w:rPr>
                    <w:br/>
                    <w:t xml:space="preserve">View End Users, </w:t>
                  </w:r>
                  <w:r>
                    <w:rPr>
                      <w:lang w:val="en-IN"/>
                    </w:rPr>
                    <w:br/>
                    <w:t>View Uploaded Data,</w:t>
                  </w:r>
                  <w:r>
                    <w:rPr>
                      <w:lang w:val="en-IN"/>
                    </w:rPr>
                    <w:br/>
                    <w:t>View Data Request,</w:t>
                  </w:r>
                  <w:r>
                    <w:rPr>
                      <w:lang w:val="en-IN"/>
                    </w:rPr>
                    <w:br/>
                  </w:r>
                  <w:r w:rsidR="0082690A" w:rsidRPr="0082690A">
                    <w:rPr>
                      <w:lang w:val="en-IN"/>
                    </w:rPr>
                    <w:t>View Transactions,</w:t>
                  </w:r>
                  <w:r>
                    <w:rPr>
                      <w:lang w:val="en-IN"/>
                    </w:rPr>
                    <w:br/>
                    <w:t>View Attackers,</w:t>
                  </w:r>
                  <w:r>
                    <w:rPr>
                      <w:lang w:val="en-IN"/>
                    </w:rPr>
                    <w:br/>
                    <w:t>View Results,</w:t>
                  </w:r>
                  <w:r>
                    <w:rPr>
                      <w:lang w:val="en-IN"/>
                    </w:rPr>
                    <w:br/>
                    <w:t>View Time Delay Results,</w:t>
                  </w:r>
                  <w:r>
                    <w:rPr>
                      <w:lang w:val="en-IN"/>
                    </w:rPr>
                    <w:br/>
                  </w:r>
                  <w:r w:rsidR="0082690A" w:rsidRPr="0082690A">
                    <w:rPr>
                      <w:lang w:val="en-IN"/>
                    </w:rPr>
                    <w:t>View Throughput Results.</w:t>
                  </w:r>
                </w:p>
                <w:p w:rsidR="00101821" w:rsidRDefault="00101821" w:rsidP="00101821">
                  <w:pPr>
                    <w:spacing w:line="360" w:lineRule="auto"/>
                    <w:rPr>
                      <w:lang w:val="en-IN"/>
                    </w:rPr>
                  </w:pPr>
                </w:p>
                <w:p w:rsidR="00101821" w:rsidRDefault="00101821" w:rsidP="00101821">
                  <w:pPr>
                    <w:spacing w:line="360" w:lineRule="auto"/>
                    <w:rPr>
                      <w:lang w:val="en-IN"/>
                    </w:rPr>
                  </w:pPr>
                </w:p>
                <w:p w:rsidR="00101821" w:rsidRDefault="00101821" w:rsidP="00101821">
                  <w:pPr>
                    <w:spacing w:line="360" w:lineRule="auto"/>
                    <w:rPr>
                      <w:lang w:val="en-IN"/>
                    </w:rPr>
                  </w:pPr>
                </w:p>
                <w:p w:rsidR="00101821" w:rsidRDefault="00101821">
                  <w:pPr>
                    <w:rPr>
                      <w:lang w:val="en-IN"/>
                    </w:rPr>
                  </w:pPr>
                </w:p>
                <w:p w:rsidR="00101821" w:rsidRDefault="00101821">
                  <w:r w:rsidRPr="00101821">
                    <w:rPr>
                      <w:lang w:val="en-IN"/>
                    </w:rPr>
                    <w:br/>
                  </w:r>
                </w:p>
              </w:txbxContent>
            </v:textbox>
          </v:rect>
        </w:pict>
      </w:r>
    </w:p>
    <w:p w:rsidR="004118BE" w:rsidRDefault="0001204D" w:rsidP="004118BE">
      <w:pPr>
        <w:tabs>
          <w:tab w:val="left" w:pos="1685"/>
        </w:tabs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73.55pt;margin-top:22.8pt;width:301.45pt;height:9.25pt;flip:x y;z-index:251649536" o:connectortype="straight" strokecolor="#00b050" strokeweight="1pt">
            <v:stroke dashstyle="dash" endarrow="block"/>
            <v:shadow color="#868686"/>
          </v:shape>
        </w:pict>
      </w:r>
      <w:r>
        <w:pict>
          <v:shape id="_x0000_s1029" type="#_x0000_t32" style="position:absolute;margin-left:73.55pt;margin-top:14.5pt;width:301.45pt;height:0;z-index:251650560" o:connectortype="straight" strokecolor="#00b050" strokeweight="1pt">
            <v:stroke dashstyle="dash" endarrow="block"/>
            <v:shadow color="#868686"/>
          </v:shape>
        </w:pict>
      </w:r>
      <w:r w:rsidR="004118BE">
        <w:tab/>
        <w:t xml:space="preserve">       Browse and Upload File </w:t>
      </w:r>
    </w:p>
    <w:p w:rsidR="004118BE" w:rsidRDefault="00A84CDD" w:rsidP="004118BE">
      <w:r>
        <w:rPr>
          <w:noProof/>
        </w:rPr>
        <w:pict>
          <v:shape id="_x0000_s1056" type="#_x0000_t32" style="position:absolute;margin-left:5.25pt;margin-top:6.6pt;width:16.55pt;height:12.1pt;flip:y;z-index:251668992" o:connectortype="straight">
            <v:stroke endarrow="block"/>
          </v:shape>
        </w:pict>
      </w:r>
      <w:r w:rsidR="0001204D">
        <w:rPr>
          <w:noProof/>
        </w:rPr>
        <w:pict>
          <v:rect id="_x0000_s1053" style="position:absolute;margin-left:143.25pt;margin-top:6.6pt;width:159pt;height:20.75pt;z-index:251667968" stroked="f">
            <v:shadow on="t" color="white [3212]"/>
            <v:textbox>
              <w:txbxContent>
                <w:p w:rsidR="00BE05A5" w:rsidRDefault="00102AEC">
                  <w:r>
                    <w:t xml:space="preserve">     </w:t>
                  </w:r>
                  <w:r w:rsidR="00BE05A5">
                    <w:t>Uploaded file confirmation</w:t>
                  </w:r>
                </w:p>
              </w:txbxContent>
            </v:textbox>
          </v:rect>
        </w:pict>
      </w:r>
      <w:r w:rsidR="0001204D">
        <w:pict>
          <v:shape id="_x0000_s1035" type="#_x0000_t32" style="position:absolute;margin-left:51.75pt;margin-top:6.6pt;width:0;height:211.65pt;z-index:251651584" o:connectortype="straight">
            <v:stroke startarrow="block" endarrow="block"/>
          </v:shape>
        </w:pict>
      </w:r>
      <w:r w:rsidR="0001204D">
        <w:pict>
          <v:shape id="_x0000_s1033" type="#_x0000_t32" style="position:absolute;margin-left:73.55pt;margin-top:3.1pt;width:284pt;height:347.5pt;z-index:251652608" o:connectortype="straight" strokecolor="#00b050" strokeweight="1pt">
            <v:stroke dashstyle="dash" endarrow="block"/>
            <v:shadow color="#868686"/>
          </v:shape>
        </w:pict>
      </w:r>
      <w:r w:rsidR="0001204D">
        <w:rPr>
          <w:noProof/>
        </w:rPr>
        <w:pict>
          <v:rect id="_x0000_s1045" style="position:absolute;margin-left:-65.1pt;margin-top:18.7pt;width:107.55pt;height:133.4pt;z-index:251662848" strokecolor="white [3212]">
            <v:textbox>
              <w:txbxContent>
                <w:p w:rsidR="00370377" w:rsidRPr="002B355A" w:rsidRDefault="00012F9C" w:rsidP="002B355A">
                  <w:r>
                    <w:t>Register and Login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 xml:space="preserve">Upload Blocks, </w:t>
                  </w:r>
                  <w:r>
                    <w:br/>
                    <w:t xml:space="preserve">Data Auditing By </w:t>
                  </w:r>
                  <w:proofErr w:type="spellStart"/>
                  <w:r>
                    <w:t>Blockchain</w:t>
                  </w:r>
                  <w:proofErr w:type="spellEnd"/>
                  <w:r>
                    <w:t xml:space="preserve">, </w:t>
                  </w:r>
                  <w:r>
                    <w:br/>
                    <w:t xml:space="preserve">Update Block, </w:t>
                  </w:r>
                  <w:r>
                    <w:br/>
                    <w:t xml:space="preserve">Delete File, </w:t>
                  </w:r>
                  <w:r>
                    <w:br/>
                  </w:r>
                  <w:r w:rsidR="002B355A">
                    <w:t>View Uploaded Blocks.</w:t>
                  </w:r>
                </w:p>
              </w:txbxContent>
            </v:textbox>
          </v:rect>
        </w:pict>
      </w:r>
      <w:r w:rsidR="0001204D">
        <w:pict>
          <v:rect id="_x0000_s1037" style="position:absolute;margin-left:83.35pt;margin-top:103.35pt;width:72.05pt;height:38pt;z-index:251653632" strokecolor="white [3212]">
            <v:textbox>
              <w:txbxContent>
                <w:p w:rsidR="004118BE" w:rsidRDefault="004118BE" w:rsidP="004118BE">
                  <w:r>
                    <w:t>Public Data auditing</w:t>
                  </w:r>
                </w:p>
              </w:txbxContent>
            </v:textbox>
          </v:rect>
        </w:pict>
      </w:r>
      <w:r w:rsidR="0001204D">
        <w:pict>
          <v:rect id="_x0000_s1038" style="position:absolute;margin-left:156.75pt;margin-top:184.5pt;width:70.4pt;height:68.55pt;z-index:251654656" strokecolor="white [3212]">
            <v:textbox>
              <w:txbxContent>
                <w:p w:rsidR="004118BE" w:rsidRDefault="004118BE" w:rsidP="004118BE">
                  <w:r>
                    <w:t>Is</w:t>
                  </w:r>
                  <w:r w:rsidR="00131AF1">
                    <w:t>suing file access information (F</w:t>
                  </w:r>
                  <w:r>
                    <w:t>name,</w:t>
                  </w:r>
                  <w:r w:rsidR="00131AF1">
                    <w:t xml:space="preserve"> SK</w:t>
                  </w:r>
                  <w:r>
                    <w:t>)</w:t>
                  </w:r>
                </w:p>
              </w:txbxContent>
            </v:textbox>
          </v:rect>
        </w:pict>
      </w:r>
      <w:r w:rsidR="0001204D">
        <w:pict>
          <v:shape id="_x0000_s1039" type="#_x0000_t32" style="position:absolute;margin-left:106pt;margin-top:141.4pt;width:9.7pt;height:20.15pt;z-index:251655680" o:connectortype="straight">
            <v:stroke endarrow="block"/>
          </v:shape>
        </w:pict>
      </w:r>
      <w:r w:rsidR="0001204D">
        <w:pict>
          <v:shape id="_x0000_s1040" type="#_x0000_t32" style="position:absolute;margin-left:3in;margin-top:200.45pt;width:30.75pt;height:17pt;flip:y;z-index:251656704" o:connectortype="straight">
            <v:stroke endarrow="block"/>
          </v:shape>
        </w:pict>
      </w:r>
    </w:p>
    <w:p w:rsidR="004118BE" w:rsidRDefault="004118BE" w:rsidP="004118BE"/>
    <w:p w:rsidR="004118BE" w:rsidRDefault="0001204D" w:rsidP="004118BE">
      <w:r>
        <w:rPr>
          <w:noProof/>
        </w:rPr>
        <w:pict>
          <v:shape id="_x0000_s1050" type="#_x0000_t32" style="position:absolute;margin-left:73.55pt;margin-top:13.2pt;width:301.45pt;height:154.15pt;flip:y;z-index:251665920" o:connectortype="straight" strokecolor="#4f81bd [3204]" strokeweight="1pt">
            <v:stroke dashstyle="dash" startarrow="block" endarrow="block"/>
            <v:shadow color="#868686"/>
          </v:shape>
        </w:pict>
      </w:r>
    </w:p>
    <w:p w:rsidR="004118BE" w:rsidRDefault="004118BE" w:rsidP="004118BE"/>
    <w:p w:rsidR="004118BE" w:rsidRDefault="004118BE" w:rsidP="004118BE"/>
    <w:p w:rsidR="004118BE" w:rsidRDefault="004118BE" w:rsidP="004118BE"/>
    <w:p w:rsidR="004118BE" w:rsidRDefault="0001204D" w:rsidP="004118BE">
      <w:r>
        <w:pict>
          <v:shape id="_x0000_s1034" type="#_x0000_t32" style="position:absolute;margin-left:375pt;margin-top:23.95pt;width:27.4pt;height:174pt;flip:y;z-index:2516587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4118BE" w:rsidRDefault="004118BE" w:rsidP="004118BE"/>
    <w:p w:rsidR="004118BE" w:rsidRDefault="0001204D" w:rsidP="004118BE">
      <w:r>
        <w:pict>
          <v:rect id="_x0000_s1030" style="position:absolute;margin-left:-15.75pt;margin-top:14.7pt;width:83.2pt;height:27.4pt;z-index:251659776" fillcolor="#8064a2 [3207]" strokecolor="#f2f2f2 [3041]" strokeweight="3pt">
            <v:shadow on="t" type="perspective" color="#3f3151 [1607]" opacity=".5" offset="1pt" offset2="-1pt"/>
            <v:textbox style="mso-next-textbox:#_x0000_s1030">
              <w:txbxContent>
                <w:p w:rsidR="004118BE" w:rsidRPr="00F424B2" w:rsidRDefault="007F751D" w:rsidP="00F424B2">
                  <w:pPr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F424B2" w:rsidRPr="00F424B2">
                    <w:rPr>
                      <w:b/>
                      <w:sz w:val="24"/>
                      <w:szCs w:val="24"/>
                    </w:rPr>
                    <w:t>DTP</w:t>
                  </w:r>
                </w:p>
              </w:txbxContent>
            </v:textbox>
          </v:rect>
        </w:pict>
      </w:r>
    </w:p>
    <w:p w:rsidR="004118BE" w:rsidRDefault="00A84CDD" w:rsidP="004118BE">
      <w:r>
        <w:rPr>
          <w:noProof/>
        </w:rPr>
        <w:pict>
          <v:shape id="_x0000_s1058" type="#_x0000_t32" style="position:absolute;margin-left:395.3pt;margin-top:24.05pt;width:7.1pt;height:8.3pt;flip:x y;z-index:25167104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-4.5pt;margin-top:24.05pt;width:16.55pt;height:12.1pt;flip:y;z-index:251670016" o:connectortype="straight">
            <v:stroke endarrow="block"/>
          </v:shape>
        </w:pict>
      </w:r>
      <w:r w:rsidR="0001204D">
        <w:rPr>
          <w:noProof/>
        </w:rPr>
        <w:pict>
          <v:rect id="_x0000_s1052" style="position:absolute;margin-left:402.4pt;margin-top:.85pt;width:135.4pt;height:110.25pt;z-index:251666944" strokecolor="white [3212]">
            <v:textbox style="mso-next-textbox:#_x0000_s1052">
              <w:txbxContent>
                <w:p w:rsidR="00310C89" w:rsidRPr="00611E0E" w:rsidRDefault="00A97656" w:rsidP="00310C89">
                  <w:r>
                    <w:t>Register and Login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 xml:space="preserve">Request Data, </w:t>
                  </w:r>
                  <w:r>
                    <w:br/>
                    <w:t xml:space="preserve">View Data Response, </w:t>
                  </w:r>
                  <w:r w:rsidR="007F751D">
                    <w:t xml:space="preserve">Create </w:t>
                  </w:r>
                  <w:proofErr w:type="spellStart"/>
                  <w:r w:rsidR="007F751D">
                    <w:t>Blockchain</w:t>
                  </w:r>
                  <w:proofErr w:type="spellEnd"/>
                  <w:r w:rsidR="007F751D">
                    <w:t xml:space="preserve"> &amp; Download Data. </w:t>
                  </w:r>
                </w:p>
              </w:txbxContent>
            </v:textbox>
          </v:rect>
        </w:pict>
      </w:r>
    </w:p>
    <w:p w:rsidR="004118BE" w:rsidRDefault="004118BE" w:rsidP="004118BE"/>
    <w:p w:rsidR="004118BE" w:rsidRDefault="0001204D" w:rsidP="004118BE">
      <w:r>
        <w:rPr>
          <w:noProof/>
        </w:rPr>
        <w:pict>
          <v:rect id="_x0000_s1046" style="position:absolute;margin-left:-21.75pt;margin-top:1.05pt;width:142.5pt;height:125.2pt;z-index:251663872" strokecolor="white [3212]">
            <v:textbox style="mso-next-textbox:#_x0000_s1046">
              <w:txbxContent>
                <w:p w:rsidR="00611E0E" w:rsidRPr="00611E0E" w:rsidRDefault="001D4BFC" w:rsidP="00DC60BA">
                  <w:r>
                    <w:t>Login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 xml:space="preserve">View Meta Data, </w:t>
                  </w:r>
                  <w:r>
                    <w:br/>
                    <w:t xml:space="preserve">View Attackers, </w:t>
                  </w:r>
                  <w:r>
                    <w:br/>
                    <w:t xml:space="preserve">View File Updated or Deleted, </w:t>
                  </w:r>
                  <w:r w:rsidR="00C0648C">
                    <w:br/>
                  </w:r>
                  <w:r w:rsidR="00DC60BA">
                    <w:t>View Results.</w:t>
                  </w:r>
                </w:p>
              </w:txbxContent>
            </v:textbox>
          </v:rect>
        </w:pict>
      </w:r>
    </w:p>
    <w:p w:rsidR="004118BE" w:rsidRDefault="004118BE" w:rsidP="004118BE"/>
    <w:p w:rsidR="004118BE" w:rsidRDefault="0001204D" w:rsidP="004118BE">
      <w:r>
        <w:pict>
          <v:rect id="_x0000_s1031" style="position:absolute;margin-left:329.25pt;margin-top:19.85pt;width:85.4pt;height:27.4pt;z-index:25166080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4118BE" w:rsidRDefault="004118BE" w:rsidP="004118B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</w:p>
    <w:p w:rsidR="004118BE" w:rsidRDefault="004118BE" w:rsidP="004118BE">
      <w:pPr>
        <w:tabs>
          <w:tab w:val="left" w:pos="3462"/>
        </w:tabs>
      </w:pPr>
      <w:r>
        <w:tab/>
      </w:r>
    </w:p>
    <w:p w:rsidR="00C01F90" w:rsidRDefault="00C01F90"/>
    <w:sectPr w:rsidR="00C01F90" w:rsidSect="00C0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3C0D"/>
    <w:multiLevelType w:val="hybridMultilevel"/>
    <w:tmpl w:val="946E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5DD1"/>
    <w:multiLevelType w:val="hybridMultilevel"/>
    <w:tmpl w:val="18200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310C8A"/>
    <w:multiLevelType w:val="hybridMultilevel"/>
    <w:tmpl w:val="7DB27E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8BE"/>
    <w:rsid w:val="0001204D"/>
    <w:rsid w:val="00012F9C"/>
    <w:rsid w:val="00101821"/>
    <w:rsid w:val="00102AEC"/>
    <w:rsid w:val="00131AF1"/>
    <w:rsid w:val="00157FCC"/>
    <w:rsid w:val="001D4BFC"/>
    <w:rsid w:val="00293101"/>
    <w:rsid w:val="002B355A"/>
    <w:rsid w:val="002E442E"/>
    <w:rsid w:val="00310C89"/>
    <w:rsid w:val="00337BFB"/>
    <w:rsid w:val="00370377"/>
    <w:rsid w:val="003E0A19"/>
    <w:rsid w:val="003E6803"/>
    <w:rsid w:val="004118BE"/>
    <w:rsid w:val="004A6923"/>
    <w:rsid w:val="00560EAC"/>
    <w:rsid w:val="00584108"/>
    <w:rsid w:val="00611E0E"/>
    <w:rsid w:val="006232C5"/>
    <w:rsid w:val="00781525"/>
    <w:rsid w:val="007F751D"/>
    <w:rsid w:val="0082690A"/>
    <w:rsid w:val="009E7D0F"/>
    <w:rsid w:val="00A84CDD"/>
    <w:rsid w:val="00A97656"/>
    <w:rsid w:val="00B131F4"/>
    <w:rsid w:val="00BE05A5"/>
    <w:rsid w:val="00C01F90"/>
    <w:rsid w:val="00C0648C"/>
    <w:rsid w:val="00C1045D"/>
    <w:rsid w:val="00C3775C"/>
    <w:rsid w:val="00CD42DE"/>
    <w:rsid w:val="00CE43DA"/>
    <w:rsid w:val="00DC2E91"/>
    <w:rsid w:val="00DC60BA"/>
    <w:rsid w:val="00E31771"/>
    <w:rsid w:val="00EB69D0"/>
    <w:rsid w:val="00F424B2"/>
    <w:rsid w:val="00FA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 shadowcolor="none [3212]"/>
    </o:shapedefaults>
    <o:shapelayout v:ext="edit">
      <o:idmap v:ext="edit" data="1"/>
      <o:rules v:ext="edit">
        <o:r id="V:Rule9" type="connector" idref="#_x0000_s1039"/>
        <o:r id="V:Rule10" type="connector" idref="#_x0000_s1040"/>
        <o:r id="V:Rule11" type="connector" idref="#_x0000_s1033"/>
        <o:r id="V:Rule12" type="connector" idref="#_x0000_s1035"/>
        <o:r id="V:Rule13" type="connector" idref="#_x0000_s1050"/>
        <o:r id="V:Rule14" type="connector" idref="#_x0000_s1042"/>
        <o:r id="V:Rule15" type="connector" idref="#_x0000_s1034"/>
        <o:r id="V:Rule16" type="connector" idref="#_x0000_s1029"/>
        <o:r id="V:Rule18" type="connector" idref="#_x0000_s1056"/>
        <o:r id="V:Rule19" type="connector" idref="#_x0000_s1057"/>
        <o:r id="V:Rule2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A6E1B-C997-48EF-A3E8-89151B72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30</cp:revision>
  <dcterms:created xsi:type="dcterms:W3CDTF">2015-08-07T11:05:00Z</dcterms:created>
  <dcterms:modified xsi:type="dcterms:W3CDTF">2022-02-03T13:00:00Z</dcterms:modified>
</cp:coreProperties>
</file>