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65E94" w:rsidR="00DF64FA" w:rsidP="00DF64FA" w:rsidRDefault="00DF64FA" w14:paraId="17DF310B" w14:textId="6A90AA72">
      <w:pPr>
        <w:jc w:val="center"/>
        <w:rPr>
          <w:rFonts w:ascii="Lucida Calligraphy" w:hAnsi="Lucida Calligraphy" w:cs="Arial"/>
          <w:b/>
          <w:bCs/>
          <w:sz w:val="40"/>
          <w:szCs w:val="40"/>
        </w:rPr>
      </w:pPr>
    </w:p>
    <w:p w:rsidRPr="00365E94" w:rsidR="00DF64FA" w:rsidP="00DF64FA" w:rsidRDefault="00DF64FA" w14:paraId="25F5961F" w14:textId="57F64378">
      <w:pPr>
        <w:jc w:val="center"/>
        <w:rPr>
          <w:rFonts w:ascii="Lucida Calligraphy" w:hAnsi="Lucida Calligraphy" w:cs="Arial"/>
          <w:b/>
          <w:bCs/>
          <w:sz w:val="40"/>
          <w:szCs w:val="40"/>
        </w:rPr>
      </w:pPr>
      <w:r>
        <w:rPr>
          <w:rFonts w:ascii="Lucida Calligraphy" w:hAnsi="Lucida Calligraphy" w:cs="Arial"/>
          <w:b/>
          <w:bCs/>
          <w:sz w:val="40"/>
          <w:szCs w:val="40"/>
        </w:rPr>
        <w:t>Independent Medical Report</w:t>
      </w:r>
    </w:p>
    <w:p w:rsidRPr="00365E94" w:rsidR="00DF64FA" w:rsidP="00DF64FA" w:rsidRDefault="00DF64FA" w14:paraId="1D87283D" w14:textId="00537D3E">
      <w:pPr>
        <w:jc w:val="center"/>
        <w:rPr>
          <w:rFonts w:ascii="Lucida Calligraphy" w:hAnsi="Lucida Calligraphy" w:cs="Arial"/>
          <w:b/>
          <w:bCs/>
          <w:sz w:val="40"/>
          <w:szCs w:val="40"/>
        </w:rPr>
      </w:pPr>
      <w:r>
        <w:rPr>
          <w:rFonts w:ascii="Lucida Calligraphy" w:hAnsi="Lucida Calligraphy" w:cs="Arial"/>
          <w:b/>
          <w:bCs/>
          <w:sz w:val="40"/>
          <w:szCs w:val="40"/>
        </w:rPr>
        <w:t>Prepared for The Court on</w:t>
      </w:r>
    </w:p>
    <w:p w:rsidRPr="00365E94" w:rsidR="00DF64FA" w:rsidP="00DF64FA" w:rsidRDefault="00DF64FA" w14:paraId="33C9CCE4" w14:textId="486A8DC4">
      <w:pPr>
        <w:jc w:val="center"/>
        <w:rPr>
          <w:rFonts w:ascii="Lucida Calligraphy" w:hAnsi="Lucida Calligraphy" w:cs="Arial"/>
          <w:b/>
          <w:bCs/>
          <w:sz w:val="40"/>
          <w:szCs w:val="40"/>
        </w:rPr>
      </w:pPr>
    </w:p>
    <w:p w:rsidRPr="00365E94" w:rsidR="00DF64FA" w:rsidP="00DF64FA" w:rsidRDefault="00DF64FA" w14:paraId="4A4F3CD6" w14:textId="5CDDC2D2">
      <w:pPr>
        <w:jc w:val="center"/>
        <w:rPr>
          <w:rFonts w:ascii="Arial" w:hAnsi="Arial" w:cs="Arial"/>
          <w:b/>
          <w:bCs/>
          <w:sz w:val="40"/>
          <w:szCs w:val="40"/>
        </w:rPr>
      </w:pPr>
    </w:p>
    <w:p w:rsidRPr="007341A5" w:rsidR="007341A5" w:rsidP="007341A5" w:rsidRDefault="00DF5CCB" w14:paraId="77A6C5CD" w14:textId="11BC0163">
      <w:pPr>
        <w:jc w:val="center"/>
        <w:rPr>
          <w:rFonts w:ascii="Arial" w:hAnsi="Arial" w:cs="Arial"/>
          <w:b/>
          <w:bCs/>
          <w:sz w:val="40"/>
          <w:szCs w:val="40"/>
        </w:rPr>
      </w:pPr>
      <w:r>
        <w:rPr>
          <w:rFonts w:ascii="Arial" w:hAnsi="Arial" w:cs="Arial"/>
          <w:b/>
          <w:bCs/>
          <w:sz w:val="40"/>
          <w:szCs w:val="40"/>
        </w:rPr>
        <w:t xml:space="preserve">Sandor Rekettyes</w:t>
      </w:r>
    </w:p>
    <w:p w:rsidR="0054139F" w:rsidP="006D541F" w:rsidRDefault="0054139F" w14:paraId="523748E0" w14:textId="77777777">
      <w:pPr>
        <w:jc w:val="center"/>
        <w:rPr>
          <w:rFonts w:ascii="Arial" w:hAnsi="Arial" w:cs="Arial"/>
          <w:bCs/>
          <w:sz w:val="40"/>
          <w:szCs w:val="40"/>
        </w:rPr>
      </w:pPr>
      <w:r>
        <w:rPr>
          <w:rFonts w:ascii="Arial" w:hAnsi="Arial" w:cs="Arial"/>
          <w:bCs/>
          <w:sz w:val="40"/>
          <w:szCs w:val="40"/>
        </w:rPr>
        <w:t xml:space="preserve">2 Sackville Street, Ravensthorpe</w:t>
      </w:r>
    </w:p>
    <w:p w:rsidR="0054139F" w:rsidP="006D541F" w:rsidRDefault="0054139F" w14:paraId="364118C8" w14:textId="77777777">
      <w:pPr>
        <w:jc w:val="center"/>
        <w:rPr>
          <w:rFonts w:ascii="Arial" w:hAnsi="Arial" w:cs="Arial"/>
          <w:bCs/>
          <w:sz w:val="40"/>
          <w:szCs w:val="40"/>
        </w:rPr>
      </w:pPr>
      <w:r>
        <w:rPr>
          <w:rFonts w:ascii="Arial" w:hAnsi="Arial" w:cs="Arial"/>
          <w:bCs/>
          <w:sz w:val="40"/>
          <w:szCs w:val="40"/>
        </w:rPr>
        <w:t xml:space="preserve">Dewsbury</w:t>
      </w:r>
    </w:p>
    <w:p w:rsidRPr="00365E94" w:rsidR="00194BE2" w:rsidP="006D541F" w:rsidRDefault="0054139F" w14:paraId="0AC75B54" w14:textId="7629A237">
      <w:pPr>
        <w:jc w:val="center"/>
        <w:rPr>
          <w:rFonts w:ascii="Arial" w:hAnsi="Arial" w:cs="Arial"/>
          <w:bCs/>
          <w:sz w:val="28"/>
          <w:szCs w:val="28"/>
        </w:rPr>
      </w:pPr>
      <w:r>
        <w:rPr>
          <w:rFonts w:ascii="Arial" w:hAnsi="Arial" w:cs="Arial"/>
          <w:bCs/>
          <w:sz w:val="40"/>
          <w:szCs w:val="40"/>
        </w:rPr>
        <w:t xml:space="preserve">WF13 3BX</w:t>
      </w:r>
    </w:p>
    <w:p w:rsidRPr="00365E94" w:rsidR="000F247A" w:rsidP="00DF64FA" w:rsidRDefault="000F247A" w14:paraId="72544DF7" w14:textId="77777777">
      <w:pPr>
        <w:jc w:val="center"/>
        <w:rPr>
          <w:rFonts w:ascii="Arial" w:hAnsi="Arial" w:cs="Arial"/>
          <w:b/>
          <w:bCs/>
          <w:sz w:val="40"/>
          <w:szCs w:val="40"/>
        </w:rPr>
      </w:pPr>
    </w:p>
    <w:p w:rsidRPr="00365E94" w:rsidR="00DF64FA" w:rsidP="00DF64FA" w:rsidRDefault="00DF64FA" w14:paraId="0D0F2A81" w14:textId="19DE458C">
      <w:pPr>
        <w:jc w:val="center"/>
        <w:rPr>
          <w:rFonts w:ascii="Arial" w:hAnsi="Arial" w:cs="Arial"/>
          <w:b/>
          <w:bCs/>
          <w:sz w:val="40"/>
          <w:szCs w:val="40"/>
        </w:rPr>
      </w:pPr>
    </w:p>
    <w:p w:rsidRPr="00365E94" w:rsidR="004D7A4E" w:rsidP="00DF64FA" w:rsidRDefault="004D7A4E" w14:paraId="521426C5" w14:textId="77777777">
      <w:pPr>
        <w:jc w:val="center"/>
        <w:rPr>
          <w:rFonts w:ascii="Arial" w:hAnsi="Arial" w:cs="Arial"/>
          <w:b/>
          <w:bCs/>
          <w:sz w:val="40"/>
          <w:szCs w:val="40"/>
        </w:rPr>
      </w:pPr>
    </w:p>
    <w:p w:rsidRPr="00365E94" w:rsidR="004D7A4E" w:rsidP="00DF64FA" w:rsidRDefault="004D7A4E" w14:paraId="6A202E3A" w14:textId="77777777">
      <w:pPr>
        <w:jc w:val="center"/>
        <w:rPr>
          <w:rFonts w:ascii="Arial" w:hAnsi="Arial" w:cs="Arial"/>
          <w:b/>
          <w:bCs/>
          <w:sz w:val="40"/>
          <w:szCs w:val="40"/>
        </w:rPr>
      </w:pPr>
    </w:p>
    <w:p w:rsidRPr="00365E94" w:rsidR="0067685F" w:rsidP="00DF64FA" w:rsidRDefault="0067685F" w14:paraId="171ED5F8" w14:textId="77777777">
      <w:pPr>
        <w:jc w:val="center"/>
        <w:rPr>
          <w:rFonts w:ascii="Arial" w:hAnsi="Arial" w:cs="Arial"/>
          <w:b/>
          <w:bCs/>
          <w:sz w:val="40"/>
          <w:szCs w:val="40"/>
        </w:rPr>
      </w:pPr>
    </w:p>
    <w:p w:rsidRPr="00365E94" w:rsidR="0067685F" w:rsidP="00DF64FA" w:rsidRDefault="0067685F" w14:paraId="15034385" w14:textId="77777777">
      <w:pPr>
        <w:jc w:val="center"/>
        <w:rPr>
          <w:rFonts w:ascii="Arial" w:hAnsi="Arial" w:cs="Arial"/>
          <w:b/>
          <w:bCs/>
          <w:sz w:val="40"/>
          <w:szCs w:val="40"/>
        </w:rPr>
      </w:pPr>
    </w:p>
    <w:p w:rsidRPr="00365E94" w:rsidR="0067685F" w:rsidP="00DF64FA" w:rsidRDefault="0067685F" w14:paraId="3941F02D" w14:textId="77777777">
      <w:pPr>
        <w:jc w:val="center"/>
        <w:rPr>
          <w:rFonts w:ascii="Arial" w:hAnsi="Arial" w:cs="Arial"/>
          <w:b/>
          <w:bCs/>
          <w:sz w:val="40"/>
          <w:szCs w:val="40"/>
        </w:rPr>
      </w:pPr>
    </w:p>
    <w:p w:rsidRPr="00365E94" w:rsidR="00DF64FA" w:rsidP="004E2555" w:rsidRDefault="00DF64FA" w14:paraId="01965B6E" w14:textId="003E4110">
      <w:pPr>
        <w:rPr>
          <w:rFonts w:ascii="Arial" w:hAnsi="Arial" w:cs="Arial"/>
          <w:b/>
          <w:bCs/>
          <w:sz w:val="40"/>
          <w:szCs w:val="40"/>
        </w:rPr>
      </w:pPr>
    </w:p>
    <w:p w:rsidRPr="00365E94" w:rsidR="00DF64FA" w:rsidP="00DF64FA" w:rsidRDefault="00DF64FA" w14:paraId="6F52BBD5" w14:textId="6EF18E8C">
      <w:pPr>
        <w:jc w:val="center"/>
        <w:rPr>
          <w:rFonts w:ascii="Arial" w:hAnsi="Arial" w:cs="Arial"/>
          <w:b/>
          <w:bCs/>
          <w:sz w:val="28"/>
          <w:szCs w:val="28"/>
        </w:rPr>
      </w:pPr>
      <w:r>
        <w:rPr>
          <w:rFonts w:ascii="Arial" w:hAnsi="Arial" w:cs="Arial"/>
          <w:b/>
          <w:bCs/>
          <w:sz w:val="28"/>
          <w:szCs w:val="28"/>
        </w:rPr>
        <w:t>Prepared by Mr Numan Shah</w:t>
      </w:r>
    </w:p>
    <w:p w:rsidRPr="00365E94" w:rsidR="00DF64FA" w:rsidP="00DF64FA" w:rsidRDefault="00DF64FA" w14:paraId="2A2456FF" w14:textId="37BFC606">
      <w:pPr>
        <w:jc w:val="center"/>
        <w:rPr>
          <w:rFonts w:ascii="Arial" w:hAnsi="Arial" w:cs="Arial"/>
          <w:b/>
          <w:bCs/>
          <w:sz w:val="28"/>
          <w:szCs w:val="28"/>
        </w:rPr>
      </w:pPr>
      <w:r>
        <w:rPr>
          <w:rFonts w:ascii="Arial" w:hAnsi="Arial" w:cs="Arial"/>
          <w:b/>
          <w:bCs/>
          <w:sz w:val="28"/>
          <w:szCs w:val="28"/>
        </w:rPr>
        <w:t>MBChB.  MRCS(Ed), FRCSEd (Tr&amp;Orth)</w:t>
      </w:r>
    </w:p>
    <w:p w:rsidRPr="00365E94" w:rsidR="004D5513" w:rsidP="004D5513" w:rsidRDefault="004D5513" w14:paraId="0A58F504" w14:textId="6098E85F">
      <w:pPr>
        <w:jc w:val="center"/>
        <w:rPr>
          <w:rFonts w:ascii="Arial" w:hAnsi="Arial" w:cs="Arial"/>
          <w:b/>
          <w:bCs/>
          <w:sz w:val="24"/>
          <w:szCs w:val="24"/>
        </w:rPr>
      </w:pPr>
      <w:r>
        <w:rPr>
          <w:rFonts w:ascii="Arial" w:hAnsi="Arial" w:cs="Arial"/>
          <w:b/>
          <w:bCs/>
          <w:sz w:val="24"/>
          <w:szCs w:val="24"/>
        </w:rPr>
        <w:t>Registered with the General Medical Council (GMC), number 6098086</w:t>
      </w:r>
    </w:p>
    <w:p w:rsidRPr="00365E94" w:rsidR="004D5513" w:rsidP="004D5513" w:rsidRDefault="004D5513" w14:paraId="5E7EBCA4" w14:textId="77777777">
      <w:pPr>
        <w:jc w:val="center"/>
        <w:rPr>
          <w:rFonts w:ascii="Arial" w:hAnsi="Arial" w:cs="Arial"/>
          <w:b/>
          <w:bCs/>
          <w:sz w:val="40"/>
          <w:szCs w:val="40"/>
        </w:rPr>
      </w:pPr>
    </w:p>
    <w:p w:rsidRPr="00365E94" w:rsidR="00DF64FA" w:rsidP="004D5513" w:rsidRDefault="00DF64FA" w14:paraId="0DDB672D" w14:textId="1FA21F3F">
      <w:pPr>
        <w:jc w:val="center"/>
        <w:rPr>
          <w:rFonts w:ascii="Arial" w:hAnsi="Arial" w:cs="Arial"/>
          <w:b/>
          <w:bCs/>
          <w:sz w:val="28"/>
          <w:szCs w:val="28"/>
        </w:rPr>
      </w:pPr>
      <w:r>
        <w:rPr>
          <w:rFonts w:ascii="Arial" w:hAnsi="Arial" w:cs="Arial"/>
          <w:b/>
          <w:bCs/>
          <w:sz w:val="28"/>
          <w:szCs w:val="28"/>
        </w:rPr>
        <w:t xml:space="preserve">Date of Report </w:t>
      </w:r>
    </w:p>
    <w:p w:rsidRPr="00365E94" w:rsidR="004D7A4E" w:rsidP="004D5513" w:rsidRDefault="00A13C3A" w14:paraId="713F9AEA" w14:textId="64227717">
      <w:pPr>
        <w:jc w:val="center"/>
        <w:rPr>
          <w:rFonts w:ascii="Arial" w:hAnsi="Arial" w:cs="Arial"/>
          <w:bCs/>
          <w:sz w:val="28"/>
          <w:szCs w:val="28"/>
        </w:rPr>
      </w:pPr>
      <w:r>
        <w:rPr>
          <w:rFonts w:ascii="Arial" w:hAnsi="Arial" w:cs="Arial"/>
          <w:bCs/>
          <w:sz w:val="28"/>
          <w:szCs w:val="28"/>
        </w:rPr>
        <w:t xml:space="preserve">19th March 2026</w:t>
      </w:r>
    </w:p>
    <w:p w:rsidRPr="00365E94" w:rsidR="00F96CAA" w:rsidP="00BC4E9D" w:rsidRDefault="00BC4E9D" w14:paraId="6BE189A4" w14:textId="0F0D8AD6">
      <w:pPr>
        <w:rPr>
          <w:rFonts w:ascii="Arial" w:hAnsi="Arial" w:cs="Arial"/>
          <w:b/>
          <w:bCs/>
          <w:sz w:val="36"/>
          <w:szCs w:val="36"/>
          <w:u w:val="single"/>
        </w:rPr>
      </w:pPr>
      <w:r>
        <w:rPr>
          <w:rFonts w:ascii="Arial" w:hAnsi="Arial" w:cs="Arial"/>
          <w:b/>
          <w:bCs/>
          <w:sz w:val="36"/>
          <w:szCs w:val="36"/>
          <w:u w:val="single"/>
        </w:rPr>
        <w:t>The Expert</w:t>
      </w:r>
    </w:p>
    <w:p w:rsidRPr="00365E94" w:rsidR="00BC4E9D" w:rsidP="00BC4E9D" w:rsidRDefault="00BC4E9D" w14:paraId="54F9D192" w14:textId="211BD282">
      <w:pPr>
        <w:rPr>
          <w:rFonts w:ascii="Arial" w:hAnsi="Arial" w:cs="Arial"/>
          <w:sz w:val="24"/>
          <w:szCs w:val="24"/>
        </w:rPr>
      </w:pPr>
      <w:r>
        <w:rPr>
          <w:rFonts w:ascii="Arial" w:hAnsi="Arial" w:cs="Arial"/>
          <w:sz w:val="24"/>
          <w:szCs w:val="24"/>
        </w:rPr>
        <w:t>I am a qualified Consultant Orthopaedic Surgeon.</w:t>
      </w:r>
    </w:p>
    <w:p w:rsidRPr="00365E94" w:rsidR="00D619BD" w:rsidP="00BC4E9D" w:rsidRDefault="00D619BD" w14:paraId="43677960" w14:textId="5F731457">
      <w:pPr>
        <w:rPr>
          <w:rFonts w:ascii="Arial" w:hAnsi="Arial" w:cs="Arial"/>
          <w:sz w:val="24"/>
          <w:szCs w:val="24"/>
        </w:rPr>
      </w:pPr>
      <w:r>
        <w:rPr>
          <w:rFonts w:ascii="Arial" w:hAnsi="Arial" w:cs="Arial"/>
          <w:sz w:val="24"/>
          <w:szCs w:val="24"/>
        </w:rPr>
        <w:t>Academic Qualifications:</w:t>
      </w:r>
    </w:p>
    <w:p w:rsidRPr="00365E94" w:rsidR="00D619BD" w:rsidP="00BC4E9D" w:rsidRDefault="00D619BD" w14:paraId="5CE02C77" w14:textId="37C4C654">
      <w:pPr>
        <w:rPr>
          <w:rFonts w:ascii="Arial" w:hAnsi="Arial" w:cs="Arial"/>
          <w:sz w:val="24"/>
          <w:szCs w:val="24"/>
        </w:rPr>
      </w:pPr>
      <w:r>
        <w:rPr>
          <w:rFonts w:ascii="Arial" w:hAnsi="Arial" w:cs="Arial"/>
          <w:b/>
          <w:bCs/>
          <w:sz w:val="24"/>
          <w:szCs w:val="24"/>
        </w:rPr>
        <w:t>2016</w:t>
      </w:r>
      <w:r>
        <w:rPr>
          <w:rFonts w:ascii="Arial" w:hAnsi="Arial" w:cs="Arial"/>
          <w:sz w:val="24"/>
          <w:szCs w:val="24"/>
        </w:rPr>
        <w:tab/>
        <w:tab/>
        <w:tab/>
        <w:t>Certificate of completion of training: Trauma &amp; Orthopaedic</w:t>
      </w:r>
    </w:p>
    <w:p w:rsidRPr="00365E94" w:rsidR="00D619BD" w:rsidP="00BC4E9D" w:rsidRDefault="00D619BD" w14:paraId="61909CFB" w14:textId="486ED1EA">
      <w:pPr>
        <w:rPr>
          <w:rFonts w:ascii="Arial" w:hAnsi="Arial" w:cs="Arial"/>
          <w:sz w:val="24"/>
          <w:szCs w:val="24"/>
        </w:rPr>
      </w:pPr>
      <w:r>
        <w:rPr>
          <w:rFonts w:ascii="Arial" w:hAnsi="Arial" w:cs="Arial"/>
          <w:b/>
          <w:bCs/>
          <w:sz w:val="24"/>
          <w:szCs w:val="24"/>
        </w:rPr>
        <w:t>2015</w:t>
        <w:tab/>
      </w:r>
      <w:r>
        <w:rPr>
          <w:rFonts w:ascii="Arial" w:hAnsi="Arial" w:cs="Arial"/>
          <w:sz w:val="24"/>
          <w:szCs w:val="24"/>
        </w:rPr>
        <w:tab/>
        <w:tab/>
        <w:t>Royal College of Surgeons of Edinburgh – FRCSEd (Tr&amp;Orth)</w:t>
      </w:r>
    </w:p>
    <w:p w:rsidRPr="00365E94" w:rsidR="008F3FE0" w:rsidP="00BC4E9D" w:rsidRDefault="008F3FE0" w14:paraId="05E9A1D1" w14:textId="4CCEAD26">
      <w:pPr>
        <w:rPr>
          <w:rFonts w:ascii="Arial" w:hAnsi="Arial" w:cs="Arial"/>
          <w:sz w:val="24"/>
          <w:szCs w:val="24"/>
        </w:rPr>
      </w:pPr>
      <w:r>
        <w:rPr>
          <w:rFonts w:ascii="Arial" w:hAnsi="Arial" w:cs="Arial"/>
          <w:b/>
          <w:bCs/>
          <w:sz w:val="24"/>
          <w:szCs w:val="24"/>
        </w:rPr>
        <w:t>2008</w:t>
      </w:r>
      <w:r>
        <w:rPr>
          <w:rFonts w:ascii="Arial" w:hAnsi="Arial" w:cs="Arial"/>
          <w:sz w:val="24"/>
          <w:szCs w:val="24"/>
        </w:rPr>
        <w:tab/>
        <w:tab/>
        <w:tab/>
        <w:t>Royal College of Surgeons Edinburgh – MRCS (Ed)</w:t>
      </w:r>
    </w:p>
    <w:p w:rsidRPr="00365E94" w:rsidR="0094387B" w:rsidP="00BC4E9D" w:rsidRDefault="0094387B" w14:paraId="15D89F72" w14:textId="6964D090">
      <w:pPr>
        <w:rPr>
          <w:rFonts w:ascii="Arial" w:hAnsi="Arial" w:cs="Arial"/>
          <w:sz w:val="24"/>
          <w:szCs w:val="24"/>
        </w:rPr>
      </w:pPr>
      <w:r>
        <w:rPr>
          <w:rFonts w:ascii="Arial" w:hAnsi="Arial" w:cs="Arial"/>
          <w:b/>
          <w:bCs/>
          <w:sz w:val="24"/>
          <w:szCs w:val="24"/>
        </w:rPr>
        <w:t>2004</w:t>
      </w:r>
      <w:r>
        <w:rPr>
          <w:rFonts w:ascii="Arial" w:hAnsi="Arial" w:cs="Arial"/>
          <w:sz w:val="24"/>
          <w:szCs w:val="24"/>
        </w:rPr>
        <w:tab/>
        <w:tab/>
        <w:tab/>
        <w:t>University of Manchester – MBChB</w:t>
      </w:r>
    </w:p>
    <w:p w:rsidRPr="00365E94" w:rsidR="00611C1A" w:rsidP="00BC4E9D" w:rsidRDefault="00611C1A" w14:paraId="0F517B95" w14:textId="06A43682">
      <w:pPr>
        <w:rPr>
          <w:rFonts w:ascii="Arial" w:hAnsi="Arial" w:cs="Arial"/>
          <w:sz w:val="24"/>
          <w:szCs w:val="24"/>
        </w:rPr>
      </w:pPr>
    </w:p>
    <w:p w:rsidRPr="00365E94" w:rsidR="00113B0A" w:rsidP="00BC4E9D" w:rsidRDefault="00113B0A" w14:paraId="64CBD744" w14:textId="612F387E">
      <w:pPr>
        <w:rPr>
          <w:rFonts w:ascii="Arial" w:hAnsi="Arial" w:cs="Arial"/>
          <w:sz w:val="24"/>
          <w:szCs w:val="24"/>
        </w:rPr>
      </w:pPr>
      <w:r>
        <w:rPr>
          <w:rFonts w:ascii="Arial" w:hAnsi="Arial" w:cs="Arial"/>
          <w:noProof/>
          <w:lang w:val="en-US"/>
        </w:rPr>
        <mc:AlternateContent>
          <mc:Choice Requires="wps">
            <w:drawing>
              <wp:anchor distT="0" distB="0" distL="114300" distR="114300" simplePos="0" relativeHeight="251671552" behindDoc="0" locked="0" layoutInCell="1" allowOverlap="1" wp14:anchorId="6B97352E" wp14:editId="22E005C5">
                <wp:simplePos x="0" y="0"/>
                <wp:positionH relativeFrom="margin">
                  <wp:posOffset>0</wp:posOffset>
                </wp:positionH>
                <wp:positionV relativeFrom="paragraph">
                  <wp:posOffset>0</wp:posOffset>
                </wp:positionV>
                <wp:extent cx="5829300" cy="28575"/>
                <wp:effectExtent l="0" t="0" r="19050" b="28575"/>
                <wp:wrapNone/>
                <wp:docPr id="1001" name="Straight Connector 1"/>
                <wp:cNvGraphicFramePr/>
                <a:graphic>
                  <a:graphicData uri="http://schemas.microsoft.com/office/word/2010/wordprocessingShape">
                    <wps:wsp>
                      <wps:cNvCnPr/>
                      <wps:spPr>
                        <a:xfrm>
                          <a:off x="0" y="0"/>
                          <a:ext cx="5829300" cy="28575"/>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w14:anchorId="3A2C2282">
              <v:line id="Straight Connector 1" style="position:absolute;z-index:251671552;visibility:visible;mso-wrap-style:square;mso-wrap-distance-left:9pt;mso-wrap-distance-top:0;mso-wrap-distance-right:9pt;mso-wrap-distance-bottom:0;mso-position-horizontal:absolute;mso-position-horizontal-relative:margin;mso-position-vertical:absolute;mso-position-vertical-relative:text" o:spid="_x0000_s1026" strokecolor="black [3200]" strokeweight="1.5pt" from="0,0" to="459pt,2.25pt" w14:anchorId="08BC6C7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g84PxAEAAMwDAAAOAAAAZHJzL2Uyb0RvYy54bWysU8tu2zAQvBfIPxC8x5JduHUEyzk4SC9F azTtBzDU0iLKF5asJf99l5SjBE1RFEUvFMndWc7Mrra3ozXsBBi1dy1fLmrOwEnfaXds+bev99cb zmISrhPGO2j5GSK/3V292Q6hgZXvvekAGRVxsRlCy/uUQlNVUfZgRVz4AI6CyqMViY54rDoUA1W3 plrV9btq8NgF9BJipNu7Kch3pb5SINNnpSIkZlpO3FJZsayPea12W9EcUYReywsN8Q8srNCOHp1L 3Ykk2A/Ur0pZLdFHr9JCelt5pbSEooHULOtf1Dz0IkDRQubEMNsU/19Z+el0QKY76h1nTlhq0UNC oY99YnvvHBnokS2zT0OIDaXv3QEvpxgOmEWPCm3+khw2Fm/Ps7cwJibpcr1Z3bytqQWSYqvN+v06 16yewQFj+gDesrxpudEuSxeNOH2MaUp9SsnXxrGBSN/U69LEKrOb+JRdOhuY0r6AIn3EYFnKlcmC vUF2EjQT3feijXgYR5kZorQxM6j+M+iSm2FQpu1vgXN2edG7NAOtdh5/92oan6iqKZ/se6E1bx99 dy7dKQEameLwZbzzTL48F/jzT7j7CQAA//8DAFBLAwQUAAYACAAAACEAXpOxNtoAAAADAQAADwAA AGRycy9kb3ducmV2LnhtbEyPQUvDQBCF74L/YRnBi9hNpdE2ZlNE8BBBwVZ6nmanSTQ7G7LbNP57 Ry96efB4w3vf5OvJdWqkIbSeDcxnCSjiytuWawPv26frJagQkS12nsnAFwVYF+dnOWbWn/iNxk2s lZRwyNBAE2OfaR2qhhyGme+JJTv4wWEUO9TaDniSctfpmyS51Q5bloUGe3psqPrcHJ2Bj3JX1unV XXt4XaTPuB3TFx5LYy4vpod7UJGm+HcMP/iCDoUw7f2RbVCdAXkk/qpkq/lS7N7AIgVd5Po/e/EN AAD//wMAUEsBAi0AFAAGAAgAAAAhALaDOJL+AAAA4QEAABMAAAAAAAAAAAAAAAAAAAAAAFtDb250 ZW50X1R5cGVzXS54bWxQSwECLQAUAAYACAAAACEAOP0h/9YAAACUAQAACwAAAAAAAAAAAAAAAAAv AQAAX3JlbHMvLnJlbHNQSwECLQAUAAYACAAAACEAJYPOD8QBAADMAwAADgAAAAAAAAAAAAAAAAAu AgAAZHJzL2Uyb0RvYy54bWxQSwECLQAUAAYACAAAACEAXpOxNtoAAAADAQAADwAAAAAAAAAAAAAA AAAeBAAAZHJzL2Rvd25yZXYueG1sUEsFBgAAAAAEAAQA8wAAACUFAAAAAA== ">
                <v:stroke joinstyle="miter"/>
                <w10:wrap anchorx="margin"/>
              </v:line>
            </w:pict>
          </mc:Fallback>
        </mc:AlternateContent>
      </w:r>
    </w:p>
    <w:p w:rsidRPr="00365E94" w:rsidR="00F96CAA" w:rsidP="00BC4E9D" w:rsidRDefault="00611C1A" w14:paraId="777572A4" w14:textId="01009981">
      <w:pPr>
        <w:rPr>
          <w:rFonts w:ascii="Arial" w:hAnsi="Arial" w:cs="Arial"/>
          <w:b/>
          <w:bCs/>
          <w:sz w:val="36"/>
          <w:szCs w:val="36"/>
          <w:u w:val="single"/>
        </w:rPr>
      </w:pPr>
      <w:r>
        <w:rPr>
          <w:rFonts w:ascii="Arial" w:hAnsi="Arial" w:cs="Arial"/>
          <w:b/>
          <w:bCs/>
          <w:sz w:val="36"/>
          <w:szCs w:val="36"/>
          <w:u w:val="single"/>
        </w:rPr>
        <w:t xml:space="preserve">Methodology</w:t>
      </w:r>
    </w:p>
    <w:p w:rsidRPr="00365E94" w:rsidR="00611C1A" w:rsidP="00BC4E9D" w:rsidRDefault="00611C1A" w14:paraId="392AC720" w14:textId="0533AA7A">
      <w:pPr>
        <w:rPr>
          <w:rFonts w:ascii="Arial" w:hAnsi="Arial" w:cs="Arial"/>
          <w:bCs/>
          <w:color w:val="FF0000"/>
          <w:sz w:val="24"/>
          <w:szCs w:val="24"/>
        </w:rPr>
      </w:pPr>
      <w:r>
        <w:rPr>
          <w:rFonts w:ascii="Arial" w:hAnsi="Arial" w:cs="Arial"/>
          <w:sz w:val="24"/>
          <w:szCs w:val="24"/>
        </w:rPr>
        <w:t xml:space="preserve">This medical report is prepared for The Court.  I am instructed by {{instructing_agency}} to prepare a medical report in connection with the personal injuries sustained on </w:t>
      </w:r>
      <w:r>
        <w:rPr>
          <w:rFonts w:ascii="Arial" w:hAnsi="Arial" w:eastAsia="Arial" w:cs="Arial"/>
          <w:bCs/>
          <w:sz w:val="24"/>
          <w:szCs w:val="24"/>
        </w:rPr>
        <w:t xml:space="preserve">26th February 2025.</w:t>
      </w:r>
    </w:p>
    <w:p w:rsidRPr="00365E94" w:rsidR="00611C1A" w:rsidP="00BC4E9D" w:rsidRDefault="00611C1A" w14:paraId="507F8AB4" w14:textId="47F8ECD6">
      <w:pPr>
        <w:rPr>
          <w:rFonts w:ascii="Arial" w:hAnsi="Arial" w:cs="Arial"/>
          <w:color w:val="FF0000"/>
          <w:sz w:val="24"/>
          <w:szCs w:val="24"/>
        </w:rPr>
      </w:pPr>
    </w:p>
    <w:p w:rsidRPr="00365E94" w:rsidR="00BD2153" w:rsidP="00BC4E9D" w:rsidRDefault="00BD2153" w14:paraId="67232926" w14:textId="647F9E6D">
      <w:pPr>
        <w:rPr>
          <w:rFonts w:ascii="Arial" w:hAnsi="Arial" w:cs="Arial"/>
          <w:sz w:val="24"/>
          <w:szCs w:val="24"/>
        </w:rPr>
      </w:pPr>
      <w:r>
        <w:rPr>
          <w:rFonts w:ascii="Arial" w:hAnsi="Arial" w:cs="Arial"/>
          <w:sz w:val="24"/>
          <w:szCs w:val="24"/>
        </w:rPr>
        <w:t>This medical report is based on the following assessments:</w:t>
      </w:r>
    </w:p>
    <w:p w:rsidRPr="00365E94" w:rsidR="00BD2153" w:rsidP="00BD2153" w:rsidRDefault="00BD2153" w14:paraId="0EED9870" w14:textId="6442BC4D">
      <w:pPr>
        <w:pStyle w:val="ListParagraph"/>
        <w:numPr>
          <w:ilvl w:val="0"/>
          <w:numId w:val="2"/>
        </w:numPr>
        <w:rPr>
          <w:rFonts w:ascii="Arial" w:hAnsi="Arial" w:cs="Arial"/>
          <w:sz w:val="24"/>
          <w:szCs w:val="24"/>
        </w:rPr>
      </w:pPr>
      <w:r>
        <w:rPr>
          <w:rFonts w:ascii="Arial" w:hAnsi="Arial" w:cs="Arial"/>
          <w:sz w:val="24"/>
          <w:szCs w:val="24"/>
        </w:rPr>
        <w:t>Verbal information</w:t>
      </w:r>
    </w:p>
    <w:p w:rsidRPr="00365E94" w:rsidR="00BD2153" w:rsidP="00BD2153" w:rsidRDefault="00BD2153" w14:paraId="6F3EC6F6" w14:textId="45BC8A9C">
      <w:pPr>
        <w:pStyle w:val="ListParagraph"/>
        <w:numPr>
          <w:ilvl w:val="0"/>
          <w:numId w:val="2"/>
        </w:numPr>
        <w:rPr>
          <w:rFonts w:ascii="Arial" w:hAnsi="Arial" w:cs="Arial"/>
          <w:sz w:val="24"/>
          <w:szCs w:val="24"/>
        </w:rPr>
      </w:pPr>
      <w:r>
        <w:rPr>
          <w:rFonts w:ascii="Arial" w:hAnsi="Arial" w:cs="Arial"/>
          <w:sz w:val="24"/>
          <w:szCs w:val="24"/>
        </w:rPr>
        <w:t>Clinical examination</w:t>
      </w:r>
    </w:p>
    <w:p w:rsidRPr="00365E94" w:rsidR="00BD2153" w:rsidP="00BD2153" w:rsidRDefault="00382AEC" w14:paraId="6D1E5EFB" w14:textId="44C994B6">
      <w:pPr>
        <w:pStyle w:val="ListParagraph"/>
        <w:numPr>
          <w:ilvl w:val="0"/>
          <w:numId w:val="2"/>
        </w:numPr>
        <w:rPr>
          <w:rFonts w:ascii="Arial" w:hAnsi="Arial" w:cs="Arial"/>
          <w:sz w:val="24"/>
          <w:szCs w:val="24"/>
        </w:rPr>
      </w:pPr>
      <w:r>
        <w:rPr>
          <w:rFonts w:ascii="Arial" w:hAnsi="Arial" w:cs="Arial"/>
          <w:sz w:val="24"/>
          <w:szCs w:val="24"/>
        </w:rPr>
        <w:t>Written instructions from the instructing party</w:t>
      </w:r>
    </w:p>
    <w:p w:rsidRPr="00365E94" w:rsidR="00382AEC" w:rsidP="00BD2153" w:rsidRDefault="00382AEC" w14:paraId="045AE4B6" w14:textId="03FFC224">
      <w:pPr>
        <w:pStyle w:val="ListParagraph"/>
        <w:numPr>
          <w:ilvl w:val="0"/>
          <w:numId w:val="2"/>
        </w:numPr>
        <w:rPr>
          <w:rFonts w:ascii="Arial" w:hAnsi="Arial" w:cs="Arial"/>
          <w:sz w:val="24"/>
          <w:szCs w:val="24"/>
        </w:rPr>
      </w:pPr>
      <w:r>
        <w:rPr>
          <w:rFonts w:ascii="Arial" w:hAnsi="Arial" w:cs="Arial"/>
          <w:sz w:val="24"/>
          <w:szCs w:val="24"/>
        </w:rPr>
        <w:t>My own professional medical opinion.</w:t>
      </w:r>
    </w:p>
    <w:p w:rsidRPr="00365E94" w:rsidR="00F96CAA" w:rsidRDefault="00F96CAA" w14:paraId="18BEE218" w14:textId="1593E43A">
      <w:pPr>
        <w:rPr>
          <w:rFonts w:ascii="Arial" w:hAnsi="Arial" w:cs="Arial"/>
          <w:sz w:val="24"/>
          <w:szCs w:val="24"/>
        </w:rPr>
      </w:pPr>
    </w:p>
    <w:p w:rsidRPr="00365E94" w:rsidR="00EB18AA" w:rsidRDefault="00EB18AA" w14:paraId="65A731B0" w14:textId="5A2A205D">
      <w:pPr>
        <w:rPr>
          <w:rFonts w:ascii="Arial" w:hAnsi="Arial" w:cs="Arial"/>
          <w:sz w:val="24"/>
          <w:szCs w:val="24"/>
        </w:rPr>
      </w:pPr>
    </w:p>
    <w:p w:rsidRPr="00365E94" w:rsidR="00EB18AA" w:rsidRDefault="00EB18AA" w14:paraId="1D2875D7" w14:textId="343D7BB8">
      <w:pPr>
        <w:rPr>
          <w:rFonts w:ascii="Arial" w:hAnsi="Arial" w:cs="Arial"/>
          <w:sz w:val="24"/>
          <w:szCs w:val="24"/>
        </w:rPr>
      </w:pPr>
    </w:p>
    <w:p w:rsidRPr="00365E94" w:rsidR="00EB18AA" w:rsidRDefault="00EB18AA" w14:paraId="35C007AE" w14:textId="22F35CC7">
      <w:pPr>
        <w:rPr>
          <w:rFonts w:ascii="Arial" w:hAnsi="Arial" w:cs="Arial"/>
          <w:sz w:val="24"/>
          <w:szCs w:val="24"/>
        </w:rPr>
      </w:pPr>
    </w:p>
    <w:p w:rsidRPr="00365E94" w:rsidR="00EB18AA" w:rsidRDefault="00EB18AA" w14:paraId="6D3B0B77" w14:textId="0D33D7E2">
      <w:pPr>
        <w:rPr>
          <w:rFonts w:ascii="Arial" w:hAnsi="Arial" w:cs="Arial"/>
          <w:sz w:val="24"/>
          <w:szCs w:val="24"/>
        </w:rPr>
      </w:pPr>
    </w:p>
    <w:p w:rsidRPr="00365E94" w:rsidR="0067685F" w:rsidRDefault="0067685F" w14:paraId="77C496A2" w14:textId="77777777">
      <w:pPr>
        <w:rPr>
          <w:rFonts w:ascii="Arial" w:hAnsi="Arial" w:cs="Arial"/>
          <w:sz w:val="24"/>
          <w:szCs w:val="24"/>
        </w:rPr>
      </w:pPr>
    </w:p>
    <w:p w:rsidRPr="00365E94" w:rsidR="0067685F" w:rsidRDefault="0067685F" w14:paraId="4BD3B70B" w14:textId="77777777">
      <w:pPr>
        <w:rPr>
          <w:rFonts w:ascii="Arial" w:hAnsi="Arial" w:cs="Arial"/>
          <w:sz w:val="24"/>
          <w:szCs w:val="24"/>
        </w:rPr>
      </w:pPr>
    </w:p>
    <w:p w:rsidRPr="00365E94" w:rsidR="0067685F" w:rsidRDefault="0067685F" w14:paraId="1421F3F2" w14:textId="77777777">
      <w:pPr>
        <w:rPr>
          <w:rFonts w:ascii="Arial" w:hAnsi="Arial" w:cs="Arial"/>
          <w:sz w:val="24"/>
          <w:szCs w:val="24"/>
        </w:rPr>
      </w:pPr>
    </w:p>
    <w:p w:rsidRPr="00365E94" w:rsidR="0067685F" w:rsidRDefault="0067685F" w14:paraId="7598414F" w14:textId="77777777">
      <w:pPr>
        <w:rPr>
          <w:rFonts w:ascii="Arial" w:hAnsi="Arial" w:cs="Arial"/>
          <w:sz w:val="24"/>
          <w:szCs w:val="24"/>
        </w:rPr>
      </w:pPr>
    </w:p>
    <w:p w:rsidRPr="00365E94" w:rsidR="0067685F" w:rsidRDefault="0067685F" w14:paraId="6D0E6EF4" w14:textId="77777777">
      <w:pPr>
        <w:rPr>
          <w:rFonts w:ascii="Arial" w:hAnsi="Arial" w:cs="Arial"/>
          <w:sz w:val="24"/>
          <w:szCs w:val="24"/>
        </w:rPr>
      </w:pPr>
    </w:p>
    <w:p w:rsidRPr="00365E94" w:rsidR="00EB18AA" w:rsidRDefault="00EB18AA" w14:paraId="18EDB220" w14:textId="71D731DD">
      <w:pPr>
        <w:rPr>
          <w:rFonts w:ascii="Arial" w:hAnsi="Arial" w:cs="Arial"/>
          <w:sz w:val="24"/>
          <w:szCs w:val="24"/>
        </w:rPr>
      </w:pPr>
    </w:p>
    <w:p w:rsidRPr="00365E94" w:rsidR="00D07458" w:rsidP="00981ABB" w:rsidRDefault="00F25C94" w14:paraId="1F375AE5" w14:textId="31F27B2F">
      <w:pPr>
        <w:rPr>
          <w:rFonts w:ascii="Arial" w:hAnsi="Arial" w:cs="Arial"/>
          <w:b/>
          <w:bCs/>
          <w:sz w:val="36"/>
          <w:szCs w:val="36"/>
          <w:u w:val="single"/>
        </w:rPr>
      </w:pPr>
      <w:r>
        <w:rPr>
          <w:rFonts w:ascii="Arial" w:hAnsi="Arial" w:cs="Arial"/>
          <w:b/>
          <w:bCs/>
          <w:noProof/>
          <w:lang w:val="en-US"/>
        </w:rPr>
        <mc:AlternateContent>
          <mc:Choice Requires="wps">
            <w:drawing>
              <wp:anchor distT="45720" distB="45720" distL="114300" distR="114300" simplePos="0" relativeHeight="251642880" behindDoc="0" locked="0" layoutInCell="1" allowOverlap="1" wp14:anchorId="0A82E7E9" wp14:editId="3C3EF99C">
                <wp:simplePos x="0" y="0"/>
                <wp:positionH relativeFrom="margin">
                  <wp:align>center</wp:align>
                </wp:positionH>
                <wp:positionV relativeFrom="paragraph">
                  <wp:posOffset>558165</wp:posOffset>
                </wp:positionV>
                <wp:extent cx="6010275" cy="276225"/>
                <wp:effectExtent l="0" t="0" r="9525" b="9525"/>
                <wp:wrapSquare wrapText="bothSides"/>
                <wp:docPr id="1002" name="Text Box 2"/>
                <wp:cNvGraphicFramePr>
                  <a:graphicFrameLocks/>
                </wp:cNvGraphicFramePr>
                <a:graphic>
                  <a:graphicData uri="http://schemas.microsoft.com/office/word/2010/wordprocessingShape">
                    <wps:wsp>
                      <wps:cNvSpPr txBox="1">
                        <a:spLocks noChangeArrowheads="1"/>
                      </wps:cNvSpPr>
                      <wps:spPr bwMode="auto">
                        <a:xfrm>
                          <a:off x="0" y="0"/>
                          <a:ext cx="6010275" cy="276225"/>
                        </a:xfrm>
                        <a:prstGeom prst="rect">
                          <a:avLst/>
                        </a:prstGeom>
                        <a:solidFill>
                          <a:schemeClr val="accent1">
                            <a:lumMod val="40000"/>
                            <a:lumOff val="60000"/>
                          </a:schemeClr>
                        </a:solidFill>
                        <a:ln w="9525">
                          <a:noFill/>
                          <a:miter lim="800000"/>
                          <a:headEnd/>
                          <a:tailEnd/>
                        </a:ln>
                      </wps:spPr>
                      <wps:txbx>
                        <w:txbxContent>
                          <w:p w:rsidRPr="0098744E" w:rsidR="00CB740B" w:rsidRDefault="00F25C94" w14:paraId="1DF328A5" w14:textId="01B9FAC8">
                            <w:pPr>
                              <w:rPr>
                                <w:rFonts w:ascii="Arial" w:hAnsi="Arial" w:cs="Arial"/>
                                <w:sz w:val="24"/>
                                <w:szCs w:val="24"/>
                              </w:rPr>
                            </w:pPr>
                            <w:r>
                              <w:rPr>
                                <w:rFonts w:ascii="Arial" w:hAnsi="Arial" w:cs="Arial"/>
                                <w:b/>
                                <w:bCs/>
                                <w:sz w:val="24"/>
                                <w:szCs w:val="24"/>
                              </w:rPr>
                              <w:t>Section A</w:t>
                            </w:r>
                            <w:r>
                              <w:rPr>
                                <w:rFonts w:ascii="Arial" w:hAnsi="Arial" w:cs="Arial"/>
                                <w:sz w:val="24"/>
                                <w:szCs w:val="24"/>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2C262115">
              <v:shapetype id="_x0000_t202" coordsize="21600,21600" o:spt="202" path="m,l,21600r21600,l21600,xe" w14:anchorId="0A82E7E9">
                <v:stroke joinstyle="miter"/>
                <v:path gradientshapeok="t" o:connecttype="rect"/>
              </v:shapetype>
              <v:shape id="Text Box 2" style="position:absolute;margin-left:0;margin-top:43.95pt;width:473.25pt;height:21.75pt;z-index:25164288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spid="_x0000_s1026" fillcolor="#b4c6e7 [1300]" stroked="f"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d0NJOgIAAFkEAAAOAAAAZHJzL2Uyb0RvYy54bWysVNtu2zAMfR+wfxD0vjjxkrQ14hRdug4D ugvQ7gMYWY6FSaImKbGzrx8lp222vQ3zgyBR1DnkIenV9WA0O0gfFNqazyZTzqQV2Ci7q/m3x7s3 l5yFCLYBjVbW/CgDv16/frXqXSVL7FA30jMCsaHqXc27GF1VFEF00kCYoJOWLlv0BiId/a5oPPSE bnRRTqfLokffOI9ChkDW2/GSrzN+20oRv7RtkJHpmlNsMa8+r9u0FusVVDsPrlPiFAb8QxQGlCXS Z6hbiMD2Xv0FZZTwGLCNE4GmwLZVQuYcKJvZ9I9sHjpwMudC4gT3LFP4f7Di8+GrZ6qp+VvOLBgq 0aMcInuHAyuTOr0LFTk9OHKLA5mpyjnT4O5RfA/M4qYDu5M33mPfSWgoull6WZw9HXFCAtn2n7Ah GthHzEBD602SjsRghE5VOj5XJoUiyLgkccqLBWeC7sqLZVkuMgVUT6+dD/GDRMPSpuaeKp/R4XAf YooGqieXRBZQq+ZOaZ0PqdvkRnt2AOoTEELaOGap94bCHe3zKX1jx5CZ+mo0L5/MRJH7NiFlwt9I tGV9za8WFHnitJjYc/sZFWkGtDI1v0xYJ46k5XvbZJcISo97ItH2JG7Sc1Q2DtuBHJPiW2yOJLPH sddpNmnTof/JWU99XvPwYw9ecqY/WirV1Ww+T4ORD/PFRUkHf36zPb8BKwiq5pGzcbuJeZjGjG6o pK3Kar9EcoqV+jdrcpq1NCDn5+z18kdY/wIAAP//AwBQSwMEFAAGAAgAAAAhABPwaOzdAAAABwEA AA8AAABkcnMvZG93bnJldi54bWxMj8tOwzAQRfdI/IM1SOyoUyh9hDgVqkQXLKhoEetJPCQR8TjE Thr+nmEFy9G9OvdMtp1cq0bqQ+PZwHyWgCIuvW24MvB2erpZgwoR2WLrmQx8U4BtfnmRYWr9mV9p PMZKCYRDigbqGLtU61DW5DDMfEcs2YfvHUY5+0rbHs8Cd62+TZKldtiwLNTY0a6m8vM4OKE8vwzD qXoP/ivu9iu9PxT2MBpzfTU9PoCKNMW/Mvzqizrk4lT4gW1QrQF5JBpYrzagJN0slvegCqndzReg 80z/989/AAAA//8DAFBLAQItABQABgAIAAAAIQC2gziS/gAAAOEBAAATAAAAAAAAAAAAAAAAAAAA AABbQ29udGVudF9UeXBlc10ueG1sUEsBAi0AFAAGAAgAAAAhADj9If/WAAAAlAEAAAsAAAAAAAAA AAAAAAAALwEAAF9yZWxzLy5yZWxzUEsBAi0AFAAGAAgAAAAhAKx3Q0k6AgAAWQQAAA4AAAAAAAAA AAAAAAAALgIAAGRycy9lMm9Eb2MueG1sUEsBAi0AFAAGAAgAAAAhABPwaOzdAAAABwEAAA8AAAAA AAAAAAAAAAAAlAQAAGRycy9kb3ducmV2LnhtbFBLBQYAAAAABAAEAPMAAACeBQAAAAA= ">
                <v:textbox>
                  <w:txbxContent>
                    <w:p w:rsidRPr="0098744E" w:rsidR="00CB740B" w:rsidRDefault="00F25C94" w14:paraId="3D675883" w14:textId="01B9FAC8">
                      <w:pPr>
                        <w:rPr>
                          <w:rFonts w:ascii="Arial" w:hAnsi="Arial" w:cs="Arial"/>
                          <w:sz w:val="24"/>
                          <w:szCs w:val="24"/>
                        </w:rPr>
                      </w:pPr>
                      <w:r>
                        <w:rPr>
                          <w:rFonts w:ascii="Arial" w:hAnsi="Arial" w:cs="Arial"/>
                          <w:b/>
                          <w:bCs/>
                          <w:sz w:val="24"/>
                          <w:szCs w:val="24"/>
                        </w:rPr>
                        <w:t>Section A</w:t>
                      </w:r>
                      <w:r>
                        <w:rPr>
                          <w:rFonts w:ascii="Arial" w:hAnsi="Arial" w:cs="Arial"/>
                          <w:sz w:val="24"/>
                          <w:szCs w:val="24"/>
                        </w:rPr>
                        <w:t xml:space="preserve"> </w:t>
                      </w:r>
                    </w:p>
                  </w:txbxContent>
                </v:textbox>
                <w10:wrap type="square" anchorx="margin"/>
              </v:shape>
            </w:pict>
          </mc:Fallback>
        </mc:AlternateContent>
      </w:r>
      <w:r>
        <w:rPr>
          <w:rFonts w:ascii="Arial" w:hAnsi="Arial" w:cs="Arial"/>
          <w:b/>
          <w:bCs/>
          <w:sz w:val="36"/>
          <w:szCs w:val="36"/>
          <w:u w:val="single"/>
        </w:rPr>
        <w:t>Medical Report Form</w:t>
      </w:r>
    </w:p>
    <w:p w:rsidRPr="00365E94" w:rsidR="00C56B7C" w:rsidP="00981ABB" w:rsidRDefault="00C56B7C" w14:paraId="7E6133BA" w14:textId="77777777">
      <w:pPr>
        <w:rPr>
          <w:rFonts w:ascii="Arial" w:hAnsi="Arial" w:cs="Arial"/>
          <w:sz w:val="18"/>
          <w:szCs w:val="18"/>
        </w:rPr>
      </w:pPr>
    </w:p>
    <w:p w:rsidRPr="00365E94" w:rsidR="00F25C94" w:rsidP="00981ABB" w:rsidRDefault="00F25C94" w14:paraId="5306913C" w14:textId="7723E919">
      <w:pPr>
        <w:rPr>
          <w:rFonts w:ascii="Arial" w:hAnsi="Arial" w:cs="Arial"/>
          <w:b/>
          <w:bCs/>
          <w:sz w:val="24"/>
          <w:szCs w:val="24"/>
        </w:rPr>
      </w:pPr>
      <w:r>
        <w:rPr>
          <w:rFonts w:ascii="Arial" w:hAnsi="Arial" w:cs="Arial"/>
          <w:b/>
          <w:bCs/>
          <w:sz w:val="24"/>
          <w:szCs w:val="24"/>
        </w:rPr>
        <w:t>Claimant’s full name</w:t>
        <w:tab/>
        <w:tab/>
        <w:tab/>
        <w:tab/>
        <w:t>Date of Birth</w:t>
        <w:tab/>
        <w:tab/>
        <w:tab/>
      </w:r>
    </w:p>
    <w:p w:rsidRPr="0054139F" w:rsidR="005E7917" w:rsidP="00981ABB" w:rsidRDefault="0054139F" w14:paraId="44135A37" w14:textId="59857DAD">
      <w:pPr>
        <w:rPr>
          <w:rFonts w:ascii="Arial" w:hAnsi="Arial" w:cs="Arial"/>
          <w:sz w:val="24"/>
          <w:szCs w:val="24"/>
        </w:rPr>
      </w:pPr>
      <w:r>
        <w:rPr>
          <w:rFonts w:ascii="Arial" w:hAnsi="Arial" w:cs="Arial"/>
          <w:sz w:val="24"/>
          <w:szCs w:val="24"/>
        </w:rPr>
        <w:t xml:space="preserve">Sandor Rekettyes</w:t>
        <w:tab/>
        <w:tab/>
        <w:tab/>
        <w:tab/>
        <w:tab/>
        <w:tab/>
        <w:t xml:space="preserve">2nd April 1975</w:t>
      </w:r>
    </w:p>
    <w:p w:rsidRPr="00365E94" w:rsidR="00FC67C2" w:rsidP="00981ABB" w:rsidRDefault="00FC67C2" w14:paraId="0DEE375E" w14:textId="77777777">
      <w:pPr>
        <w:rPr>
          <w:rFonts w:ascii="Arial" w:hAnsi="Arial" w:cs="Arial"/>
          <w:b/>
          <w:bCs/>
          <w:sz w:val="24"/>
          <w:szCs w:val="24"/>
        </w:rPr>
      </w:pPr>
    </w:p>
    <w:p w:rsidRPr="00365E94" w:rsidR="00D378C0" w:rsidP="00D378C0" w:rsidRDefault="00F25C94" w14:paraId="0D7F5DC1" w14:textId="77777777">
      <w:pPr>
        <w:rPr>
          <w:rFonts w:ascii="Arial" w:hAnsi="Arial" w:cs="Arial"/>
          <w:b/>
          <w:bCs/>
          <w:sz w:val="24"/>
          <w:szCs w:val="24"/>
        </w:rPr>
      </w:pPr>
      <w:r>
        <w:rPr>
          <w:rFonts w:ascii="Arial" w:hAnsi="Arial" w:cs="Arial"/>
          <w:b/>
          <w:bCs/>
          <w:sz w:val="24"/>
          <w:szCs w:val="24"/>
        </w:rPr>
        <w:t>Address</w:t>
        <w:tab/>
        <w:tab/>
        <w:tab/>
        <w:tab/>
        <w:tab/>
        <w:tab/>
        <w:t>Occupation</w:t>
      </w:r>
    </w:p>
    <w:p w:rsidR="00153717" w:rsidP="00D378C0" w:rsidRDefault="0054139F" w14:paraId="5867D3F8" w14:textId="6095474C">
      <w:pPr>
        <w:rPr>
          <w:rFonts w:ascii="Arial" w:hAnsi="Arial" w:cs="Arial"/>
          <w:bCs/>
          <w:sz w:val="24"/>
          <w:szCs w:val="24"/>
        </w:rPr>
      </w:pPr>
      <w:r>
        <w:rPr>
          <w:rFonts w:ascii="Arial" w:hAnsi="Arial" w:cs="Arial"/>
          <w:bCs/>
          <w:sz w:val="24"/>
          <w:szCs w:val="24"/>
        </w:rPr>
        <w:t xml:space="preserve">2 Sackville Street, Ravensthorpe</w:t>
        <w:tab/>
        <w:tab/>
        <w:tab/>
        <w:tab/>
        <w:tab/>
        <w:t xml:space="preserve">Factory operative</w:t>
      </w:r>
    </w:p>
    <w:p w:rsidR="0054139F" w:rsidP="00D378C0" w:rsidRDefault="0054139F" w14:paraId="0322698B" w14:textId="77777777">
      <w:pPr>
        <w:rPr>
          <w:rFonts w:ascii="Arial" w:hAnsi="Arial" w:cs="Arial"/>
          <w:bCs/>
          <w:sz w:val="24"/>
          <w:szCs w:val="24"/>
        </w:rPr>
      </w:pPr>
      <w:r>
        <w:rPr>
          <w:rFonts w:ascii="Arial" w:hAnsi="Arial" w:cs="Arial"/>
          <w:bCs/>
          <w:sz w:val="24"/>
          <w:szCs w:val="24"/>
        </w:rPr>
        <w:t xml:space="preserve">Dewsbury</w:t>
      </w:r>
    </w:p>
    <w:p w:rsidR="0054139F" w:rsidP="00D378C0" w:rsidRDefault="0054139F" w14:paraId="1085AAD9" w14:textId="1B9375FF">
      <w:pPr>
        <w:rPr>
          <w:rFonts w:ascii="Arial" w:hAnsi="Arial" w:cs="Arial"/>
          <w:bCs/>
          <w:sz w:val="24"/>
          <w:szCs w:val="24"/>
        </w:rPr>
      </w:pPr>
      <w:r>
        <w:rPr>
          <w:rFonts w:ascii="Arial" w:hAnsi="Arial" w:cs="Arial"/>
          <w:bCs/>
          <w:sz w:val="24"/>
          <w:szCs w:val="24"/>
        </w:rPr>
        <w:t xml:space="preserve">WF13 3BX</w:t>
      </w:r>
    </w:p>
    <w:p w:rsidRPr="0087503D" w:rsidR="00F96CAA" w:rsidP="00981ABB" w:rsidRDefault="00D378C0" w14:paraId="3756AC2E" w14:textId="624652AD">
      <w:pPr>
        <w:rPr>
          <w:rFonts w:ascii="Arial" w:hAnsi="Arial" w:cs="Arial"/>
          <w:bCs/>
          <w:sz w:val="24"/>
          <w:szCs w:val="24"/>
        </w:rPr>
      </w:pPr>
      <w:r>
        <w:rPr>
          <w:rFonts w:ascii="Arial" w:hAnsi="Arial" w:cs="Arial"/>
          <w:bCs/>
          <w:sz w:val="24"/>
          <w:szCs w:val="24"/>
        </w:rPr>
        <w:tab/>
        <w:tab/>
        <w:tab/>
        <w:tab/>
        <w:tab/>
      </w:r>
    </w:p>
    <w:p w:rsidRPr="00365E94" w:rsidR="00AD0680" w:rsidP="00F96CAA" w:rsidRDefault="00352558" w14:paraId="113C245A" w14:textId="7B370BB2">
      <w:pPr>
        <w:rPr>
          <w:rFonts w:ascii="Arial" w:hAnsi="Arial" w:cs="Arial"/>
          <w:sz w:val="24"/>
          <w:szCs w:val="24"/>
        </w:rPr>
      </w:pPr>
      <w:r>
        <w:rPr>
          <w:rFonts w:ascii="Arial" w:hAnsi="Arial" w:cs="Arial"/>
          <w:b w:val="1"/>
          <w:bCs w:val="1"/>
          <w:sz w:val="24"/>
          <w:szCs w:val="24"/>
        </w:rPr>
        <w:t xml:space="preserve">Confirmed A1.</w:t>
      </w:r>
      <w:r>
        <w:rPr>
          <w:rFonts w:ascii="Arial" w:hAnsi="Arial" w:cs="Arial"/>
          <w:sz w:val="24"/>
          <w:szCs w:val="24"/>
        </w:rPr>
        <w:t xml:space="preserve"> Has photo ID been confirmed?</w:t>
      </w:r>
    </w:p>
    <w:p w:rsidRPr="00365E94" w:rsidR="00EA3C87" w:rsidP="00EA3C87" w:rsidRDefault="00352558" w14:paraId="3B6CEBA4" w14:textId="79C8AD63">
      <w:pPr>
        <w:pStyle w:val="ListParagraph"/>
        <w:ind w:left="360"/>
        <w:rPr>
          <w:rFonts w:ascii="Arial" w:hAnsi="Arial" w:cs="Arial"/>
          <w:sz w:val="24"/>
          <w:szCs w:val="24"/>
        </w:rPr>
      </w:pPr>
      <w:r>
        <w:rPr>
          <w:rFonts w:ascii="Arial" w:hAnsi="Arial" w:cs="Arial"/>
          <w:sz w:val="24"/>
          <w:szCs w:val="24"/>
        </w:rPr>
        <w:t xml:space="preserve">Bank card If Yes, what type of photo ID was checked</w:t>
      </w:r>
    </w:p>
    <w:p w:rsidRPr="00365E94" w:rsidR="00EA3C87" w:rsidP="00EA3C87" w:rsidRDefault="00EA3C87" w14:paraId="7E8FDB94" w14:textId="5366867C">
      <w:pPr>
        <w:pStyle w:val="ListParagraph"/>
        <w:ind w:left="360"/>
        <w:rPr>
          <w:rFonts w:ascii="Arial" w:hAnsi="Arial" w:cs="Arial"/>
          <w:sz w:val="24"/>
          <w:szCs w:val="24"/>
        </w:rPr>
      </w:pPr>
    </w:p>
    <w:p w:rsidRPr="00365E94" w:rsidR="00EA3C87" w:rsidP="00EA3C87" w:rsidRDefault="00352558" w14:paraId="29D03641" w14:textId="624EC163">
      <w:pPr>
        <w:pStyle w:val="ListParagraph"/>
        <w:ind w:left="360"/>
        <w:rPr>
          <w:rFonts w:ascii="Arial" w:hAnsi="Arial" w:cs="Arial"/>
          <w:sz w:val="24"/>
          <w:szCs w:val="24"/>
        </w:rPr>
      </w:pPr>
      <w:r>
        <w:rPr>
          <w:rFonts w:ascii="Arial" w:hAnsi="Arial" w:cs="Arial"/>
          <w:sz w:val="24"/>
          <w:szCs w:val="24"/>
        </w:rPr>
        <w:t xml:space="preserve">3133058 If No, what other ID was provided</w:t>
      </w:r>
    </w:p>
    <w:p w:rsidRPr="00365E94" w:rsidR="00067205" w:rsidP="00067205" w:rsidRDefault="00067205" w14:paraId="6DC5E259" w14:textId="430E438B">
      <w:pPr>
        <w:rPr>
          <w:rFonts w:ascii="Arial" w:hAnsi="Arial" w:cs="Arial"/>
          <w:sz w:val="24"/>
          <w:szCs w:val="24"/>
        </w:rPr>
      </w:pPr>
    </w:p>
    <w:p w:rsidR="00194BE2" w:rsidP="00F96CAA" w:rsidRDefault="00194BE2" w14:paraId="2100681F" w14:textId="0F1A4731">
      <w:pPr>
        <w:rPr>
          <w:rFonts w:ascii="Arial" w:hAnsi="Arial" w:cs="Arial"/>
          <w:sz w:val="24"/>
          <w:szCs w:val="24"/>
        </w:rPr>
      </w:pPr>
      <w:r>
        <w:rPr>
          <w:rFonts w:ascii="Arial" w:hAnsi="Arial" w:cs="Arial"/>
          <w:b w:val="1"/>
          <w:bCs w:val="1"/>
          <w:sz w:val="24"/>
          <w:szCs w:val="24"/>
        </w:rPr>
        <w:t xml:space="preserve">26th February 2025  A2.</w:t>
      </w:r>
      <w:r>
        <w:rPr>
          <w:rFonts w:ascii="Arial" w:hAnsi="Arial" w:cs="Arial"/>
          <w:sz w:val="24"/>
          <w:szCs w:val="24"/>
        </w:rPr>
        <w:t xml:space="preserve"> Date of incident</w:t>
      </w:r>
    </w:p>
    <w:p w:rsidR="00194BE2" w:rsidP="00F96CAA" w:rsidRDefault="00194BE2" w14:paraId="519CE476" w14:textId="77777777">
      <w:pPr>
        <w:rPr>
          <w:rFonts w:ascii="Arial" w:hAnsi="Arial" w:cs="Arial"/>
          <w:sz w:val="24"/>
          <w:szCs w:val="24"/>
        </w:rPr>
      </w:pPr>
    </w:p>
    <w:p w:rsidRPr="00365E94" w:rsidR="00067205" w:rsidP="00F96CAA" w:rsidRDefault="00194BE2" w14:paraId="613BD7F0" w14:textId="1BD8AAB1">
      <w:pPr>
        <w:rPr>
          <w:rFonts w:ascii="Arial" w:hAnsi="Arial" w:cs="Arial"/>
          <w:sz w:val="24"/>
          <w:szCs w:val="24"/>
        </w:rPr>
      </w:pPr>
      <w:r>
        <w:rPr>
          <w:rFonts w:ascii="Arial" w:hAnsi="Arial" w:cs="Arial"/>
          <w:b w:val="1"/>
          <w:bCs w:val="1"/>
          <w:sz w:val="24"/>
          <w:szCs w:val="24"/>
        </w:rPr>
        <w:t xml:space="preserve">50  A3.</w:t>
      </w:r>
      <w:r>
        <w:rPr>
          <w:rFonts w:ascii="Arial" w:hAnsi="Arial" w:cs="Arial"/>
          <w:sz w:val="24"/>
          <w:szCs w:val="24"/>
        </w:rPr>
        <w:t xml:space="preserve"> Age of the claimant at time of accident?</w:t>
        <w:tab/>
      </w:r>
    </w:p>
    <w:p w:rsidRPr="00365E94" w:rsidR="00067205" w:rsidP="00067205" w:rsidRDefault="00067205" w14:paraId="6BFBA9BF" w14:textId="736154B1">
      <w:pPr>
        <w:pStyle w:val="ListParagraph"/>
        <w:ind w:left="360"/>
        <w:rPr>
          <w:rFonts w:ascii="Arial" w:hAnsi="Arial" w:cs="Arial"/>
          <w:sz w:val="24"/>
          <w:szCs w:val="24"/>
        </w:rPr>
      </w:pPr>
    </w:p>
    <w:p w:rsidRPr="00365E94" w:rsidR="00067205" w:rsidP="00F96CAA" w:rsidRDefault="0012462B" w14:paraId="5252C55D" w14:textId="16D45771">
      <w:pPr>
        <w:rPr>
          <w:rFonts w:ascii="Arial" w:hAnsi="Arial" w:cs="Arial"/>
          <w:sz w:val="24"/>
          <w:szCs w:val="24"/>
        </w:rPr>
      </w:pPr>
      <w:r>
        <w:rPr>
          <w:rFonts w:ascii="Arial" w:hAnsi="Arial" w:cs="Arial"/>
          <w:b w:val="1"/>
          <w:bCs w:val="1"/>
          <w:sz w:val="24"/>
          <w:szCs w:val="24"/>
        </w:rPr>
        <w:t xml:space="preserve">19th March 2026  A4.</w:t>
      </w:r>
      <w:r>
        <w:rPr>
          <w:rFonts w:ascii="Arial" w:hAnsi="Arial" w:cs="Arial"/>
          <w:sz w:val="24"/>
          <w:szCs w:val="24"/>
        </w:rPr>
        <w:t xml:space="preserve"> Date of examination</w:t>
      </w:r>
    </w:p>
    <w:p w:rsidRPr="00365E94" w:rsidR="00230971" w:rsidP="00067205" w:rsidRDefault="00230971" w14:paraId="27F40B0C" w14:textId="77777777">
      <w:pPr>
        <w:pStyle w:val="ListParagraph"/>
        <w:rPr>
          <w:rFonts w:ascii="Arial" w:hAnsi="Arial" w:cs="Arial"/>
          <w:sz w:val="24"/>
          <w:szCs w:val="24"/>
        </w:rPr>
      </w:pPr>
    </w:p>
    <w:p w:rsidRPr="00365E94" w:rsidR="00067205" w:rsidP="00F96CAA" w:rsidRDefault="0012462B" w14:paraId="6AD27528" w14:textId="7813E853">
      <w:pPr>
        <w:rPr>
          <w:rFonts w:ascii="Arial" w:hAnsi="Arial" w:cs="Arial"/>
          <w:sz w:val="24"/>
          <w:szCs w:val="24"/>
        </w:rPr>
      </w:pPr>
      <w:r>
        <w:rPr>
          <w:rFonts w:ascii="Arial" w:hAnsi="Arial" w:cs="Arial"/>
          <w:b w:val="1"/>
          <w:bCs w:val="1"/>
          <w:sz w:val="24"/>
          <w:szCs w:val="24"/>
        </w:rPr>
        <w:t xml:space="preserve">19th March 2026  A5.</w:t>
      </w:r>
      <w:r>
        <w:rPr>
          <w:rFonts w:ascii="Arial" w:hAnsi="Arial" w:cs="Arial"/>
          <w:sz w:val="24"/>
          <w:szCs w:val="24"/>
        </w:rPr>
        <w:t xml:space="preserve"> Date of report</w:t>
      </w:r>
    </w:p>
    <w:p w:rsidRPr="00365E94" w:rsidR="00EF3150" w:rsidP="00EF3150" w:rsidRDefault="00230971" w14:paraId="76D80AF1" w14:textId="392BF1E0">
      <w:pPr>
        <w:pStyle w:val="ListParagraph"/>
        <w:rPr>
          <w:rFonts w:ascii="Arial" w:hAnsi="Arial" w:cs="Arial"/>
          <w:sz w:val="24"/>
          <w:szCs w:val="24"/>
        </w:rPr>
      </w:pPr>
    </w:p>
    <w:p w:rsidRPr="00365E94" w:rsidR="00EF3150" w:rsidP="00F96CAA" w:rsidRDefault="00F96CAA" w14:paraId="79DEE3DA" w14:textId="532BF332">
      <w:pPr>
        <w:rPr>
          <w:rFonts w:ascii="Arial" w:hAnsi="Arial" w:cs="Arial"/>
          <w:sz w:val="24"/>
          <w:szCs w:val="24"/>
        </w:rPr>
      </w:pPr>
      <w:r>
        <w:rPr>
          <w:rFonts w:ascii="Arial" w:hAnsi="Arial" w:cs="Arial"/>
          <w:b w:val="1"/>
          <w:bCs w:val="1"/>
          <w:sz w:val="24"/>
          <w:szCs w:val="24"/>
        </w:rPr>
        <w:t xml:space="preserve">{{instructing_agency}}  A6. </w:t>
      </w:r>
      <w:r>
        <w:rPr>
          <w:rFonts w:ascii="Arial" w:hAnsi="Arial" w:cs="Arial"/>
          <w:sz w:val="24"/>
          <w:szCs w:val="24"/>
        </w:rPr>
        <w:t xml:space="preserve">Instructing agency</w:t>
      </w:r>
    </w:p>
    <w:p w:rsidRPr="00365E94" w:rsidR="00230971" w:rsidP="00F96CAA" w:rsidRDefault="00230971" w14:paraId="1C49B938" w14:textId="77777777">
      <w:pPr>
        <w:rPr>
          <w:rFonts w:ascii="Arial" w:hAnsi="Arial" w:cs="Arial"/>
          <w:sz w:val="24"/>
          <w:szCs w:val="24"/>
        </w:rPr>
      </w:pPr>
    </w:p>
    <w:p w:rsidRPr="00365E94" w:rsidR="00230971" w:rsidP="2384CEAF" w:rsidRDefault="00230971" w14:paraId="1325C3EC" w14:textId="4D1E608C">
      <w:pPr>
        <w:pStyle w:val="Normal"/>
        <w:rPr>
          <w:rFonts w:ascii="Arial" w:hAnsi="Arial" w:cs="Arial"/>
          <w:sz w:val="24"/>
          <w:szCs w:val="24"/>
        </w:rPr>
      </w:pPr>
      <w:r>
        <w:rPr>
          <w:rFonts w:ascii="Arial" w:hAnsi="Arial" w:cs="Arial"/>
          <w:b w:val="1"/>
          <w:bCs w:val="1"/>
          <w:sz w:val="24"/>
          <w:szCs w:val="24"/>
        </w:rPr>
        <w:t xml:space="preserve">Somerset Bridge Limited  A7.</w:t>
      </w:r>
      <w:r>
        <w:rPr>
          <w:rFonts w:ascii="Arial" w:hAnsi="Arial" w:cs="Arial"/>
          <w:sz w:val="24"/>
          <w:szCs w:val="24"/>
        </w:rPr>
        <w:t xml:space="preserve"> Instructing solicitor </w:t>
      </w:r>
    </w:p>
    <w:p w:rsidRPr="00365E94" w:rsidR="00230971" w:rsidP="00F96CAA" w:rsidRDefault="00230971" w14:paraId="3DD3A4AB" w14:textId="77777777">
      <w:pPr>
        <w:rPr>
          <w:rFonts w:ascii="Arial" w:hAnsi="Arial" w:cs="Arial"/>
          <w:sz w:val="24"/>
          <w:szCs w:val="24"/>
        </w:rPr>
      </w:pPr>
    </w:p>
    <w:p w:rsidRPr="00365E94" w:rsidR="00EF3150" w:rsidP="00EF3150" w:rsidRDefault="00EF3150" w14:paraId="267B906F" w14:textId="40165E3A">
      <w:pPr>
        <w:pStyle w:val="ListParagraph"/>
        <w:rPr>
          <w:rFonts w:ascii="Arial" w:hAnsi="Arial" w:cs="Arial"/>
        </w:rPr>
      </w:pPr>
    </w:p>
    <w:p w:rsidR="2384CEAF" w:rsidP="2384CEAF" w:rsidRDefault="2384CEAF" w14:paraId="667BD830" w14:textId="17355666">
      <w:pPr>
        <w:pStyle w:val="ListParagraph"/>
        <w:rPr>
          <w:rFonts w:ascii="Arial" w:hAnsi="Arial" w:cs="Arial"/>
        </w:rPr>
      </w:pPr>
    </w:p>
    <w:p w:rsidR="2384CEAF" w:rsidP="2384CEAF" w:rsidRDefault="2384CEAF" w14:paraId="4E4E82DC" w14:textId="4001B170">
      <w:pPr>
        <w:pStyle w:val="ListParagraph"/>
        <w:rPr>
          <w:rFonts w:ascii="Arial" w:hAnsi="Arial" w:cs="Arial"/>
        </w:rPr>
      </w:pPr>
    </w:p>
    <w:p w:rsidR="2384CEAF" w:rsidP="2384CEAF" w:rsidRDefault="2384CEAF" w14:paraId="46BC819D" w14:textId="5359C647">
      <w:pPr>
        <w:pStyle w:val="ListParagraph"/>
        <w:rPr>
          <w:rFonts w:ascii="Arial" w:hAnsi="Arial" w:cs="Arial"/>
        </w:rPr>
      </w:pPr>
    </w:p>
    <w:p w:rsidR="2384CEAF" w:rsidP="2384CEAF" w:rsidRDefault="2384CEAF" w14:paraId="1D62D5CC" w14:textId="2E5E37A4">
      <w:pPr>
        <w:pStyle w:val="ListParagraph"/>
        <w:rPr>
          <w:rFonts w:ascii="Arial" w:hAnsi="Arial" w:cs="Arial"/>
        </w:rPr>
      </w:pPr>
    </w:p>
    <w:p w:rsidRPr="00365E94" w:rsidR="006A7FFB" w:rsidP="006A7FFB" w:rsidRDefault="006A7FFB" w14:paraId="3B9841C0" w14:textId="3BF54461">
      <w:pPr>
        <w:rPr>
          <w:rFonts w:ascii="Arial" w:hAnsi="Arial" w:cs="Arial"/>
          <w:b/>
          <w:bCs/>
          <w:sz w:val="36"/>
          <w:szCs w:val="36"/>
          <w:u w:val="single"/>
        </w:rPr>
      </w:pPr>
      <w:r>
        <w:rPr>
          <w:rFonts w:ascii="Arial" w:hAnsi="Arial" w:cs="Arial"/>
          <w:b/>
          <w:bCs/>
          <w:sz w:val="36"/>
          <w:szCs w:val="36"/>
          <w:u w:val="single"/>
        </w:rPr>
        <w:t>Additional Information</w:t>
      </w:r>
    </w:p>
    <w:p w:rsidRPr="00365E94" w:rsidR="006A7FFB" w:rsidP="006A7FFB" w:rsidRDefault="006A7FFB" w14:paraId="4D35E265" w14:textId="3CFC616B">
      <w:pPr>
        <w:rPr>
          <w:rFonts w:ascii="Arial" w:hAnsi="Arial" w:cs="Arial"/>
          <w:sz w:val="24"/>
          <w:szCs w:val="24"/>
        </w:rPr>
      </w:pPr>
      <w:r>
        <w:rPr>
          <w:rFonts w:ascii="Arial" w:hAnsi="Arial" w:cs="Arial"/>
          <w:sz w:val="24"/>
          <w:szCs w:val="24"/>
        </w:rPr>
        <w:t xml:space="preserve">This report is prepared at the request of {{instructing_agency}}.  The report is intended to be entirely independent and is written as if it is addressed to the courts.</w:t>
      </w:r>
    </w:p>
    <w:p w:rsidRPr="00365E94" w:rsidR="000F247A" w:rsidP="006A7FFB" w:rsidRDefault="000F247A" w14:paraId="21DC94E7" w14:textId="77777777">
      <w:pPr>
        <w:rPr>
          <w:rFonts w:ascii="Arial" w:hAnsi="Arial" w:cs="Arial"/>
          <w:sz w:val="24"/>
          <w:szCs w:val="24"/>
        </w:rPr>
      </w:pPr>
    </w:p>
    <w:p w:rsidRPr="00365E94" w:rsidR="006A7FFB" w:rsidP="006A7FFB" w:rsidRDefault="006A7FFB" w14:paraId="273B24FE" w14:textId="0D2BD697">
      <w:pPr>
        <w:rPr>
          <w:rFonts w:ascii="Arial" w:hAnsi="Arial" w:cs="Arial"/>
          <w:b/>
          <w:bCs/>
          <w:sz w:val="36"/>
          <w:szCs w:val="36"/>
          <w:u w:val="single"/>
        </w:rPr>
      </w:pPr>
      <w:r>
        <w:rPr>
          <w:rFonts w:ascii="Arial" w:hAnsi="Arial" w:cs="Arial"/>
          <w:b/>
          <w:bCs/>
          <w:sz w:val="36"/>
          <w:szCs w:val="36"/>
          <w:u w:val="single"/>
        </w:rPr>
        <w:t>Assessment</w:t>
      </w:r>
    </w:p>
    <w:p w:rsidRPr="00365E94" w:rsidR="006A7FFB" w:rsidP="006A7FFB" w:rsidRDefault="006A7FFB" w14:paraId="2306F81F" w14:textId="77777777">
      <w:pPr>
        <w:rPr>
          <w:rFonts w:ascii="Arial" w:hAnsi="Arial" w:cs="Arial"/>
          <w:sz w:val="24"/>
          <w:szCs w:val="24"/>
        </w:rPr>
      </w:pPr>
      <w:r>
        <w:rPr>
          <w:rFonts w:ascii="Arial" w:hAnsi="Arial" w:cs="Arial"/>
          <w:sz w:val="24"/>
          <w:szCs w:val="24"/>
        </w:rPr>
        <w:t>The report is based on an interview and examination. The assessment took place as follows:</w:t>
      </w:r>
    </w:p>
    <w:p w:rsidRPr="00365E94" w:rsidR="006A7FFB" w:rsidP="006A7FFB" w:rsidRDefault="006A7FFB" w14:paraId="5D697A8D" w14:textId="41C7F549">
      <w:pPr>
        <w:rPr>
          <w:rFonts w:ascii="Arial" w:hAnsi="Arial" w:cs="Arial"/>
          <w:sz w:val="24"/>
          <w:szCs w:val="24"/>
        </w:rPr>
      </w:pPr>
      <w:r>
        <w:rPr>
          <w:rFonts w:ascii="Arial" w:hAnsi="Arial" w:cs="Arial"/>
          <w:sz w:val="24"/>
          <w:szCs w:val="24"/>
        </w:rPr>
        <w:t xml:space="preserve">Date of Appointment:  19th March 2026</w:t>
      </w:r>
    </w:p>
    <w:p w:rsidRPr="00365E94" w:rsidR="006A7FFB" w:rsidP="006A7FFB" w:rsidRDefault="00336A07" w14:paraId="328F6364" w14:textId="6B65222A">
      <w:pPr>
        <w:rPr>
          <w:rFonts w:ascii="Arial" w:hAnsi="Arial" w:cs="Arial"/>
          <w:b/>
          <w:sz w:val="24"/>
          <w:szCs w:val="24"/>
        </w:rPr>
      </w:pPr>
      <w:r>
        <w:rPr>
          <w:rFonts w:ascii="Arial" w:hAnsi="Arial" w:cs="Arial"/>
          <w:sz w:val="24"/>
          <w:szCs w:val="24"/>
        </w:rPr>
        <w:t xml:space="preserve">Length of Appointment:  {{appointment_length}}</w:t>
      </w:r>
    </w:p>
    <w:p w:rsidRPr="0054139F" w:rsidR="00566408" w:rsidP="0054139F" w:rsidRDefault="006A7FFB" w14:paraId="6E1B71BD" w14:textId="1AC1F2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Arial" w:hAnsi="Arial" w:eastAsia="Arial" w:cs="Arial"/>
          <w:bCs/>
          <w:sz w:val="24"/>
          <w:szCs w:val="24"/>
        </w:rPr>
      </w:pPr>
      <w:r>
        <w:rPr>
          <w:rFonts w:ascii="Arial" w:hAnsi="Arial" w:cs="Arial"/>
          <w:sz w:val="24"/>
          <w:szCs w:val="24"/>
        </w:rPr>
        <w:t xml:space="preserve">Appointment Venue:  Mirfield Health Centre</w:t>
      </w:r>
    </w:p>
    <w:p w:rsidRPr="00365E94" w:rsidR="006A7FFB" w:rsidP="006A7FFB" w:rsidRDefault="006A7FFB" w14:paraId="41E4C9F2" w14:textId="137AEF56">
      <w:pPr>
        <w:rPr>
          <w:rFonts w:ascii="Arial" w:hAnsi="Arial" w:cs="Arial"/>
          <w:b/>
          <w:sz w:val="24"/>
          <w:szCs w:val="24"/>
        </w:rPr>
      </w:pPr>
    </w:p>
    <w:p w:rsidRPr="00365E94" w:rsidR="00C4035C" w:rsidP="005E152B" w:rsidRDefault="006A7FFB" w14:paraId="299A2989" w14:textId="06C3B541">
      <w:pPr>
        <w:rPr>
          <w:rFonts w:ascii="Arial" w:hAnsi="Arial" w:cs="Arial"/>
          <w:b/>
          <w:bCs/>
          <w:sz w:val="36"/>
          <w:szCs w:val="36"/>
          <w:u w:val="single"/>
        </w:rPr>
      </w:pPr>
      <w:r>
        <w:rPr>
          <w:rFonts w:ascii="Arial" w:hAnsi="Arial" w:cs="Arial"/>
          <w:b/>
          <w:bCs/>
          <w:noProof/>
          <w:lang w:val="en-US"/>
        </w:rPr>
        <mc:AlternateContent>
          <mc:Choice Requires="wps">
            <w:drawing>
              <wp:anchor distT="45720" distB="45720" distL="114300" distR="114300" simplePos="0" relativeHeight="251659264" behindDoc="0" locked="0" layoutInCell="1" allowOverlap="1" wp14:anchorId="0105618B" wp14:editId="6B73C7D0">
                <wp:simplePos x="0" y="0"/>
                <wp:positionH relativeFrom="margin">
                  <wp:posOffset>-209550</wp:posOffset>
                </wp:positionH>
                <wp:positionV relativeFrom="paragraph">
                  <wp:posOffset>218440</wp:posOffset>
                </wp:positionV>
                <wp:extent cx="6010275" cy="276225"/>
                <wp:effectExtent l="0" t="0" r="9525" b="9525"/>
                <wp:wrapSquare wrapText="bothSides"/>
                <wp:docPr id="1003" name="Text Box 2"/>
                <wp:cNvGraphicFramePr>
                  <a:graphicFrameLocks/>
                </wp:cNvGraphicFramePr>
                <a:graphic>
                  <a:graphicData uri="http://schemas.microsoft.com/office/word/2010/wordprocessingShape">
                    <wps:wsp>
                      <wps:cNvSpPr txBox="1">
                        <a:spLocks noChangeArrowheads="1"/>
                      </wps:cNvSpPr>
                      <wps:spPr bwMode="auto">
                        <a:xfrm>
                          <a:off x="0" y="0"/>
                          <a:ext cx="6010275" cy="276225"/>
                        </a:xfrm>
                        <a:prstGeom prst="rect">
                          <a:avLst/>
                        </a:prstGeom>
                        <a:solidFill>
                          <a:schemeClr val="accent1">
                            <a:lumMod val="40000"/>
                            <a:lumOff val="60000"/>
                          </a:schemeClr>
                        </a:solidFill>
                        <a:ln w="9525">
                          <a:noFill/>
                          <a:miter lim="800000"/>
                          <a:headEnd/>
                          <a:tailEnd/>
                        </a:ln>
                      </wps:spPr>
                      <wps:txbx>
                        <w:txbxContent>
                          <w:p w:rsidRPr="000B0730" w:rsidR="006A7FFB" w:rsidP="006A7FFB" w:rsidRDefault="006A7FFB" w14:paraId="6A9E060D" w14:textId="694FDFBE">
                            <w:pPr>
                              <w:rPr>
                                <w:rFonts w:ascii="Arial" w:hAnsi="Arial" w:cs="Arial"/>
                                <w:sz w:val="24"/>
                                <w:szCs w:val="24"/>
                              </w:rPr>
                            </w:pPr>
                            <w:r>
                              <w:rPr>
                                <w:rFonts w:ascii="Arial" w:hAnsi="Arial" w:cs="Arial"/>
                                <w:b/>
                                <w:bCs/>
                                <w:sz w:val="24"/>
                                <w:szCs w:val="24"/>
                              </w:rPr>
                              <w:t>Section 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4430523F">
              <v:shape id="_x0000_s1037" style="position:absolute;margin-left:-16.5pt;margin-top:17.2pt;width:473.25pt;height:21.7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fillcolor="#b4c6e7 [1300]" stroked="f"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6Y0ZPQIAAGMEAAAOAAAAZHJzL2Uyb0RvYy54bWysVNuO2yAQfa/Uf0C8N06sXDZWnNU2260q bbeVdvsBBOMYFRgKJHb69R0gyabtW1U/IBiGc2bOzHh1O2hFDsJ5Caamk9GYEmE4NNLsavrt5eHd DSU+MNMwBUbU9Cg8vV2/fbPqbSVK6EA1whEEMb7qbU27EGxVFJ53QjM/AisMXrbgNAt4dLuicaxH dK2KcjyeFz24xjrgwnu03udLuk74bSt4+NK2XgSiaoqxhbS6tG7jWqxXrNo5ZjvJT2Gwf4hCM2mQ 9AJ1zwIjeyf/gtKSO/DQhhEHXUDbSi5SDpjNZPxHNs8dsyLlguJ4e5HJ/z9Y/nT46ohssHbLkhLD NBbpRQyBvIeBlFGf3voK3Z4tOoYBzeibcvX2Efh3TwxsOmZ24s456DvBGoxvEl8WV08zjo8g2/4z NEjD9gES0NA6HcVDOQiiY52Ol9rEUDga5yhPuZhRwvGuXMzLcpYoWHV+bZ0PHwVoEjc1dVj7hM4O jz7EaFh1dolkHpRsHqRS6RD7TWyUIweGncI4FybkLNVeY7jZPh3jl3sGzdhZ2Tw/m5EidW5ESoS/ kShD+pouZxh55DQQ2VMDahlwCpTUNb2JWCeOqOUH0ySXwKTKeyRR5iRu1DMrG4btkOuYpI/Kb6E5 otwOctfjlOKmA/eTkh47vqb+x545QYn6ZLBky8l0GkckHaazRYkHd32zvb5hhiNUTQMlebsJaaxy ZndY2lYm1V8jOcWMnZy0OU1dHJXrc/J6/TesfwEAAP//AwBQSwMEFAAGAAgAAAAhAKJ2dVHfAAAA CQEAAA8AAABkcnMvZG93bnJldi54bWxMj0FPg0AQhe8m/Q+baeKtXVqqWGRpTBN78GBjazwv7AhE dpayC8V/73jS42Revve9bDfZVozY+8aRgtUyAoFUOtNQpeD9/Lx4AOGDJqNbR6jgGz3s8tlNplPj rvSG4ylUgiHkU62gDqFLpfRljVb7peuQ+PfpeqsDn30lTa+vDLetXEfRvbS6IW6odYf7Gsuv02CZ 8vI6DOfqw7tL2B8SeTgW5jgqdTufnh5BBJzCXxh+9VkdcnYq3EDGi1bBIo55S1AQbzYgOLBdxXcg CgVJsgWZZ/L/gvwHAAD//wMAUEsBAi0AFAAGAAgAAAAhALaDOJL+AAAA4QEAABMAAAAAAAAAAAAA AAAAAAAAAFtDb250ZW50X1R5cGVzXS54bWxQSwECLQAUAAYACAAAACEAOP0h/9YAAACUAQAACwAA AAAAAAAAAAAAAAAvAQAAX3JlbHMvLnJlbHNQSwECLQAUAAYACAAAACEAJOmNGT0CAABjBAAADgAA AAAAAAAAAAAAAAAuAgAAZHJzL2Uyb0RvYy54bWxQSwECLQAUAAYACAAAACEAonZ1Ud8AAAAJAQAA DwAAAAAAAAAAAAAAAACXBAAAZHJzL2Rvd25yZXYueG1sUEsFBgAAAAAEAAQA8wAAAKMFAAAAAA== " w14:anchorId="0105618B">
                <v:textbox>
                  <w:txbxContent>
                    <w:p w:rsidRPr="000B0730" w:rsidR="006A7FFB" w:rsidP="006A7FFB" w:rsidRDefault="006A7FFB" w14:paraId="2D49C808" w14:textId="694FDFBE">
                      <w:pPr>
                        <w:rPr>
                          <w:rFonts w:ascii="Arial" w:hAnsi="Arial" w:cs="Arial"/>
                          <w:sz w:val="24"/>
                          <w:szCs w:val="24"/>
                        </w:rPr>
                      </w:pPr>
                      <w:r>
                        <w:rPr>
                          <w:rFonts w:ascii="Arial" w:hAnsi="Arial" w:cs="Arial"/>
                          <w:b/>
                          <w:bCs/>
                          <w:sz w:val="24"/>
                          <w:szCs w:val="24"/>
                        </w:rPr>
                        <w:t>Section B</w:t>
                      </w:r>
                    </w:p>
                  </w:txbxContent>
                </v:textbox>
                <w10:wrap type="square" anchorx="margin"/>
              </v:shape>
            </w:pict>
          </mc:Fallback>
        </mc:AlternateContent>
      </w:r>
      <w:r>
        <w:rPr>
          <w:rFonts w:ascii="Arial" w:hAnsi="Arial" w:cs="Arial"/>
          <w:b/>
          <w:bCs/>
          <w:sz w:val="36"/>
          <w:szCs w:val="36"/>
          <w:u w:val="single"/>
        </w:rPr>
        <w:t>History</w:t>
      </w:r>
    </w:p>
    <w:p w:rsidRPr="00365E94" w:rsidR="00C4035C" w:rsidP="00C4035C" w:rsidRDefault="00273926" w14:paraId="58B03489" w14:textId="68CD6551">
      <w:pPr>
        <w:rPr>
          <w:rFonts w:ascii="Arial" w:hAnsi="Arial" w:cs="Arial"/>
          <w:b/>
          <w:bCs/>
          <w:sz w:val="24"/>
          <w:szCs w:val="24"/>
        </w:rPr>
      </w:pPr>
      <w:r>
        <w:rPr>
          <w:rFonts w:ascii="Arial" w:hAnsi="Arial" w:cs="Arial"/>
          <w:b/>
          <w:bCs/>
          <w:sz w:val="24"/>
          <w:szCs w:val="24"/>
        </w:rPr>
        <w:t>B1. Incident Details</w:t>
      </w:r>
    </w:p>
    <w:p w:rsidR="0066391C" w:rsidP="00956216" w:rsidRDefault="0054139F" w14:paraId="4B74CE38" w14:textId="06ECE9F6">
      <w:pPr>
        <w:rPr>
          <w:rFonts w:ascii="Arial" w:hAnsi="Arial" w:eastAsia="Calibri" w:cs="Arial"/>
          <w:sz w:val="24"/>
          <w:szCs w:val="24"/>
        </w:rPr>
      </w:pPr>
      <w:r>
        <w:rPr>
          <w:rFonts w:ascii="Arial" w:hAnsi="Arial" w:eastAsia="Calibri" w:cs="Arial"/>
          <w:sz w:val="24"/>
          <w:szCs w:val="24"/>
        </w:rPr>
        <w:t xml:space="preserve">The claimant was riding his electric bicycle on Huddersfield Road at approximately 05:40 to 05:50 hours in the morning, returning home following a night shift. A motor vehicle emerged from a side road into the main road without giving way. The claimant, who had the right of way, was unable to avoid the vehicle and collided with it in a T-bone fashion. Upon impact, the claimant struck the windscreen of the vehicle with his head, rolled over the vehicle approximately twice, and fell to the ground on the other side of the car. The driver of the vehicle stopped and called the emergency services.</w:t>
      </w:r>
    </w:p>
    <w:p w:rsidR="004B11D6" w:rsidP="00C4035C" w:rsidRDefault="00273926" w14:paraId="6D700D59" w14:textId="237330FD">
      <w:pPr>
        <w:rPr>
          <w:rFonts w:ascii="Arial" w:hAnsi="Arial" w:cs="Arial"/>
          <w:b/>
          <w:bCs/>
          <w:sz w:val="24"/>
          <w:szCs w:val="24"/>
        </w:rPr>
      </w:pPr>
      <w:r>
        <w:rPr>
          <w:rFonts w:ascii="Arial" w:hAnsi="Arial" w:cs="Arial"/>
          <w:b/>
          <w:bCs/>
          <w:sz w:val="24"/>
          <w:szCs w:val="24"/>
        </w:rPr>
        <w:t>B2. Immediate Medical Attendance</w:t>
      </w:r>
    </w:p>
    <w:p w:rsidRPr="00365E94" w:rsidR="00194BE2" w:rsidP="00C4035C" w:rsidRDefault="0066391C" w14:paraId="152B0E84" w14:textId="27651A50">
      <w:pPr>
        <w:rPr>
          <w:rFonts w:ascii="Arial" w:hAnsi="Arial" w:cs="Arial"/>
          <w:b/>
          <w:bCs/>
          <w:sz w:val="24"/>
          <w:szCs w:val="24"/>
        </w:rPr>
      </w:pPr>
      <w:r>
        <w:rPr>
          <w:rFonts w:ascii="Arial" w:hAnsi="Arial" w:eastAsia="Calibri" w:cs="Arial"/>
          <w:sz w:val="24"/>
          <w:szCs w:val="24"/>
        </w:rPr>
        <w:t xml:space="preserve">The claimant was attended to at the scene by both the police and ambulance services. He was transported by ambulance to Pinderfields Hospital Accident and Emergency department, where he underwent an X-ray and was examined. He was advised to rest and take paracetamol. He was discharged after approximately seven to eight hours.</w:t>
      </w:r>
    </w:p>
    <w:p w:rsidRPr="00365E94" w:rsidR="00C4035C" w:rsidP="00C4035C" w:rsidRDefault="00273926" w14:paraId="6C339CAE" w14:textId="7F2C59B1">
      <w:pPr>
        <w:rPr>
          <w:rFonts w:ascii="Arial" w:hAnsi="Arial" w:cs="Arial"/>
          <w:b/>
          <w:bCs/>
          <w:sz w:val="24"/>
          <w:szCs w:val="24"/>
        </w:rPr>
      </w:pPr>
      <w:r>
        <w:rPr>
          <w:rFonts w:ascii="Arial" w:hAnsi="Arial" w:cs="Arial"/>
          <w:b/>
          <w:bCs/>
          <w:sz w:val="24"/>
          <w:szCs w:val="24"/>
        </w:rPr>
        <w:t>B3. Subsequent Medical Attendance</w:t>
      </w:r>
    </w:p>
    <w:p w:rsidRPr="00365E94" w:rsidR="000330D8" w:rsidP="000330D8" w:rsidRDefault="00225FEF" w14:paraId="7D5FCD8C" w14:textId="6954AA51">
      <w:pPr>
        <w:rPr>
          <w:rFonts w:ascii="Arial" w:hAnsi="Arial" w:cs="Arial"/>
          <w:bCs/>
          <w:sz w:val="24"/>
          <w:szCs w:val="24"/>
        </w:rPr>
      </w:pPr>
      <w:r>
        <w:rPr>
          <w:rFonts w:ascii="Arial" w:hAnsi="Arial" w:eastAsia="Calibri" w:cs="Arial"/>
          <w:sz w:val="24"/>
          <w:szCs w:val="24"/>
        </w:rPr>
        <w:t xml:space="preserve">The claimant did not attend his general practitioner following discharge from hospital. He self-managed his symptoms with over-the-counter analgesics. He commenced physiotherapy in approximately August 2025, arranged by the insurance company, attending approximately four sessions before discontinuing due to his wife's illness.</w:t>
      </w:r>
    </w:p>
    <w:p w:rsidRPr="00365E94" w:rsidR="00C4035C" w:rsidP="00C4035C" w:rsidRDefault="00273926" w14:paraId="5F83A113" w14:textId="1EEFD2EE">
      <w:pPr>
        <w:rPr>
          <w:rFonts w:ascii="Arial" w:hAnsi="Arial" w:cs="Arial"/>
          <w:b/>
          <w:bCs/>
          <w:sz w:val="24"/>
          <w:szCs w:val="24"/>
        </w:rPr>
      </w:pPr>
      <w:r>
        <w:rPr>
          <w:rFonts w:ascii="Arial" w:hAnsi="Arial" w:cs="Arial"/>
          <w:b/>
          <w:bCs/>
          <w:sz w:val="24"/>
          <w:szCs w:val="24"/>
        </w:rPr>
        <w:t>B4. Rehabilitative Treatment</w:t>
      </w:r>
    </w:p>
    <w:p w:rsidRPr="00365E94" w:rsidR="00F6258D" w:rsidP="00D71F8D" w:rsidRDefault="0054139F" w14:paraId="2E737637" w14:textId="62AC457F">
      <w:pPr>
        <w:rPr>
          <w:rFonts w:ascii="Arial" w:hAnsi="Arial" w:cs="Arial"/>
          <w:sz w:val="24"/>
        </w:rPr>
      </w:pPr>
      <w:r>
        <w:rPr>
          <w:rFonts w:ascii="Arial" w:hAnsi="Arial" w:eastAsia="Calibri" w:cs="Arial"/>
          <w:sz w:val="24"/>
          <w:szCs w:val="24"/>
        </w:rPr>
        <w:t xml:space="preserve">The claimant attended approximately four sessions of physiotherapy at a facility in Huddersfield, commencing in August 2025, which was arranged by the insurance company. The sessions focused on exercises for his left leg. The claimant discontinued physiotherapy owing to his wife's diagnosis of cancer, which required him to act as her full-time carer. A referral to a psychologist has been recommended for the claimant's ongoing psychological symptoms.</w:t>
      </w:r>
    </w:p>
    <w:p w:rsidRPr="004E589C" w:rsidR="003B2E26" w:rsidP="003B2E26" w:rsidRDefault="003B2E26" w14:paraId="27ED12F2" w14:textId="4CFC9DF0">
      <w:pPr>
        <w:rPr>
          <w:rFonts w:ascii="Arial" w:hAnsi="Arial" w:cs="Arial"/>
          <w:b/>
          <w:bCs/>
          <w:sz w:val="36"/>
          <w:szCs w:val="36"/>
          <w:u w:val="single"/>
        </w:rPr>
      </w:pPr>
      <w:r>
        <w:rPr>
          <w:rFonts w:ascii="Arial" w:hAnsi="Arial" w:cs="Arial"/>
          <w:b/>
          <w:bCs/>
          <w:sz w:val="36"/>
          <w:szCs w:val="36"/>
          <w:u w:val="single"/>
        </w:rPr>
        <w:t>Injuries sustained and present position reported by claimant</w:t>
      </w:r>
    </w:p>
    <w:p w:rsidR="00DB3721" w:rsidP="00DB3721" w:rsidRDefault="00273926" w14:paraId="3C921FB2" w14:textId="7EFC8601">
      <w:pPr>
        <w:rPr>
          <w:rFonts w:ascii="Arial" w:hAnsi="Arial" w:cs="Arial"/>
          <w:b/>
          <w:bCs/>
          <w:sz w:val="24"/>
          <w:szCs w:val="24"/>
        </w:rPr>
      </w:pPr>
      <w:r>
        <w:rPr>
          <w:rFonts w:ascii="Arial" w:hAnsi="Arial" w:cs="Arial"/>
          <w:b/>
          <w:bCs/>
          <w:sz w:val="24"/>
          <w:szCs w:val="24"/>
        </w:rPr>
        <w:t>B5. Physical Symptoms</w:t>
      </w:r>
    </w:p>
    <w:p w:rsidRPr="0054139F" w:rsidR="00153717" w:rsidP="00153717" w:rsidRDefault="0054139F" w14:paraId="516FD14C" w14:textId="21D22959">
      <w:pPr>
        <w:pStyle w:val="ListParagraph"/>
        <w:numPr>
          <w:ilvl w:val="0"/>
          <w:numId w:val="20"/>
        </w:numPr>
        <w:rPr>
          <w:rFonts w:ascii="Arial" w:hAnsi="Arial" w:cs="Arial"/>
          <w:b w:val="1"/>
          <w:bCs w:val="1"/>
          <w:sz w:val="24"/>
          <w:szCs w:val="24"/>
        </w:rPr>
      </w:pPr>
      <w:r>
        <w:t xml:space="preserve">Head pain described as mild to moderate on the day of the accident, which resolved within approximately four days.</w:t>
      </w:r>
    </w:p>
    <w:p w:rsidRPr="0054139F" w:rsidR="00153717" w:rsidP="00153717" w:rsidRDefault="0054139F" w14:paraId="516FD14C" w14:textId="21D22959">
      <w:pPr>
        <w:pStyle w:val="ListParagraph"/>
        <w:numPr>
          <w:ilvl w:val="0"/>
          <w:numId w:val="20"/>
        </w:numPr>
        <w:rPr>
          <w:rFonts w:ascii="Arial" w:hAnsi="Arial" w:cs="Arial"/>
          <w:b w:val="1"/>
          <w:bCs w:val="1"/>
          <w:sz w:val="24"/>
          <w:szCs w:val="24"/>
        </w:rPr>
      </w:pPr>
      <w:r>
        <w:t xml:space="preserve">Three lacerations to the scalp sustained in the accident, now well-healed.</w:t>
      </w:r>
    </w:p>
    <w:p w:rsidRPr="0054139F" w:rsidR="00153717" w:rsidP="00153717" w:rsidRDefault="0054139F" w14:paraId="516FD14C" w14:textId="21D22959">
      <w:pPr>
        <w:pStyle w:val="ListParagraph"/>
        <w:numPr>
          <w:ilvl w:val="0"/>
          <w:numId w:val="20"/>
        </w:numPr>
        <w:rPr>
          <w:rFonts w:ascii="Arial" w:hAnsi="Arial" w:cs="Arial"/>
          <w:b w:val="1"/>
          <w:bCs w:val="1"/>
          <w:sz w:val="24"/>
          <w:szCs w:val="24"/>
        </w:rPr>
      </w:pPr>
      <w:r>
        <w:t xml:space="preserve">Left lower leg pain described as severe to moderate on the day of the accident, now reported as mild.</w:t>
      </w:r>
    </w:p>
    <w:p w:rsidRPr="0054139F" w:rsidR="00153717" w:rsidP="00153717" w:rsidRDefault="0054139F" w14:paraId="516FD14C" w14:textId="21D22959">
      <w:pPr>
        <w:pStyle w:val="ListParagraph"/>
        <w:numPr>
          <w:ilvl w:val="0"/>
          <w:numId w:val="20"/>
        </w:numPr>
        <w:rPr>
          <w:rFonts w:ascii="Arial" w:hAnsi="Arial" w:cs="Arial"/>
          <w:b w:val="1"/>
          <w:bCs w:val="1"/>
          <w:sz w:val="24"/>
          <w:szCs w:val="24"/>
        </w:rPr>
      </w:pPr>
      <w:r>
        <w:t xml:space="preserve">Extensive bruising to the back and legs noted the day following the accident.</w:t>
      </w:r>
    </w:p>
    <w:p w:rsidRPr="0054139F" w:rsidR="00153717" w:rsidP="00153717" w:rsidRDefault="0054139F" w14:paraId="516FD14C" w14:textId="21D22959">
      <w:pPr>
        <w:pStyle w:val="ListParagraph"/>
        <w:numPr>
          <w:ilvl w:val="0"/>
          <w:numId w:val="20"/>
        </w:numPr>
        <w:rPr>
          <w:rFonts w:ascii="Arial" w:hAnsi="Arial" w:cs="Arial"/>
          <w:b w:val="1"/>
          <w:bCs w:val="1"/>
          <w:sz w:val="24"/>
          <w:szCs w:val="24"/>
        </w:rPr>
      </w:pPr>
      <w:r>
        <w:t xml:space="preserve">Generalised body aching the day following the accident.</w:t>
      </w:r>
    </w:p>
    <w:p w:rsidRPr="0054139F" w:rsidR="00153717" w:rsidP="00153717" w:rsidRDefault="0054139F" w14:paraId="516FD14C" w14:textId="21D22959">
      <w:pPr>
        <w:pStyle w:val="ListParagraph"/>
        <w:numPr>
          <w:ilvl w:val="0"/>
          <w:numId w:val="20"/>
        </w:numPr>
        <w:rPr>
          <w:rFonts w:ascii="Arial" w:hAnsi="Arial" w:cs="Arial"/>
          <w:b w:val="1"/>
          <w:bCs w:val="1"/>
          <w:sz w:val="24"/>
          <w:szCs w:val="24"/>
        </w:rPr>
      </w:pPr>
      <w:r>
        <w:t xml:space="preserve">Weather-sensitive aching in the left knee, which the claimant reports was not present prior to the accident.</w:t>
      </w:r>
    </w:p>
    <w:p w:rsidRPr="00365E94" w:rsidR="00153717" w:rsidP="00DB3721" w:rsidRDefault="00153717" w14:paraId="15771AC1" w14:textId="77777777">
      <w:pPr>
        <w:rPr>
          <w:rFonts w:ascii="Arial" w:hAnsi="Arial" w:cs="Arial"/>
          <w:b/>
          <w:bCs/>
          <w:sz w:val="24"/>
          <w:szCs w:val="24"/>
        </w:rPr>
      </w:pPr>
    </w:p>
    <w:p w:rsidRPr="00365E94" w:rsidR="00DB3721" w:rsidP="00DB3721" w:rsidRDefault="00273926" w14:paraId="1C4857A8" w14:textId="0BF2FDF3">
      <w:pPr>
        <w:rPr>
          <w:rFonts w:ascii="Arial" w:hAnsi="Arial" w:cs="Arial"/>
          <w:b/>
          <w:bCs/>
          <w:sz w:val="24"/>
          <w:szCs w:val="24"/>
        </w:rPr>
      </w:pPr>
      <w:r>
        <w:rPr>
          <w:rFonts w:ascii="Arial" w:hAnsi="Arial" w:cs="Arial"/>
          <w:b/>
          <w:bCs/>
          <w:sz w:val="24"/>
          <w:szCs w:val="24"/>
        </w:rPr>
        <w:t>B6. Psychological Symptoms</w:t>
      </w:r>
    </w:p>
    <w:p w:rsidRPr="00D27D58" w:rsidR="00153717" w:rsidP="00DB3721" w:rsidRDefault="00A37B58" w14:paraId="2B80C9D5" w14:textId="3F31154E">
      <w:pPr>
        <w:rPr>
          <w:rFonts w:ascii="Arial" w:hAnsi="Arial" w:cs="Arial"/>
          <w:sz w:val="24"/>
          <w:szCs w:val="24"/>
        </w:rPr>
      </w:pPr>
      <w:r>
        <w:rPr>
          <w:rFonts w:ascii="Arial" w:hAnsi="Arial" w:eastAsia="Calibri" w:cs="Arial"/>
          <w:sz w:val="24"/>
          <w:szCs w:val="24"/>
        </w:rPr>
        <w:t xml:space="preserve">The claimant reports experiencing nightmares following the accident, in which he relives the collision and wakes to the sensation of the impact. These nightmares persist to the present day. He was too frightened to ride his bicycle for approximately two months following the accident and remains startled by car horns. He also reports symptoms of depression, which he states are worsening, compounded by the subsequent death of his wife. A referral to a psychologist is recommended.</w:t>
      </w:r>
    </w:p>
    <w:p w:rsidRPr="00365E94" w:rsidR="00DB3721" w:rsidP="00DB3721" w:rsidRDefault="00DB3721" w14:paraId="28EDC663" w14:textId="0DEBD616">
      <w:pPr>
        <w:rPr>
          <w:rFonts w:ascii="Arial" w:hAnsi="Arial" w:cs="Arial"/>
        </w:rPr>
      </w:pPr>
      <w:r>
        <w:rPr>
          <w:rFonts w:ascii="Arial" w:hAnsi="Arial" w:cs="Arial"/>
          <w:b/>
          <w:bCs/>
          <w:noProof/>
          <w:lang w:val="en-US"/>
        </w:rPr>
        <mc:AlternateContent>
          <mc:Choice Requires="wps">
            <w:drawing>
              <wp:anchor distT="45720" distB="45720" distL="114300" distR="114300" simplePos="0" relativeHeight="251661312" behindDoc="0" locked="0" layoutInCell="1" allowOverlap="1" wp14:anchorId="60157BAC" wp14:editId="6DEAE03F">
                <wp:simplePos x="0" y="0"/>
                <wp:positionH relativeFrom="margin">
                  <wp:align>left</wp:align>
                </wp:positionH>
                <wp:positionV relativeFrom="paragraph">
                  <wp:posOffset>323850</wp:posOffset>
                </wp:positionV>
                <wp:extent cx="6010275" cy="285750"/>
                <wp:effectExtent l="0" t="0" r="9525" b="0"/>
                <wp:wrapSquare wrapText="bothSides"/>
                <wp:docPr id="1004" name="Text Box 2"/>
                <wp:cNvGraphicFramePr>
                  <a:graphicFrameLocks/>
                </wp:cNvGraphicFramePr>
                <a:graphic>
                  <a:graphicData uri="http://schemas.microsoft.com/office/word/2010/wordprocessingShape">
                    <wps:wsp>
                      <wps:cNvSpPr txBox="1">
                        <a:spLocks noChangeArrowheads="1"/>
                      </wps:cNvSpPr>
                      <wps:spPr bwMode="auto">
                        <a:xfrm>
                          <a:off x="0" y="0"/>
                          <a:ext cx="6010275" cy="285750"/>
                        </a:xfrm>
                        <a:prstGeom prst="rect">
                          <a:avLst/>
                        </a:prstGeom>
                        <a:solidFill>
                          <a:schemeClr val="accent1">
                            <a:lumMod val="40000"/>
                            <a:lumOff val="60000"/>
                          </a:schemeClr>
                        </a:solidFill>
                        <a:ln w="9525">
                          <a:noFill/>
                          <a:miter lim="800000"/>
                          <a:headEnd/>
                          <a:tailEnd/>
                        </a:ln>
                      </wps:spPr>
                      <wps:txbx>
                        <w:txbxContent>
                          <w:p w:rsidRPr="000D7F3D" w:rsidR="00DB3721" w:rsidP="00DB3721" w:rsidRDefault="00DB3721" w14:paraId="44E096E9" w14:textId="1BC3B8BC">
                            <w:pPr>
                              <w:rPr>
                                <w:rFonts w:ascii="Arial" w:hAnsi="Arial" w:cs="Arial"/>
                                <w:sz w:val="24"/>
                                <w:szCs w:val="24"/>
                              </w:rPr>
                            </w:pPr>
                            <w:r>
                              <w:rPr>
                                <w:rFonts w:ascii="Arial" w:hAnsi="Arial" w:cs="Arial"/>
                                <w:b/>
                                <w:bCs/>
                                <w:sz w:val="24"/>
                                <w:szCs w:val="24"/>
                              </w:rPr>
                              <w:t>Section 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43C42DF4">
              <v:shape id="_x0000_s1038" style="position:absolute;margin-left:0;margin-top:25.5pt;width:473.25pt;height:22.5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fillcolor="#b4c6e7 [1300]" stroked="f"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5PCCPwIAAGMEAAAOAAAAZHJzL2Uyb0RvYy54bWysVNuO2jAQfa/Uf7D8XgIpsBARVlu2W1Xa XqTdfoBxHGLV9ri2IaFfv2MbKG3fqubB8lx8ZubMTFa3g1bkIJyXYGo6GY0pEYZDI82upt+eH94s KPGBmYYpMKKmR+Hp7fr1q1VvK1FCB6oRjiCI8VVva9qFYKui8LwTmvkRWGHQ2ILTLKDodkXjWI/o WhXleDwvenCNdcCF96i9z0a6TvhtK3j40rZeBKJqirmFdLp0buNZrFes2jlmO8lPabB/yEIzaTDo BeqeBUb2Tv4FpSV34KENIw66gLaVXKQasJrJ+I9qnjpmRaoFyfH2QpP/f7D88+GrI7LB3i3fUmKY xiY9iyGQdzCQMvLTW1+h25NFxzCgGn1Trd4+Av/uiYFNx8xO3DkHfSdYg/lN4svi6mnG8RFk23+C BsOwfYAENLROR/KQDoLo2KfjpTcxFY7KOdJT3swo4WgrF7ObWWpewarza+t8+CBAk3ipqcPeJ3R2 ePQhZsOqs0sM5kHJ5kEqlYQ4b2KjHDkwnBTGuTAhV6n2GtPN+ukYvzwzqMbJyur5WY0h0uRGpBTw tyDKkL6my1k5S3kZiNHTAGoZcAuU1DVdRKxTjMjle9Mkl8CkyncMosyJ3MhnZjYM2yH38dK0LTRH pNtBnnrcUrx04H5S0uPE19T/2DMnKFEfDbZsOZlO44okYTq7KVFw15bttYUZjlA1DZTk6yaktYps GrjD1rYysR5nIGdyyhknOXFz2rq4Ktdy8vr1b1i/AAAA//8DAFBLAwQUAAYACAAAACEAZa/OAdsA AAAGAQAADwAAAGRycy9kb3ducmV2LnhtbEyPwU7DMAyG70i8Q2QkbiwdYoWVphOaxA4cmNjQzmlj 2orGKY3blbfHnOBkW7/1+XO+mX2nJhxiG8jAcpGAQqqCa6k28H58vnkAFdmSs10gNPCNETbF5UVu MxfO9IbTgWslEIqZNdAw95nWsWrQ27gIPZJkH2HwlmUcau0Gexa47/RtkqTa25bkQmN73DZYfR5G L5SX13E81qcYvni7u9e7fen2kzHXV/PTIyjGmf+W4Vdf1KEQpzKM5KLqDMgjbGC1lCrp+i5dgSql SRPQRa7/6xc/AAAA//8DAFBLAQItABQABgAIAAAAIQC2gziS/gAAAOEBAAATAAAAAAAAAAAAAAAA AAAAAABbQ29udGVudF9UeXBlc10ueG1sUEsBAi0AFAAGAAgAAAAhADj9If/WAAAAlAEAAAsAAAAA AAAAAAAAAAAALwEAAF9yZWxzLy5yZWxzUEsBAi0AFAAGAAgAAAAhAH7k8II/AgAAYwQAAA4AAAAA AAAAAAAAAAAALgIAAGRycy9lMm9Eb2MueG1sUEsBAi0AFAAGAAgAAAAhAGWvzgHbAAAABgEAAA8A AAAAAAAAAAAAAAAAmQQAAGRycy9kb3ducmV2LnhtbFBLBQYAAAAABAAEAPMAAAChBQAAAAA= " w14:anchorId="60157BAC">
                <v:textbox>
                  <w:txbxContent>
                    <w:p w:rsidRPr="000D7F3D" w:rsidR="00DB3721" w:rsidP="00DB3721" w:rsidRDefault="00DB3721" w14:paraId="202B8107" w14:textId="1BC3B8BC">
                      <w:pPr>
                        <w:rPr>
                          <w:rFonts w:ascii="Arial" w:hAnsi="Arial" w:cs="Arial"/>
                          <w:sz w:val="24"/>
                          <w:szCs w:val="24"/>
                        </w:rPr>
                      </w:pPr>
                      <w:r>
                        <w:rPr>
                          <w:rFonts w:ascii="Arial" w:hAnsi="Arial" w:cs="Arial"/>
                          <w:b/>
                          <w:bCs/>
                          <w:sz w:val="24"/>
                          <w:szCs w:val="24"/>
                        </w:rPr>
                        <w:t>Section C</w:t>
                      </w:r>
                    </w:p>
                  </w:txbxContent>
                </v:textbox>
                <w10:wrap type="square" anchorx="margin"/>
              </v:shape>
            </w:pict>
          </mc:Fallback>
        </mc:AlternateContent>
      </w:r>
    </w:p>
    <w:p w:rsidRPr="00365E94" w:rsidR="00792798" w:rsidP="0006332A" w:rsidRDefault="00792798" w14:paraId="24518090" w14:textId="65BDCD68">
      <w:pPr>
        <w:rPr>
          <w:rFonts w:ascii="Arial" w:hAnsi="Arial" w:cs="Arial"/>
          <w:sz w:val="18"/>
          <w:szCs w:val="18"/>
        </w:rPr>
      </w:pPr>
    </w:p>
    <w:p w:rsidRPr="00365E94" w:rsidR="00DB3721" w:rsidP="00DB3721" w:rsidRDefault="00DB3721" w14:paraId="10E03E02" w14:textId="6856D2BA">
      <w:pPr>
        <w:rPr>
          <w:rFonts w:ascii="Arial" w:hAnsi="Arial" w:cs="Arial"/>
          <w:b/>
          <w:bCs/>
          <w:sz w:val="36"/>
          <w:szCs w:val="36"/>
          <w:u w:val="single"/>
        </w:rPr>
      </w:pPr>
      <w:r>
        <w:rPr>
          <w:rFonts w:ascii="Arial" w:hAnsi="Arial" w:cs="Arial"/>
          <w:b/>
          <w:bCs/>
          <w:sz w:val="36"/>
          <w:szCs w:val="36"/>
          <w:u w:val="single"/>
        </w:rPr>
        <w:t>Employment Position/Education</w:t>
      </w:r>
    </w:p>
    <w:p w:rsidRPr="00365E94" w:rsidR="00DB3721" w:rsidP="0006332A" w:rsidRDefault="00273926" w14:paraId="5163B669" w14:textId="137DC1A3">
      <w:pPr>
        <w:rPr>
          <w:rFonts w:ascii="Arial" w:hAnsi="Arial" w:cs="Arial"/>
          <w:b/>
          <w:bCs/>
          <w:sz w:val="24"/>
          <w:szCs w:val="24"/>
        </w:rPr>
      </w:pPr>
      <w:r>
        <w:rPr>
          <w:rFonts w:ascii="Arial" w:hAnsi="Arial" w:cs="Arial"/>
          <w:b/>
          <w:bCs/>
          <w:sz w:val="24"/>
          <w:szCs w:val="24"/>
        </w:rPr>
        <w:t>C1. Effect on Work</w:t>
      </w:r>
    </w:p>
    <w:p w:rsidRPr="00365E94" w:rsidR="0067685F" w:rsidP="0006332A" w:rsidRDefault="0054139F" w14:paraId="1C7423E4" w14:textId="0B9D0743">
      <w:pPr>
        <w:rPr>
          <w:rFonts w:ascii="Arial" w:hAnsi="Arial" w:cs="Arial"/>
          <w:b/>
          <w:bCs/>
          <w:sz w:val="24"/>
          <w:szCs w:val="24"/>
        </w:rPr>
      </w:pPr>
      <w:r>
        <w:rPr>
          <w:rFonts w:ascii="Arial" w:hAnsi="Arial" w:eastAsia="Calibri" w:cs="Arial"/>
          <w:sz w:val="24"/>
          <w:szCs w:val="24"/>
        </w:rPr>
        <w:t xml:space="preserve">The claimant was absent from work for one week following the index accident. Upon his return, he was placed on lighter duties for approximately six weeks before resuming his normal role. He works twelve-hour shifts as a factory operative and reports that on occasions during the recovery period he was required to leave work after eight hours owing to pain in his leg and back.</w:t>
      </w:r>
    </w:p>
    <w:p w:rsidRPr="00365E94" w:rsidR="00DB3721" w:rsidP="00DB3721" w:rsidRDefault="00DB3721" w14:paraId="0180564C" w14:textId="65DF0CA0">
      <w:pPr>
        <w:rPr>
          <w:rFonts w:ascii="Arial" w:hAnsi="Arial" w:cs="Arial"/>
          <w:b/>
          <w:bCs/>
          <w:sz w:val="36"/>
          <w:szCs w:val="36"/>
          <w:u w:val="single"/>
        </w:rPr>
      </w:pPr>
      <w:r>
        <w:rPr>
          <w:rFonts w:ascii="Arial" w:hAnsi="Arial" w:cs="Arial"/>
          <w:b/>
          <w:bCs/>
          <w:sz w:val="36"/>
          <w:szCs w:val="36"/>
          <w:u w:val="single"/>
        </w:rPr>
        <w:t>Consequential effects</w:t>
      </w:r>
    </w:p>
    <w:p w:rsidRPr="00365E94" w:rsidR="00273926" w:rsidP="00DB3721" w:rsidRDefault="00DD5877" w14:paraId="6BFDEFA9" w14:textId="5CCB1542">
      <w:pPr>
        <w:rPr>
          <w:rFonts w:ascii="Arial" w:hAnsi="Arial" w:cs="Arial"/>
          <w:b/>
          <w:bCs/>
          <w:sz w:val="24"/>
          <w:szCs w:val="24"/>
        </w:rPr>
      </w:pPr>
      <w:r>
        <w:rPr>
          <w:rFonts w:ascii="Arial" w:hAnsi="Arial" w:cs="Arial"/>
          <w:b/>
          <w:bCs/>
          <w:sz w:val="24"/>
          <w:szCs w:val="24"/>
        </w:rPr>
        <w:t>C2. Living Arrangements/Dependents</w:t>
      </w:r>
    </w:p>
    <w:p w:rsidR="00194BE2" w:rsidP="00DB3721" w:rsidRDefault="0054139F" w14:paraId="19332562" w14:textId="462AE52F">
      <w:pPr>
        <w:rPr>
          <w:rFonts w:ascii="Arial" w:hAnsi="Arial" w:cs="Arial"/>
          <w:b/>
          <w:bCs/>
          <w:sz w:val="24"/>
          <w:szCs w:val="24"/>
        </w:rPr>
      </w:pPr>
      <w:r>
        <w:rPr>
          <w:rFonts w:ascii="Arial" w:hAnsi="Arial" w:eastAsia="Calibri" w:cs="Arial"/>
          <w:sz w:val="24"/>
          <w:szCs w:val="24"/>
        </w:rPr>
        <w:t xml:space="preserve">No change to living arrangements following the accident.</w:t>
      </w:r>
    </w:p>
    <w:p w:rsidRPr="00365E94" w:rsidR="00DB3721" w:rsidP="00DB3721" w:rsidRDefault="00DD5877" w14:paraId="7E6E0109" w14:textId="01363F9D">
      <w:pPr>
        <w:rPr>
          <w:rFonts w:ascii="Arial" w:hAnsi="Arial" w:cs="Arial"/>
          <w:b/>
          <w:bCs/>
          <w:sz w:val="24"/>
          <w:szCs w:val="24"/>
        </w:rPr>
      </w:pPr>
      <w:r>
        <w:rPr>
          <w:rFonts w:ascii="Arial" w:hAnsi="Arial" w:cs="Arial"/>
          <w:b/>
          <w:bCs/>
          <w:sz w:val="24"/>
          <w:szCs w:val="24"/>
        </w:rPr>
        <w:t>C3. Effect on Life</w:t>
      </w:r>
    </w:p>
    <w:p w:rsidRPr="00365E94" w:rsidR="00DB3721" w:rsidP="00DB3721" w:rsidRDefault="00DB3721" w14:paraId="5D2AB07A" w14:textId="3B3F32F7">
      <w:pPr>
        <w:rPr>
          <w:rFonts w:ascii="Arial" w:hAnsi="Arial" w:cs="Arial"/>
          <w:sz w:val="24"/>
          <w:szCs w:val="24"/>
        </w:rPr>
      </w:pPr>
      <w:r>
        <w:rPr>
          <w:rFonts w:ascii="Arial" w:hAnsi="Arial" w:cs="Arial"/>
          <w:sz w:val="24"/>
          <w:szCs w:val="24"/>
        </w:rPr>
        <w:t>The injuries sustained in this accident had the following impact on daily life:</w:t>
      </w:r>
    </w:p>
    <w:p w:rsidRPr="00A37B58" w:rsidR="001D3B58" w:rsidP="00A37B58" w:rsidRDefault="0054139F" w14:paraId="23F4E998" w14:textId="358D84C1">
      <w:pPr>
        <w:rPr>
          <w:rFonts w:ascii="Arial" w:hAnsi="Arial" w:eastAsia="Arial" w:cs="Arial"/>
          <w:sz w:val="24"/>
          <w:szCs w:val="24"/>
        </w:rPr>
      </w:pPr>
      <w:r>
        <w:rPr>
          <w:rFonts w:ascii="Arial" w:hAnsi="Arial" w:eastAsia="Calibri" w:cs="Arial"/>
          <w:sz w:val="24"/>
          <w:szCs w:val="24"/>
        </w:rPr>
        <w:t xml:space="preserve">As a consequence of the index accident, the claimant was unable to ride his electric bicycle for approximately two months and was required to use a taxi to travel to work for approximately two and a half months. He reports no significant impact upon leisure activities, holidays, or family plans. There were no changes to his living arrangements. The claimant reports that he was too frightened to cycle for a prolonged period and remains startled by car horns.</w:t>
      </w:r>
    </w:p>
    <w:p w:rsidRPr="00365E94" w:rsidR="007A2BC8" w:rsidP="0067685F" w:rsidRDefault="007A2BC8" w14:paraId="68B77B73" w14:textId="78616EE8">
      <w:pPr>
        <w:rPr>
          <w:rFonts w:ascii="Arial" w:hAnsi="Arial" w:cs="Arial"/>
          <w:b/>
          <w:bCs/>
          <w:sz w:val="36"/>
          <w:szCs w:val="36"/>
          <w:u w:val="single"/>
        </w:rPr>
      </w:pPr>
      <w:r>
        <w:rPr>
          <w:noProof/>
          <w:lang w:val="en-US"/>
        </w:rPr>
        <mc:AlternateContent>
          <mc:Choice Requires="wps">
            <w:drawing>
              <wp:anchor distT="45720" distB="45720" distL="114300" distR="114300" simplePos="0" relativeHeight="251663360" behindDoc="0" locked="0" layoutInCell="1" allowOverlap="1" wp14:anchorId="3882A3BC" wp14:editId="09ADEC59">
                <wp:simplePos x="0" y="0"/>
                <wp:positionH relativeFrom="margin">
                  <wp:align>left</wp:align>
                </wp:positionH>
                <wp:positionV relativeFrom="paragraph">
                  <wp:posOffset>0</wp:posOffset>
                </wp:positionV>
                <wp:extent cx="6010275" cy="295275"/>
                <wp:effectExtent l="0" t="0" r="9525" b="9525"/>
                <wp:wrapSquare wrapText="bothSides"/>
                <wp:docPr id="1005" name="Text Box 2"/>
                <wp:cNvGraphicFramePr>
                  <a:graphicFrameLocks/>
                </wp:cNvGraphicFramePr>
                <a:graphic>
                  <a:graphicData uri="http://schemas.microsoft.com/office/word/2010/wordprocessingShape">
                    <wps:wsp>
                      <wps:cNvSpPr txBox="1">
                        <a:spLocks noChangeArrowheads="1"/>
                      </wps:cNvSpPr>
                      <wps:spPr bwMode="auto">
                        <a:xfrm>
                          <a:off x="0" y="0"/>
                          <a:ext cx="6010275" cy="295275"/>
                        </a:xfrm>
                        <a:prstGeom prst="rect">
                          <a:avLst/>
                        </a:prstGeom>
                        <a:solidFill>
                          <a:schemeClr val="accent1">
                            <a:lumMod val="40000"/>
                            <a:lumOff val="60000"/>
                          </a:schemeClr>
                        </a:solidFill>
                        <a:ln w="9525">
                          <a:noFill/>
                          <a:miter lim="800000"/>
                          <a:headEnd/>
                          <a:tailEnd/>
                        </a:ln>
                      </wps:spPr>
                      <wps:txbx>
                        <w:txbxContent>
                          <w:p w:rsidRPr="00D51F51" w:rsidR="007A2BC8" w:rsidP="007A2BC8" w:rsidRDefault="007A2BC8" w14:paraId="45ECE2DE" w14:textId="50BD554C">
                            <w:pPr>
                              <w:rPr>
                                <w:rFonts w:ascii="Arial" w:hAnsi="Arial" w:cs="Arial"/>
                                <w:sz w:val="24"/>
                                <w:szCs w:val="24"/>
                              </w:rPr>
                            </w:pPr>
                            <w:r>
                              <w:rPr>
                                <w:rFonts w:ascii="Arial" w:hAnsi="Arial" w:cs="Arial"/>
                                <w:b/>
                                <w:bCs/>
                                <w:sz w:val="24"/>
                                <w:szCs w:val="24"/>
                              </w:rPr>
                              <w:t>Section 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40F0184E">
              <v:shapetype id="_x0000_t202" coordsize="21600,21600" o:spt="202" path="m,l,21600r21600,l21600,xe" w14:anchorId="3882A3BC">
                <v:stroke joinstyle="miter"/>
                <v:path gradientshapeok="t" o:connecttype="rect"/>
              </v:shapetype>
              <v:shape id="_x0000_s1039" style="position:absolute;margin-left:0;margin-top:0;width:473.25pt;height:23.25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fillcolor="#b4c6e7 [1300]" stroked="f"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pLA3KgIAADwEAAAOAAAAZHJzL2Uyb0RvYy54bWysU9uO2yAQfa/Uf0C8N3bSJLtrxVlts92q 0vYibfsBBHCMCgwFEjv9+h2wk03bt6p+QMyAz5w5c1jd9kaTg/RBga3pdFJSIi0Hoeyupt+/Pby5 piREZgXTYGVNjzLQ2/XrV6vOVXIGLWghPUEQG6rO1bSN0VVFEXgrDQsTcNLiYQPesIih3xXCsw7R jS5mZbksOvDCeeAyBMzeD4d0nfGbRvL4pWmCjETXFLnFvPq8btNarFes2nnmWsVHGuwfWBimLBY9 Q92zyMjeq7+gjOIeAjRxwsEU0DSKy9wDdjMt/+jmqWVO5l5QnODOMoX/B8s/H57cV09i/w56HGBu IrhH4D8CsbBpmd3JO++hayUTWHiaJCs6F6rx1yR1qEIC2XafQOCQ2T5CBuobb5Iq2CdBdBzA8Sy6 7CPhmFxi37OrBSUcz2Y3i7RPJVh1+tv5ED9IMCRtaupxqBmdHR5DHK6erqRiAbQSD0rrHCQjyY32 5MDQAoxzaePQpd4bpDvk5yV+gxkwjZYZ0stTGtlkSyakzO23ItqSrqZIfZF5WUjVs7OMimhvrUxN rxPWWCNp+d6KfCUypYc9FtF2FDfpOSgb+21PlEDl3yaCSewtiCPK7WGwMz4/3LTgf1HSoZVrGn7u mZeU6I8WR3Yznc+T93MwX1zNMPCXJ9vLE2Y5QtU0UjJsNzG/l6SmhTscbaOy6i9MRs5o0azN+JzS G7iM862XR79+BgAA//8DAFBLAwQUAAYACAAAACEAe9c8sdkAAAAEAQAADwAAAGRycy9kb3ducmV2 LnhtbEyPwU7DMAyG70i8Q+RJ3Fg6BANK0wlNYgcOm9gQ57QxbUXjlMbtytvjcRkXW9Zvff6crSbf qhH72AQysJgnoJDK4BqqDLwfXq4fQEW25GwbCA38YIRVfnmR2dSFI73huOdKCYRiag3UzF2qdSxr 9DbOQ4ck2WfovWUZ+0q73h4F7lt9kyRL7W1DcqG2Ha5rLL/2gxfK63YYDtVHDN+83tzrza5wu9GY q9n0/ASKceLzMpz0RR1ycSrCQC6q1oA8wn9Vssfb5R2owsCp6zzT/+XzXwAAAP//AwBQSwECLQAU AAYACAAAACEAtoM4kv4AAADhAQAAEwAAAAAAAAAAAAAAAAAAAAAAW0NvbnRlbnRfVHlwZXNdLnht bFBLAQItABQABgAIAAAAIQA4/SH/1gAAAJQBAAALAAAAAAAAAAAAAAAAAC8BAABfcmVscy8ucmVs c1BLAQItABQABgAIAAAAIQDNpLA3KgIAADwEAAAOAAAAAAAAAAAAAAAAAC4CAABkcnMvZTJvRG9j LnhtbFBLAQItABQABgAIAAAAIQB71zyx2QAAAAQBAAAPAAAAAAAAAAAAAAAAAIQEAABkcnMvZG93 bnJldi54bWxQSwUGAAAAAAQABADzAAAAigUAAAAA ">
                <v:textbox>
                  <w:txbxContent>
                    <w:p w:rsidRPr="00D51F51" w:rsidR="007A2BC8" w:rsidP="007A2BC8" w:rsidRDefault="007A2BC8" w14:paraId="53B9ADD8" w14:textId="50BD554C">
                      <w:pPr>
                        <w:rPr>
                          <w:rFonts w:ascii="Arial" w:hAnsi="Arial" w:cs="Arial"/>
                          <w:sz w:val="24"/>
                          <w:szCs w:val="24"/>
                        </w:rPr>
                      </w:pPr>
                      <w:r>
                        <w:rPr>
                          <w:rFonts w:ascii="Arial" w:hAnsi="Arial" w:cs="Arial"/>
                          <w:b/>
                          <w:bCs/>
                          <w:sz w:val="24"/>
                          <w:szCs w:val="24"/>
                        </w:rPr>
                        <w:t>Section D</w:t>
                      </w:r>
                    </w:p>
                  </w:txbxContent>
                </v:textbox>
                <w10:wrap type="square" anchorx="margin"/>
              </v:shape>
            </w:pict>
          </mc:Fallback>
        </mc:AlternateContent>
      </w:r>
      <w:r>
        <w:rPr>
          <w:rFonts w:ascii="Arial" w:hAnsi="Arial" w:cs="Arial"/>
          <w:b/>
          <w:bCs/>
          <w:sz w:val="36"/>
          <w:szCs w:val="36"/>
          <w:u w:val="single"/>
        </w:rPr>
        <w:t>Past Medical History</w:t>
      </w:r>
    </w:p>
    <w:p w:rsidRPr="00365E94" w:rsidR="007A2BC8" w:rsidP="007A2BC8" w:rsidRDefault="00DD5877" w14:paraId="0D46D453" w14:textId="63939E10">
      <w:pPr>
        <w:rPr>
          <w:rFonts w:ascii="Arial" w:hAnsi="Arial" w:cs="Arial"/>
          <w:b/>
          <w:bCs/>
          <w:sz w:val="24"/>
          <w:szCs w:val="24"/>
        </w:rPr>
      </w:pPr>
      <w:r>
        <w:rPr>
          <w:rFonts w:ascii="Arial" w:hAnsi="Arial" w:cs="Arial"/>
          <w:b/>
          <w:bCs/>
          <w:sz w:val="24"/>
          <w:szCs w:val="24"/>
        </w:rPr>
        <w:t>D1. Past Accidents Causing Injury</w:t>
      </w:r>
    </w:p>
    <w:p w:rsidRPr="00607A81" w:rsidR="00194BE2" w:rsidP="007A2BC8" w:rsidRDefault="00607A81" w14:paraId="11F714B3" w14:textId="0B1B1C17">
      <w:pPr>
        <w:rPr>
          <w:rFonts w:ascii="Arial" w:hAnsi="Arial" w:cs="Arial"/>
          <w:sz w:val="24"/>
          <w:szCs w:val="24"/>
        </w:rPr>
      </w:pPr>
      <w:r>
        <w:rPr>
          <w:rFonts w:ascii="Arial" w:hAnsi="Arial" w:cs="Arial"/>
          <w:sz w:val="24"/>
          <w:szCs w:val="24"/>
        </w:rPr>
        <w:t xml:space="preserve">No previous accidents were reported.</w:t>
      </w:r>
    </w:p>
    <w:p w:rsidRPr="00365E94" w:rsidR="007A2BC8" w:rsidP="007A2BC8" w:rsidRDefault="00DD5877" w14:paraId="33EE83D9" w14:textId="65DE0873">
      <w:pPr>
        <w:rPr>
          <w:rFonts w:ascii="Arial" w:hAnsi="Arial" w:cs="Arial"/>
          <w:b/>
          <w:bCs/>
          <w:sz w:val="24"/>
          <w:szCs w:val="24"/>
        </w:rPr>
      </w:pPr>
      <w:r>
        <w:rPr>
          <w:rFonts w:ascii="Arial" w:hAnsi="Arial" w:cs="Arial"/>
          <w:b/>
          <w:bCs/>
          <w:sz w:val="24"/>
          <w:szCs w:val="24"/>
        </w:rPr>
        <w:t>D2. Pre-existing Joint and Spine Conditions</w:t>
      </w:r>
    </w:p>
    <w:p w:rsidR="00194BE2" w:rsidP="007A2BC8" w:rsidRDefault="00607A81" w14:paraId="490B328D" w14:textId="4F5590E1">
      <w:pPr>
        <w:rPr>
          <w:rFonts w:ascii="Arial" w:hAnsi="Arial" w:cs="Arial"/>
          <w:sz w:val="24"/>
          <w:szCs w:val="24"/>
        </w:rPr>
      </w:pPr>
      <w:r>
        <w:rPr>
          <w:rFonts w:ascii="Arial" w:hAnsi="Arial" w:cs="Arial"/>
          <w:sz w:val="24"/>
          <w:szCs w:val="24"/>
        </w:rPr>
        <w:t xml:space="preserve">The claimant has a history of a previous stroke, hypertension, and chronic kidney disease. He also reports a pre-existing pins and needles sensation on the top of his head, which predates the index accident.</w:t>
      </w:r>
    </w:p>
    <w:p w:rsidRPr="00365E94" w:rsidR="007A2BC8" w:rsidP="007A2BC8" w:rsidRDefault="00DD5877" w14:paraId="09A423D5" w14:textId="4EE1D73E">
      <w:pPr>
        <w:rPr>
          <w:rFonts w:ascii="Arial" w:hAnsi="Arial" w:cs="Arial"/>
          <w:b/>
          <w:bCs/>
          <w:sz w:val="24"/>
          <w:szCs w:val="24"/>
        </w:rPr>
      </w:pPr>
      <w:r>
        <w:rPr>
          <w:rFonts w:ascii="Arial" w:hAnsi="Arial" w:cs="Arial"/>
          <w:b/>
          <w:bCs/>
          <w:sz w:val="24"/>
          <w:szCs w:val="24"/>
        </w:rPr>
        <w:t>D3. Medical History</w:t>
      </w:r>
    </w:p>
    <w:p w:rsidRPr="000D33D0" w:rsidR="00194BE2" w:rsidP="007A2BC8" w:rsidRDefault="002D1694" w14:paraId="6BCB3A96" w14:textId="75C86576">
      <w:pPr>
        <w:rPr>
          <w:rFonts w:ascii="Arial" w:hAnsi="Arial" w:cs="Arial"/>
          <w:bCs/>
          <w:sz w:val="24"/>
          <w:szCs w:val="24"/>
        </w:rPr>
      </w:pPr>
      <w:r>
        <w:rPr>
          <w:rFonts w:ascii="Arial" w:hAnsi="Arial" w:eastAsia="Calibri" w:cs="Arial"/>
          <w:sz w:val="24"/>
          <w:szCs w:val="24"/>
        </w:rPr>
        <w:t xml:space="preserve">The claimant has a history of a previous cerebrovascular accident (stroke), hypertension, and chronic kidney disease. He reports taking regular medication. He also reports pre-existing pins and needles sensation on the top of his head, which predates the index accident.</w:t>
      </w:r>
    </w:p>
    <w:p w:rsidRPr="00365E94" w:rsidR="00D51F51" w:rsidP="007A2BC8" w:rsidRDefault="007A2BC8" w14:paraId="4981FC47" w14:textId="4D9F1A92">
      <w:pPr>
        <w:rPr>
          <w:rFonts w:ascii="Arial" w:hAnsi="Arial" w:cs="Arial"/>
          <w:b/>
          <w:bCs/>
          <w:sz w:val="36"/>
          <w:szCs w:val="36"/>
          <w:u w:val="single"/>
        </w:rPr>
      </w:pPr>
      <w:r>
        <w:rPr>
          <w:rFonts w:ascii="Arial" w:hAnsi="Arial" w:cs="Arial"/>
          <w:b/>
          <w:bCs/>
          <w:sz w:val="36"/>
          <w:szCs w:val="36"/>
          <w:u w:val="single"/>
        </w:rPr>
        <w:t>On Examination</w:t>
      </w:r>
    </w:p>
    <w:p w:rsidRPr="00365E94" w:rsidR="007A2BC8" w:rsidP="007A2BC8" w:rsidRDefault="007A2BC8" w14:paraId="63FB6FB7" w14:textId="4D838494">
      <w:pPr>
        <w:rPr>
          <w:rFonts w:ascii="Arial" w:hAnsi="Arial" w:cs="Arial"/>
          <w:sz w:val="24"/>
          <w:szCs w:val="24"/>
        </w:rPr>
      </w:pPr>
      <w:r>
        <w:rPr>
          <w:rFonts w:ascii="Arial" w:hAnsi="Arial" w:cs="Arial"/>
          <w:sz w:val="24"/>
          <w:szCs w:val="24"/>
        </w:rPr>
        <w:t>I have conducted the following examination:</w:t>
      </w:r>
    </w:p>
    <w:p w:rsidRPr="0054139F" w:rsidR="0054139F" w:rsidP="0054139F" w:rsidRDefault="0054139F" w14:paraId="7842DEF1" w14:textId="65551D2F">
      <w:pPr>
        <w:pStyle w:val="ListParagraph"/>
        <w:numPr>
          <w:ilvl w:val="0"/>
          <w:numId w:val="21"/>
        </w:numPr>
        <w:rPr>
          <w:rFonts w:ascii="Arial" w:hAnsi="Arial" w:cs="Arial"/>
          <w:sz w:val="24"/>
          <w:szCs w:val="24"/>
        </w:rPr>
      </w:pPr>
      <w:r>
        <w:t xml:space="preserve">Three well-healed lacerations were noted on the top of the scalp, reported to be secondary to the index accident.</w:t>
      </w:r>
    </w:p>
    <w:p w:rsidRPr="0054139F" w:rsidR="0054139F" w:rsidP="0054139F" w:rsidRDefault="0054139F" w14:paraId="7842DEF1" w14:textId="65551D2F">
      <w:pPr>
        <w:pStyle w:val="ListParagraph"/>
        <w:numPr>
          <w:ilvl w:val="0"/>
          <w:numId w:val="21"/>
        </w:numPr>
        <w:rPr>
          <w:rFonts w:ascii="Arial" w:hAnsi="Arial" w:cs="Arial"/>
          <w:sz w:val="24"/>
          <w:szCs w:val="24"/>
        </w:rPr>
      </w:pPr>
      <w:r>
        <w:t xml:space="preserve">No tenderness was identified on palpation of the left lower leg or knee.</w:t>
      </w:r>
    </w:p>
    <w:p w:rsidRPr="0054139F" w:rsidR="0054139F" w:rsidP="0054139F" w:rsidRDefault="0054139F" w14:paraId="7842DEF1" w14:textId="65551D2F">
      <w:pPr>
        <w:pStyle w:val="ListParagraph"/>
        <w:numPr>
          <w:ilvl w:val="0"/>
          <w:numId w:val="21"/>
        </w:numPr>
        <w:rPr>
          <w:rFonts w:ascii="Arial" w:hAnsi="Arial" w:cs="Arial"/>
          <w:sz w:val="24"/>
          <w:szCs w:val="24"/>
        </w:rPr>
      </w:pPr>
      <w:r>
        <w:t xml:space="preserve">Screening examination of the left hip was normal with no pain on movement.</w:t>
      </w:r>
    </w:p>
    <w:p w:rsidRPr="0054139F" w:rsidR="0054139F" w:rsidP="0054139F" w:rsidRDefault="0054139F" w14:paraId="7842DEF1" w14:textId="65551D2F">
      <w:pPr>
        <w:pStyle w:val="ListParagraph"/>
        <w:numPr>
          <w:ilvl w:val="0"/>
          <w:numId w:val="21"/>
        </w:numPr>
        <w:rPr>
          <w:rFonts w:ascii="Arial" w:hAnsi="Arial" w:cs="Arial"/>
          <w:sz w:val="24"/>
          <w:szCs w:val="24"/>
        </w:rPr>
      </w:pPr>
      <w:r>
        <w:t xml:space="preserve">The left knee was ligamentously stable.</w:t>
      </w:r>
    </w:p>
    <w:p w:rsidRPr="0054139F" w:rsidR="0054139F" w:rsidP="0054139F" w:rsidRDefault="0054139F" w14:paraId="7842DEF1" w14:textId="65551D2F">
      <w:pPr>
        <w:pStyle w:val="ListParagraph"/>
        <w:numPr>
          <w:ilvl w:val="0"/>
          <w:numId w:val="21"/>
        </w:numPr>
        <w:rPr>
          <w:rFonts w:ascii="Arial" w:hAnsi="Arial" w:cs="Arial"/>
          <w:sz w:val="24"/>
          <w:szCs w:val="24"/>
        </w:rPr>
      </w:pPr>
      <w:r>
        <w:t xml:space="preserve">Range of motion at the left hip, knee, and ankle was normal.</w:t>
      </w:r>
    </w:p>
    <w:p w:rsidRPr="0054139F" w:rsidR="0054139F" w:rsidP="0054139F" w:rsidRDefault="0054139F" w14:paraId="7842DEF1" w14:textId="65551D2F">
      <w:pPr>
        <w:pStyle w:val="ListParagraph"/>
        <w:numPr>
          <w:ilvl w:val="0"/>
          <w:numId w:val="21"/>
        </w:numPr>
        <w:rPr>
          <w:rFonts w:ascii="Arial" w:hAnsi="Arial" w:cs="Arial"/>
          <w:sz w:val="24"/>
          <w:szCs w:val="24"/>
        </w:rPr>
      </w:pPr>
      <w:r>
        <w:t xml:space="preserve">No areas of bony tenderness were identified in the left lower limb.</w:t>
      </w:r>
    </w:p>
    <w:p w:rsidRPr="0054139F" w:rsidR="0054139F" w:rsidP="0054139F" w:rsidRDefault="0054139F" w14:paraId="7842DEF1" w14:textId="65551D2F">
      <w:pPr>
        <w:pStyle w:val="ListParagraph"/>
        <w:numPr>
          <w:ilvl w:val="0"/>
          <w:numId w:val="21"/>
        </w:numPr>
        <w:rPr>
          <w:rFonts w:ascii="Arial" w:hAnsi="Arial" w:cs="Arial"/>
          <w:sz w:val="24"/>
          <w:szCs w:val="24"/>
        </w:rPr>
      </w:pPr>
      <w:r>
        <w:t xml:space="preserve">No current head pain was reported at the time of examination; pins and needles sensation on the scalp was noted but attributed to a pre-existing condition.</w:t>
      </w:r>
    </w:p>
    <w:p w:rsidRPr="00365E94" w:rsidR="007A2BC8" w:rsidP="007A2BC8" w:rsidRDefault="007A2BC8" w14:paraId="2ECF28A5" w14:textId="5F67DD97">
      <w:pPr>
        <w:rPr>
          <w:rFonts w:ascii="Arial" w:hAnsi="Arial" w:cs="Arial"/>
          <w:b/>
          <w:bCs/>
          <w:sz w:val="36"/>
          <w:szCs w:val="36"/>
          <w:u w:val="single"/>
        </w:rPr>
      </w:pPr>
      <w:r>
        <w:rPr>
          <w:rFonts w:ascii="Arial" w:hAnsi="Arial" w:cs="Arial"/>
          <w:b/>
          <w:bCs/>
          <w:sz w:val="36"/>
          <w:szCs w:val="36"/>
          <w:u w:val="single"/>
        </w:rPr>
        <w:t>Diagnosis Opinion and Prognosis</w:t>
      </w:r>
    </w:p>
    <w:p w:rsidRPr="00365E94" w:rsidR="00BF0E18" w:rsidP="00BF0E18" w:rsidRDefault="00DD5877" w14:paraId="35167DD1" w14:textId="06E6DE90">
      <w:pPr>
        <w:rPr>
          <w:rFonts w:ascii="Arial" w:hAnsi="Arial" w:cs="Arial"/>
          <w:b/>
          <w:bCs/>
          <w:sz w:val="24"/>
          <w:szCs w:val="24"/>
        </w:rPr>
      </w:pPr>
      <w:r>
        <w:rPr>
          <w:rFonts w:ascii="Arial" w:hAnsi="Arial" w:cs="Arial"/>
          <w:b/>
          <w:bCs/>
          <w:sz w:val="24"/>
          <w:szCs w:val="24"/>
        </w:rPr>
        <w:t>D4. Document Review</w:t>
      </w:r>
    </w:p>
    <w:p w:rsidRPr="00A37B58" w:rsidR="00C71120" w:rsidP="00A37B58" w:rsidRDefault="00A37B58" w14:paraId="468345D9" w14:textId="6199AD39">
      <w:pPr>
        <w:rPr>
          <w:rFonts w:ascii="Arial" w:hAnsi="Arial" w:cs="Arial"/>
          <w:bCs/>
          <w:sz w:val="24"/>
          <w:szCs w:val="24"/>
        </w:rPr>
      </w:pPr>
      <w:r>
        <w:rPr>
          <w:rFonts w:ascii="Arial" w:hAnsi="Arial" w:cs="Arial"/>
          <w:bCs/>
          <w:sz w:val="24"/>
          <w:szCs w:val="24"/>
        </w:rPr>
        <w:t xml:space="preserve">{{document_review_notes}}</w:t>
      </w:r>
    </w:p>
    <w:p w:rsidRPr="00365E94" w:rsidR="00430C45" w:rsidP="00430C45" w:rsidRDefault="00430C45" w14:paraId="57F8FB86" w14:textId="68F3B3E7">
      <w:pPr>
        <w:rPr>
          <w:rFonts w:ascii="Arial" w:hAnsi="Arial" w:cs="Arial"/>
          <w:b/>
          <w:bCs/>
          <w:sz w:val="24"/>
          <w:szCs w:val="24"/>
        </w:rPr>
      </w:pPr>
      <w:r>
        <w:rPr>
          <w:rFonts w:ascii="Arial" w:hAnsi="Arial" w:cs="Arial"/>
          <w:b/>
          <w:bCs/>
          <w:sz w:val="24"/>
          <w:szCs w:val="24"/>
        </w:rPr>
        <w:t>D5. Opinion and Prognosis</w:t>
      </w:r>
    </w:p>
    <w:p w:rsidRPr="00A86065" w:rsidR="00153717" w:rsidP="00194BE2" w:rsidRDefault="0054139F" w14:paraId="04DAD73B" w14:textId="15C5C6D1">
      <w:pPr>
        <w:rPr>
          <w:rFonts w:ascii="Arial" w:hAnsi="Arial" w:cs="Arial"/>
          <w:b/>
          <w:bCs/>
          <w:sz w:val="24"/>
          <w:szCs w:val="24"/>
        </w:rPr>
      </w:pPr>
      <w:r>
        <w:rPr>
          <w:rFonts w:ascii="Arial" w:hAnsi="Arial" w:eastAsia="Calibri" w:cs="Arial"/>
          <w:sz w:val="24"/>
          <w:szCs w:val="24"/>
        </w:rPr>
        <w:t xml:space="preserve">The claimant sustained soft tissue injuries to the head and left lower leg as a result of the index accident. He also sustained three lacerations to the scalp which have now well-healed. The head pain resolved within approximately four days. The left lower leg pain, which was initially severe to moderate, has now reduced to mild and is weather-sensitive. All physical injuries have resolved or are resolving satisfactorily and no further physiotherapy or investigation is required. The claimant continues to experience psychological symptoms including nightmares, flashbacks, heightened startle response, and depression, for which a referral to a psychologist is recommended.</w:t>
      </w:r>
    </w:p>
    <w:p w:rsidR="00A37B58" w:rsidP="00194BE2" w:rsidRDefault="00A37B58" w14:paraId="4D5F5923" w14:textId="77777777">
      <w:pPr>
        <w:rPr>
          <w:rFonts w:ascii="Arial" w:hAnsi="Arial" w:cs="Arial"/>
          <w:b/>
          <w:bCs/>
        </w:rPr>
      </w:pPr>
    </w:p>
    <w:p w:rsidR="00A37B58" w:rsidP="00194BE2" w:rsidRDefault="00A37B58" w14:paraId="2AD11E07" w14:textId="77777777">
      <w:pPr>
        <w:rPr>
          <w:rFonts w:ascii="Arial" w:hAnsi="Arial" w:cs="Arial"/>
          <w:b/>
          <w:bCs/>
        </w:rPr>
      </w:pPr>
    </w:p>
    <w:p w:rsidRPr="00194BE2" w:rsidR="0011495E" w:rsidP="00194BE2" w:rsidRDefault="0011495E" w14:paraId="6BC8FFE1" w14:textId="5DEB66BC">
      <w:pPr>
        <w:rPr>
          <w:rFonts w:ascii="Arial" w:hAnsi="Arial" w:cs="Arial"/>
          <w:b/>
          <w:bCs/>
        </w:rPr>
      </w:pPr>
      <w:r>
        <w:rPr>
          <w:noProof/>
          <w:lang w:val="en-US"/>
        </w:rPr>
        <mc:AlternateContent>
          <mc:Choice Requires="wps">
            <w:drawing>
              <wp:anchor distT="45720" distB="45720" distL="114300" distR="114300" simplePos="0" relativeHeight="251665408" behindDoc="0" locked="0" layoutInCell="1" allowOverlap="1" wp14:anchorId="1E0400C9" wp14:editId="6517157B">
                <wp:simplePos x="0" y="0"/>
                <wp:positionH relativeFrom="margin">
                  <wp:align>left</wp:align>
                </wp:positionH>
                <wp:positionV relativeFrom="paragraph">
                  <wp:posOffset>0</wp:posOffset>
                </wp:positionV>
                <wp:extent cx="6010275" cy="295275"/>
                <wp:effectExtent l="0" t="0" r="9525" b="9525"/>
                <wp:wrapSquare wrapText="bothSides"/>
                <wp:docPr id="1006" name="Text Box 2"/>
                <wp:cNvGraphicFramePr>
                  <a:graphicFrameLocks/>
                </wp:cNvGraphicFramePr>
                <a:graphic>
                  <a:graphicData uri="http://schemas.microsoft.com/office/word/2010/wordprocessingShape">
                    <wps:wsp>
                      <wps:cNvSpPr txBox="1">
                        <a:spLocks noChangeArrowheads="1"/>
                      </wps:cNvSpPr>
                      <wps:spPr bwMode="auto">
                        <a:xfrm>
                          <a:off x="0" y="0"/>
                          <a:ext cx="6010275" cy="295275"/>
                        </a:xfrm>
                        <a:prstGeom prst="rect">
                          <a:avLst/>
                        </a:prstGeom>
                        <a:solidFill>
                          <a:schemeClr val="accent1">
                            <a:lumMod val="40000"/>
                            <a:lumOff val="60000"/>
                          </a:schemeClr>
                        </a:solidFill>
                        <a:ln w="9525">
                          <a:noFill/>
                          <a:miter lim="800000"/>
                          <a:headEnd/>
                          <a:tailEnd/>
                        </a:ln>
                      </wps:spPr>
                      <wps:txbx>
                        <w:txbxContent>
                          <w:p w:rsidRPr="00D51F51" w:rsidR="0011495E" w:rsidP="0011495E" w:rsidRDefault="0011495E" w14:paraId="081E5CEF" w14:textId="44BD238F">
                            <w:pPr>
                              <w:rPr>
                                <w:rFonts w:ascii="Arial" w:hAnsi="Arial" w:cs="Arial"/>
                                <w:sz w:val="24"/>
                                <w:szCs w:val="24"/>
                              </w:rPr>
                            </w:pPr>
                            <w:r>
                              <w:rPr>
                                <w:rFonts w:ascii="Arial" w:hAnsi="Arial" w:cs="Arial"/>
                                <w:b/>
                                <w:bCs/>
                                <w:sz w:val="24"/>
                                <w:szCs w:val="24"/>
                              </w:rPr>
                              <w:t>Section 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72C16495">
              <v:shape id="_x0000_s1040" style="position:absolute;margin-left:0;margin-top:0;width:473.25pt;height:23.25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fillcolor="#b4c6e7 [1300]" stroked="f"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wqSqZKgIAADwEAAAOAAAAZHJzL2Uyb0RvYy54bWysU8tu2zAQvBfoPxC817IN20kEy0HqNEWB 9AGk/YA1RVlESS5L0pbSr++Skh23vRXVgeAuqdnZ2eH6tjeaHaUPCm3FZ5MpZ9IKrJXdV/zb14c3 15yFCLYGjVZW/FkGfrt5/WrduVLOsUVdS88IxIaycxVvY3RlUQTRSgNhgk5aOmzQG4gU+n1Re+gI 3ehiPp2uig597TwKGQJl74dDvsn4TSNF/Nw0QUamK07cYl59XndpLTZrKPceXKvESAP+gYUBZano GeoeIrCDV39BGSU8BmziRKApsGmUkLkH6mY2/aObpxaczL2QOMGdZQr/D1Z8Oj65L57F/i32NMDc RHCPKL4HZnHbgt3LO++xayXUVHiWJCs6F8rx1yR1KEMC2XUfsaYhwyFiBuobb5Iq1CcjdBrA81l0 2UcmKLmivudXS84Enc1vlmmfSkB5+tv5EN9LNCxtKu5pqBkdjo8hDldPV1KxgFrVD0rrHCQjya32 7AhkARBC2jh0qQ+G6A75xZS+wQyUJssM6dUpTWyyJRNS5vZbEW1ZV3Givsy8LKbq2VlGRbK3Vqbi 1wlrrJG0fGfrfCWC0sOeimg7ipv0HJSN/a5nqiblF4lgEnuH9TPJ7XGwMz0/2rTof3LWkZUrHn4c wEvO9AdLI7uZLRbJ+zlYLK/mFPjLk93lCVhBUBWPnA3bbczvJalp8Y5G26is+guTkTNZNGszPqf0 Bi7jfOvl0W9+AQAA//8DAFBLAwQUAAYACAAAACEAe9c8sdkAAAAEAQAADwAAAGRycy9kb3ducmV2 LnhtbEyPwU7DMAyG70i8Q+RJ3Fg6BANK0wlNYgcOm9gQ57QxbUXjlMbtytvjcRkXW9Zvff6crSbf qhH72AQysJgnoJDK4BqqDLwfXq4fQEW25GwbCA38YIRVfnmR2dSFI73huOdKCYRiag3UzF2qdSxr 9DbOQ4ck2WfovWUZ+0q73h4F7lt9kyRL7W1DcqG2Ha5rLL/2gxfK63YYDtVHDN+83tzrza5wu9GY q9n0/ASKceLzMpz0RR1ycSrCQC6q1oA8wn9Vssfb5R2owsCp6zzT/+XzXwAAAP//AwBQSwECLQAU AAYACAAAACEAtoM4kv4AAADhAQAAEwAAAAAAAAAAAAAAAAAAAAAAW0NvbnRlbnRfVHlwZXNdLnht bFBLAQItABQABgAIAAAAIQA4/SH/1gAAAJQBAAALAAAAAAAAAAAAAAAAAC8BAABfcmVscy8ucmVs c1BLAQItABQABgAIAAAAIQAwqSqZKgIAADwEAAAOAAAAAAAAAAAAAAAAAC4CAABkcnMvZTJvRG9j LnhtbFBLAQItABQABgAIAAAAIQB71zyx2QAAAAQBAAAPAAAAAAAAAAAAAAAAAIQEAABkcnMvZG93 bnJldi54bWxQSwUGAAAAAAQABADzAAAAigUAAAAA " w14:anchorId="1E0400C9">
                <v:textbox>
                  <w:txbxContent>
                    <w:p w:rsidRPr="00D51F51" w:rsidR="0011495E" w:rsidP="0011495E" w:rsidRDefault="0011495E" w14:paraId="4099F967" w14:textId="44BD238F">
                      <w:pPr>
                        <w:rPr>
                          <w:rFonts w:ascii="Arial" w:hAnsi="Arial" w:cs="Arial"/>
                          <w:sz w:val="24"/>
                          <w:szCs w:val="24"/>
                        </w:rPr>
                      </w:pPr>
                      <w:r>
                        <w:rPr>
                          <w:rFonts w:ascii="Arial" w:hAnsi="Arial" w:cs="Arial"/>
                          <w:b/>
                          <w:bCs/>
                          <w:sz w:val="24"/>
                          <w:szCs w:val="24"/>
                        </w:rPr>
                        <w:t>Section E</w:t>
                      </w:r>
                    </w:p>
                  </w:txbxContent>
                </v:textbox>
                <w10:wrap type="square" anchorx="margin"/>
              </v:shape>
            </w:pict>
          </mc:Fallback>
        </mc:AlternateContent>
      </w:r>
    </w:p>
    <w:p w:rsidRPr="00365E94" w:rsidR="00D51F51" w:rsidP="0011495E" w:rsidRDefault="002726E6" w14:paraId="23C34197" w14:textId="2EACD0CF">
      <w:pPr>
        <w:rPr>
          <w:rFonts w:ascii="Arial" w:hAnsi="Arial" w:cs="Arial"/>
          <w:b/>
          <w:bCs/>
          <w:sz w:val="36"/>
          <w:szCs w:val="36"/>
          <w:u w:val="single"/>
        </w:rPr>
      </w:pPr>
      <w:r>
        <w:rPr>
          <w:rFonts w:ascii="Arial" w:hAnsi="Arial" w:cs="Arial"/>
          <w:b/>
          <w:bCs/>
          <w:sz w:val="36"/>
          <w:szCs w:val="36"/>
          <w:u w:val="single"/>
        </w:rPr>
        <w:t>Seatbelts</w:t>
      </w:r>
    </w:p>
    <w:p w:rsidRPr="00365E94" w:rsidR="002726E6" w:rsidP="002726E6" w:rsidRDefault="002726E6" w14:paraId="4E1B366A" w14:textId="7B9740D9">
      <w:pPr>
        <w:rPr>
          <w:rFonts w:ascii="Arial" w:hAnsi="Arial" w:cs="Arial"/>
          <w:sz w:val="24"/>
          <w:szCs w:val="24"/>
        </w:rPr>
      </w:pPr>
      <w:r>
        <w:rPr>
          <w:rFonts w:ascii="Arial" w:hAnsi="Arial" w:cs="Arial"/>
          <w:sz w:val="24"/>
          <w:szCs w:val="24"/>
        </w:rPr>
        <w:t xml:space="preserve">Was the claimant wearing a seatbelt? {{seatbelt_worn}}</w:t>
      </w:r>
    </w:p>
    <w:p w:rsidRPr="00365E94" w:rsidR="002726E6" w:rsidP="002726E6" w:rsidRDefault="002726E6" w14:paraId="05035A5A" w14:textId="6A1A6397">
      <w:pPr>
        <w:rPr>
          <w:rFonts w:ascii="Arial" w:hAnsi="Arial" w:cs="Arial"/>
          <w:sz w:val="24"/>
          <w:szCs w:val="24"/>
        </w:rPr>
      </w:pPr>
      <w:r>
        <w:rPr>
          <w:rFonts w:ascii="Arial" w:hAnsi="Arial" w:cs="Arial"/>
          <w:sz w:val="24"/>
          <w:szCs w:val="24"/>
        </w:rPr>
        <w:t xml:space="preserve">Was the vehicle fitted with seatbelts? {{vehicle_has_seatbelts}}</w:t>
      </w:r>
    </w:p>
    <w:p w:rsidRPr="00365E94" w:rsidR="002726E6" w:rsidP="002726E6" w:rsidRDefault="002726E6" w14:paraId="6CADDA00" w14:textId="554C93B8">
      <w:pPr>
        <w:rPr>
          <w:rFonts w:ascii="Arial" w:hAnsi="Arial" w:cs="Arial"/>
          <w:sz w:val="24"/>
          <w:szCs w:val="24"/>
        </w:rPr>
      </w:pPr>
      <w:r>
        <w:rPr>
          <w:rFonts w:ascii="Arial" w:hAnsi="Arial" w:cs="Arial"/>
          <w:sz w:val="24"/>
          <w:szCs w:val="24"/>
        </w:rPr>
        <w:t xml:space="preserve">Does the claimant have an exemption from wearing a seatbelt? {{seatbelt_exemption}}</w:t>
      </w:r>
    </w:p>
    <w:p w:rsidRPr="00365E94" w:rsidR="002726E6" w:rsidP="002726E6" w:rsidRDefault="002726E6" w14:paraId="405E5FAB" w14:textId="0AD0ADA3">
      <w:pPr>
        <w:rPr>
          <w:rFonts w:ascii="Arial" w:hAnsi="Arial" w:cs="Arial"/>
          <w:sz w:val="24"/>
          <w:szCs w:val="24"/>
        </w:rPr>
      </w:pPr>
      <w:r>
        <w:rPr>
          <w:rFonts w:ascii="Arial" w:hAnsi="Arial" w:cs="Arial"/>
          <w:sz w:val="24"/>
          <w:szCs w:val="24"/>
        </w:rPr>
        <w:t>If Yes, please state form of exemption</w:t>
      </w:r>
    </w:p>
    <w:p w:rsidRPr="00365E94" w:rsidR="004B11D6" w:rsidP="002726E6" w:rsidRDefault="002726E6" w14:paraId="47ABE269" w14:textId="2819B498">
      <w:pPr>
        <w:rPr>
          <w:rFonts w:ascii="Arial" w:hAnsi="Arial" w:cs="Arial"/>
          <w:sz w:val="24"/>
          <w:szCs w:val="24"/>
        </w:rPr>
      </w:pPr>
      <w:r>
        <w:rPr>
          <w:rFonts w:ascii="Arial" w:hAnsi="Arial" w:cs="Arial"/>
          <w:sz w:val="24"/>
          <w:szCs w:val="24"/>
        </w:rPr>
        <w:t>If No, state what extent would each of the claimant's injuries have been prevented all together; have been less severe; or have been unchanged by the claimant's failure to wear a seatbelt?</w:t>
      </w:r>
    </w:p>
    <w:p w:rsidRPr="00365E94" w:rsidR="00F6159E" w:rsidP="003D07F9" w:rsidRDefault="004B11D6" w14:paraId="308B6BC5" w14:textId="1BD1EE19">
      <w:pPr>
        <w:rPr>
          <w:rFonts w:ascii="Arial" w:hAnsi="Arial" w:cs="Arial"/>
        </w:rPr>
      </w:pPr>
      <w:r>
        <w:rPr>
          <w:rFonts w:ascii="Arial" w:hAnsi="Arial" w:cs="Arial"/>
          <w:b/>
          <w:bCs/>
          <w:noProof/>
          <w:lang w:val="en-US"/>
        </w:rPr>
        <mc:AlternateContent>
          <mc:Choice Requires="wps">
            <w:drawing>
              <wp:anchor distT="45720" distB="45720" distL="114300" distR="114300" simplePos="0" relativeHeight="251669504" behindDoc="0" locked="0" layoutInCell="1" allowOverlap="1" wp14:anchorId="2F889591" wp14:editId="5558893F">
                <wp:simplePos x="0" y="0"/>
                <wp:positionH relativeFrom="margin">
                  <wp:align>left</wp:align>
                </wp:positionH>
                <wp:positionV relativeFrom="paragraph">
                  <wp:posOffset>386715</wp:posOffset>
                </wp:positionV>
                <wp:extent cx="6010275" cy="276225"/>
                <wp:effectExtent l="0" t="0" r="9525" b="9525"/>
                <wp:wrapSquare wrapText="bothSides"/>
                <wp:docPr id="1007" name="Text Box 2"/>
                <wp:cNvGraphicFramePr>
                  <a:graphicFrameLocks/>
                </wp:cNvGraphicFramePr>
                <a:graphic>
                  <a:graphicData uri="http://schemas.microsoft.com/office/word/2010/wordprocessingShape">
                    <wps:wsp>
                      <wps:cNvSpPr txBox="1">
                        <a:spLocks noChangeArrowheads="1"/>
                      </wps:cNvSpPr>
                      <wps:spPr bwMode="auto">
                        <a:xfrm>
                          <a:off x="0" y="0"/>
                          <a:ext cx="6010275" cy="276225"/>
                        </a:xfrm>
                        <a:prstGeom prst="rect">
                          <a:avLst/>
                        </a:prstGeom>
                        <a:solidFill>
                          <a:schemeClr val="accent1">
                            <a:lumMod val="40000"/>
                            <a:lumOff val="60000"/>
                          </a:schemeClr>
                        </a:solidFill>
                        <a:ln w="9525">
                          <a:noFill/>
                          <a:miter lim="800000"/>
                          <a:headEnd/>
                          <a:tailEnd/>
                        </a:ln>
                      </wps:spPr>
                      <wps:txbx>
                        <w:txbxContent>
                          <w:p w:rsidRPr="00617326" w:rsidR="003D07F9" w:rsidP="003D07F9" w:rsidRDefault="003D07F9" w14:paraId="6FBC0A94" w14:textId="4EC7C5C0">
                            <w:pPr>
                              <w:rPr>
                                <w:rFonts w:ascii="Arial" w:hAnsi="Arial" w:cs="Arial"/>
                                <w:sz w:val="24"/>
                                <w:szCs w:val="24"/>
                              </w:rPr>
                            </w:pPr>
                            <w:r>
                              <w:rPr>
                                <w:rFonts w:ascii="Arial" w:hAnsi="Arial" w:cs="Arial"/>
                                <w:b/>
                                <w:bCs/>
                                <w:sz w:val="24"/>
                                <w:szCs w:val="24"/>
                              </w:rPr>
                              <w:t>Section 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78870989">
              <v:shape id="_x0000_s1041" style="position:absolute;margin-left:0;margin-top:30.45pt;width:473.25pt;height:21.75pt;z-index:2516695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fillcolor="#b4c6e7 [1300]" stroked="f"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WPM+BPQIAAGMEAAAOAAAAZHJzL2Uyb0RvYy54bWysVNuO2yAQfa/Uf0C8N06sXDZWnNU2260q bbeVdvsBBOMYFRgKJHb69R0gyabtW1U/IBiGc2bOzHh1O2hFDsJ5Caamk9GYEmE4NNLsavrt5eHd DSU+MNMwBUbU9Cg8vV2/fbPqbSVK6EA1whEEMb7qbU27EGxVFJ53QjM/AisMXrbgNAt4dLuicaxH dK2KcjyeFz24xjrgwnu03udLuk74bSt4+NK2XgSiaoqxhbS6tG7jWqxXrNo5ZjvJT2Gwf4hCM2mQ 9AJ1zwIjeyf/gtKSO/DQhhEHXUDbSi5SDpjNZPxHNs8dsyLlguJ4e5HJ/z9Y/nT46ohssHbLJSWG aSzSixgCeQ8DKaM+vfUVuj1bdAwDmtE35ertI/DvnhjYdMzsxJ1z0HeCNRjfJL4srp5mHB9Btv1n aJCG7QMkoKF1OoqHchBExzodL7WJoXA0zlGecjGjhONduZiX5SxRsOr82jofPgrQJG5q6rD2CZ0d Hn2I0bDq7BLJPCjZPEil0iH2m9goRw4MO4VxLkzIWaq9xnCzfTrGL/cMmrGzsnl+NiNF6tyIlAh/ I1GG9DVdzjDyyGkgsqcG1DLgFCipa3oTsU4cUcsPpkkugUmV90iizEncqGdWNgzbIdcx6RKV30Jz RLkd5K7HKcVNB+4nJT12fE39jz1zghL1yWDJlpPpNI5IOkxnixIP7vpme33DDEeomgZK8nYT0ljl zO6wtK1Mqr9GcooZOzlpc5q6OCrX5+T1+m9Y/wIAAP//AwBQSwMEFAAGAAgAAAAhAP83OM/cAAAA BwEAAA8AAABkcnMvZG93bnJldi54bWxMj8FOwzAQRO9I/QdrkXqjNigEGuJUVaX2wIGKFnF24iWJ iNchdtLw9ywnOK5m9OZtvpldJyYcQutJw+1KgUCqvG2p1vB23t88ggjRkDWdJ9TwjQE2xeIqN5n1 F3rF6RRrwRAKmdHQxNhnUoaqQWfCyvdInH34wZnI51BLO5gLw10n75RKpTMt8UJjetw1WH2eRseU 55dxPNfvwX/F3eFBHo6lPU5aL6/n7ROIiHP8K8OvPqtDwU6lH8kG0WngR6KGVK1BcLpO0nsQJddU koAscvnfv/gBAAD//wMAUEsBAi0AFAAGAAgAAAAhALaDOJL+AAAA4QEAABMAAAAAAAAAAAAAAAAA AAAAAFtDb250ZW50X1R5cGVzXS54bWxQSwECLQAUAAYACAAAACEAOP0h/9YAAACUAQAACwAAAAAA AAAAAAAAAAAvAQAAX3JlbHMvLnJlbHNQSwECLQAUAAYACAAAACEAVjzPgT0CAABjBAAADgAAAAAA AAAAAAAAAAAuAgAAZHJzL2Uyb0RvYy54bWxQSwECLQAUAAYACAAAACEA/zc4z9wAAAAHAQAADwAA AAAAAAAAAAAAAACXBAAAZHJzL2Rvd25yZXYueG1sUEsFBgAAAAAEAAQA8wAAAKAFAAAAAA== " w14:anchorId="2F889591">
                <v:textbox>
                  <w:txbxContent>
                    <w:p w:rsidRPr="00617326" w:rsidR="003D07F9" w:rsidP="003D07F9" w:rsidRDefault="003D07F9" w14:paraId="609771AB" w14:textId="4EC7C5C0">
                      <w:pPr>
                        <w:rPr>
                          <w:rFonts w:ascii="Arial" w:hAnsi="Arial" w:cs="Arial"/>
                          <w:sz w:val="24"/>
                          <w:szCs w:val="24"/>
                        </w:rPr>
                      </w:pPr>
                      <w:r>
                        <w:rPr>
                          <w:rFonts w:ascii="Arial" w:hAnsi="Arial" w:cs="Arial"/>
                          <w:b/>
                          <w:bCs/>
                          <w:sz w:val="24"/>
                          <w:szCs w:val="24"/>
                        </w:rPr>
                        <w:t>Section F</w:t>
                      </w:r>
                    </w:p>
                  </w:txbxContent>
                </v:textbox>
                <w10:wrap type="square" anchorx="margin"/>
              </v:shape>
            </w:pict>
          </mc:Fallback>
        </mc:AlternateContent>
      </w:r>
    </w:p>
    <w:p w:rsidRPr="00365E94" w:rsidR="00C31811" w:rsidP="003D07F9" w:rsidRDefault="00C31811" w14:paraId="1EC64769" w14:textId="77777777">
      <w:pPr>
        <w:rPr>
          <w:rFonts w:ascii="Arial" w:hAnsi="Arial" w:cs="Arial"/>
          <w:b/>
          <w:bCs/>
          <w:sz w:val="36"/>
          <w:szCs w:val="36"/>
          <w:u w:val="single"/>
        </w:rPr>
      </w:pPr>
    </w:p>
    <w:p w:rsidRPr="00365E94" w:rsidR="00F6159E" w:rsidP="003D07F9" w:rsidRDefault="003D07F9" w14:paraId="0FCD5387" w14:textId="65E5007F">
      <w:pPr>
        <w:rPr>
          <w:rFonts w:ascii="Arial" w:hAnsi="Arial" w:cs="Arial"/>
          <w:b/>
          <w:bCs/>
          <w:sz w:val="36"/>
          <w:szCs w:val="36"/>
          <w:u w:val="single"/>
        </w:rPr>
      </w:pPr>
      <w:r>
        <w:rPr>
          <w:rFonts w:ascii="Arial" w:hAnsi="Arial" w:cs="Arial"/>
          <w:b/>
          <w:bCs/>
          <w:sz w:val="36"/>
          <w:szCs w:val="36"/>
          <w:u w:val="single"/>
        </w:rPr>
        <w:t>Agreement of Report</w:t>
      </w:r>
    </w:p>
    <w:p w:rsidRPr="00365E94" w:rsidR="00747DDE" w:rsidP="003D07F9" w:rsidRDefault="003D07F9" w14:paraId="2264EDB4" w14:textId="137DB6E0">
      <w:pPr>
        <w:rPr>
          <w:rFonts w:ascii="Arial" w:hAnsi="Arial" w:cs="Arial"/>
          <w:sz w:val="24"/>
          <w:szCs w:val="24"/>
        </w:rPr>
      </w:pPr>
      <w:r>
        <w:rPr>
          <w:rFonts w:ascii="Arial" w:hAnsi="Arial" w:cs="Arial"/>
          <w:sz w:val="24"/>
          <w:szCs w:val="24"/>
        </w:rPr>
        <w:t>I confirm that the factual content of this report has been read and agreed by the Claimant.</w:t>
      </w:r>
    </w:p>
    <w:p w:rsidRPr="00365E94" w:rsidR="003D07F9" w:rsidP="003D07F9" w:rsidRDefault="003D07F9" w14:paraId="58485449" w14:textId="69D64F41">
      <w:pPr>
        <w:rPr>
          <w:rFonts w:ascii="Arial" w:hAnsi="Arial" w:cs="Arial"/>
          <w:sz w:val="24"/>
          <w:szCs w:val="24"/>
        </w:rPr>
      </w:pPr>
    </w:p>
    <w:p w:rsidRPr="00365E94" w:rsidR="00F6159E" w:rsidP="003D07F9" w:rsidRDefault="003D07F9" w14:paraId="2E41FE9B" w14:textId="1D50F190">
      <w:pPr>
        <w:rPr>
          <w:rFonts w:ascii="Arial" w:hAnsi="Arial" w:cs="Arial"/>
          <w:b/>
          <w:bCs/>
          <w:sz w:val="36"/>
          <w:szCs w:val="36"/>
          <w:u w:val="single"/>
        </w:rPr>
      </w:pPr>
      <w:r>
        <w:rPr>
          <w:rFonts w:ascii="Arial" w:hAnsi="Arial" w:cs="Arial"/>
          <w:b/>
          <w:bCs/>
          <w:sz w:val="36"/>
          <w:szCs w:val="36"/>
          <w:u w:val="single"/>
        </w:rPr>
        <w:t>Case Classification</w:t>
      </w:r>
    </w:p>
    <w:p w:rsidRPr="00365E94" w:rsidR="003D07F9" w:rsidP="003D07F9" w:rsidRDefault="003D07F9" w14:paraId="618DF73C" w14:textId="4B7785DF">
      <w:pPr>
        <w:rPr>
          <w:rFonts w:ascii="Arial" w:hAnsi="Arial" w:cs="Arial"/>
          <w:sz w:val="24"/>
          <w:szCs w:val="24"/>
        </w:rPr>
      </w:pPr>
      <w:r>
        <w:rPr>
          <w:rFonts w:ascii="Arial" w:hAnsi="Arial" w:cs="Arial"/>
          <w:sz w:val="24"/>
          <w:szCs w:val="24"/>
        </w:rPr>
        <w:t xml:space="preserve">Was the Claimant an occupant of a motor </w:t>
      </w:r>
      <w:r>
        <w:rPr>
          <w:rFonts w:ascii="Arial" w:hAnsi="Arial" w:cs="Arial"/>
          <w:bCs/>
          <w:sz w:val="24"/>
          <w:szCs w:val="24"/>
        </w:rPr>
        <w:t xml:space="preserve">vehicle? No</w:t>
      </w:r>
    </w:p>
    <w:p w:rsidRPr="00365E94" w:rsidR="003D07F9" w:rsidP="003D07F9" w:rsidRDefault="003D07F9" w14:paraId="00094C3F" w14:textId="1C7FEC09">
      <w:pPr>
        <w:rPr>
          <w:rFonts w:ascii="Arial" w:hAnsi="Arial" w:cs="Arial"/>
          <w:sz w:val="24"/>
          <w:szCs w:val="24"/>
        </w:rPr>
      </w:pPr>
      <w:r>
        <w:rPr>
          <w:rFonts w:ascii="Arial" w:hAnsi="Arial" w:cs="Arial"/>
          <w:sz w:val="24"/>
          <w:szCs w:val="24"/>
        </w:rPr>
        <w:t xml:space="preserve">Does this case fall into the definition of a soft tissue </w:t>
      </w:r>
      <w:r>
        <w:rPr>
          <w:rFonts w:ascii="Arial" w:hAnsi="Arial" w:cs="Arial"/>
          <w:bCs/>
          <w:sz w:val="24"/>
          <w:szCs w:val="24"/>
        </w:rPr>
        <w:t xml:space="preserve">injury? Yes</w:t>
      </w:r>
    </w:p>
    <w:p w:rsidRPr="00365E94" w:rsidR="00FB3CFD" w:rsidP="003D07F9" w:rsidRDefault="00FB3CFD" w14:paraId="06DD7F7C" w14:textId="77777777">
      <w:pPr>
        <w:rPr>
          <w:rFonts w:ascii="Arial" w:hAnsi="Arial" w:cs="Arial"/>
          <w:sz w:val="24"/>
          <w:szCs w:val="24"/>
        </w:rPr>
      </w:pPr>
    </w:p>
    <w:p w:rsidRPr="00365E94" w:rsidR="00F6159E" w:rsidP="003D07F9" w:rsidRDefault="003A4E16" w14:paraId="5D5FBB1B" w14:textId="454FEA98">
      <w:pPr>
        <w:rPr>
          <w:rFonts w:ascii="Arial" w:hAnsi="Arial" w:cs="Arial"/>
          <w:b/>
          <w:bCs/>
          <w:sz w:val="36"/>
          <w:szCs w:val="36"/>
          <w:u w:val="single"/>
        </w:rPr>
      </w:pPr>
      <w:r>
        <w:rPr>
          <w:rFonts w:ascii="Arial" w:hAnsi="Arial" w:cs="Arial"/>
          <w:b/>
          <w:bCs/>
          <w:sz w:val="36"/>
          <w:szCs w:val="36"/>
          <w:u w:val="single"/>
        </w:rPr>
        <w:t>Declaration</w:t>
      </w:r>
    </w:p>
    <w:p w:rsidRPr="00365E94" w:rsidR="003A4E16" w:rsidP="003D07F9" w:rsidRDefault="003A4E16" w14:paraId="42453B0F" w14:textId="6867E4C7">
      <w:pPr>
        <w:rPr>
          <w:rFonts w:ascii="Arial" w:hAnsi="Arial" w:cs="Arial"/>
          <w:sz w:val="24"/>
          <w:szCs w:val="24"/>
        </w:rPr>
      </w:pPr>
      <w:r>
        <w:rPr>
          <w:rFonts w:ascii="Arial" w:hAnsi="Arial" w:cs="Arial"/>
          <w:sz w:val="24"/>
          <w:szCs w:val="24"/>
        </w:rPr>
        <w:t>I declare the following:</w:t>
      </w:r>
    </w:p>
    <w:p w:rsidRPr="00365E94" w:rsidR="003A4E16" w:rsidP="003A4E16" w:rsidRDefault="003A4E16" w14:paraId="720A2661" w14:textId="77777777">
      <w:pPr>
        <w:ind w:firstLine="720"/>
        <w:rPr>
          <w:rFonts w:ascii="Arial" w:hAnsi="Arial" w:cs="Arial"/>
          <w:sz w:val="24"/>
          <w:szCs w:val="24"/>
        </w:rPr>
      </w:pPr>
      <w:r>
        <w:rPr>
          <w:rFonts w:ascii="Arial" w:hAnsi="Arial" w:cs="Arial"/>
          <w:sz w:val="24"/>
          <w:szCs w:val="24"/>
        </w:rPr>
        <w:t>1. I have not provided treatment to the claimant</w:t>
      </w:r>
    </w:p>
    <w:p w:rsidRPr="00365E94" w:rsidR="003A4E16" w:rsidP="003A4E16" w:rsidRDefault="003A4E16" w14:paraId="6CC5186F" w14:textId="1FA8CE66">
      <w:pPr>
        <w:ind w:firstLine="720"/>
        <w:rPr>
          <w:rFonts w:ascii="Arial" w:hAnsi="Arial" w:cs="Arial"/>
          <w:sz w:val="24"/>
          <w:szCs w:val="24"/>
        </w:rPr>
      </w:pPr>
      <w:r>
        <w:rPr>
          <w:rFonts w:ascii="Arial" w:hAnsi="Arial" w:cs="Arial"/>
          <w:sz w:val="24"/>
          <w:szCs w:val="24"/>
        </w:rPr>
        <w:t>2. I am not associated with any person who has provided treatment</w:t>
      </w:r>
    </w:p>
    <w:p w:rsidRPr="00365E94" w:rsidR="003A4E16" w:rsidP="007459A8" w:rsidRDefault="003A4E16" w14:paraId="74C08573" w14:textId="326515F8">
      <w:pPr>
        <w:ind w:firstLine="720"/>
        <w:rPr>
          <w:rFonts w:ascii="Arial" w:hAnsi="Arial" w:cs="Arial"/>
          <w:sz w:val="24"/>
          <w:szCs w:val="24"/>
        </w:rPr>
      </w:pPr>
      <w:r>
        <w:rPr>
          <w:rFonts w:ascii="Arial" w:hAnsi="Arial" w:cs="Arial"/>
          <w:sz w:val="24"/>
          <w:szCs w:val="24"/>
        </w:rPr>
        <w:t>3. I have not recommended any particular treatment Provider</w:t>
      </w:r>
    </w:p>
    <w:p w:rsidRPr="00365E94" w:rsidR="00C31811" w:rsidP="007459A8" w:rsidRDefault="00C31811" w14:paraId="37165D5E" w14:textId="77777777">
      <w:pPr>
        <w:ind w:firstLine="720"/>
        <w:rPr>
          <w:rFonts w:ascii="Arial" w:hAnsi="Arial" w:cs="Arial"/>
          <w:sz w:val="24"/>
          <w:szCs w:val="24"/>
        </w:rPr>
      </w:pPr>
    </w:p>
    <w:p w:rsidR="0067685F" w:rsidP="007459A8" w:rsidRDefault="0067685F" w14:paraId="6F1899E2" w14:textId="77777777">
      <w:pPr>
        <w:ind w:firstLine="720"/>
        <w:rPr>
          <w:rFonts w:ascii="Arial" w:hAnsi="Arial" w:cs="Arial"/>
          <w:sz w:val="24"/>
          <w:szCs w:val="24"/>
        </w:rPr>
      </w:pPr>
    </w:p>
    <w:p w:rsidRPr="00365E94" w:rsidR="002D1694" w:rsidP="007459A8" w:rsidRDefault="002D1694" w14:paraId="709D4BEB" w14:textId="77777777">
      <w:pPr>
        <w:ind w:firstLine="720"/>
        <w:rPr>
          <w:rFonts w:ascii="Arial" w:hAnsi="Arial" w:cs="Arial"/>
          <w:sz w:val="24"/>
          <w:szCs w:val="24"/>
        </w:rPr>
      </w:pPr>
    </w:p>
    <w:p w:rsidRPr="00365E94" w:rsidR="0008079F" w:rsidP="003A4E16" w:rsidRDefault="003A4E16" w14:paraId="67F7A420" w14:textId="25E7956C">
      <w:pPr>
        <w:rPr>
          <w:rFonts w:ascii="Arial" w:hAnsi="Arial" w:cs="Arial"/>
          <w:b/>
          <w:bCs/>
          <w:sz w:val="36"/>
          <w:szCs w:val="36"/>
          <w:u w:val="single"/>
        </w:rPr>
      </w:pPr>
      <w:r>
        <w:rPr>
          <w:rFonts w:ascii="Arial" w:hAnsi="Arial" w:cs="Arial"/>
          <w:b/>
          <w:bCs/>
          <w:sz w:val="36"/>
          <w:szCs w:val="36"/>
          <w:u w:val="single"/>
        </w:rPr>
        <w:t>Statement of truth</w:t>
      </w:r>
    </w:p>
    <w:p w:rsidRPr="00365E94" w:rsidR="0067685F" w:rsidP="003A4E16" w:rsidRDefault="0067685F" w14:paraId="00D863CE" w14:textId="77777777">
      <w:pPr>
        <w:rPr>
          <w:rFonts w:ascii="Arial" w:hAnsi="Arial" w:cs="Arial"/>
          <w:b/>
          <w:bCs/>
          <w:sz w:val="36"/>
          <w:szCs w:val="36"/>
          <w:u w:val="single"/>
        </w:rPr>
      </w:pPr>
    </w:p>
    <w:p w:rsidRPr="00365E94" w:rsidR="006C7C7C" w:rsidP="006C7C7C" w:rsidRDefault="006C7C7C" w14:paraId="5312657E" w14:textId="77777777">
      <w:pPr>
        <w:rPr>
          <w:rFonts w:ascii="Arial" w:hAnsi="Arial" w:cs="Arial"/>
          <w:sz w:val="24"/>
          <w:szCs w:val="24"/>
        </w:rPr>
      </w:pPr>
      <w:r>
        <w:rPr>
          <w:rFonts w:ascii="Arial" w:hAnsi="Arial" w:cs="Arial"/>
          <w:sz w:val="24"/>
          <w:szCs w:val="24"/>
        </w:rPr>
        <w:t>Civil Procedure Rule 35.3 states that it is the duty of experts to help the court on matters within their expertise. This duty overrides any obligation from whom experts have received instructions or whom they are paid.</w:t>
      </w:r>
    </w:p>
    <w:p w:rsidRPr="00365E94" w:rsidR="006C7C7C" w:rsidP="006C7C7C" w:rsidRDefault="006C7C7C" w14:paraId="03CC6580" w14:textId="77777777">
      <w:pPr>
        <w:rPr>
          <w:rFonts w:ascii="Arial" w:hAnsi="Arial" w:cs="Arial"/>
          <w:sz w:val="24"/>
          <w:szCs w:val="24"/>
        </w:rPr>
      </w:pPr>
      <w:r>
        <w:rPr>
          <w:rFonts w:ascii="Arial" w:hAnsi="Arial" w:cs="Arial"/>
          <w:sz w:val="24"/>
          <w:szCs w:val="24"/>
        </w:rPr>
        <w:t>I understand my duty to the court and have complied with that duty.</w:t>
      </w:r>
    </w:p>
    <w:p w:rsidRPr="00365E94" w:rsidR="006C7C7C" w:rsidP="006C7C7C" w:rsidRDefault="006C7C7C" w14:paraId="535E80FE" w14:textId="77777777">
      <w:pPr>
        <w:rPr>
          <w:rFonts w:ascii="Arial" w:hAnsi="Arial" w:cs="Arial"/>
          <w:sz w:val="24"/>
          <w:szCs w:val="24"/>
        </w:rPr>
      </w:pPr>
      <w:r>
        <w:rPr>
          <w:rFonts w:ascii="Arial" w:hAnsi="Arial" w:cs="Arial"/>
          <w:sz w:val="24"/>
          <w:szCs w:val="24"/>
        </w:rPr>
        <w:t>I am aware of the requirements of Part 35 of the Civil Procedure Rules, Practice Direction 35 (which supplements Part 35, of the Civil Procedure Rules), and the Guidance for the Instruction of Experts in Civil Claims 2014.</w:t>
      </w:r>
    </w:p>
    <w:p w:rsidRPr="00365E94" w:rsidR="006C7C7C" w:rsidP="006C7C7C" w:rsidRDefault="006C7C7C" w14:paraId="1B3CA61C" w14:textId="6B877187">
      <w:pPr>
        <w:rPr>
          <w:rFonts w:ascii="Arial" w:hAnsi="Arial" w:cs="Arial"/>
          <w:sz w:val="24"/>
          <w:szCs w:val="24"/>
        </w:rPr>
      </w:pPr>
      <w:r>
        <w:rPr>
          <w:rFonts w:ascii="Arial" w:hAnsi="Arial" w:cs="Arial"/>
          <w:sz w:val="24"/>
          <w:szCs w:val="24"/>
        </w:rPr>
        <w:t>I confirm that I have made clear which facts and matters referred to in this report are within my own knowledge and which are not.  Those that are within my own knowledge I confirm to be true. The opinions I have expressed represent my true and complete professional opinions on the matters to which they refer. I understand that proceedings for contempt of court may be brought against anyone who makes, or causes to be made, a false statement in a document verified by a statement of truth without an honest belief in its truth.</w:t>
      </w:r>
    </w:p>
    <w:p w:rsidRPr="00365E94" w:rsidR="006F3CFB" w:rsidP="003D07F9" w:rsidRDefault="006F3CFB" w14:paraId="15F4A164" w14:textId="0F4CB7E3">
      <w:pPr>
        <w:rPr>
          <w:rFonts w:ascii="Arial" w:hAnsi="Arial" w:cs="Arial"/>
          <w:noProof/>
          <w:lang w:eastAsia="en-GB"/>
        </w:rPr>
      </w:pPr>
    </w:p>
    <w:p w:rsidRPr="00365E94" w:rsidR="00B56A96" w:rsidP="003D07F9" w:rsidRDefault="00971B57" w14:paraId="79F2C883" w14:textId="40E0C36C">
      <w:pPr>
        <w:rPr>
          <w:rFonts w:ascii="Arial" w:hAnsi="Arial" w:cs="Arial"/>
          <w:noProof/>
          <w:lang w:eastAsia="en-GB"/>
        </w:rPr>
      </w:pPr>
      <w:r>
        <w:rPr>
          <w:noProof/>
          <w:lang w:val="en-US"/>
        </w:rPr>
        <w:drawing>
          <wp:inline distT="0" distB="0" distL="0" distR="0" wp14:anchorId="6F2AECB2" wp14:editId="22DF1234">
            <wp:extent cx="1470798" cy="781050"/>
            <wp:effectExtent l="0" t="0" r="0" b="0"/>
            <wp:docPr id="1008" name="Picture 4" descr="cid:image002.png@01D3F275.121185B0"/>
            <wp:cNvGraphicFramePr>
              <a:graphicFrameLocks noChangeAspect="1"/>
            </wp:cNvGraphicFramePr>
            <a:graphic>
              <a:graphicData uri="http://schemas.openxmlformats.org/drawingml/2006/picture">
                <pic:pic>
                  <pic:nvPicPr>
                    <pic:cNvPr id="0" name="Picture 7" descr="cid:image002.png@01D3F275.121185B0"/>
                    <pic:cNvPicPr>
                      <a:picLocks noChangeAspect="1" noChangeArrowheads="1"/>
                    </pic:cNvPicPr>
                  </pic:nvPicPr>
                  <pic:blipFill>
                    <a:blip r:embed="rId6" cstate="print">
                      <a:extLst>
                        <a:ext uri="{28A0092B-C50C-407E-A947-70E740481C1C}">
                          <a14:useLocalDpi val="0"/>
                        </a:ext>
                      </a:extLst>
                    </a:blip>
                    <a:srcRect/>
                    <a:stretch>
                      <a:fillRect/>
                    </a:stretch>
                  </pic:blipFill>
                  <pic:spPr bwMode="auto">
                    <a:xfrm>
                      <a:off x="0" y="0"/>
                      <a:ext cx="1512863" cy="803388"/>
                    </a:xfrm>
                    <a:prstGeom prst="rect">
                      <a:avLst/>
                    </a:prstGeom>
                    <a:noFill/>
                    <a:ln>
                      <a:noFill/>
                    </a:ln>
                  </pic:spPr>
                </pic:pic>
              </a:graphicData>
            </a:graphic>
          </wp:inline>
        </w:drawing>
      </w:r>
    </w:p>
    <w:p w:rsidRPr="00365E94" w:rsidR="00EA68E8" w:rsidP="003D07F9" w:rsidRDefault="00EA68E8" w14:paraId="068C7B26" w14:textId="34EEA6FF">
      <w:pPr>
        <w:rPr>
          <w:rFonts w:ascii="Arial" w:hAnsi="Arial" w:cs="Arial"/>
          <w:b/>
          <w:bCs/>
          <w:sz w:val="28"/>
          <w:szCs w:val="36"/>
        </w:rPr>
      </w:pPr>
      <w:r>
        <w:rPr>
          <w:rFonts w:ascii="Arial" w:hAnsi="Arial" w:cs="Arial"/>
          <w:b/>
          <w:bCs/>
          <w:sz w:val="28"/>
          <w:szCs w:val="36"/>
        </w:rPr>
        <w:t>Mr Numan Shah</w:t>
      </w:r>
    </w:p>
    <w:p w:rsidRPr="00365E94" w:rsidR="00EA68E8" w:rsidP="003D07F9" w:rsidRDefault="00A13C3A" w14:paraId="38954656" w14:textId="4153F44E">
      <w:pPr>
        <w:rPr>
          <w:rFonts w:ascii="Arial" w:hAnsi="Arial" w:cs="Arial"/>
          <w:bCs/>
          <w:sz w:val="28"/>
          <w:szCs w:val="36"/>
        </w:rPr>
      </w:pPr>
      <w:r>
        <w:rPr>
          <w:rFonts w:ascii="Arial" w:hAnsi="Arial" w:cs="Arial"/>
          <w:bCs/>
          <w:sz w:val="28"/>
          <w:szCs w:val="36"/>
        </w:rPr>
        <w:t xml:space="preserve">19th March 2026</w:t>
      </w:r>
    </w:p>
    <w:sectPr w:rsidRPr="00365E94" w:rsidR="00EA68E8" w:rsidSect="00DF64FA">
      <w:pgSz w:w="11906" w:h="16838" w:orient="portrait"/>
      <w:pgMar w:top="1440" w:right="1440" w:bottom="1440" w:left="1440" w:header="708" w:footer="708" w:gutter="0"/>
      <w:pgBorders w:offsetFrom="page">
        <w:top w:val="thinThickThinSmallGap" w:color="4472C4" w:themeColor="accent1" w:sz="24" w:space="24"/>
        <w:left w:val="thinThickThinSmallGap" w:color="4472C4" w:themeColor="accent1" w:sz="24" w:space="24"/>
        <w:bottom w:val="thinThickThinSmallGap" w:color="4472C4" w:themeColor="accent1" w:sz="24" w:space="24"/>
        <w:right w:val="thinThickThinSmallGap" w:color="4472C4" w:themeColor="accent1" w:sz="24" w:space="24"/>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Lucida Calligraphy">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41A90"/>
    <w:multiLevelType w:val="hybridMultilevel"/>
    <w:tmpl w:val="D7544F5E"/>
    <w:lvl w:ilvl="0" w:tplc="DB46CEAA">
      <w:start w:val="1"/>
      <w:numFmt w:val="decimal"/>
      <w:lvlText w:val="%1."/>
      <w:lvlJc w:val="left"/>
      <w:pPr>
        <w:ind w:left="1080" w:hanging="360"/>
      </w:pPr>
      <w:rPr>
        <w:rFonts w:hint="default" w:eastAsiaTheme="minorHAnsi"/>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C194F9F"/>
    <w:multiLevelType w:val="hybridMultilevel"/>
    <w:tmpl w:val="56427B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AA5EE2"/>
    <w:multiLevelType w:val="hybridMultilevel"/>
    <w:tmpl w:val="0D2A4D74"/>
    <w:lvl w:ilvl="0" w:tplc="BCA6D99A">
      <w:start w:val="1"/>
      <w:numFmt w:val="decimal"/>
      <w:lvlText w:val="%1."/>
      <w:lvlJc w:val="left"/>
      <w:pPr>
        <w:ind w:left="720" w:hanging="360"/>
      </w:pPr>
      <w:rPr>
        <w:rFonts w:ascii="Arial" w:hAnsi="Arial" w:cs="Arial"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0EC43247"/>
    <w:multiLevelType w:val="hybridMultilevel"/>
    <w:tmpl w:val="FE5A86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FF1497A"/>
    <w:multiLevelType w:val="hybridMultilevel"/>
    <w:tmpl w:val="62AE05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B3E41AC"/>
    <w:multiLevelType w:val="hybridMultilevel"/>
    <w:tmpl w:val="8AEAD2B8"/>
    <w:lvl w:ilvl="0" w:tplc="0809000F">
      <w:start w:val="1"/>
      <w:numFmt w:val="decimal"/>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EEB4D08"/>
    <w:multiLevelType w:val="hybridMultilevel"/>
    <w:tmpl w:val="433CBBA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FC61B8F"/>
    <w:multiLevelType w:val="hybridMultilevel"/>
    <w:tmpl w:val="04C68182"/>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AE297D"/>
    <w:multiLevelType w:val="hybridMultilevel"/>
    <w:tmpl w:val="B2841F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7687149"/>
    <w:multiLevelType w:val="hybridMultilevel"/>
    <w:tmpl w:val="2DC09000"/>
    <w:lvl w:ilvl="0" w:tplc="EEC0DB30">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1B7B1E"/>
    <w:multiLevelType w:val="hybridMultilevel"/>
    <w:tmpl w:val="BDD0900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5D11602"/>
    <w:multiLevelType w:val="hybridMultilevel"/>
    <w:tmpl w:val="28E8B1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BD565A2"/>
    <w:multiLevelType w:val="hybridMultilevel"/>
    <w:tmpl w:val="C4DCB3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BFD5F42"/>
    <w:multiLevelType w:val="hybridMultilevel"/>
    <w:tmpl w:val="5998AD1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51946679"/>
    <w:multiLevelType w:val="hybridMultilevel"/>
    <w:tmpl w:val="C1DEE0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3523461"/>
    <w:multiLevelType w:val="hybridMultilevel"/>
    <w:tmpl w:val="31481C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9483EFB"/>
    <w:multiLevelType w:val="multilevel"/>
    <w:tmpl w:val="BE204FC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6F40412D"/>
    <w:multiLevelType w:val="hybridMultilevel"/>
    <w:tmpl w:val="F0C8DF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2060DD3"/>
    <w:multiLevelType w:val="hybridMultilevel"/>
    <w:tmpl w:val="56427B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D613C9A"/>
    <w:multiLevelType w:val="hybridMultilevel"/>
    <w:tmpl w:val="77DE0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E4E3F51"/>
    <w:multiLevelType w:val="hybridMultilevel"/>
    <w:tmpl w:val="0D2A4D74"/>
    <w:lvl w:ilvl="0" w:tplc="BCA6D99A">
      <w:start w:val="1"/>
      <w:numFmt w:val="decimal"/>
      <w:lvlText w:val="%1."/>
      <w:lvlJc w:val="left"/>
      <w:pPr>
        <w:ind w:left="720" w:hanging="360"/>
      </w:pPr>
      <w:rPr>
        <w:rFonts w:ascii="Arial" w:hAnsi="Arial" w:cs="Arial"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1077287320">
    <w:abstractNumId w:val="16"/>
  </w:num>
  <w:num w:numId="2" w16cid:durableId="1387994049">
    <w:abstractNumId w:val="13"/>
  </w:num>
  <w:num w:numId="3" w16cid:durableId="1796748644">
    <w:abstractNumId w:val="12"/>
  </w:num>
  <w:num w:numId="4" w16cid:durableId="1770469484">
    <w:abstractNumId w:val="4"/>
  </w:num>
  <w:num w:numId="5" w16cid:durableId="877663682">
    <w:abstractNumId w:val="6"/>
  </w:num>
  <w:num w:numId="6" w16cid:durableId="1843011847">
    <w:abstractNumId w:val="5"/>
  </w:num>
  <w:num w:numId="7" w16cid:durableId="753548329">
    <w:abstractNumId w:val="10"/>
  </w:num>
  <w:num w:numId="8" w16cid:durableId="667052116">
    <w:abstractNumId w:val="8"/>
  </w:num>
  <w:num w:numId="9" w16cid:durableId="636643521">
    <w:abstractNumId w:val="17"/>
  </w:num>
  <w:num w:numId="10" w16cid:durableId="366222607">
    <w:abstractNumId w:val="15"/>
  </w:num>
  <w:num w:numId="11" w16cid:durableId="756826377">
    <w:abstractNumId w:val="3"/>
  </w:num>
  <w:num w:numId="12" w16cid:durableId="828979181">
    <w:abstractNumId w:val="1"/>
  </w:num>
  <w:num w:numId="13" w16cid:durableId="1375886806">
    <w:abstractNumId w:val="20"/>
  </w:num>
  <w:num w:numId="14" w16cid:durableId="439253590">
    <w:abstractNumId w:val="19"/>
  </w:num>
  <w:num w:numId="15" w16cid:durableId="425613064">
    <w:abstractNumId w:val="14"/>
  </w:num>
  <w:num w:numId="16" w16cid:durableId="1913612831">
    <w:abstractNumId w:val="11"/>
  </w:num>
  <w:num w:numId="17" w16cid:durableId="1012493517">
    <w:abstractNumId w:val="18"/>
  </w:num>
  <w:num w:numId="18" w16cid:durableId="1583568375">
    <w:abstractNumId w:val="2"/>
  </w:num>
  <w:num w:numId="19" w16cid:durableId="1934049596">
    <w:abstractNumId w:val="0"/>
  </w:num>
  <w:num w:numId="20" w16cid:durableId="2063213760">
    <w:abstractNumId w:val="9"/>
  </w:num>
  <w:num w:numId="21" w16cid:durableId="1637372980">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c0tDAyMbW0MDE2NzVV0lEKTi0uzszPAykwNKwFADweIb0tAAAA"/>
  </w:docVars>
  <w:rsids>
    <w:rsidRoot w:val="00CB740B"/>
    <w:rsid w:val="00000E2B"/>
    <w:rsid w:val="000054B7"/>
    <w:rsid w:val="00005DE8"/>
    <w:rsid w:val="00010349"/>
    <w:rsid w:val="0001034A"/>
    <w:rsid w:val="00016E65"/>
    <w:rsid w:val="000234F9"/>
    <w:rsid w:val="00023B25"/>
    <w:rsid w:val="0002700B"/>
    <w:rsid w:val="0003074F"/>
    <w:rsid w:val="00030C16"/>
    <w:rsid w:val="000330D8"/>
    <w:rsid w:val="000343EA"/>
    <w:rsid w:val="000359F8"/>
    <w:rsid w:val="00043626"/>
    <w:rsid w:val="00046953"/>
    <w:rsid w:val="00050D38"/>
    <w:rsid w:val="00050DD6"/>
    <w:rsid w:val="00051B71"/>
    <w:rsid w:val="00054527"/>
    <w:rsid w:val="000551A3"/>
    <w:rsid w:val="00055511"/>
    <w:rsid w:val="0006332A"/>
    <w:rsid w:val="000633E0"/>
    <w:rsid w:val="00067205"/>
    <w:rsid w:val="00067975"/>
    <w:rsid w:val="000706F3"/>
    <w:rsid w:val="000721BB"/>
    <w:rsid w:val="0007442B"/>
    <w:rsid w:val="0007463C"/>
    <w:rsid w:val="00074DA8"/>
    <w:rsid w:val="000754D8"/>
    <w:rsid w:val="0007593F"/>
    <w:rsid w:val="00076936"/>
    <w:rsid w:val="0008079F"/>
    <w:rsid w:val="00080E87"/>
    <w:rsid w:val="00095A82"/>
    <w:rsid w:val="00096AAB"/>
    <w:rsid w:val="00097848"/>
    <w:rsid w:val="000A1C26"/>
    <w:rsid w:val="000A2906"/>
    <w:rsid w:val="000A2CE0"/>
    <w:rsid w:val="000A33A5"/>
    <w:rsid w:val="000A70C4"/>
    <w:rsid w:val="000B0730"/>
    <w:rsid w:val="000B08D7"/>
    <w:rsid w:val="000B2EF3"/>
    <w:rsid w:val="000B337F"/>
    <w:rsid w:val="000B4375"/>
    <w:rsid w:val="000B49B1"/>
    <w:rsid w:val="000B594B"/>
    <w:rsid w:val="000B6799"/>
    <w:rsid w:val="000B7676"/>
    <w:rsid w:val="000C00EB"/>
    <w:rsid w:val="000C3E9B"/>
    <w:rsid w:val="000C6C4C"/>
    <w:rsid w:val="000C6DFB"/>
    <w:rsid w:val="000D08C8"/>
    <w:rsid w:val="000D1009"/>
    <w:rsid w:val="000D1F1A"/>
    <w:rsid w:val="000D33D0"/>
    <w:rsid w:val="000D3B36"/>
    <w:rsid w:val="000D528C"/>
    <w:rsid w:val="000D77E1"/>
    <w:rsid w:val="000D7F3D"/>
    <w:rsid w:val="000E0170"/>
    <w:rsid w:val="000E1E07"/>
    <w:rsid w:val="000E1ECF"/>
    <w:rsid w:val="000E5483"/>
    <w:rsid w:val="000E565D"/>
    <w:rsid w:val="000E6AB4"/>
    <w:rsid w:val="000F0065"/>
    <w:rsid w:val="000F106C"/>
    <w:rsid w:val="000F11FC"/>
    <w:rsid w:val="000F15A6"/>
    <w:rsid w:val="000F247A"/>
    <w:rsid w:val="000F2F61"/>
    <w:rsid w:val="0010264D"/>
    <w:rsid w:val="00103F47"/>
    <w:rsid w:val="001043C7"/>
    <w:rsid w:val="00106C0A"/>
    <w:rsid w:val="00106FCA"/>
    <w:rsid w:val="00110788"/>
    <w:rsid w:val="00113B0A"/>
    <w:rsid w:val="00113E69"/>
    <w:rsid w:val="0011495E"/>
    <w:rsid w:val="00116223"/>
    <w:rsid w:val="00116C94"/>
    <w:rsid w:val="00117E5A"/>
    <w:rsid w:val="0012097D"/>
    <w:rsid w:val="00120B01"/>
    <w:rsid w:val="0012462B"/>
    <w:rsid w:val="001258FD"/>
    <w:rsid w:val="00125CD5"/>
    <w:rsid w:val="00131BF9"/>
    <w:rsid w:val="001328B4"/>
    <w:rsid w:val="0013297D"/>
    <w:rsid w:val="00134914"/>
    <w:rsid w:val="00135804"/>
    <w:rsid w:val="00137993"/>
    <w:rsid w:val="00141621"/>
    <w:rsid w:val="00146FFD"/>
    <w:rsid w:val="001470C1"/>
    <w:rsid w:val="001503D4"/>
    <w:rsid w:val="00153717"/>
    <w:rsid w:val="00154A56"/>
    <w:rsid w:val="00155CC3"/>
    <w:rsid w:val="00156CE6"/>
    <w:rsid w:val="00156FA6"/>
    <w:rsid w:val="0015729C"/>
    <w:rsid w:val="00165B72"/>
    <w:rsid w:val="00176321"/>
    <w:rsid w:val="001765B7"/>
    <w:rsid w:val="00183214"/>
    <w:rsid w:val="00190112"/>
    <w:rsid w:val="00190B5D"/>
    <w:rsid w:val="00191842"/>
    <w:rsid w:val="00194BE2"/>
    <w:rsid w:val="00195CD9"/>
    <w:rsid w:val="001961DF"/>
    <w:rsid w:val="001A0A43"/>
    <w:rsid w:val="001B4AF4"/>
    <w:rsid w:val="001B5408"/>
    <w:rsid w:val="001B569B"/>
    <w:rsid w:val="001B75F3"/>
    <w:rsid w:val="001C192D"/>
    <w:rsid w:val="001C1E4B"/>
    <w:rsid w:val="001D1E3A"/>
    <w:rsid w:val="001D2983"/>
    <w:rsid w:val="001D3B58"/>
    <w:rsid w:val="001D4686"/>
    <w:rsid w:val="001D7DEA"/>
    <w:rsid w:val="001E15B8"/>
    <w:rsid w:val="001E2D04"/>
    <w:rsid w:val="001E4587"/>
    <w:rsid w:val="001E6244"/>
    <w:rsid w:val="001F24EA"/>
    <w:rsid w:val="001F2553"/>
    <w:rsid w:val="001F2D08"/>
    <w:rsid w:val="001F7EBE"/>
    <w:rsid w:val="00200966"/>
    <w:rsid w:val="002016DB"/>
    <w:rsid w:val="00203C10"/>
    <w:rsid w:val="0020772B"/>
    <w:rsid w:val="0021128F"/>
    <w:rsid w:val="00211C1E"/>
    <w:rsid w:val="00211EC5"/>
    <w:rsid w:val="002129B7"/>
    <w:rsid w:val="002151EC"/>
    <w:rsid w:val="00215A52"/>
    <w:rsid w:val="00220D26"/>
    <w:rsid w:val="00221F16"/>
    <w:rsid w:val="00225FEF"/>
    <w:rsid w:val="002261BE"/>
    <w:rsid w:val="002262CF"/>
    <w:rsid w:val="00230971"/>
    <w:rsid w:val="002335B4"/>
    <w:rsid w:val="00233C58"/>
    <w:rsid w:val="00246AEC"/>
    <w:rsid w:val="002477D1"/>
    <w:rsid w:val="00250130"/>
    <w:rsid w:val="00264010"/>
    <w:rsid w:val="0026572D"/>
    <w:rsid w:val="002673E0"/>
    <w:rsid w:val="00271B55"/>
    <w:rsid w:val="002726E6"/>
    <w:rsid w:val="00273926"/>
    <w:rsid w:val="00273B63"/>
    <w:rsid w:val="0027528C"/>
    <w:rsid w:val="002772E4"/>
    <w:rsid w:val="00277739"/>
    <w:rsid w:val="002832B5"/>
    <w:rsid w:val="00290F12"/>
    <w:rsid w:val="002928D1"/>
    <w:rsid w:val="0029360A"/>
    <w:rsid w:val="00297BAC"/>
    <w:rsid w:val="00297C93"/>
    <w:rsid w:val="002A0D78"/>
    <w:rsid w:val="002A4077"/>
    <w:rsid w:val="002A5DEA"/>
    <w:rsid w:val="002A5EA5"/>
    <w:rsid w:val="002A6D6B"/>
    <w:rsid w:val="002A7424"/>
    <w:rsid w:val="002B02E3"/>
    <w:rsid w:val="002B0C97"/>
    <w:rsid w:val="002B21E1"/>
    <w:rsid w:val="002B2DC7"/>
    <w:rsid w:val="002C27DC"/>
    <w:rsid w:val="002C733B"/>
    <w:rsid w:val="002C7B0E"/>
    <w:rsid w:val="002D0654"/>
    <w:rsid w:val="002D1694"/>
    <w:rsid w:val="002D25AC"/>
    <w:rsid w:val="002D32EF"/>
    <w:rsid w:val="002D4F6B"/>
    <w:rsid w:val="002D6D4F"/>
    <w:rsid w:val="002D704A"/>
    <w:rsid w:val="002D7212"/>
    <w:rsid w:val="002E06C2"/>
    <w:rsid w:val="002E11B1"/>
    <w:rsid w:val="002E1684"/>
    <w:rsid w:val="002E1CE3"/>
    <w:rsid w:val="002E4D51"/>
    <w:rsid w:val="002F37B6"/>
    <w:rsid w:val="002F48FA"/>
    <w:rsid w:val="002F6DF3"/>
    <w:rsid w:val="00300005"/>
    <w:rsid w:val="00302BFB"/>
    <w:rsid w:val="003045AE"/>
    <w:rsid w:val="003056D4"/>
    <w:rsid w:val="00307B30"/>
    <w:rsid w:val="0031548F"/>
    <w:rsid w:val="0031626D"/>
    <w:rsid w:val="0032245E"/>
    <w:rsid w:val="00325859"/>
    <w:rsid w:val="0033082D"/>
    <w:rsid w:val="00331D01"/>
    <w:rsid w:val="00332531"/>
    <w:rsid w:val="00332B43"/>
    <w:rsid w:val="003350E5"/>
    <w:rsid w:val="00336A07"/>
    <w:rsid w:val="00336EC1"/>
    <w:rsid w:val="00346654"/>
    <w:rsid w:val="00352558"/>
    <w:rsid w:val="00361A07"/>
    <w:rsid w:val="00363462"/>
    <w:rsid w:val="00365E94"/>
    <w:rsid w:val="00374928"/>
    <w:rsid w:val="003751B8"/>
    <w:rsid w:val="00377F40"/>
    <w:rsid w:val="00382AEC"/>
    <w:rsid w:val="00382EEA"/>
    <w:rsid w:val="0038466F"/>
    <w:rsid w:val="0038499B"/>
    <w:rsid w:val="003853DB"/>
    <w:rsid w:val="00387782"/>
    <w:rsid w:val="003912BB"/>
    <w:rsid w:val="00393D0F"/>
    <w:rsid w:val="00395A64"/>
    <w:rsid w:val="003A296E"/>
    <w:rsid w:val="003A3E54"/>
    <w:rsid w:val="003A4E16"/>
    <w:rsid w:val="003B271E"/>
    <w:rsid w:val="003B2E26"/>
    <w:rsid w:val="003B4474"/>
    <w:rsid w:val="003B6012"/>
    <w:rsid w:val="003B6EDC"/>
    <w:rsid w:val="003B7262"/>
    <w:rsid w:val="003B7904"/>
    <w:rsid w:val="003C29D7"/>
    <w:rsid w:val="003C6E59"/>
    <w:rsid w:val="003C770E"/>
    <w:rsid w:val="003D07F9"/>
    <w:rsid w:val="003E35B5"/>
    <w:rsid w:val="003E480A"/>
    <w:rsid w:val="003E7481"/>
    <w:rsid w:val="003F0C17"/>
    <w:rsid w:val="003F26C0"/>
    <w:rsid w:val="003F31C9"/>
    <w:rsid w:val="003F3AB2"/>
    <w:rsid w:val="003F59F8"/>
    <w:rsid w:val="003F6E9F"/>
    <w:rsid w:val="003F73F4"/>
    <w:rsid w:val="00401B3F"/>
    <w:rsid w:val="004032F7"/>
    <w:rsid w:val="00403CCF"/>
    <w:rsid w:val="00411328"/>
    <w:rsid w:val="00412B62"/>
    <w:rsid w:val="00413623"/>
    <w:rsid w:val="00417645"/>
    <w:rsid w:val="00421D63"/>
    <w:rsid w:val="0042239D"/>
    <w:rsid w:val="00423BB9"/>
    <w:rsid w:val="00424B83"/>
    <w:rsid w:val="00426F6A"/>
    <w:rsid w:val="00430C45"/>
    <w:rsid w:val="004366C0"/>
    <w:rsid w:val="00437AED"/>
    <w:rsid w:val="0044467D"/>
    <w:rsid w:val="004503BB"/>
    <w:rsid w:val="00455668"/>
    <w:rsid w:val="00456985"/>
    <w:rsid w:val="00460861"/>
    <w:rsid w:val="00461CAD"/>
    <w:rsid w:val="004628FE"/>
    <w:rsid w:val="004661ED"/>
    <w:rsid w:val="004673FB"/>
    <w:rsid w:val="00470F94"/>
    <w:rsid w:val="00471B5C"/>
    <w:rsid w:val="00471DB8"/>
    <w:rsid w:val="004731D8"/>
    <w:rsid w:val="0047585E"/>
    <w:rsid w:val="00476363"/>
    <w:rsid w:val="00477CEF"/>
    <w:rsid w:val="00477FB3"/>
    <w:rsid w:val="00480721"/>
    <w:rsid w:val="00482B8E"/>
    <w:rsid w:val="004909E7"/>
    <w:rsid w:val="00495B0F"/>
    <w:rsid w:val="004A1364"/>
    <w:rsid w:val="004A57C3"/>
    <w:rsid w:val="004A5E38"/>
    <w:rsid w:val="004B11D6"/>
    <w:rsid w:val="004B373F"/>
    <w:rsid w:val="004B5E30"/>
    <w:rsid w:val="004B61EF"/>
    <w:rsid w:val="004B73A8"/>
    <w:rsid w:val="004C179C"/>
    <w:rsid w:val="004C65D8"/>
    <w:rsid w:val="004C68DA"/>
    <w:rsid w:val="004D0BEB"/>
    <w:rsid w:val="004D5513"/>
    <w:rsid w:val="004D59FB"/>
    <w:rsid w:val="004D7A4E"/>
    <w:rsid w:val="004E08A7"/>
    <w:rsid w:val="004E2555"/>
    <w:rsid w:val="004E2AD4"/>
    <w:rsid w:val="004E71F5"/>
    <w:rsid w:val="004F250F"/>
    <w:rsid w:val="004F2FAB"/>
    <w:rsid w:val="004F30AF"/>
    <w:rsid w:val="004F3D96"/>
    <w:rsid w:val="004F51D6"/>
    <w:rsid w:val="00501142"/>
    <w:rsid w:val="005015E1"/>
    <w:rsid w:val="005114C2"/>
    <w:rsid w:val="0051393D"/>
    <w:rsid w:val="0051531F"/>
    <w:rsid w:val="00516484"/>
    <w:rsid w:val="0051753D"/>
    <w:rsid w:val="0052165B"/>
    <w:rsid w:val="00523B6F"/>
    <w:rsid w:val="00531568"/>
    <w:rsid w:val="00531B6E"/>
    <w:rsid w:val="0053356F"/>
    <w:rsid w:val="0053447A"/>
    <w:rsid w:val="00535BB1"/>
    <w:rsid w:val="0053632A"/>
    <w:rsid w:val="0054139F"/>
    <w:rsid w:val="00544328"/>
    <w:rsid w:val="0054545E"/>
    <w:rsid w:val="00552937"/>
    <w:rsid w:val="00554FAA"/>
    <w:rsid w:val="005558A1"/>
    <w:rsid w:val="00555D6E"/>
    <w:rsid w:val="0055647A"/>
    <w:rsid w:val="00556758"/>
    <w:rsid w:val="00561347"/>
    <w:rsid w:val="0056442D"/>
    <w:rsid w:val="00566408"/>
    <w:rsid w:val="005729FB"/>
    <w:rsid w:val="00574726"/>
    <w:rsid w:val="00574F9C"/>
    <w:rsid w:val="005810CA"/>
    <w:rsid w:val="0058188B"/>
    <w:rsid w:val="00582BA9"/>
    <w:rsid w:val="00582D56"/>
    <w:rsid w:val="00586CEA"/>
    <w:rsid w:val="00592BAC"/>
    <w:rsid w:val="00592E93"/>
    <w:rsid w:val="005B1D4F"/>
    <w:rsid w:val="005B213B"/>
    <w:rsid w:val="005B278B"/>
    <w:rsid w:val="005B496F"/>
    <w:rsid w:val="005B5534"/>
    <w:rsid w:val="005B5590"/>
    <w:rsid w:val="005C1A8F"/>
    <w:rsid w:val="005C2DF8"/>
    <w:rsid w:val="005C3EB4"/>
    <w:rsid w:val="005C5622"/>
    <w:rsid w:val="005C6233"/>
    <w:rsid w:val="005C6776"/>
    <w:rsid w:val="005D08F7"/>
    <w:rsid w:val="005D1B65"/>
    <w:rsid w:val="005D308E"/>
    <w:rsid w:val="005D36E5"/>
    <w:rsid w:val="005E1045"/>
    <w:rsid w:val="005E152B"/>
    <w:rsid w:val="005E1652"/>
    <w:rsid w:val="005E2E49"/>
    <w:rsid w:val="005E4A2B"/>
    <w:rsid w:val="005E4C34"/>
    <w:rsid w:val="005E7917"/>
    <w:rsid w:val="005F263A"/>
    <w:rsid w:val="005F3AFB"/>
    <w:rsid w:val="005F49AB"/>
    <w:rsid w:val="005F58AE"/>
    <w:rsid w:val="005F73C1"/>
    <w:rsid w:val="006029B4"/>
    <w:rsid w:val="00605604"/>
    <w:rsid w:val="00607A81"/>
    <w:rsid w:val="006112B2"/>
    <w:rsid w:val="00611BD1"/>
    <w:rsid w:val="00611C1A"/>
    <w:rsid w:val="00614744"/>
    <w:rsid w:val="006150C4"/>
    <w:rsid w:val="00615D93"/>
    <w:rsid w:val="00617326"/>
    <w:rsid w:val="00617D07"/>
    <w:rsid w:val="00621901"/>
    <w:rsid w:val="0062342B"/>
    <w:rsid w:val="00625163"/>
    <w:rsid w:val="00633BCB"/>
    <w:rsid w:val="006407F7"/>
    <w:rsid w:val="00643D8A"/>
    <w:rsid w:val="00644787"/>
    <w:rsid w:val="006516ED"/>
    <w:rsid w:val="00652103"/>
    <w:rsid w:val="006531B3"/>
    <w:rsid w:val="006546A5"/>
    <w:rsid w:val="006552A5"/>
    <w:rsid w:val="00656FBB"/>
    <w:rsid w:val="00657415"/>
    <w:rsid w:val="00657692"/>
    <w:rsid w:val="00660C03"/>
    <w:rsid w:val="0066345F"/>
    <w:rsid w:val="0066391C"/>
    <w:rsid w:val="00664E69"/>
    <w:rsid w:val="00666302"/>
    <w:rsid w:val="00673DB9"/>
    <w:rsid w:val="0067685F"/>
    <w:rsid w:val="006815B7"/>
    <w:rsid w:val="00681BAB"/>
    <w:rsid w:val="00687932"/>
    <w:rsid w:val="00692135"/>
    <w:rsid w:val="0069213B"/>
    <w:rsid w:val="006949FF"/>
    <w:rsid w:val="00695709"/>
    <w:rsid w:val="0069621D"/>
    <w:rsid w:val="00696A2E"/>
    <w:rsid w:val="006A1343"/>
    <w:rsid w:val="006A2745"/>
    <w:rsid w:val="006A3672"/>
    <w:rsid w:val="006A7104"/>
    <w:rsid w:val="006A7FFB"/>
    <w:rsid w:val="006C12D3"/>
    <w:rsid w:val="006C6CD7"/>
    <w:rsid w:val="006C7C7C"/>
    <w:rsid w:val="006D0792"/>
    <w:rsid w:val="006D2480"/>
    <w:rsid w:val="006D5239"/>
    <w:rsid w:val="006D530C"/>
    <w:rsid w:val="006D541F"/>
    <w:rsid w:val="006D5EF2"/>
    <w:rsid w:val="006D5FD6"/>
    <w:rsid w:val="006E0189"/>
    <w:rsid w:val="006E3E0A"/>
    <w:rsid w:val="006E4445"/>
    <w:rsid w:val="006E56F9"/>
    <w:rsid w:val="006E6865"/>
    <w:rsid w:val="006F3CFB"/>
    <w:rsid w:val="006F44A7"/>
    <w:rsid w:val="006F4881"/>
    <w:rsid w:val="0070362B"/>
    <w:rsid w:val="0070760B"/>
    <w:rsid w:val="00707B77"/>
    <w:rsid w:val="0071324F"/>
    <w:rsid w:val="0072201C"/>
    <w:rsid w:val="0072539B"/>
    <w:rsid w:val="00726E02"/>
    <w:rsid w:val="007322C3"/>
    <w:rsid w:val="00732BC8"/>
    <w:rsid w:val="00733C24"/>
    <w:rsid w:val="007341A5"/>
    <w:rsid w:val="0074174F"/>
    <w:rsid w:val="00742463"/>
    <w:rsid w:val="007429E3"/>
    <w:rsid w:val="00742ED9"/>
    <w:rsid w:val="0074368F"/>
    <w:rsid w:val="007459A8"/>
    <w:rsid w:val="00745C86"/>
    <w:rsid w:val="00747DDE"/>
    <w:rsid w:val="00750BD4"/>
    <w:rsid w:val="00752957"/>
    <w:rsid w:val="007530CC"/>
    <w:rsid w:val="0075399E"/>
    <w:rsid w:val="00753DFB"/>
    <w:rsid w:val="0075512C"/>
    <w:rsid w:val="007635A6"/>
    <w:rsid w:val="007669AD"/>
    <w:rsid w:val="00766A9A"/>
    <w:rsid w:val="0077043F"/>
    <w:rsid w:val="00776571"/>
    <w:rsid w:val="00780168"/>
    <w:rsid w:val="0078681B"/>
    <w:rsid w:val="00786931"/>
    <w:rsid w:val="00786C0B"/>
    <w:rsid w:val="00786CA0"/>
    <w:rsid w:val="00786DC4"/>
    <w:rsid w:val="0078782E"/>
    <w:rsid w:val="00792798"/>
    <w:rsid w:val="00793F41"/>
    <w:rsid w:val="00795AF0"/>
    <w:rsid w:val="007968C9"/>
    <w:rsid w:val="0079703D"/>
    <w:rsid w:val="007A1159"/>
    <w:rsid w:val="007A2BC8"/>
    <w:rsid w:val="007A2E88"/>
    <w:rsid w:val="007A54CE"/>
    <w:rsid w:val="007B099A"/>
    <w:rsid w:val="007B123B"/>
    <w:rsid w:val="007B26A4"/>
    <w:rsid w:val="007B4B11"/>
    <w:rsid w:val="007B5C88"/>
    <w:rsid w:val="007B79E3"/>
    <w:rsid w:val="007C1E99"/>
    <w:rsid w:val="007C29DF"/>
    <w:rsid w:val="007C40F3"/>
    <w:rsid w:val="007C469C"/>
    <w:rsid w:val="007C65EA"/>
    <w:rsid w:val="007C7098"/>
    <w:rsid w:val="007D2441"/>
    <w:rsid w:val="007D254D"/>
    <w:rsid w:val="007D40D6"/>
    <w:rsid w:val="007D5D08"/>
    <w:rsid w:val="007D5FFE"/>
    <w:rsid w:val="007E11D0"/>
    <w:rsid w:val="007E1766"/>
    <w:rsid w:val="007E1905"/>
    <w:rsid w:val="007E28E5"/>
    <w:rsid w:val="007F293C"/>
    <w:rsid w:val="007F66B2"/>
    <w:rsid w:val="007F7D82"/>
    <w:rsid w:val="00801E53"/>
    <w:rsid w:val="00803073"/>
    <w:rsid w:val="00807212"/>
    <w:rsid w:val="008079BE"/>
    <w:rsid w:val="00807A2A"/>
    <w:rsid w:val="00815337"/>
    <w:rsid w:val="0082094B"/>
    <w:rsid w:val="00821CA8"/>
    <w:rsid w:val="008237C0"/>
    <w:rsid w:val="008247CF"/>
    <w:rsid w:val="00830FC2"/>
    <w:rsid w:val="00831BD3"/>
    <w:rsid w:val="00832ADA"/>
    <w:rsid w:val="008341D3"/>
    <w:rsid w:val="00834209"/>
    <w:rsid w:val="00835762"/>
    <w:rsid w:val="00837377"/>
    <w:rsid w:val="008416D6"/>
    <w:rsid w:val="00844E3F"/>
    <w:rsid w:val="008456E8"/>
    <w:rsid w:val="00846411"/>
    <w:rsid w:val="008466A9"/>
    <w:rsid w:val="008475F1"/>
    <w:rsid w:val="0085019A"/>
    <w:rsid w:val="00853325"/>
    <w:rsid w:val="00866C82"/>
    <w:rsid w:val="00870742"/>
    <w:rsid w:val="008715B6"/>
    <w:rsid w:val="00871BC5"/>
    <w:rsid w:val="00872873"/>
    <w:rsid w:val="00873464"/>
    <w:rsid w:val="00873477"/>
    <w:rsid w:val="008738DB"/>
    <w:rsid w:val="0087503D"/>
    <w:rsid w:val="00876A2F"/>
    <w:rsid w:val="00877018"/>
    <w:rsid w:val="00881613"/>
    <w:rsid w:val="00887234"/>
    <w:rsid w:val="00887FF7"/>
    <w:rsid w:val="00890A9C"/>
    <w:rsid w:val="00891432"/>
    <w:rsid w:val="00892911"/>
    <w:rsid w:val="008A2A5E"/>
    <w:rsid w:val="008A3A6E"/>
    <w:rsid w:val="008A44FF"/>
    <w:rsid w:val="008A46DC"/>
    <w:rsid w:val="008A4774"/>
    <w:rsid w:val="008A5895"/>
    <w:rsid w:val="008B0FC4"/>
    <w:rsid w:val="008B2766"/>
    <w:rsid w:val="008B32B3"/>
    <w:rsid w:val="008B5D3F"/>
    <w:rsid w:val="008C28C6"/>
    <w:rsid w:val="008C6BE5"/>
    <w:rsid w:val="008C79F1"/>
    <w:rsid w:val="008D17C1"/>
    <w:rsid w:val="008D5B76"/>
    <w:rsid w:val="008E50AB"/>
    <w:rsid w:val="008E62B3"/>
    <w:rsid w:val="008F2087"/>
    <w:rsid w:val="008F27B9"/>
    <w:rsid w:val="008F3FE0"/>
    <w:rsid w:val="008F49A7"/>
    <w:rsid w:val="008F4C9F"/>
    <w:rsid w:val="00901418"/>
    <w:rsid w:val="0090424A"/>
    <w:rsid w:val="00917945"/>
    <w:rsid w:val="00917F05"/>
    <w:rsid w:val="00922E99"/>
    <w:rsid w:val="00923218"/>
    <w:rsid w:val="00925225"/>
    <w:rsid w:val="00936F62"/>
    <w:rsid w:val="009373D8"/>
    <w:rsid w:val="0094008A"/>
    <w:rsid w:val="0094387B"/>
    <w:rsid w:val="00944E0A"/>
    <w:rsid w:val="0094728B"/>
    <w:rsid w:val="00952039"/>
    <w:rsid w:val="00956216"/>
    <w:rsid w:val="00956C1D"/>
    <w:rsid w:val="009707F8"/>
    <w:rsid w:val="00971B57"/>
    <w:rsid w:val="00972133"/>
    <w:rsid w:val="00981ABB"/>
    <w:rsid w:val="0098643F"/>
    <w:rsid w:val="0098744E"/>
    <w:rsid w:val="00987581"/>
    <w:rsid w:val="00990C20"/>
    <w:rsid w:val="009929B7"/>
    <w:rsid w:val="00996BB7"/>
    <w:rsid w:val="009A1F6E"/>
    <w:rsid w:val="009A22CE"/>
    <w:rsid w:val="009A7F29"/>
    <w:rsid w:val="009B094F"/>
    <w:rsid w:val="009B1394"/>
    <w:rsid w:val="009B1B75"/>
    <w:rsid w:val="009B1F2F"/>
    <w:rsid w:val="009B21F7"/>
    <w:rsid w:val="009B5CC9"/>
    <w:rsid w:val="009B5DF4"/>
    <w:rsid w:val="009B75A0"/>
    <w:rsid w:val="009B76C8"/>
    <w:rsid w:val="009C5729"/>
    <w:rsid w:val="009C5C1A"/>
    <w:rsid w:val="009D3B64"/>
    <w:rsid w:val="009D5DCF"/>
    <w:rsid w:val="009D6B6C"/>
    <w:rsid w:val="009E1F59"/>
    <w:rsid w:val="009E28E5"/>
    <w:rsid w:val="009E7A49"/>
    <w:rsid w:val="009F10B4"/>
    <w:rsid w:val="009F170D"/>
    <w:rsid w:val="009F2E60"/>
    <w:rsid w:val="009F6727"/>
    <w:rsid w:val="009F6882"/>
    <w:rsid w:val="00A022D1"/>
    <w:rsid w:val="00A06868"/>
    <w:rsid w:val="00A06F39"/>
    <w:rsid w:val="00A070E8"/>
    <w:rsid w:val="00A12820"/>
    <w:rsid w:val="00A134CA"/>
    <w:rsid w:val="00A13C3A"/>
    <w:rsid w:val="00A14075"/>
    <w:rsid w:val="00A21509"/>
    <w:rsid w:val="00A21F72"/>
    <w:rsid w:val="00A32496"/>
    <w:rsid w:val="00A34685"/>
    <w:rsid w:val="00A37B58"/>
    <w:rsid w:val="00A41928"/>
    <w:rsid w:val="00A5250C"/>
    <w:rsid w:val="00A52B39"/>
    <w:rsid w:val="00A52EBA"/>
    <w:rsid w:val="00A5315D"/>
    <w:rsid w:val="00A61A02"/>
    <w:rsid w:val="00A64823"/>
    <w:rsid w:val="00A6655D"/>
    <w:rsid w:val="00A72255"/>
    <w:rsid w:val="00A73774"/>
    <w:rsid w:val="00A772F3"/>
    <w:rsid w:val="00A82EA5"/>
    <w:rsid w:val="00A835AA"/>
    <w:rsid w:val="00A85AFB"/>
    <w:rsid w:val="00A86065"/>
    <w:rsid w:val="00A86D0A"/>
    <w:rsid w:val="00A9024C"/>
    <w:rsid w:val="00A9350C"/>
    <w:rsid w:val="00A979FE"/>
    <w:rsid w:val="00AA12A1"/>
    <w:rsid w:val="00AA138D"/>
    <w:rsid w:val="00AA3F6A"/>
    <w:rsid w:val="00AB06ED"/>
    <w:rsid w:val="00AB2ACC"/>
    <w:rsid w:val="00AB2EC8"/>
    <w:rsid w:val="00AB6455"/>
    <w:rsid w:val="00AC0098"/>
    <w:rsid w:val="00AC25FF"/>
    <w:rsid w:val="00AC55FC"/>
    <w:rsid w:val="00AC5B96"/>
    <w:rsid w:val="00AD010D"/>
    <w:rsid w:val="00AD0680"/>
    <w:rsid w:val="00AD443D"/>
    <w:rsid w:val="00AE1CD4"/>
    <w:rsid w:val="00AE1E56"/>
    <w:rsid w:val="00AE2D94"/>
    <w:rsid w:val="00AE38FB"/>
    <w:rsid w:val="00AE55DE"/>
    <w:rsid w:val="00AE5D32"/>
    <w:rsid w:val="00AF1FB3"/>
    <w:rsid w:val="00AF480F"/>
    <w:rsid w:val="00B16458"/>
    <w:rsid w:val="00B2557F"/>
    <w:rsid w:val="00B308D7"/>
    <w:rsid w:val="00B33713"/>
    <w:rsid w:val="00B3424A"/>
    <w:rsid w:val="00B356F9"/>
    <w:rsid w:val="00B41DFB"/>
    <w:rsid w:val="00B467BF"/>
    <w:rsid w:val="00B46D88"/>
    <w:rsid w:val="00B53A82"/>
    <w:rsid w:val="00B55543"/>
    <w:rsid w:val="00B56A96"/>
    <w:rsid w:val="00B629BF"/>
    <w:rsid w:val="00B67536"/>
    <w:rsid w:val="00B734DE"/>
    <w:rsid w:val="00B73ECB"/>
    <w:rsid w:val="00B819B7"/>
    <w:rsid w:val="00B84395"/>
    <w:rsid w:val="00B85CC1"/>
    <w:rsid w:val="00B86C4B"/>
    <w:rsid w:val="00B9286C"/>
    <w:rsid w:val="00B9315A"/>
    <w:rsid w:val="00B97A61"/>
    <w:rsid w:val="00BA0298"/>
    <w:rsid w:val="00BA08F3"/>
    <w:rsid w:val="00BA0C69"/>
    <w:rsid w:val="00BA7A5F"/>
    <w:rsid w:val="00BB141C"/>
    <w:rsid w:val="00BC06A5"/>
    <w:rsid w:val="00BC4464"/>
    <w:rsid w:val="00BC4E9D"/>
    <w:rsid w:val="00BC67DA"/>
    <w:rsid w:val="00BD1FA5"/>
    <w:rsid w:val="00BD2153"/>
    <w:rsid w:val="00BD5069"/>
    <w:rsid w:val="00BD6AE2"/>
    <w:rsid w:val="00BD7A8B"/>
    <w:rsid w:val="00BE0859"/>
    <w:rsid w:val="00BE13F7"/>
    <w:rsid w:val="00BE247E"/>
    <w:rsid w:val="00BE56E9"/>
    <w:rsid w:val="00BE7ACA"/>
    <w:rsid w:val="00BF0E18"/>
    <w:rsid w:val="00BF1005"/>
    <w:rsid w:val="00BF2E22"/>
    <w:rsid w:val="00BF5C96"/>
    <w:rsid w:val="00BF7282"/>
    <w:rsid w:val="00BF7DEB"/>
    <w:rsid w:val="00C11A2E"/>
    <w:rsid w:val="00C11A99"/>
    <w:rsid w:val="00C12899"/>
    <w:rsid w:val="00C1313D"/>
    <w:rsid w:val="00C139CB"/>
    <w:rsid w:val="00C14F8B"/>
    <w:rsid w:val="00C158E2"/>
    <w:rsid w:val="00C15B18"/>
    <w:rsid w:val="00C221F5"/>
    <w:rsid w:val="00C223FE"/>
    <w:rsid w:val="00C24064"/>
    <w:rsid w:val="00C31811"/>
    <w:rsid w:val="00C31E8A"/>
    <w:rsid w:val="00C33AEF"/>
    <w:rsid w:val="00C35D97"/>
    <w:rsid w:val="00C368BF"/>
    <w:rsid w:val="00C4035C"/>
    <w:rsid w:val="00C413F4"/>
    <w:rsid w:val="00C458CD"/>
    <w:rsid w:val="00C460A9"/>
    <w:rsid w:val="00C51130"/>
    <w:rsid w:val="00C56B7C"/>
    <w:rsid w:val="00C56D87"/>
    <w:rsid w:val="00C61D0E"/>
    <w:rsid w:val="00C65056"/>
    <w:rsid w:val="00C70492"/>
    <w:rsid w:val="00C71120"/>
    <w:rsid w:val="00C71123"/>
    <w:rsid w:val="00C732F3"/>
    <w:rsid w:val="00C750FB"/>
    <w:rsid w:val="00C77B4F"/>
    <w:rsid w:val="00C802D3"/>
    <w:rsid w:val="00C902E0"/>
    <w:rsid w:val="00C912FB"/>
    <w:rsid w:val="00C927C7"/>
    <w:rsid w:val="00C950D6"/>
    <w:rsid w:val="00CA14EA"/>
    <w:rsid w:val="00CA21C8"/>
    <w:rsid w:val="00CB06A8"/>
    <w:rsid w:val="00CB09AB"/>
    <w:rsid w:val="00CB1130"/>
    <w:rsid w:val="00CB1D97"/>
    <w:rsid w:val="00CB2613"/>
    <w:rsid w:val="00CB48DE"/>
    <w:rsid w:val="00CB5B5C"/>
    <w:rsid w:val="00CB740B"/>
    <w:rsid w:val="00CC0ACA"/>
    <w:rsid w:val="00CC0B42"/>
    <w:rsid w:val="00CC146C"/>
    <w:rsid w:val="00CC4A98"/>
    <w:rsid w:val="00CC6B51"/>
    <w:rsid w:val="00CD2DBC"/>
    <w:rsid w:val="00CD3547"/>
    <w:rsid w:val="00CE4C9B"/>
    <w:rsid w:val="00CE626B"/>
    <w:rsid w:val="00CF19EA"/>
    <w:rsid w:val="00CF5E1C"/>
    <w:rsid w:val="00CF6FB7"/>
    <w:rsid w:val="00CF7ED1"/>
    <w:rsid w:val="00D009D0"/>
    <w:rsid w:val="00D01A91"/>
    <w:rsid w:val="00D067C5"/>
    <w:rsid w:val="00D07458"/>
    <w:rsid w:val="00D074B8"/>
    <w:rsid w:val="00D13349"/>
    <w:rsid w:val="00D178E1"/>
    <w:rsid w:val="00D21222"/>
    <w:rsid w:val="00D237DA"/>
    <w:rsid w:val="00D278BF"/>
    <w:rsid w:val="00D27D58"/>
    <w:rsid w:val="00D33FC9"/>
    <w:rsid w:val="00D378C0"/>
    <w:rsid w:val="00D412A1"/>
    <w:rsid w:val="00D41774"/>
    <w:rsid w:val="00D42A95"/>
    <w:rsid w:val="00D445CB"/>
    <w:rsid w:val="00D470BE"/>
    <w:rsid w:val="00D51F51"/>
    <w:rsid w:val="00D54491"/>
    <w:rsid w:val="00D55B16"/>
    <w:rsid w:val="00D55B61"/>
    <w:rsid w:val="00D560ED"/>
    <w:rsid w:val="00D578C1"/>
    <w:rsid w:val="00D60416"/>
    <w:rsid w:val="00D619BD"/>
    <w:rsid w:val="00D63675"/>
    <w:rsid w:val="00D71857"/>
    <w:rsid w:val="00D71F8D"/>
    <w:rsid w:val="00D8029B"/>
    <w:rsid w:val="00D83DC3"/>
    <w:rsid w:val="00D9044B"/>
    <w:rsid w:val="00D938D3"/>
    <w:rsid w:val="00D93A77"/>
    <w:rsid w:val="00D93C9F"/>
    <w:rsid w:val="00D93EEE"/>
    <w:rsid w:val="00D97325"/>
    <w:rsid w:val="00DA1DC2"/>
    <w:rsid w:val="00DB04B2"/>
    <w:rsid w:val="00DB159C"/>
    <w:rsid w:val="00DB19C1"/>
    <w:rsid w:val="00DB2C06"/>
    <w:rsid w:val="00DB3721"/>
    <w:rsid w:val="00DB6D1A"/>
    <w:rsid w:val="00DC3C6E"/>
    <w:rsid w:val="00DC3EDA"/>
    <w:rsid w:val="00DC5D57"/>
    <w:rsid w:val="00DC5D89"/>
    <w:rsid w:val="00DC70D0"/>
    <w:rsid w:val="00DC7904"/>
    <w:rsid w:val="00DD4399"/>
    <w:rsid w:val="00DD5877"/>
    <w:rsid w:val="00DE1A87"/>
    <w:rsid w:val="00DE6C26"/>
    <w:rsid w:val="00DF3299"/>
    <w:rsid w:val="00DF38B4"/>
    <w:rsid w:val="00DF5CCB"/>
    <w:rsid w:val="00DF600F"/>
    <w:rsid w:val="00DF64FA"/>
    <w:rsid w:val="00E0014B"/>
    <w:rsid w:val="00E00C5D"/>
    <w:rsid w:val="00E04E1A"/>
    <w:rsid w:val="00E05995"/>
    <w:rsid w:val="00E06BAF"/>
    <w:rsid w:val="00E21913"/>
    <w:rsid w:val="00E21CB7"/>
    <w:rsid w:val="00E22654"/>
    <w:rsid w:val="00E237C7"/>
    <w:rsid w:val="00E26B6B"/>
    <w:rsid w:val="00E26F5F"/>
    <w:rsid w:val="00E30159"/>
    <w:rsid w:val="00E3132C"/>
    <w:rsid w:val="00E328EA"/>
    <w:rsid w:val="00E36C50"/>
    <w:rsid w:val="00E37F90"/>
    <w:rsid w:val="00E41390"/>
    <w:rsid w:val="00E4354A"/>
    <w:rsid w:val="00E44530"/>
    <w:rsid w:val="00E44592"/>
    <w:rsid w:val="00E44C13"/>
    <w:rsid w:val="00E4754E"/>
    <w:rsid w:val="00E515A2"/>
    <w:rsid w:val="00E52412"/>
    <w:rsid w:val="00E52982"/>
    <w:rsid w:val="00E57DDD"/>
    <w:rsid w:val="00E617B0"/>
    <w:rsid w:val="00E64326"/>
    <w:rsid w:val="00E653DD"/>
    <w:rsid w:val="00E65684"/>
    <w:rsid w:val="00E659D7"/>
    <w:rsid w:val="00E673E0"/>
    <w:rsid w:val="00E67B5A"/>
    <w:rsid w:val="00E77106"/>
    <w:rsid w:val="00E77334"/>
    <w:rsid w:val="00E821E6"/>
    <w:rsid w:val="00E84C30"/>
    <w:rsid w:val="00E864F0"/>
    <w:rsid w:val="00E86ECB"/>
    <w:rsid w:val="00E87F7D"/>
    <w:rsid w:val="00E91768"/>
    <w:rsid w:val="00E92A90"/>
    <w:rsid w:val="00EA1517"/>
    <w:rsid w:val="00EA3C87"/>
    <w:rsid w:val="00EA68E8"/>
    <w:rsid w:val="00EA7177"/>
    <w:rsid w:val="00EB1524"/>
    <w:rsid w:val="00EB18AA"/>
    <w:rsid w:val="00EB5ADB"/>
    <w:rsid w:val="00EB6C4C"/>
    <w:rsid w:val="00EC7490"/>
    <w:rsid w:val="00ED03AE"/>
    <w:rsid w:val="00ED18DC"/>
    <w:rsid w:val="00ED5B97"/>
    <w:rsid w:val="00ED6D8C"/>
    <w:rsid w:val="00EE3E09"/>
    <w:rsid w:val="00EF3150"/>
    <w:rsid w:val="00EF4BEB"/>
    <w:rsid w:val="00EF71DD"/>
    <w:rsid w:val="00F00138"/>
    <w:rsid w:val="00F0065F"/>
    <w:rsid w:val="00F065BE"/>
    <w:rsid w:val="00F06788"/>
    <w:rsid w:val="00F0767E"/>
    <w:rsid w:val="00F222A0"/>
    <w:rsid w:val="00F2359B"/>
    <w:rsid w:val="00F23936"/>
    <w:rsid w:val="00F25C94"/>
    <w:rsid w:val="00F32AD9"/>
    <w:rsid w:val="00F37E2D"/>
    <w:rsid w:val="00F4487E"/>
    <w:rsid w:val="00F47D0E"/>
    <w:rsid w:val="00F47F2F"/>
    <w:rsid w:val="00F53C1F"/>
    <w:rsid w:val="00F5553E"/>
    <w:rsid w:val="00F57BF4"/>
    <w:rsid w:val="00F6159E"/>
    <w:rsid w:val="00F61C8F"/>
    <w:rsid w:val="00F6258D"/>
    <w:rsid w:val="00F7013F"/>
    <w:rsid w:val="00F71937"/>
    <w:rsid w:val="00F72AD5"/>
    <w:rsid w:val="00F73C50"/>
    <w:rsid w:val="00F776F4"/>
    <w:rsid w:val="00F806D4"/>
    <w:rsid w:val="00F8323F"/>
    <w:rsid w:val="00F9663D"/>
    <w:rsid w:val="00F96CAA"/>
    <w:rsid w:val="00F97427"/>
    <w:rsid w:val="00FA1FB1"/>
    <w:rsid w:val="00FA2420"/>
    <w:rsid w:val="00FA2662"/>
    <w:rsid w:val="00FA452B"/>
    <w:rsid w:val="00FB2AA2"/>
    <w:rsid w:val="00FB3CFD"/>
    <w:rsid w:val="00FB425B"/>
    <w:rsid w:val="00FB5292"/>
    <w:rsid w:val="00FB6226"/>
    <w:rsid w:val="00FC07D1"/>
    <w:rsid w:val="00FC34D7"/>
    <w:rsid w:val="00FC3FE0"/>
    <w:rsid w:val="00FC65BC"/>
    <w:rsid w:val="00FC67C2"/>
    <w:rsid w:val="00FD20F9"/>
    <w:rsid w:val="00FD77D4"/>
    <w:rsid w:val="00FE163A"/>
    <w:rsid w:val="00FE17FA"/>
    <w:rsid w:val="00FE32E5"/>
    <w:rsid w:val="00FE4E19"/>
    <w:rsid w:val="00FE5B08"/>
    <w:rsid w:val="00FE6BF0"/>
    <w:rsid w:val="00FF1113"/>
    <w:rsid w:val="00FF134E"/>
    <w:rsid w:val="00FF1E04"/>
    <w:rsid w:val="00FF4AF6"/>
    <w:rsid w:val="00FF6747"/>
    <w:rsid w:val="0FC90075"/>
    <w:rsid w:val="183B93A4"/>
    <w:rsid w:val="1D3BA6EB"/>
    <w:rsid w:val="20AAC22C"/>
    <w:rsid w:val="2384CEAF"/>
    <w:rsid w:val="2BE171B5"/>
    <w:rsid w:val="379387D5"/>
    <w:rsid w:val="3F3599B4"/>
    <w:rsid w:val="42208229"/>
    <w:rsid w:val="42DED646"/>
    <w:rsid w:val="43345186"/>
    <w:rsid w:val="4850B3D0"/>
    <w:rsid w:val="4989CD9B"/>
    <w:rsid w:val="4B3AF6D1"/>
    <w:rsid w:val="52E11F92"/>
    <w:rsid w:val="53E0A24F"/>
    <w:rsid w:val="54B5EAC9"/>
    <w:rsid w:val="5EA70FB5"/>
    <w:rsid w:val="5F1E81B8"/>
    <w:rsid w:val="629489D9"/>
    <w:rsid w:val="68F96741"/>
    <w:rsid w:val="700D16CE"/>
    <w:rsid w:val="7493D1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E5495"/>
  <w15:docId w15:val="{8B00FE49-B3A5-4BF0-9030-D1C7C9146F2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EA3C87"/>
    <w:pPr>
      <w:ind w:left="720"/>
      <w:contextualSpacing/>
    </w:pPr>
  </w:style>
  <w:style w:type="character" w:styleId="Hyperlink">
    <w:name w:val="Hyperlink"/>
    <w:basedOn w:val="DefaultParagraphFont"/>
    <w:uiPriority w:val="99"/>
    <w:unhideWhenUsed/>
    <w:rsid w:val="001D7DEA"/>
    <w:rPr>
      <w:color w:val="0563C1" w:themeColor="hyperlink"/>
      <w:u w:val="single"/>
    </w:rPr>
  </w:style>
  <w:style w:type="character" w:styleId="UnresolvedMention1" w:customStyle="1">
    <w:name w:val="Unresolved Mention1"/>
    <w:basedOn w:val="DefaultParagraphFont"/>
    <w:uiPriority w:val="99"/>
    <w:semiHidden/>
    <w:unhideWhenUsed/>
    <w:rsid w:val="001D7DEA"/>
    <w:rPr>
      <w:color w:val="605E5C"/>
      <w:shd w:val="clear" w:color="auto" w:fill="E1DFDD"/>
    </w:rPr>
  </w:style>
  <w:style w:type="paragraph" w:styleId="BalloonText">
    <w:name w:val="Balloon Text"/>
    <w:basedOn w:val="Normal"/>
    <w:link w:val="BalloonTextChar"/>
    <w:uiPriority w:val="99"/>
    <w:semiHidden/>
    <w:unhideWhenUsed/>
    <w:rsid w:val="00EA68E8"/>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EA68E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019558">
      <w:bodyDiv w:val="1"/>
      <w:marLeft w:val="0"/>
      <w:marRight w:val="0"/>
      <w:marTop w:val="0"/>
      <w:marBottom w:val="0"/>
      <w:divBdr>
        <w:top w:val="none" w:sz="0" w:space="0" w:color="auto"/>
        <w:left w:val="none" w:sz="0" w:space="0" w:color="auto"/>
        <w:bottom w:val="none" w:sz="0" w:space="0" w:color="auto"/>
        <w:right w:val="none" w:sz="0" w:space="0" w:color="auto"/>
      </w:divBdr>
      <w:divsChild>
        <w:div w:id="4645888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D942F3-523F-4F14-8F8C-7FCF30C25FB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Salford Royal NHS Foundation Trust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User</dc:creator>
  <lastModifiedBy>Mustafa Ansari</lastModifiedBy>
  <revision>3</revision>
  <lastPrinted>2024-02-19T13:05:00.0000000Z</lastPrinted>
  <dcterms:created xsi:type="dcterms:W3CDTF">2025-09-07T22:41:00.0000000Z</dcterms:created>
  <dcterms:modified xsi:type="dcterms:W3CDTF">2026-03-19T01:32:16.7646452Z</dcterms:modified>
  <dc:description/>
  <dc:identifier/>
  <dc:language/>
  <dc:subject/>
</coreProperties>
</file>