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65E94" w:rsidR="00DF64FA" w:rsidP="00DF64FA" w:rsidRDefault="00DF64FA" w14:paraId="17DF310B" w14:textId="6A90AA72">
      <w:pPr>
        <w:jc w:val="center"/>
        <w:rPr>
          <w:rFonts w:ascii="Lucida Calligraphy" w:hAnsi="Lucida Calligraphy" w:cs="Arial"/>
          <w:b/>
          <w:bCs/>
          <w:sz w:val="40"/>
          <w:szCs w:val="40"/>
        </w:rPr>
      </w:pPr>
    </w:p>
    <w:p w:rsidRPr="00365E94" w:rsidR="00DF64FA" w:rsidP="00DF64FA" w:rsidRDefault="00DF64FA" w14:paraId="25F5961F" w14:textId="57F64378">
      <w:pPr>
        <w:jc w:val="center"/>
        <w:rPr>
          <w:rFonts w:ascii="Lucida Calligraphy" w:hAnsi="Lucida Calligraphy" w:cs="Arial"/>
          <w:b/>
          <w:bCs/>
          <w:sz w:val="40"/>
          <w:szCs w:val="40"/>
        </w:rPr>
      </w:pPr>
      <w:r>
        <w:rPr>
          <w:rFonts w:ascii="Lucida Calligraphy" w:hAnsi="Lucida Calligraphy" w:cs="Arial"/>
          <w:b/>
          <w:bCs/>
          <w:sz w:val="40"/>
          <w:szCs w:val="40"/>
        </w:rPr>
        <w:t>Independent Medical Report</w:t>
      </w:r>
    </w:p>
    <w:p w:rsidRPr="00365E94" w:rsidR="00DF64FA" w:rsidP="00DF64FA" w:rsidRDefault="00DF64FA" w14:paraId="1D87283D" w14:textId="00537D3E">
      <w:pPr>
        <w:jc w:val="center"/>
        <w:rPr>
          <w:rFonts w:ascii="Lucida Calligraphy" w:hAnsi="Lucida Calligraphy" w:cs="Arial"/>
          <w:b/>
          <w:bCs/>
          <w:sz w:val="40"/>
          <w:szCs w:val="40"/>
        </w:rPr>
      </w:pPr>
      <w:r>
        <w:rPr>
          <w:rFonts w:ascii="Lucida Calligraphy" w:hAnsi="Lucida Calligraphy" w:cs="Arial"/>
          <w:b/>
          <w:bCs/>
          <w:sz w:val="40"/>
          <w:szCs w:val="40"/>
        </w:rPr>
        <w:t>Prepared for The Court on</w:t>
      </w:r>
    </w:p>
    <w:p w:rsidRPr="00365E94" w:rsidR="00DF64FA" w:rsidP="00DF64FA" w:rsidRDefault="00DF64FA" w14:paraId="33C9CCE4" w14:textId="486A8DC4">
      <w:pPr>
        <w:jc w:val="center"/>
        <w:rPr>
          <w:rFonts w:ascii="Lucida Calligraphy" w:hAnsi="Lucida Calligraphy" w:cs="Arial"/>
          <w:b/>
          <w:bCs/>
          <w:sz w:val="40"/>
          <w:szCs w:val="40"/>
        </w:rPr>
      </w:pPr>
    </w:p>
    <w:p w:rsidRPr="00365E94" w:rsidR="00DF64FA" w:rsidP="00DF64FA" w:rsidRDefault="00DF64FA" w14:paraId="4A4F3CD6" w14:textId="5CDDC2D2">
      <w:pPr>
        <w:jc w:val="center"/>
        <w:rPr>
          <w:rFonts w:ascii="Arial" w:hAnsi="Arial" w:cs="Arial"/>
          <w:b/>
          <w:bCs/>
          <w:sz w:val="40"/>
          <w:szCs w:val="40"/>
        </w:rPr>
      </w:pPr>
    </w:p>
    <w:p w:rsidRPr="007341A5" w:rsidR="007341A5" w:rsidP="007341A5" w:rsidRDefault="00DF5CCB" w14:paraId="77A6C5CD" w14:textId="11BC0163">
      <w:pPr>
        <w:jc w:val="center"/>
        <w:rPr>
          <w:rFonts w:ascii="Arial" w:hAnsi="Arial" w:cs="Arial"/>
          <w:b/>
          <w:bCs/>
          <w:sz w:val="40"/>
          <w:szCs w:val="40"/>
        </w:rPr>
      </w:pPr>
      <w:r>
        <w:rPr>
          <w:rFonts w:ascii="Arial" w:hAnsi="Arial" w:cs="Arial"/>
          <w:b/>
          <w:bCs/>
          <w:sz w:val="40"/>
          <w:szCs w:val="40"/>
        </w:rPr>
        <w:t xml:space="preserve">Matthew</w:t>
      </w:r>
    </w:p>
    <w:p w:rsidR="0054139F" w:rsidP="006D541F" w:rsidRDefault="0054139F" w14:paraId="523748E0" w14:textId="77777777">
      <w:pPr>
        <w:jc w:val="center"/>
        <w:rPr>
          <w:rFonts w:ascii="Arial" w:hAnsi="Arial" w:cs="Arial"/>
          <w:bCs/>
          <w:sz w:val="40"/>
          <w:szCs w:val="40"/>
        </w:rPr>
      </w:pPr>
      <w:r>
        <w:rPr>
          <w:rFonts w:ascii="Arial" w:hAnsi="Arial" w:cs="Arial"/>
          <w:bCs/>
          <w:sz w:val="40"/>
          <w:szCs w:val="40"/>
        </w:rPr>
        <w:t xml:space="preserve">17 Newstead Road</w:t>
      </w:r>
    </w:p>
    <w:p w:rsidR="0054139F" w:rsidP="006D541F" w:rsidRDefault="0054139F" w14:paraId="364118C8" w14:textId="77777777">
      <w:pPr>
        <w:jc w:val="center"/>
        <w:rPr>
          <w:rFonts w:ascii="Arial" w:hAnsi="Arial" w:cs="Arial"/>
          <w:bCs/>
          <w:sz w:val="40"/>
          <w:szCs w:val="40"/>
        </w:rPr>
      </w:pPr>
      <w:r>
        <w:rPr>
          <w:rFonts w:ascii="Arial" w:hAnsi="Arial" w:cs="Arial"/>
          <w:bCs/>
          <w:sz w:val="40"/>
          <w:szCs w:val="40"/>
        </w:rPr>
        <w:t xml:space="preserve">Doncaster</w:t>
      </w:r>
    </w:p>
    <w:p w:rsidRPr="00365E94" w:rsidR="00194BE2" w:rsidP="006D541F" w:rsidRDefault="0054139F" w14:paraId="0AC75B54" w14:textId="7629A237">
      <w:pPr>
        <w:jc w:val="center"/>
        <w:rPr>
          <w:rFonts w:ascii="Arial" w:hAnsi="Arial" w:cs="Arial"/>
          <w:bCs/>
          <w:sz w:val="28"/>
          <w:szCs w:val="28"/>
        </w:rPr>
      </w:pPr>
      <w:r>
        <w:rPr>
          <w:rFonts w:ascii="Arial" w:hAnsi="Arial" w:cs="Arial"/>
          <w:bCs/>
          <w:sz w:val="40"/>
          <w:szCs w:val="40"/>
        </w:rPr>
        <w:t xml:space="preserve">DN5 9JS</w:t>
      </w:r>
    </w:p>
    <w:p w:rsidRPr="00365E94" w:rsidR="000F247A" w:rsidP="00DF64FA" w:rsidRDefault="000F247A" w14:paraId="72544DF7" w14:textId="77777777">
      <w:pPr>
        <w:jc w:val="center"/>
        <w:rPr>
          <w:rFonts w:ascii="Arial" w:hAnsi="Arial" w:cs="Arial"/>
          <w:b/>
          <w:bCs/>
          <w:sz w:val="40"/>
          <w:szCs w:val="40"/>
        </w:rPr>
      </w:pPr>
    </w:p>
    <w:p w:rsidRPr="00365E94" w:rsidR="00DF64FA" w:rsidP="00DF64FA" w:rsidRDefault="00DF64FA" w14:paraId="0D0F2A81" w14:textId="19DE458C">
      <w:pPr>
        <w:jc w:val="center"/>
        <w:rPr>
          <w:rFonts w:ascii="Arial" w:hAnsi="Arial" w:cs="Arial"/>
          <w:b/>
          <w:bCs/>
          <w:sz w:val="40"/>
          <w:szCs w:val="40"/>
        </w:rPr>
      </w:pPr>
    </w:p>
    <w:p w:rsidRPr="00365E94" w:rsidR="004D7A4E" w:rsidP="00DF64FA" w:rsidRDefault="004D7A4E" w14:paraId="521426C5" w14:textId="77777777">
      <w:pPr>
        <w:jc w:val="center"/>
        <w:rPr>
          <w:rFonts w:ascii="Arial" w:hAnsi="Arial" w:cs="Arial"/>
          <w:b/>
          <w:bCs/>
          <w:sz w:val="40"/>
          <w:szCs w:val="40"/>
        </w:rPr>
      </w:pPr>
    </w:p>
    <w:p w:rsidRPr="00365E94" w:rsidR="004D7A4E" w:rsidP="00DF64FA" w:rsidRDefault="004D7A4E" w14:paraId="6A202E3A" w14:textId="77777777">
      <w:pPr>
        <w:jc w:val="center"/>
        <w:rPr>
          <w:rFonts w:ascii="Arial" w:hAnsi="Arial" w:cs="Arial"/>
          <w:b/>
          <w:bCs/>
          <w:sz w:val="40"/>
          <w:szCs w:val="40"/>
        </w:rPr>
      </w:pPr>
    </w:p>
    <w:p w:rsidRPr="00365E94" w:rsidR="0067685F" w:rsidP="00DF64FA" w:rsidRDefault="0067685F" w14:paraId="171ED5F8" w14:textId="77777777">
      <w:pPr>
        <w:jc w:val="center"/>
        <w:rPr>
          <w:rFonts w:ascii="Arial" w:hAnsi="Arial" w:cs="Arial"/>
          <w:b/>
          <w:bCs/>
          <w:sz w:val="40"/>
          <w:szCs w:val="40"/>
        </w:rPr>
      </w:pPr>
    </w:p>
    <w:p w:rsidRPr="00365E94" w:rsidR="0067685F" w:rsidP="00DF64FA" w:rsidRDefault="0067685F" w14:paraId="15034385" w14:textId="77777777">
      <w:pPr>
        <w:jc w:val="center"/>
        <w:rPr>
          <w:rFonts w:ascii="Arial" w:hAnsi="Arial" w:cs="Arial"/>
          <w:b/>
          <w:bCs/>
          <w:sz w:val="40"/>
          <w:szCs w:val="40"/>
        </w:rPr>
      </w:pPr>
    </w:p>
    <w:p w:rsidRPr="00365E94" w:rsidR="0067685F" w:rsidP="00DF64FA" w:rsidRDefault="0067685F" w14:paraId="3941F02D" w14:textId="77777777">
      <w:pPr>
        <w:jc w:val="center"/>
        <w:rPr>
          <w:rFonts w:ascii="Arial" w:hAnsi="Arial" w:cs="Arial"/>
          <w:b/>
          <w:bCs/>
          <w:sz w:val="40"/>
          <w:szCs w:val="40"/>
        </w:rPr>
      </w:pPr>
    </w:p>
    <w:p w:rsidRPr="00365E94" w:rsidR="00DF64FA" w:rsidP="004E2555" w:rsidRDefault="00DF64FA" w14:paraId="01965B6E" w14:textId="003E4110">
      <w:pPr>
        <w:rPr>
          <w:rFonts w:ascii="Arial" w:hAnsi="Arial" w:cs="Arial"/>
          <w:b/>
          <w:bCs/>
          <w:sz w:val="40"/>
          <w:szCs w:val="40"/>
        </w:rPr>
      </w:pPr>
    </w:p>
    <w:p w:rsidRPr="00365E94" w:rsidR="00DF64FA" w:rsidP="00DF64FA" w:rsidRDefault="00DF64FA" w14:paraId="6F52BBD5" w14:textId="6EF18E8C">
      <w:pPr>
        <w:jc w:val="center"/>
        <w:rPr>
          <w:rFonts w:ascii="Arial" w:hAnsi="Arial" w:cs="Arial"/>
          <w:b/>
          <w:bCs/>
          <w:sz w:val="28"/>
          <w:szCs w:val="28"/>
        </w:rPr>
      </w:pPr>
      <w:r>
        <w:rPr>
          <w:rFonts w:ascii="Arial" w:hAnsi="Arial" w:cs="Arial"/>
          <w:b/>
          <w:bCs/>
          <w:sz w:val="28"/>
          <w:szCs w:val="28"/>
        </w:rPr>
        <w:t>Prepared by Mr Numan Shah</w:t>
      </w:r>
    </w:p>
    <w:p w:rsidRPr="00365E94" w:rsidR="00DF64FA" w:rsidP="00DF64FA" w:rsidRDefault="00DF64FA" w14:paraId="2A2456FF" w14:textId="37BFC606">
      <w:pPr>
        <w:jc w:val="center"/>
        <w:rPr>
          <w:rFonts w:ascii="Arial" w:hAnsi="Arial" w:cs="Arial"/>
          <w:b/>
          <w:bCs/>
          <w:sz w:val="28"/>
          <w:szCs w:val="28"/>
        </w:rPr>
      </w:pPr>
      <w:r>
        <w:rPr>
          <w:rFonts w:ascii="Arial" w:hAnsi="Arial" w:cs="Arial"/>
          <w:b/>
          <w:bCs/>
          <w:sz w:val="28"/>
          <w:szCs w:val="28"/>
        </w:rPr>
        <w:t>MBChB.  MRCS(Ed), FRCSEd (Tr&amp;Orth)</w:t>
      </w:r>
    </w:p>
    <w:p w:rsidRPr="00365E94" w:rsidR="004D5513" w:rsidP="004D5513" w:rsidRDefault="004D5513" w14:paraId="0A58F504" w14:textId="6098E85F">
      <w:pPr>
        <w:jc w:val="center"/>
        <w:rPr>
          <w:rFonts w:ascii="Arial" w:hAnsi="Arial" w:cs="Arial"/>
          <w:b/>
          <w:bCs/>
          <w:sz w:val="24"/>
          <w:szCs w:val="24"/>
        </w:rPr>
      </w:pPr>
      <w:r>
        <w:rPr>
          <w:rFonts w:ascii="Arial" w:hAnsi="Arial" w:cs="Arial"/>
          <w:b/>
          <w:bCs/>
          <w:sz w:val="24"/>
          <w:szCs w:val="24"/>
        </w:rPr>
        <w:t>Registered with the General Medical Council (GMC), number 6098086</w:t>
      </w:r>
    </w:p>
    <w:p w:rsidRPr="00365E94" w:rsidR="004D5513" w:rsidP="004D5513" w:rsidRDefault="004D5513" w14:paraId="5E7EBCA4" w14:textId="77777777">
      <w:pPr>
        <w:jc w:val="center"/>
        <w:rPr>
          <w:rFonts w:ascii="Arial" w:hAnsi="Arial" w:cs="Arial"/>
          <w:b/>
          <w:bCs/>
          <w:sz w:val="40"/>
          <w:szCs w:val="40"/>
        </w:rPr>
      </w:pPr>
    </w:p>
    <w:p w:rsidRPr="00365E94" w:rsidR="00DF64FA" w:rsidP="004D5513" w:rsidRDefault="00DF64FA" w14:paraId="0DDB672D" w14:textId="1FA21F3F">
      <w:pPr>
        <w:jc w:val="center"/>
        <w:rPr>
          <w:rFonts w:ascii="Arial" w:hAnsi="Arial" w:cs="Arial"/>
          <w:b/>
          <w:bCs/>
          <w:sz w:val="28"/>
          <w:szCs w:val="28"/>
        </w:rPr>
      </w:pPr>
      <w:r>
        <w:rPr>
          <w:rFonts w:ascii="Arial" w:hAnsi="Arial" w:cs="Arial"/>
          <w:b/>
          <w:bCs/>
          <w:sz w:val="28"/>
          <w:szCs w:val="28"/>
        </w:rPr>
        <w:t xml:space="preserve">Date of Report </w:t>
      </w:r>
    </w:p>
    <w:p w:rsidRPr="00365E94" w:rsidR="004D7A4E" w:rsidP="004D5513" w:rsidRDefault="00A13C3A" w14:paraId="713F9AEA" w14:textId="64227717">
      <w:pPr>
        <w:jc w:val="center"/>
        <w:rPr>
          <w:rFonts w:ascii="Arial" w:hAnsi="Arial" w:cs="Arial"/>
          <w:bCs/>
          <w:sz w:val="28"/>
          <w:szCs w:val="28"/>
        </w:rPr>
      </w:pPr>
      <w:r>
        <w:rPr>
          <w:rFonts w:ascii="Arial" w:hAnsi="Arial" w:cs="Arial"/>
          <w:bCs/>
          <w:sz w:val="28"/>
          <w:szCs w:val="28"/>
        </w:rPr>
        <w:t xml:space="preserve">{{report_date}}</w:t>
      </w:r>
    </w:p>
    <w:p w:rsidRPr="00365E94" w:rsidR="00F96CAA" w:rsidP="00BC4E9D" w:rsidRDefault="00BC4E9D" w14:paraId="6BE189A4" w14:textId="0F0D8AD6">
      <w:pPr>
        <w:rPr>
          <w:rFonts w:ascii="Arial" w:hAnsi="Arial" w:cs="Arial"/>
          <w:b/>
          <w:bCs/>
          <w:sz w:val="36"/>
          <w:szCs w:val="36"/>
          <w:u w:val="single"/>
        </w:rPr>
      </w:pPr>
      <w:r>
        <w:rPr>
          <w:rFonts w:ascii="Arial" w:hAnsi="Arial" w:cs="Arial"/>
          <w:b/>
          <w:bCs/>
          <w:sz w:val="36"/>
          <w:szCs w:val="36"/>
          <w:u w:val="single"/>
        </w:rPr>
        <w:t>The Expert</w:t>
      </w:r>
    </w:p>
    <w:p w:rsidRPr="00365E94" w:rsidR="00BC4E9D" w:rsidP="00BC4E9D" w:rsidRDefault="00BC4E9D" w14:paraId="54F9D192" w14:textId="211BD282">
      <w:pPr>
        <w:rPr>
          <w:rFonts w:ascii="Arial" w:hAnsi="Arial" w:cs="Arial"/>
          <w:sz w:val="24"/>
          <w:szCs w:val="24"/>
        </w:rPr>
      </w:pPr>
      <w:r>
        <w:rPr>
          <w:rFonts w:ascii="Arial" w:hAnsi="Arial" w:cs="Arial"/>
          <w:sz w:val="24"/>
          <w:szCs w:val="24"/>
        </w:rPr>
        <w:t>I am a qualified Consultant Orthopaedic Surgeon.</w:t>
      </w:r>
    </w:p>
    <w:p w:rsidRPr="00365E94" w:rsidR="00D619BD" w:rsidP="00BC4E9D" w:rsidRDefault="00D619BD" w14:paraId="43677960" w14:textId="5F731457">
      <w:pPr>
        <w:rPr>
          <w:rFonts w:ascii="Arial" w:hAnsi="Arial" w:cs="Arial"/>
          <w:sz w:val="24"/>
          <w:szCs w:val="24"/>
        </w:rPr>
      </w:pPr>
      <w:r>
        <w:rPr>
          <w:rFonts w:ascii="Arial" w:hAnsi="Arial" w:cs="Arial"/>
          <w:sz w:val="24"/>
          <w:szCs w:val="24"/>
        </w:rPr>
        <w:t>Academic Qualifications:</w:t>
      </w:r>
    </w:p>
    <w:p w:rsidRPr="00365E94" w:rsidR="00D619BD" w:rsidP="00BC4E9D" w:rsidRDefault="00D619BD" w14:paraId="5CE02C77" w14:textId="37C4C654">
      <w:pPr>
        <w:rPr>
          <w:rFonts w:ascii="Arial" w:hAnsi="Arial" w:cs="Arial"/>
          <w:sz w:val="24"/>
          <w:szCs w:val="24"/>
        </w:rPr>
      </w:pPr>
      <w:r>
        <w:rPr>
          <w:rFonts w:ascii="Arial" w:hAnsi="Arial" w:cs="Arial"/>
          <w:b/>
          <w:bCs/>
          <w:sz w:val="24"/>
          <w:szCs w:val="24"/>
        </w:rPr>
        <w:t>2016</w:t>
      </w:r>
      <w:r>
        <w:rPr>
          <w:rFonts w:ascii="Arial" w:hAnsi="Arial" w:cs="Arial"/>
          <w:sz w:val="24"/>
          <w:szCs w:val="24"/>
        </w:rPr>
        <w:tab/>
        <w:tab/>
        <w:tab/>
        <w:t>Certificate of completion of training: Trauma &amp; Orthopaedic</w:t>
      </w:r>
    </w:p>
    <w:p w:rsidRPr="00365E94" w:rsidR="00D619BD" w:rsidP="00BC4E9D" w:rsidRDefault="00D619BD" w14:paraId="61909CFB" w14:textId="486ED1EA">
      <w:pPr>
        <w:rPr>
          <w:rFonts w:ascii="Arial" w:hAnsi="Arial" w:cs="Arial"/>
          <w:sz w:val="24"/>
          <w:szCs w:val="24"/>
        </w:rPr>
      </w:pPr>
      <w:r>
        <w:rPr>
          <w:rFonts w:ascii="Arial" w:hAnsi="Arial" w:cs="Arial"/>
          <w:b/>
          <w:bCs/>
          <w:sz w:val="24"/>
          <w:szCs w:val="24"/>
        </w:rPr>
        <w:t>2015</w:t>
        <w:tab/>
      </w:r>
      <w:r>
        <w:rPr>
          <w:rFonts w:ascii="Arial" w:hAnsi="Arial" w:cs="Arial"/>
          <w:sz w:val="24"/>
          <w:szCs w:val="24"/>
        </w:rPr>
        <w:tab/>
        <w:tab/>
        <w:t>Royal College of Surgeons of Edinburgh – FRCSEd (Tr&amp;Orth)</w:t>
      </w:r>
    </w:p>
    <w:p w:rsidRPr="00365E94" w:rsidR="008F3FE0" w:rsidP="00BC4E9D" w:rsidRDefault="008F3FE0" w14:paraId="05E9A1D1" w14:textId="4CCEAD26">
      <w:pPr>
        <w:rPr>
          <w:rFonts w:ascii="Arial" w:hAnsi="Arial" w:cs="Arial"/>
          <w:sz w:val="24"/>
          <w:szCs w:val="24"/>
        </w:rPr>
      </w:pPr>
      <w:r>
        <w:rPr>
          <w:rFonts w:ascii="Arial" w:hAnsi="Arial" w:cs="Arial"/>
          <w:b/>
          <w:bCs/>
          <w:sz w:val="24"/>
          <w:szCs w:val="24"/>
        </w:rPr>
        <w:t>2008</w:t>
      </w:r>
      <w:r>
        <w:rPr>
          <w:rFonts w:ascii="Arial" w:hAnsi="Arial" w:cs="Arial"/>
          <w:sz w:val="24"/>
          <w:szCs w:val="24"/>
        </w:rPr>
        <w:tab/>
        <w:tab/>
        <w:tab/>
        <w:t>Royal College of Surgeons Edinburgh – MRCS (Ed)</w:t>
      </w:r>
    </w:p>
    <w:p w:rsidRPr="00365E94" w:rsidR="0094387B" w:rsidP="00BC4E9D" w:rsidRDefault="0094387B" w14:paraId="15D89F72" w14:textId="6964D090">
      <w:pPr>
        <w:rPr>
          <w:rFonts w:ascii="Arial" w:hAnsi="Arial" w:cs="Arial"/>
          <w:sz w:val="24"/>
          <w:szCs w:val="24"/>
        </w:rPr>
      </w:pPr>
      <w:r>
        <w:rPr>
          <w:rFonts w:ascii="Arial" w:hAnsi="Arial" w:cs="Arial"/>
          <w:b/>
          <w:bCs/>
          <w:sz w:val="24"/>
          <w:szCs w:val="24"/>
        </w:rPr>
        <w:t>2004</w:t>
      </w:r>
      <w:r>
        <w:rPr>
          <w:rFonts w:ascii="Arial" w:hAnsi="Arial" w:cs="Arial"/>
          <w:sz w:val="24"/>
          <w:szCs w:val="24"/>
        </w:rPr>
        <w:tab/>
        <w:tab/>
        <w:tab/>
        <w:t>University of Manchester – MBChB</w:t>
      </w:r>
    </w:p>
    <w:p w:rsidRPr="00365E94" w:rsidR="00611C1A" w:rsidP="00BC4E9D" w:rsidRDefault="00611C1A" w14:paraId="0F517B95" w14:textId="06A43682">
      <w:pPr>
        <w:rPr>
          <w:rFonts w:ascii="Arial" w:hAnsi="Arial" w:cs="Arial"/>
          <w:sz w:val="24"/>
          <w:szCs w:val="24"/>
        </w:rPr>
      </w:pPr>
    </w:p>
    <w:p w:rsidRPr="00365E94" w:rsidR="00113B0A" w:rsidP="00BC4E9D" w:rsidRDefault="00113B0A" w14:paraId="64CBD744" w14:textId="612F387E">
      <w:pPr>
        <w:rPr>
          <w:rFonts w:ascii="Arial" w:hAnsi="Arial" w:cs="Arial"/>
          <w:sz w:val="24"/>
          <w:szCs w:val="24"/>
        </w:rPr>
      </w:pPr>
      <w:r>
        <w:rPr>
          <w:rFonts w:ascii="Arial" w:hAnsi="Arial" w:cs="Arial"/>
          <w:noProof/>
          <w:lang w:val="en-US"/>
        </w:rPr>
        <mc:AlternateContent>
          <mc:Choice Requires="wps">
            <w:drawing>
              <wp:anchor distT="0" distB="0" distL="114300" distR="114300" simplePos="0" relativeHeight="251671552" behindDoc="0" locked="0" layoutInCell="1" allowOverlap="1" wp14:anchorId="6B97352E" wp14:editId="22E005C5">
                <wp:simplePos x="0" y="0"/>
                <wp:positionH relativeFrom="margin">
                  <wp:posOffset>0</wp:posOffset>
                </wp:positionH>
                <wp:positionV relativeFrom="paragraph">
                  <wp:posOffset>0</wp:posOffset>
                </wp:positionV>
                <wp:extent cx="5829300" cy="28575"/>
                <wp:effectExtent l="0" t="0" r="19050" b="28575"/>
                <wp:wrapNone/>
                <wp:docPr id="1001" name="Straight Connector 1"/>
                <wp:cNvGraphicFramePr/>
                <a:graphic>
                  <a:graphicData uri="http://schemas.microsoft.com/office/word/2010/wordprocessingShape">
                    <wps:wsp>
                      <wps:cNvCnPr/>
                      <wps:spPr>
                        <a:xfrm>
                          <a:off x="0" y="0"/>
                          <a:ext cx="5829300"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A2C2282">
              <v:line id="Straight Connector 1"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1.5pt" from="0,0" to="459pt,2.25pt" w14:anchorId="08BC6C7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84PxAEAAMwDAAAOAAAAZHJzL2Uyb0RvYy54bWysU8tu2zAQvBfIPxC8x5JduHUEyzk4SC9F azTtBzDU0iLKF5asJf99l5SjBE1RFEUvFMndWc7Mrra3ozXsBBi1dy1fLmrOwEnfaXds+bev99cb zmISrhPGO2j5GSK/3V292Q6hgZXvvekAGRVxsRlCy/uUQlNVUfZgRVz4AI6CyqMViY54rDoUA1W3 plrV9btq8NgF9BJipNu7Kch3pb5SINNnpSIkZlpO3FJZsayPea12W9EcUYReywsN8Q8srNCOHp1L 3Ykk2A/Ur0pZLdFHr9JCelt5pbSEooHULOtf1Dz0IkDRQubEMNsU/19Z+el0QKY76h1nTlhq0UNC oY99YnvvHBnokS2zT0OIDaXv3QEvpxgOmEWPCm3+khw2Fm/Ps7cwJibpcr1Z3bytqQWSYqvN+v06 16yewQFj+gDesrxpudEuSxeNOH2MaUp9SsnXxrGBSN/U69LEKrOb+JRdOhuY0r6AIn3EYFnKlcmC vUF2EjQT3feijXgYR5kZorQxM6j+M+iSm2FQpu1vgXN2edG7NAOtdh5/92oan6iqKZ/se6E1bx99 dy7dKQEameLwZbzzTL48F/jzT7j7CQAA//8DAFBLAwQUAAYACAAAACEAXpOxNtoAAAADAQAADwAA AGRycy9kb3ducmV2LnhtbEyPQUvDQBCF74L/YRnBi9hNpdE2ZlNE8BBBwVZ6nmanSTQ7G7LbNP57 Ry96efB4w3vf5OvJdWqkIbSeDcxnCSjiytuWawPv26frJagQkS12nsnAFwVYF+dnOWbWn/iNxk2s lZRwyNBAE2OfaR2qhhyGme+JJTv4wWEUO9TaDniSctfpmyS51Q5bloUGe3psqPrcHJ2Bj3JX1unV XXt4XaTPuB3TFx5LYy4vpod7UJGm+HcMP/iCDoUw7f2RbVCdAXkk/qpkq/lS7N7AIgVd5Po/e/EN AAD//wMAUEsBAi0AFAAGAAgAAAAhALaDOJL+AAAA4QEAABMAAAAAAAAAAAAAAAAAAAAAAFtDb250 ZW50X1R5cGVzXS54bWxQSwECLQAUAAYACAAAACEAOP0h/9YAAACUAQAACwAAAAAAAAAAAAAAAAAv AQAAX3JlbHMvLnJlbHNQSwECLQAUAAYACAAAACEAJYPOD8QBAADMAwAADgAAAAAAAAAAAAAAAAAu AgAAZHJzL2Uyb0RvYy54bWxQSwECLQAUAAYACAAAACEAXpOxNtoAAAADAQAADwAAAAAAAAAAAAAA AAAeBAAAZHJzL2Rvd25yZXYueG1sUEsFBgAAAAAEAAQA8wAAACUFAAAAAA== ">
                <v:stroke joinstyle="miter"/>
                <w10:wrap anchorx="margin"/>
              </v:line>
            </w:pict>
          </mc:Fallback>
        </mc:AlternateContent>
      </w:r>
    </w:p>
    <w:p w:rsidRPr="00365E94" w:rsidR="00F96CAA" w:rsidP="00BC4E9D" w:rsidRDefault="00611C1A" w14:paraId="777572A4" w14:textId="01009981">
      <w:pPr>
        <w:rPr>
          <w:rFonts w:ascii="Arial" w:hAnsi="Arial" w:cs="Arial"/>
          <w:b/>
          <w:bCs/>
          <w:sz w:val="36"/>
          <w:szCs w:val="36"/>
          <w:u w:val="single"/>
        </w:rPr>
      </w:pPr>
      <w:r>
        <w:rPr>
          <w:rFonts w:ascii="Arial" w:hAnsi="Arial" w:cs="Arial"/>
          <w:b/>
          <w:bCs/>
          <w:sz w:val="36"/>
          <w:szCs w:val="36"/>
          <w:u w:val="single"/>
        </w:rPr>
        <w:t xml:space="preserve">Methodology</w:t>
      </w:r>
    </w:p>
    <w:p w:rsidRPr="00365E94" w:rsidR="00611C1A" w:rsidP="00BC4E9D" w:rsidRDefault="00611C1A" w14:paraId="392AC720" w14:textId="0533AA7A">
      <w:pPr>
        <w:rPr>
          <w:rFonts w:ascii="Arial" w:hAnsi="Arial" w:cs="Arial"/>
          <w:bCs/>
          <w:color w:val="FF0000"/>
          <w:sz w:val="24"/>
          <w:szCs w:val="24"/>
        </w:rPr>
      </w:pPr>
      <w:r>
        <w:rPr>
          <w:rFonts w:ascii="Arial" w:hAnsi="Arial" w:cs="Arial"/>
          <w:sz w:val="24"/>
          <w:szCs w:val="24"/>
        </w:rPr>
        <w:t xml:space="preserve">This medical report is prepared for The Court.  I am instructed by {{instructing_agency}} to prepare a medical report in connection with the personal injuries sustained on </w:t>
      </w:r>
      <w:r>
        <w:rPr>
          <w:rFonts w:ascii="Arial" w:hAnsi="Arial" w:eastAsia="Arial" w:cs="Arial"/>
          <w:bCs/>
          <w:sz w:val="24"/>
          <w:szCs w:val="24"/>
        </w:rPr>
        <w:t xml:space="preserve">11/06/2022.</w:t>
      </w:r>
    </w:p>
    <w:p w:rsidRPr="00365E94" w:rsidR="00611C1A" w:rsidP="00BC4E9D" w:rsidRDefault="00611C1A" w14:paraId="507F8AB4" w14:textId="47F8ECD6">
      <w:pPr>
        <w:rPr>
          <w:rFonts w:ascii="Arial" w:hAnsi="Arial" w:cs="Arial"/>
          <w:color w:val="FF0000"/>
          <w:sz w:val="24"/>
          <w:szCs w:val="24"/>
        </w:rPr>
      </w:pPr>
    </w:p>
    <w:p w:rsidRPr="00365E94" w:rsidR="00BD2153" w:rsidP="00BC4E9D" w:rsidRDefault="00BD2153" w14:paraId="67232926" w14:textId="647F9E6D">
      <w:pPr>
        <w:rPr>
          <w:rFonts w:ascii="Arial" w:hAnsi="Arial" w:cs="Arial"/>
          <w:sz w:val="24"/>
          <w:szCs w:val="24"/>
        </w:rPr>
      </w:pPr>
      <w:r>
        <w:rPr>
          <w:rFonts w:ascii="Arial" w:hAnsi="Arial" w:cs="Arial"/>
          <w:sz w:val="24"/>
          <w:szCs w:val="24"/>
        </w:rPr>
        <w:t>This medical report is based on the following assessments:</w:t>
      </w:r>
    </w:p>
    <w:p w:rsidRPr="00365E94" w:rsidR="00BD2153" w:rsidP="00BD2153" w:rsidRDefault="00BD2153" w14:paraId="0EED9870" w14:textId="6442BC4D">
      <w:pPr>
        <w:pStyle w:val="ListParagraph"/>
        <w:numPr>
          <w:ilvl w:val="0"/>
          <w:numId w:val="2"/>
        </w:numPr>
        <w:rPr>
          <w:rFonts w:ascii="Arial" w:hAnsi="Arial" w:cs="Arial"/>
          <w:sz w:val="24"/>
          <w:szCs w:val="24"/>
        </w:rPr>
      </w:pPr>
      <w:r>
        <w:rPr>
          <w:rFonts w:ascii="Arial" w:hAnsi="Arial" w:cs="Arial"/>
          <w:sz w:val="24"/>
          <w:szCs w:val="24"/>
        </w:rPr>
        <w:t>Verbal information</w:t>
      </w:r>
    </w:p>
    <w:p w:rsidRPr="00365E94" w:rsidR="00BD2153" w:rsidP="00BD2153" w:rsidRDefault="00BD2153" w14:paraId="6F3EC6F6" w14:textId="45BC8A9C">
      <w:pPr>
        <w:pStyle w:val="ListParagraph"/>
        <w:numPr>
          <w:ilvl w:val="0"/>
          <w:numId w:val="2"/>
        </w:numPr>
        <w:rPr>
          <w:rFonts w:ascii="Arial" w:hAnsi="Arial" w:cs="Arial"/>
          <w:sz w:val="24"/>
          <w:szCs w:val="24"/>
        </w:rPr>
      </w:pPr>
      <w:r>
        <w:rPr>
          <w:rFonts w:ascii="Arial" w:hAnsi="Arial" w:cs="Arial"/>
          <w:sz w:val="24"/>
          <w:szCs w:val="24"/>
        </w:rPr>
        <w:t>Clinical examination</w:t>
      </w:r>
    </w:p>
    <w:p w:rsidRPr="00365E94" w:rsidR="00BD2153" w:rsidP="00BD2153" w:rsidRDefault="00382AEC" w14:paraId="6D1E5EFB" w14:textId="44C994B6">
      <w:pPr>
        <w:pStyle w:val="ListParagraph"/>
        <w:numPr>
          <w:ilvl w:val="0"/>
          <w:numId w:val="2"/>
        </w:numPr>
        <w:rPr>
          <w:rFonts w:ascii="Arial" w:hAnsi="Arial" w:cs="Arial"/>
          <w:sz w:val="24"/>
          <w:szCs w:val="24"/>
        </w:rPr>
      </w:pPr>
      <w:r>
        <w:rPr>
          <w:rFonts w:ascii="Arial" w:hAnsi="Arial" w:cs="Arial"/>
          <w:sz w:val="24"/>
          <w:szCs w:val="24"/>
        </w:rPr>
        <w:t>Written instructions from the instructing party</w:t>
      </w:r>
    </w:p>
    <w:p w:rsidRPr="00365E94" w:rsidR="00382AEC" w:rsidP="00BD2153" w:rsidRDefault="00382AEC" w14:paraId="045AE4B6" w14:textId="03FFC224">
      <w:pPr>
        <w:pStyle w:val="ListParagraph"/>
        <w:numPr>
          <w:ilvl w:val="0"/>
          <w:numId w:val="2"/>
        </w:numPr>
        <w:rPr>
          <w:rFonts w:ascii="Arial" w:hAnsi="Arial" w:cs="Arial"/>
          <w:sz w:val="24"/>
          <w:szCs w:val="24"/>
        </w:rPr>
      </w:pPr>
      <w:r>
        <w:rPr>
          <w:rFonts w:ascii="Arial" w:hAnsi="Arial" w:cs="Arial"/>
          <w:sz w:val="24"/>
          <w:szCs w:val="24"/>
        </w:rPr>
        <w:t>My own professional medical opinion.</w:t>
      </w:r>
    </w:p>
    <w:p w:rsidRPr="00365E94" w:rsidR="00F96CAA" w:rsidRDefault="00F96CAA" w14:paraId="18BEE218" w14:textId="1593E43A">
      <w:pPr>
        <w:rPr>
          <w:rFonts w:ascii="Arial" w:hAnsi="Arial" w:cs="Arial"/>
          <w:sz w:val="24"/>
          <w:szCs w:val="24"/>
        </w:rPr>
      </w:pPr>
    </w:p>
    <w:p w:rsidRPr="00365E94" w:rsidR="00EB18AA" w:rsidRDefault="00EB18AA" w14:paraId="65A731B0" w14:textId="5A2A205D">
      <w:pPr>
        <w:rPr>
          <w:rFonts w:ascii="Arial" w:hAnsi="Arial" w:cs="Arial"/>
          <w:sz w:val="24"/>
          <w:szCs w:val="24"/>
        </w:rPr>
      </w:pPr>
    </w:p>
    <w:p w:rsidRPr="00365E94" w:rsidR="00EB18AA" w:rsidRDefault="00EB18AA" w14:paraId="1D2875D7" w14:textId="343D7BB8">
      <w:pPr>
        <w:rPr>
          <w:rFonts w:ascii="Arial" w:hAnsi="Arial" w:cs="Arial"/>
          <w:sz w:val="24"/>
          <w:szCs w:val="24"/>
        </w:rPr>
      </w:pPr>
    </w:p>
    <w:p w:rsidRPr="00365E94" w:rsidR="00EB18AA" w:rsidRDefault="00EB18AA" w14:paraId="35C007AE" w14:textId="22F35CC7">
      <w:pPr>
        <w:rPr>
          <w:rFonts w:ascii="Arial" w:hAnsi="Arial" w:cs="Arial"/>
          <w:sz w:val="24"/>
          <w:szCs w:val="24"/>
        </w:rPr>
      </w:pPr>
    </w:p>
    <w:p w:rsidRPr="00365E94" w:rsidR="00EB18AA" w:rsidRDefault="00EB18AA" w14:paraId="6D3B0B77" w14:textId="0D33D7E2">
      <w:pPr>
        <w:rPr>
          <w:rFonts w:ascii="Arial" w:hAnsi="Arial" w:cs="Arial"/>
          <w:sz w:val="24"/>
          <w:szCs w:val="24"/>
        </w:rPr>
      </w:pPr>
    </w:p>
    <w:p w:rsidRPr="00365E94" w:rsidR="0067685F" w:rsidRDefault="0067685F" w14:paraId="77C496A2" w14:textId="77777777">
      <w:pPr>
        <w:rPr>
          <w:rFonts w:ascii="Arial" w:hAnsi="Arial" w:cs="Arial"/>
          <w:sz w:val="24"/>
          <w:szCs w:val="24"/>
        </w:rPr>
      </w:pPr>
    </w:p>
    <w:p w:rsidRPr="00365E94" w:rsidR="0067685F" w:rsidRDefault="0067685F" w14:paraId="4BD3B70B" w14:textId="77777777">
      <w:pPr>
        <w:rPr>
          <w:rFonts w:ascii="Arial" w:hAnsi="Arial" w:cs="Arial"/>
          <w:sz w:val="24"/>
          <w:szCs w:val="24"/>
        </w:rPr>
      </w:pPr>
    </w:p>
    <w:p w:rsidRPr="00365E94" w:rsidR="0067685F" w:rsidRDefault="0067685F" w14:paraId="1421F3F2" w14:textId="77777777">
      <w:pPr>
        <w:rPr>
          <w:rFonts w:ascii="Arial" w:hAnsi="Arial" w:cs="Arial"/>
          <w:sz w:val="24"/>
          <w:szCs w:val="24"/>
        </w:rPr>
      </w:pPr>
    </w:p>
    <w:p w:rsidRPr="00365E94" w:rsidR="0067685F" w:rsidRDefault="0067685F" w14:paraId="7598414F" w14:textId="77777777">
      <w:pPr>
        <w:rPr>
          <w:rFonts w:ascii="Arial" w:hAnsi="Arial" w:cs="Arial"/>
          <w:sz w:val="24"/>
          <w:szCs w:val="24"/>
        </w:rPr>
      </w:pPr>
    </w:p>
    <w:p w:rsidRPr="00365E94" w:rsidR="0067685F" w:rsidRDefault="0067685F" w14:paraId="6D0E6EF4" w14:textId="77777777">
      <w:pPr>
        <w:rPr>
          <w:rFonts w:ascii="Arial" w:hAnsi="Arial" w:cs="Arial"/>
          <w:sz w:val="24"/>
          <w:szCs w:val="24"/>
        </w:rPr>
      </w:pPr>
    </w:p>
    <w:p w:rsidRPr="00365E94" w:rsidR="00EB18AA" w:rsidRDefault="00EB18AA" w14:paraId="18EDB220" w14:textId="71D731DD">
      <w:pPr>
        <w:rPr>
          <w:rFonts w:ascii="Arial" w:hAnsi="Arial" w:cs="Arial"/>
          <w:sz w:val="24"/>
          <w:szCs w:val="24"/>
        </w:rPr>
      </w:pPr>
    </w:p>
    <w:p w:rsidRPr="00365E94" w:rsidR="00D07458" w:rsidP="00981ABB" w:rsidRDefault="00F25C94" w14:paraId="1F375AE5" w14:textId="31F27B2F">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42880" behindDoc="0" locked="0" layoutInCell="1" allowOverlap="1" wp14:anchorId="0A82E7E9" wp14:editId="3C3EF99C">
                <wp:simplePos x="0" y="0"/>
                <wp:positionH relativeFrom="margin">
                  <wp:align>center</wp:align>
                </wp:positionH>
                <wp:positionV relativeFrom="paragraph">
                  <wp:posOffset>558165</wp:posOffset>
                </wp:positionV>
                <wp:extent cx="6010275" cy="276225"/>
                <wp:effectExtent l="0" t="0" r="9525" b="9525"/>
                <wp:wrapSquare wrapText="bothSides"/>
                <wp:docPr id="1002"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98744E" w:rsidR="00CB740B" w:rsidRDefault="00F25C94" w14:paraId="1DF328A5"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C262115">
              <v:shapetype id="_x0000_t202" coordsize="21600,21600" o:spt="202" path="m,l,21600r21600,l21600,xe" w14:anchorId="0A82E7E9">
                <v:stroke joinstyle="miter"/>
                <v:path gradientshapeok="t" o:connecttype="rect"/>
              </v:shapetype>
              <v:shape id="Text Box 2" style="position:absolute;margin-left:0;margin-top:43.95pt;width:473.25pt;height:21.75pt;z-index:251642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0NJOgIAAFkEAAAOAAAAZHJzL2Uyb0RvYy54bWysVNtu2zAMfR+wfxD0vjjxkrQ14hRdug4D ugvQ7gMYWY6FSaImKbGzrx8lp222vQ3zgyBR1DnkIenV9WA0O0gfFNqazyZTzqQV2Ci7q/m3x7s3 l5yFCLYBjVbW/CgDv16/frXqXSVL7FA30jMCsaHqXc27GF1VFEF00kCYoJOWLlv0BiId/a5oPPSE bnRRTqfLokffOI9ChkDW2/GSrzN+20oRv7RtkJHpmlNsMa8+r9u0FusVVDsPrlPiFAb8QxQGlCXS Z6hbiMD2Xv0FZZTwGLCNE4GmwLZVQuYcKJvZ9I9sHjpwMudC4gT3LFP4f7Di8+GrZ6qp+VvOLBgq 0aMcInuHAyuTOr0LFTk9OHKLA5mpyjnT4O5RfA/M4qYDu5M33mPfSWgoull6WZw9HXFCAtn2n7Ah GthHzEBD602SjsRghE5VOj5XJoUiyLgkccqLBWeC7sqLZVkuMgVUT6+dD/GDRMPSpuaeKp/R4XAf YooGqieXRBZQq+ZOaZ0PqdvkRnt2AOoTEELaOGap94bCHe3zKX1jx5CZ+mo0L5/MRJH7NiFlwt9I tGV9za8WFHnitJjYc/sZFWkGtDI1v0xYJ46k5XvbZJcISo97ItH2JG7Sc1Q2DtuBHJPiW2yOJLPH sddpNmnTof/JWU99XvPwYw9ecqY/WirV1Ww+T4ORD/PFRUkHf36zPb8BKwiq5pGzcbuJeZjGjG6o pK3Kar9EcoqV+jdrcpq1NCDn5+z18kdY/wIAAP//AwBQSwMEFAAGAAgAAAAhABPwaOzdAAAABwEA AA8AAABkcnMvZG93bnJldi54bWxMj8tOwzAQRfdI/IM1SOyoUyh9hDgVqkQXLKhoEetJPCQR8TjE Thr+nmEFy9G9OvdMtp1cq0bqQ+PZwHyWgCIuvW24MvB2erpZgwoR2WLrmQx8U4BtfnmRYWr9mV9p PMZKCYRDigbqGLtU61DW5DDMfEcs2YfvHUY5+0rbHs8Cd62+TZKldtiwLNTY0a6m8vM4OKE8vwzD qXoP/ivu9iu9PxT2MBpzfTU9PoCKNMW/Mvzqizrk4lT4gW1QrQF5JBpYrzagJN0slvegCqndzReg 80z/989/AAAA//8DAFBLAQItABQABgAIAAAAIQC2gziS/gAAAOEBAAATAAAAAAAAAAAAAAAAAAAA AABbQ29udGVudF9UeXBlc10ueG1sUEsBAi0AFAAGAAgAAAAhADj9If/WAAAAlAEAAAsAAAAAAAAA AAAAAAAALwEAAF9yZWxzLy5yZWxzUEsBAi0AFAAGAAgAAAAhAKx3Q0k6AgAAWQQAAA4AAAAAAAAA AAAAAAAALgIAAGRycy9lMm9Eb2MueG1sUEsBAi0AFAAGAAgAAAAhABPwaOzdAAAABwEAAA8AAAAA AAAAAAAAAAAAlAQAAGRycy9kb3ducmV2LnhtbFBLBQYAAAAABAAEAPMAAACeBQAAAAA= ">
                <v:textbox>
                  <w:txbxContent>
                    <w:p w:rsidRPr="0098744E" w:rsidR="00CB740B" w:rsidRDefault="00F25C94" w14:paraId="3D675883"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v:textbox>
                <w10:wrap type="square" anchorx="margin"/>
              </v:shape>
            </w:pict>
          </mc:Fallback>
        </mc:AlternateContent>
      </w:r>
      <w:r>
        <w:rPr>
          <w:rFonts w:ascii="Arial" w:hAnsi="Arial" w:cs="Arial"/>
          <w:b/>
          <w:bCs/>
          <w:sz w:val="36"/>
          <w:szCs w:val="36"/>
          <w:u w:val="single"/>
        </w:rPr>
        <w:t>Medical Report Form</w:t>
      </w:r>
    </w:p>
    <w:p w:rsidRPr="00365E94" w:rsidR="00C56B7C" w:rsidP="00981ABB" w:rsidRDefault="00C56B7C" w14:paraId="7E6133BA" w14:textId="77777777">
      <w:pPr>
        <w:rPr>
          <w:rFonts w:ascii="Arial" w:hAnsi="Arial" w:cs="Arial"/>
          <w:sz w:val="18"/>
          <w:szCs w:val="18"/>
        </w:rPr>
      </w:pPr>
    </w:p>
    <w:p w:rsidRPr="00365E94" w:rsidR="00F25C94" w:rsidP="00981ABB" w:rsidRDefault="00F25C94" w14:paraId="5306913C" w14:textId="7723E919">
      <w:pPr>
        <w:rPr>
          <w:rFonts w:ascii="Arial" w:hAnsi="Arial" w:cs="Arial"/>
          <w:b/>
          <w:bCs/>
          <w:sz w:val="24"/>
          <w:szCs w:val="24"/>
        </w:rPr>
      </w:pPr>
      <w:r>
        <w:rPr>
          <w:rFonts w:ascii="Arial" w:hAnsi="Arial" w:cs="Arial"/>
          <w:b/>
          <w:bCs/>
          <w:sz w:val="24"/>
          <w:szCs w:val="24"/>
        </w:rPr>
        <w:t>Claimant’s full name</w:t>
        <w:tab/>
        <w:tab/>
        <w:tab/>
        <w:tab/>
        <w:t>Date of Birth</w:t>
        <w:tab/>
        <w:tab/>
        <w:tab/>
      </w:r>
    </w:p>
    <w:p w:rsidRPr="0054139F" w:rsidR="005E7917" w:rsidP="00981ABB" w:rsidRDefault="0054139F" w14:paraId="44135A37" w14:textId="59857DAD">
      <w:pPr>
        <w:rPr>
          <w:rFonts w:ascii="Arial" w:hAnsi="Arial" w:cs="Arial"/>
          <w:sz w:val="24"/>
          <w:szCs w:val="24"/>
        </w:rPr>
      </w:pPr>
      <w:r>
        <w:rPr>
          <w:rFonts w:ascii="Arial" w:hAnsi="Arial" w:cs="Arial"/>
          <w:sz w:val="24"/>
          <w:szCs w:val="24"/>
        </w:rPr>
        <w:t xml:space="preserve">Matthew</w:t>
        <w:tab/>
        <w:tab/>
        <w:tab/>
        <w:tab/>
        <w:tab/>
        <w:tab/>
        <w:t xml:space="preserve">12/08/1989</w:t>
      </w:r>
    </w:p>
    <w:p w:rsidRPr="00365E94" w:rsidR="00FC67C2" w:rsidP="00981ABB" w:rsidRDefault="00FC67C2" w14:paraId="0DEE375E" w14:textId="77777777">
      <w:pPr>
        <w:rPr>
          <w:rFonts w:ascii="Arial" w:hAnsi="Arial" w:cs="Arial"/>
          <w:b/>
          <w:bCs/>
          <w:sz w:val="24"/>
          <w:szCs w:val="24"/>
        </w:rPr>
      </w:pPr>
    </w:p>
    <w:p w:rsidRPr="00365E94" w:rsidR="00D378C0" w:rsidP="00D378C0" w:rsidRDefault="00F25C94" w14:paraId="0D7F5DC1" w14:textId="77777777">
      <w:pPr>
        <w:rPr>
          <w:rFonts w:ascii="Arial" w:hAnsi="Arial" w:cs="Arial"/>
          <w:b/>
          <w:bCs/>
          <w:sz w:val="24"/>
          <w:szCs w:val="24"/>
        </w:rPr>
      </w:pPr>
      <w:r>
        <w:rPr>
          <w:rFonts w:ascii="Arial" w:hAnsi="Arial" w:cs="Arial"/>
          <w:b/>
          <w:bCs/>
          <w:sz w:val="24"/>
          <w:szCs w:val="24"/>
        </w:rPr>
        <w:t>Address</w:t>
        <w:tab/>
        <w:tab/>
        <w:tab/>
        <w:tab/>
        <w:tab/>
        <w:tab/>
        <w:t>Occupation</w:t>
      </w:r>
    </w:p>
    <w:p w:rsidR="00153717" w:rsidP="00D378C0" w:rsidRDefault="0054139F" w14:paraId="5867D3F8" w14:textId="6095474C">
      <w:pPr>
        <w:rPr>
          <w:rFonts w:ascii="Arial" w:hAnsi="Arial" w:cs="Arial"/>
          <w:bCs/>
          <w:sz w:val="24"/>
          <w:szCs w:val="24"/>
        </w:rPr>
      </w:pPr>
      <w:r>
        <w:rPr>
          <w:rFonts w:ascii="Arial" w:hAnsi="Arial" w:cs="Arial"/>
          <w:bCs/>
          <w:sz w:val="24"/>
          <w:szCs w:val="24"/>
        </w:rPr>
        <w:t xml:space="preserve">17 Newstead Road</w:t>
        <w:tab/>
        <w:tab/>
        <w:tab/>
        <w:tab/>
        <w:tab/>
        <w:t xml:space="preserve">Roofer</w:t>
      </w:r>
    </w:p>
    <w:p w:rsidR="0054139F" w:rsidP="00D378C0" w:rsidRDefault="0054139F" w14:paraId="0322698B" w14:textId="77777777">
      <w:pPr>
        <w:rPr>
          <w:rFonts w:ascii="Arial" w:hAnsi="Arial" w:cs="Arial"/>
          <w:bCs/>
          <w:sz w:val="24"/>
          <w:szCs w:val="24"/>
        </w:rPr>
      </w:pPr>
      <w:r>
        <w:rPr>
          <w:rFonts w:ascii="Arial" w:hAnsi="Arial" w:cs="Arial"/>
          <w:bCs/>
          <w:sz w:val="24"/>
          <w:szCs w:val="24"/>
        </w:rPr>
        <w:t xml:space="preserve">Doncaster</w:t>
      </w:r>
    </w:p>
    <w:p w:rsidR="0054139F" w:rsidP="00D378C0" w:rsidRDefault="0054139F" w14:paraId="1085AAD9" w14:textId="1B9375FF">
      <w:pPr>
        <w:rPr>
          <w:rFonts w:ascii="Arial" w:hAnsi="Arial" w:cs="Arial"/>
          <w:bCs/>
          <w:sz w:val="24"/>
          <w:szCs w:val="24"/>
        </w:rPr>
      </w:pPr>
      <w:r>
        <w:rPr>
          <w:rFonts w:ascii="Arial" w:hAnsi="Arial" w:cs="Arial"/>
          <w:bCs/>
          <w:sz w:val="24"/>
          <w:szCs w:val="24"/>
        </w:rPr>
        <w:t xml:space="preserve">DN5 9JS</w:t>
      </w:r>
    </w:p>
    <w:p w:rsidRPr="0087503D" w:rsidR="00F96CAA" w:rsidP="00981ABB" w:rsidRDefault="00D378C0" w14:paraId="3756AC2E" w14:textId="624652AD">
      <w:pPr>
        <w:rPr>
          <w:rFonts w:ascii="Arial" w:hAnsi="Arial" w:cs="Arial"/>
          <w:bCs/>
          <w:sz w:val="24"/>
          <w:szCs w:val="24"/>
        </w:rPr>
      </w:pPr>
      <w:r>
        <w:rPr>
          <w:rFonts w:ascii="Arial" w:hAnsi="Arial" w:cs="Arial"/>
          <w:bCs/>
          <w:sz w:val="24"/>
          <w:szCs w:val="24"/>
        </w:rPr>
        <w:tab/>
        <w:tab/>
        <w:tab/>
        <w:tab/>
        <w:tab/>
      </w:r>
    </w:p>
    <w:p w:rsidRPr="00365E94" w:rsidR="00AD0680" w:rsidP="00F96CAA" w:rsidRDefault="00352558" w14:paraId="113C245A" w14:textId="7B370BB2">
      <w:pPr>
        <w:rPr>
          <w:rFonts w:ascii="Arial" w:hAnsi="Arial" w:cs="Arial"/>
          <w:sz w:val="24"/>
          <w:szCs w:val="24"/>
        </w:rPr>
      </w:pPr>
      <w:r>
        <w:rPr>
          <w:rFonts w:ascii="Arial" w:hAnsi="Arial" w:cs="Arial"/>
          <w:b w:val="1"/>
          <w:bCs w:val="1"/>
          <w:sz w:val="24"/>
          <w:szCs w:val="24"/>
        </w:rPr>
        <w:t xml:space="preserve">The claimant was unable to produce photographic identification at the time of the consultation. He stated that he holds a driving licence but was unable to locate it during the appointment. A1.</w:t>
      </w:r>
      <w:r>
        <w:rPr>
          <w:rFonts w:ascii="Arial" w:hAnsi="Arial" w:cs="Arial"/>
          <w:sz w:val="24"/>
          <w:szCs w:val="24"/>
        </w:rPr>
        <w:t xml:space="preserve"> Has photo ID been confirmed?</w:t>
      </w:r>
    </w:p>
    <w:p w:rsidRPr="00365E94" w:rsidR="00EA3C87" w:rsidP="00EA3C87" w:rsidRDefault="00352558" w14:paraId="3B6CEBA4" w14:textId="79C8AD63">
      <w:pPr>
        <w:pStyle w:val="ListParagraph"/>
        <w:ind w:left="360"/>
        <w:rPr>
          <w:rFonts w:ascii="Arial" w:hAnsi="Arial" w:cs="Arial"/>
          <w:sz w:val="24"/>
          <w:szCs w:val="24"/>
        </w:rPr>
      </w:pPr>
      <w:r>
        <w:rPr>
          <w:rFonts w:ascii="Arial" w:hAnsi="Arial" w:cs="Arial"/>
          <w:sz w:val="24"/>
          <w:szCs w:val="24"/>
        </w:rPr>
        <w:t xml:space="preserve">Driving licence (not produced) If Yes, what type of photo ID was checked</w:t>
      </w:r>
    </w:p>
    <w:p w:rsidRPr="00365E94" w:rsidR="00EA3C87" w:rsidP="00EA3C87" w:rsidRDefault="00EA3C87" w14:paraId="7E8FDB94" w14:textId="5366867C">
      <w:pPr>
        <w:pStyle w:val="ListParagraph"/>
        <w:ind w:left="360"/>
        <w:rPr>
          <w:rFonts w:ascii="Arial" w:hAnsi="Arial" w:cs="Arial"/>
          <w:sz w:val="24"/>
          <w:szCs w:val="24"/>
        </w:rPr>
      </w:pPr>
    </w:p>
    <w:p w:rsidRPr="00365E94" w:rsidR="00EA3C87" w:rsidP="00EA3C87" w:rsidRDefault="00352558" w14:paraId="29D03641" w14:textId="624EC163">
      <w:pPr>
        <w:pStyle w:val="ListParagraph"/>
        <w:ind w:left="360"/>
        <w:rPr>
          <w:rFonts w:ascii="Arial" w:hAnsi="Arial" w:cs="Arial"/>
          <w:sz w:val="24"/>
          <w:szCs w:val="24"/>
        </w:rPr>
      </w:pPr>
      <w:r>
        <w:rPr>
          <w:rFonts w:ascii="Arial" w:hAnsi="Arial" w:cs="Arial"/>
          <w:sz w:val="24"/>
          <w:szCs w:val="24"/>
        </w:rPr>
        <w:t xml:space="preserve">1348497 If No, what other ID was provided</w:t>
      </w:r>
    </w:p>
    <w:p w:rsidRPr="00365E94" w:rsidR="00067205" w:rsidP="00067205" w:rsidRDefault="00067205" w14:paraId="6DC5E259" w14:textId="430E438B">
      <w:pPr>
        <w:rPr>
          <w:rFonts w:ascii="Arial" w:hAnsi="Arial" w:cs="Arial"/>
          <w:sz w:val="24"/>
          <w:szCs w:val="24"/>
        </w:rPr>
      </w:pPr>
    </w:p>
    <w:p w:rsidR="00194BE2" w:rsidP="00F96CAA" w:rsidRDefault="00194BE2" w14:paraId="2100681F" w14:textId="0F1A4731">
      <w:pPr>
        <w:rPr>
          <w:rFonts w:ascii="Arial" w:hAnsi="Arial" w:cs="Arial"/>
          <w:sz w:val="24"/>
          <w:szCs w:val="24"/>
        </w:rPr>
      </w:pPr>
      <w:r>
        <w:rPr>
          <w:rFonts w:ascii="Arial" w:hAnsi="Arial" w:cs="Arial"/>
          <w:b w:val="1"/>
          <w:bCs w:val="1"/>
          <w:sz w:val="24"/>
          <w:szCs w:val="24"/>
        </w:rPr>
        <w:t xml:space="preserve">11/06/2022  A2.</w:t>
      </w:r>
      <w:r>
        <w:rPr>
          <w:rFonts w:ascii="Arial" w:hAnsi="Arial" w:cs="Arial"/>
          <w:sz w:val="24"/>
          <w:szCs w:val="24"/>
        </w:rPr>
        <w:t xml:space="preserve"> Date of incident</w:t>
      </w:r>
    </w:p>
    <w:p w:rsidR="00194BE2" w:rsidP="00F96CAA" w:rsidRDefault="00194BE2" w14:paraId="519CE476" w14:textId="77777777">
      <w:pPr>
        <w:rPr>
          <w:rFonts w:ascii="Arial" w:hAnsi="Arial" w:cs="Arial"/>
          <w:sz w:val="24"/>
          <w:szCs w:val="24"/>
        </w:rPr>
      </w:pPr>
    </w:p>
    <w:p w:rsidRPr="00365E94" w:rsidR="00067205" w:rsidP="00F96CAA" w:rsidRDefault="00194BE2" w14:paraId="613BD7F0" w14:textId="1BD8AAB1">
      <w:pPr>
        <w:rPr>
          <w:rFonts w:ascii="Arial" w:hAnsi="Arial" w:cs="Arial"/>
          <w:sz w:val="24"/>
          <w:szCs w:val="24"/>
        </w:rPr>
      </w:pPr>
      <w:r>
        <w:rPr>
          <w:rFonts w:ascii="Arial" w:hAnsi="Arial" w:cs="Arial"/>
          <w:b w:val="1"/>
          <w:bCs w:val="1"/>
          <w:sz w:val="24"/>
          <w:szCs w:val="24"/>
        </w:rPr>
        <w:t xml:space="preserve">35  A3.</w:t>
      </w:r>
      <w:r>
        <w:rPr>
          <w:rFonts w:ascii="Arial" w:hAnsi="Arial" w:cs="Arial"/>
          <w:sz w:val="24"/>
          <w:szCs w:val="24"/>
        </w:rPr>
        <w:t xml:space="preserve"> Age of the claimant at time of accident?</w:t>
        <w:tab/>
      </w:r>
    </w:p>
    <w:p w:rsidRPr="00365E94" w:rsidR="00067205" w:rsidP="00067205" w:rsidRDefault="00067205" w14:paraId="6BFBA9BF" w14:textId="736154B1">
      <w:pPr>
        <w:pStyle w:val="ListParagraph"/>
        <w:ind w:left="360"/>
        <w:rPr>
          <w:rFonts w:ascii="Arial" w:hAnsi="Arial" w:cs="Arial"/>
          <w:sz w:val="24"/>
          <w:szCs w:val="24"/>
        </w:rPr>
      </w:pPr>
    </w:p>
    <w:p w:rsidRPr="00365E94" w:rsidR="00067205" w:rsidP="00F96CAA" w:rsidRDefault="0012462B" w14:paraId="5252C55D" w14:textId="16D45771">
      <w:pPr>
        <w:rPr>
          <w:rFonts w:ascii="Arial" w:hAnsi="Arial" w:cs="Arial"/>
          <w:sz w:val="24"/>
          <w:szCs w:val="24"/>
        </w:rPr>
      </w:pPr>
      <w:r>
        <w:rPr>
          <w:rFonts w:ascii="Arial" w:hAnsi="Arial" w:cs="Arial"/>
          <w:b w:val="1"/>
          <w:bCs w:val="1"/>
          <w:sz w:val="24"/>
          <w:szCs w:val="24"/>
        </w:rPr>
        <w:t xml:space="preserve">{{examination_date}}  A4.</w:t>
      </w:r>
      <w:r>
        <w:rPr>
          <w:rFonts w:ascii="Arial" w:hAnsi="Arial" w:cs="Arial"/>
          <w:sz w:val="24"/>
          <w:szCs w:val="24"/>
        </w:rPr>
        <w:t xml:space="preserve"> Date of examination</w:t>
      </w:r>
    </w:p>
    <w:p w:rsidRPr="00365E94" w:rsidR="00230971" w:rsidP="00067205" w:rsidRDefault="00230971" w14:paraId="27F40B0C" w14:textId="77777777">
      <w:pPr>
        <w:pStyle w:val="ListParagraph"/>
        <w:rPr>
          <w:rFonts w:ascii="Arial" w:hAnsi="Arial" w:cs="Arial"/>
          <w:sz w:val="24"/>
          <w:szCs w:val="24"/>
        </w:rPr>
      </w:pPr>
    </w:p>
    <w:p w:rsidRPr="00365E94" w:rsidR="00067205" w:rsidP="00F96CAA" w:rsidRDefault="0012462B" w14:paraId="6AD27528" w14:textId="7813E853">
      <w:pPr>
        <w:rPr>
          <w:rFonts w:ascii="Arial" w:hAnsi="Arial" w:cs="Arial"/>
          <w:sz w:val="24"/>
          <w:szCs w:val="24"/>
        </w:rPr>
      </w:pPr>
      <w:r>
        <w:rPr>
          <w:rFonts w:ascii="Arial" w:hAnsi="Arial" w:cs="Arial"/>
          <w:b w:val="1"/>
          <w:bCs w:val="1"/>
          <w:sz w:val="24"/>
          <w:szCs w:val="24"/>
        </w:rPr>
        <w:t xml:space="preserve">{{report_date}}  A5.</w:t>
      </w:r>
      <w:r>
        <w:rPr>
          <w:rFonts w:ascii="Arial" w:hAnsi="Arial" w:cs="Arial"/>
          <w:sz w:val="24"/>
          <w:szCs w:val="24"/>
        </w:rPr>
        <w:t xml:space="preserve"> Date of report</w:t>
      </w:r>
    </w:p>
    <w:p w:rsidRPr="00365E94" w:rsidR="00EF3150" w:rsidP="00EF3150" w:rsidRDefault="00230971" w14:paraId="76D80AF1" w14:textId="392BF1E0">
      <w:pPr>
        <w:pStyle w:val="ListParagraph"/>
        <w:rPr>
          <w:rFonts w:ascii="Arial" w:hAnsi="Arial" w:cs="Arial"/>
          <w:sz w:val="24"/>
          <w:szCs w:val="24"/>
        </w:rPr>
      </w:pPr>
    </w:p>
    <w:p w:rsidRPr="00365E94" w:rsidR="00EF3150" w:rsidP="00F96CAA" w:rsidRDefault="00F96CAA" w14:paraId="79DEE3DA" w14:textId="532BF332">
      <w:pPr>
        <w:rPr>
          <w:rFonts w:ascii="Arial" w:hAnsi="Arial" w:cs="Arial"/>
          <w:sz w:val="24"/>
          <w:szCs w:val="24"/>
        </w:rPr>
      </w:pPr>
      <w:r>
        <w:rPr>
          <w:rFonts w:ascii="Arial" w:hAnsi="Arial" w:cs="Arial"/>
          <w:b w:val="1"/>
          <w:bCs w:val="1"/>
          <w:sz w:val="24"/>
          <w:szCs w:val="24"/>
        </w:rPr>
        <w:t xml:space="preserve">{{instructing_agency}}  A6. </w:t>
      </w:r>
      <w:r>
        <w:rPr>
          <w:rFonts w:ascii="Arial" w:hAnsi="Arial" w:cs="Arial"/>
          <w:sz w:val="24"/>
          <w:szCs w:val="24"/>
        </w:rPr>
        <w:t xml:space="preserve">Instructing agency</w:t>
      </w:r>
    </w:p>
    <w:p w:rsidRPr="00365E94" w:rsidR="00230971" w:rsidP="00F96CAA" w:rsidRDefault="00230971" w14:paraId="1C49B938" w14:textId="77777777">
      <w:pPr>
        <w:rPr>
          <w:rFonts w:ascii="Arial" w:hAnsi="Arial" w:cs="Arial"/>
          <w:sz w:val="24"/>
          <w:szCs w:val="24"/>
        </w:rPr>
      </w:pPr>
    </w:p>
    <w:p w:rsidRPr="00365E94" w:rsidR="00230971" w:rsidP="2384CEAF" w:rsidRDefault="00230971" w14:paraId="1325C3EC" w14:textId="4D1E608C">
      <w:pPr>
        <w:pStyle w:val="Normal"/>
        <w:rPr>
          <w:rFonts w:ascii="Arial" w:hAnsi="Arial" w:cs="Arial"/>
          <w:sz w:val="24"/>
          <w:szCs w:val="24"/>
        </w:rPr>
      </w:pPr>
      <w:r>
        <w:rPr>
          <w:rFonts w:ascii="Arial" w:hAnsi="Arial" w:cs="Arial"/>
          <w:b w:val="1"/>
          <w:bCs w:val="1"/>
          <w:sz w:val="24"/>
          <w:szCs w:val="24"/>
        </w:rPr>
        <w:t xml:space="preserve">Motor Insurers Bureau  A7.</w:t>
      </w:r>
      <w:r>
        <w:rPr>
          <w:rFonts w:ascii="Arial" w:hAnsi="Arial" w:cs="Arial"/>
          <w:sz w:val="24"/>
          <w:szCs w:val="24"/>
        </w:rPr>
        <w:t xml:space="preserve"> Instructing solicitor </w:t>
      </w:r>
    </w:p>
    <w:p w:rsidRPr="00365E94" w:rsidR="00230971" w:rsidP="00F96CAA" w:rsidRDefault="00230971" w14:paraId="3DD3A4AB" w14:textId="77777777">
      <w:pPr>
        <w:rPr>
          <w:rFonts w:ascii="Arial" w:hAnsi="Arial" w:cs="Arial"/>
          <w:sz w:val="24"/>
          <w:szCs w:val="24"/>
        </w:rPr>
      </w:pPr>
    </w:p>
    <w:p w:rsidRPr="00365E94" w:rsidR="00EF3150" w:rsidP="00EF3150" w:rsidRDefault="00EF3150" w14:paraId="267B906F" w14:textId="40165E3A">
      <w:pPr>
        <w:pStyle w:val="ListParagraph"/>
        <w:rPr>
          <w:rFonts w:ascii="Arial" w:hAnsi="Arial" w:cs="Arial"/>
        </w:rPr>
      </w:pPr>
    </w:p>
    <w:p w:rsidR="2384CEAF" w:rsidP="2384CEAF" w:rsidRDefault="2384CEAF" w14:paraId="667BD830" w14:textId="17355666">
      <w:pPr>
        <w:pStyle w:val="ListParagraph"/>
        <w:rPr>
          <w:rFonts w:ascii="Arial" w:hAnsi="Arial" w:cs="Arial"/>
        </w:rPr>
      </w:pPr>
    </w:p>
    <w:p w:rsidR="2384CEAF" w:rsidP="2384CEAF" w:rsidRDefault="2384CEAF" w14:paraId="4E4E82DC" w14:textId="4001B170">
      <w:pPr>
        <w:pStyle w:val="ListParagraph"/>
        <w:rPr>
          <w:rFonts w:ascii="Arial" w:hAnsi="Arial" w:cs="Arial"/>
        </w:rPr>
      </w:pPr>
    </w:p>
    <w:p w:rsidR="2384CEAF" w:rsidP="2384CEAF" w:rsidRDefault="2384CEAF" w14:paraId="46BC819D" w14:textId="5359C647">
      <w:pPr>
        <w:pStyle w:val="ListParagraph"/>
        <w:rPr>
          <w:rFonts w:ascii="Arial" w:hAnsi="Arial" w:cs="Arial"/>
        </w:rPr>
      </w:pPr>
    </w:p>
    <w:p w:rsidR="2384CEAF" w:rsidP="2384CEAF" w:rsidRDefault="2384CEAF" w14:paraId="1D62D5CC" w14:textId="2E5E37A4">
      <w:pPr>
        <w:pStyle w:val="ListParagraph"/>
        <w:rPr>
          <w:rFonts w:ascii="Arial" w:hAnsi="Arial" w:cs="Arial"/>
        </w:rPr>
      </w:pPr>
    </w:p>
    <w:p w:rsidRPr="00365E94" w:rsidR="006A7FFB" w:rsidP="006A7FFB" w:rsidRDefault="006A7FFB" w14:paraId="3B9841C0" w14:textId="3BF54461">
      <w:pPr>
        <w:rPr>
          <w:rFonts w:ascii="Arial" w:hAnsi="Arial" w:cs="Arial"/>
          <w:b/>
          <w:bCs/>
          <w:sz w:val="36"/>
          <w:szCs w:val="36"/>
          <w:u w:val="single"/>
        </w:rPr>
      </w:pPr>
      <w:r>
        <w:rPr>
          <w:rFonts w:ascii="Arial" w:hAnsi="Arial" w:cs="Arial"/>
          <w:b/>
          <w:bCs/>
          <w:sz w:val="36"/>
          <w:szCs w:val="36"/>
          <w:u w:val="single"/>
        </w:rPr>
        <w:t>Additional Information</w:t>
      </w:r>
    </w:p>
    <w:p w:rsidRPr="00365E94" w:rsidR="006A7FFB" w:rsidP="006A7FFB" w:rsidRDefault="006A7FFB" w14:paraId="4D35E265" w14:textId="3CFC616B">
      <w:pPr>
        <w:rPr>
          <w:rFonts w:ascii="Arial" w:hAnsi="Arial" w:cs="Arial"/>
          <w:sz w:val="24"/>
          <w:szCs w:val="24"/>
        </w:rPr>
      </w:pPr>
      <w:r>
        <w:rPr>
          <w:rFonts w:ascii="Arial" w:hAnsi="Arial" w:cs="Arial"/>
          <w:sz w:val="24"/>
          <w:szCs w:val="24"/>
        </w:rPr>
        <w:t xml:space="preserve">This report is prepared at the request of {{instructing_agency}}.  The report is intended to be entirely independent and is written as if it is addressed to the courts.</w:t>
      </w:r>
    </w:p>
    <w:p w:rsidRPr="00365E94" w:rsidR="000F247A" w:rsidP="006A7FFB" w:rsidRDefault="000F247A" w14:paraId="21DC94E7" w14:textId="77777777">
      <w:pPr>
        <w:rPr>
          <w:rFonts w:ascii="Arial" w:hAnsi="Arial" w:cs="Arial"/>
          <w:sz w:val="24"/>
          <w:szCs w:val="24"/>
        </w:rPr>
      </w:pPr>
    </w:p>
    <w:p w:rsidRPr="00365E94" w:rsidR="006A7FFB" w:rsidP="006A7FFB" w:rsidRDefault="006A7FFB" w14:paraId="273B24FE" w14:textId="0D2BD697">
      <w:pPr>
        <w:rPr>
          <w:rFonts w:ascii="Arial" w:hAnsi="Arial" w:cs="Arial"/>
          <w:b/>
          <w:bCs/>
          <w:sz w:val="36"/>
          <w:szCs w:val="36"/>
          <w:u w:val="single"/>
        </w:rPr>
      </w:pPr>
      <w:r>
        <w:rPr>
          <w:rFonts w:ascii="Arial" w:hAnsi="Arial" w:cs="Arial"/>
          <w:b/>
          <w:bCs/>
          <w:sz w:val="36"/>
          <w:szCs w:val="36"/>
          <w:u w:val="single"/>
        </w:rPr>
        <w:t>Assessment</w:t>
      </w:r>
    </w:p>
    <w:p w:rsidRPr="00365E94" w:rsidR="006A7FFB" w:rsidP="006A7FFB" w:rsidRDefault="006A7FFB" w14:paraId="2306F81F" w14:textId="77777777">
      <w:pPr>
        <w:rPr>
          <w:rFonts w:ascii="Arial" w:hAnsi="Arial" w:cs="Arial"/>
          <w:sz w:val="24"/>
          <w:szCs w:val="24"/>
        </w:rPr>
      </w:pPr>
      <w:r>
        <w:rPr>
          <w:rFonts w:ascii="Arial" w:hAnsi="Arial" w:cs="Arial"/>
          <w:sz w:val="24"/>
          <w:szCs w:val="24"/>
        </w:rPr>
        <w:t>The report is based on an interview and examination. The assessment took place as follows:</w:t>
      </w:r>
    </w:p>
    <w:p w:rsidRPr="00365E94" w:rsidR="006A7FFB" w:rsidP="006A7FFB" w:rsidRDefault="006A7FFB" w14:paraId="5D697A8D" w14:textId="41C7F549">
      <w:pPr>
        <w:rPr>
          <w:rFonts w:ascii="Arial" w:hAnsi="Arial" w:cs="Arial"/>
          <w:sz w:val="24"/>
          <w:szCs w:val="24"/>
        </w:rPr>
      </w:pPr>
      <w:r>
        <w:rPr>
          <w:rFonts w:ascii="Arial" w:hAnsi="Arial" w:cs="Arial"/>
          <w:sz w:val="24"/>
          <w:szCs w:val="24"/>
        </w:rPr>
        <w:t xml:space="preserve">Date of Appointment:  11/06/2026</w:t>
      </w:r>
    </w:p>
    <w:p w:rsidRPr="00365E94" w:rsidR="006A7FFB" w:rsidP="006A7FFB" w:rsidRDefault="00336A07" w14:paraId="328F6364" w14:textId="6B65222A">
      <w:pPr>
        <w:rPr>
          <w:rFonts w:ascii="Arial" w:hAnsi="Arial" w:cs="Arial"/>
          <w:b/>
          <w:sz w:val="24"/>
          <w:szCs w:val="24"/>
        </w:rPr>
      </w:pPr>
      <w:r>
        <w:rPr>
          <w:rFonts w:ascii="Arial" w:hAnsi="Arial" w:cs="Arial"/>
          <w:sz w:val="24"/>
          <w:szCs w:val="24"/>
        </w:rPr>
        <w:t xml:space="preserve">Length of Appointment:  {{appointment_length}}</w:t>
      </w:r>
    </w:p>
    <w:p w:rsidRPr="0054139F" w:rsidR="00566408" w:rsidP="0054139F" w:rsidRDefault="006A7FFB" w14:paraId="6E1B71BD" w14:textId="1AC1F2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eastAsia="Arial" w:cs="Arial"/>
          <w:bCs/>
          <w:sz w:val="24"/>
          <w:szCs w:val="24"/>
        </w:rPr>
      </w:pPr>
      <w:r>
        <w:rPr>
          <w:rFonts w:ascii="Arial" w:hAnsi="Arial" w:cs="Arial"/>
          <w:sz w:val="24"/>
          <w:szCs w:val="24"/>
        </w:rPr>
        <w:t xml:space="preserve">Appointment Venue:  Doctors Chambers</w:t>
      </w:r>
    </w:p>
    <w:p w:rsidRPr="00365E94" w:rsidR="006A7FFB" w:rsidP="006A7FFB" w:rsidRDefault="006A7FFB" w14:paraId="41E4C9F2" w14:textId="137AEF56">
      <w:pPr>
        <w:rPr>
          <w:rFonts w:ascii="Arial" w:hAnsi="Arial" w:cs="Arial"/>
          <w:b/>
          <w:sz w:val="24"/>
          <w:szCs w:val="24"/>
        </w:rPr>
      </w:pPr>
    </w:p>
    <w:p w:rsidRPr="00365E94" w:rsidR="00C4035C" w:rsidP="005E152B" w:rsidRDefault="006A7FFB" w14:paraId="299A2989" w14:textId="06C3B541">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59264" behindDoc="0" locked="0" layoutInCell="1" allowOverlap="1" wp14:anchorId="0105618B" wp14:editId="6B73C7D0">
                <wp:simplePos x="0" y="0"/>
                <wp:positionH relativeFrom="margin">
                  <wp:posOffset>-209550</wp:posOffset>
                </wp:positionH>
                <wp:positionV relativeFrom="paragraph">
                  <wp:posOffset>218440</wp:posOffset>
                </wp:positionV>
                <wp:extent cx="6010275" cy="276225"/>
                <wp:effectExtent l="0" t="0" r="9525" b="9525"/>
                <wp:wrapSquare wrapText="bothSides"/>
                <wp:docPr id="1003"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0B0730" w:rsidR="006A7FFB" w:rsidP="006A7FFB" w:rsidRDefault="006A7FFB" w14:paraId="6A9E060D" w14:textId="694FDFBE">
                            <w:pPr>
                              <w:rPr>
                                <w:rFonts w:ascii="Arial" w:hAnsi="Arial" w:cs="Arial"/>
                                <w:sz w:val="24"/>
                                <w:szCs w:val="24"/>
                              </w:rPr>
                            </w:pPr>
                            <w:r>
                              <w:rPr>
                                <w:rFonts w:ascii="Arial" w:hAnsi="Arial" w:cs="Arial"/>
                                <w:b/>
                                <w:bCs/>
                                <w:sz w:val="24"/>
                                <w:szCs w:val="24"/>
                              </w:rPr>
                              <w:t>Section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430523F">
              <v:shape id="_x0000_s1037" style="position:absolute;margin-left:-16.5pt;margin-top:17.2pt;width:473.25pt;height: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6Y0Z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khLD NBbpRQyBvIeBlFGf3voK3Z4tOoYBzeibcvX2Efh3TwxsOmZ24s456DvBGoxvEl8WV08zjo8g2/4z NEjD9gES0NA6HcVDOQiiY52Ol9rEUDga5yhPuZhRwvGuXMzLcpYoWHV+bZ0PHwVoEjc1dVj7hM4O jz7EaFh1dolkHpRsHqRS6RD7TWyUIweGncI4FybkLNVeY7jZPh3jl3sGzdhZ2Tw/m5EidW5ESoS/ kShD+pouZxh55DQQ2VMDahlwCpTUNb2JWCeOqOUH0ySXwKTKeyRR5iRu1DMrG4btkOuYpI/Kb6E5 otwOctfjlOKmA/eTkh47vqb+x545QYn6ZLBky8l0GkckHaazRYkHd32zvb5hhiNUTQMlebsJaaxy ZndY2lYm1V8jOcWMnZy0OU1dHJXrc/J6/TesfwEAAP//AwBQSwMEFAAGAAgAAAAhAKJ2dVHfAAAA CQEAAA8AAABkcnMvZG93bnJldi54bWxMj0FPg0AQhe8m/Q+baeKtXVqqWGRpTBN78GBjazwv7AhE dpayC8V/73jS42Revve9bDfZVozY+8aRgtUyAoFUOtNQpeD9/Lx4AOGDJqNbR6jgGz3s8tlNplPj rvSG4ylUgiHkU62gDqFLpfRljVb7peuQ+PfpeqsDn30lTa+vDLetXEfRvbS6IW6odYf7Gsuv02CZ 8vI6DOfqw7tL2B8SeTgW5jgqdTufnh5BBJzCXxh+9VkdcnYq3EDGi1bBIo55S1AQbzYgOLBdxXcg CgVJsgWZZ/L/gvwHAAD//wMAUEsBAi0AFAAGAAgAAAAhALaDOJL+AAAA4QEAABMAAAAAAAAAAAAA AAAAAAAAAFtDb250ZW50X1R5cGVzXS54bWxQSwECLQAUAAYACAAAACEAOP0h/9YAAACUAQAACwAA AAAAAAAAAAAAAAAvAQAAX3JlbHMvLnJlbHNQSwECLQAUAAYACAAAACEAJOmNGT0CAABjBAAADgAA AAAAAAAAAAAAAAAuAgAAZHJzL2Uyb0RvYy54bWxQSwECLQAUAAYACAAAACEAonZ1Ud8AAAAJAQAA DwAAAAAAAAAAAAAAAACXBAAAZHJzL2Rvd25yZXYueG1sUEsFBgAAAAAEAAQA8wAAAKMFAAAAAA== " w14:anchorId="0105618B">
                <v:textbox>
                  <w:txbxContent>
                    <w:p w:rsidRPr="000B0730" w:rsidR="006A7FFB" w:rsidP="006A7FFB" w:rsidRDefault="006A7FFB" w14:paraId="2D49C808" w14:textId="694FDFBE">
                      <w:pPr>
                        <w:rPr>
                          <w:rFonts w:ascii="Arial" w:hAnsi="Arial" w:cs="Arial"/>
                          <w:sz w:val="24"/>
                          <w:szCs w:val="24"/>
                        </w:rPr>
                      </w:pPr>
                      <w:r>
                        <w:rPr>
                          <w:rFonts w:ascii="Arial" w:hAnsi="Arial" w:cs="Arial"/>
                          <w:b/>
                          <w:bCs/>
                          <w:sz w:val="24"/>
                          <w:szCs w:val="24"/>
                        </w:rPr>
                        <w:t>Section B</w:t>
                      </w:r>
                    </w:p>
                  </w:txbxContent>
                </v:textbox>
                <w10:wrap type="square" anchorx="margin"/>
              </v:shape>
            </w:pict>
          </mc:Fallback>
        </mc:AlternateContent>
      </w:r>
      <w:r>
        <w:rPr>
          <w:rFonts w:ascii="Arial" w:hAnsi="Arial" w:cs="Arial"/>
          <w:b/>
          <w:bCs/>
          <w:sz w:val="36"/>
          <w:szCs w:val="36"/>
          <w:u w:val="single"/>
        </w:rPr>
        <w:t>History</w:t>
      </w:r>
    </w:p>
    <w:p w:rsidRPr="00365E94" w:rsidR="00C4035C" w:rsidP="00C4035C" w:rsidRDefault="00273926" w14:paraId="58B03489" w14:textId="68CD6551">
      <w:pPr>
        <w:rPr>
          <w:rFonts w:ascii="Arial" w:hAnsi="Arial" w:cs="Arial"/>
          <w:b/>
          <w:bCs/>
          <w:sz w:val="24"/>
          <w:szCs w:val="24"/>
        </w:rPr>
      </w:pPr>
      <w:r>
        <w:rPr>
          <w:rFonts w:ascii="Arial" w:hAnsi="Arial" w:cs="Arial"/>
          <w:b/>
          <w:bCs/>
          <w:sz w:val="24"/>
          <w:szCs w:val="24"/>
        </w:rPr>
        <w:t>B1. Incident Details</w:t>
      </w:r>
    </w:p>
    <w:p w:rsidR="0066391C" w:rsidP="00956216" w:rsidRDefault="0054139F" w14:paraId="4B74CE38" w14:textId="06ECE9F6">
      <w:pPr>
        <w:rPr>
          <w:rFonts w:ascii="Arial" w:hAnsi="Arial" w:eastAsia="Calibri" w:cs="Arial"/>
          <w:sz w:val="24"/>
          <w:szCs w:val="24"/>
        </w:rPr>
      </w:pPr>
      <w:r>
        <w:rPr>
          <w:rFonts w:ascii="Arial" w:hAnsi="Arial" w:eastAsia="Calibri" w:cs="Arial"/>
          <w:sz w:val="24"/>
          <w:szCs w:val="24"/>
        </w:rPr>
        <w:t xml:space="preserve">The claimant reports that on 11/06/2022, he was crossing a road at Tollbar where there was a central island. He was struck by a motor vehicle before he was able to reach the island. The claimant states that the vehicle was allegedly speeding and that the driver failed to stop at the scene, making this a hit-and-run incident. The claimant was knocked a considerable distance from the point of impact. He lost consciousness following the collision.</w:t>
      </w:r>
    </w:p>
    <w:p w:rsidR="004B11D6" w:rsidP="00C4035C" w:rsidRDefault="00273926" w14:paraId="6D700D59" w14:textId="237330FD">
      <w:pPr>
        <w:rPr>
          <w:rFonts w:ascii="Arial" w:hAnsi="Arial" w:cs="Arial"/>
          <w:b/>
          <w:bCs/>
          <w:sz w:val="24"/>
          <w:szCs w:val="24"/>
        </w:rPr>
      </w:pPr>
      <w:r>
        <w:rPr>
          <w:rFonts w:ascii="Arial" w:hAnsi="Arial" w:cs="Arial"/>
          <w:b/>
          <w:bCs/>
          <w:sz w:val="24"/>
          <w:szCs w:val="24"/>
        </w:rPr>
        <w:t>B2. Immediate Medical Attendance</w:t>
      </w:r>
    </w:p>
    <w:p w:rsidRPr="00365E94" w:rsidR="00194BE2" w:rsidP="00C4035C" w:rsidRDefault="0066391C" w14:paraId="152B0E84" w14:textId="27651A50">
      <w:pPr>
        <w:rPr>
          <w:rFonts w:ascii="Arial" w:hAnsi="Arial" w:cs="Arial"/>
          <w:b/>
          <w:bCs/>
          <w:sz w:val="24"/>
          <w:szCs w:val="24"/>
        </w:rPr>
      </w:pPr>
      <w:r>
        <w:rPr>
          <w:rFonts w:ascii="Arial" w:hAnsi="Arial" w:eastAsia="Calibri" w:cs="Arial"/>
          <w:sz w:val="24"/>
          <w:szCs w:val="24"/>
        </w:rPr>
        <w:t xml:space="preserve">The claimant was attended to at the scene by an off-duty paramedic who happened to be passing and who administered ketamine for pain relief. An ambulance arrived approximately 45 minutes later. The claimant was transferred to the Northern General Hospital, Sheffield, where he was assessed in the Accident and Emergency department. A CT scan was performed which identified an open (compound) fracture of the right tibia and fibula, a right femoral fracture, a right wrist fracture, vertebral fractures, and a splenic laceration. The claimant was admitted and underwent emergency surgery, during which an external fixation device was applied to the right lower leg, the open wound was cleaned, and a fasciotomy was performed for suspected compartment syndrome.</w:t>
      </w:r>
    </w:p>
    <w:p w:rsidRPr="00365E94" w:rsidR="00C4035C" w:rsidP="00C4035C" w:rsidRDefault="00273926" w14:paraId="6C339CAE" w14:textId="7F2C59B1">
      <w:pPr>
        <w:rPr>
          <w:rFonts w:ascii="Arial" w:hAnsi="Arial" w:cs="Arial"/>
          <w:b/>
          <w:bCs/>
          <w:sz w:val="24"/>
          <w:szCs w:val="24"/>
        </w:rPr>
      </w:pPr>
      <w:r>
        <w:rPr>
          <w:rFonts w:ascii="Arial" w:hAnsi="Arial" w:cs="Arial"/>
          <w:b/>
          <w:bCs/>
          <w:sz w:val="24"/>
          <w:szCs w:val="24"/>
        </w:rPr>
        <w:t>B3. Subsequent Medical Attendance</w:t>
      </w:r>
    </w:p>
    <w:p w:rsidRPr="00365E94" w:rsidR="000330D8" w:rsidP="000330D8" w:rsidRDefault="00225FEF" w14:paraId="7D5FCD8C" w14:textId="6954AA51">
      <w:pPr>
        <w:rPr>
          <w:rFonts w:ascii="Arial" w:hAnsi="Arial" w:cs="Arial"/>
          <w:bCs/>
          <w:sz w:val="24"/>
          <w:szCs w:val="24"/>
        </w:rPr>
      </w:pPr>
      <w:r>
        <w:rPr>
          <w:rFonts w:ascii="Arial" w:hAnsi="Arial" w:eastAsia="Calibri" w:cs="Arial"/>
          <w:sz w:val="24"/>
          <w:szCs w:val="24"/>
        </w:rPr>
        <w:t xml:space="preserve">Following initial emergency surgery, the claimant's external fixation device was converted to an Ilizarov frame approximately three weeks post-injury, which remained in situ for approximately eleven months. He underwent intramedullary nail fixation of the right femoral fracture. He underwent open reduction and internal fixation of the right wrist fracture with two plates and approximately eleven screws, under nerve block anaesthesia. Approximately five months after the Ilizarov frame was fitted, the claimant developed early sepsis secondary to infection at the frame pin sites, for which he attended the Northern General Hospital, Sheffield, and received treatment including antibiotics. He subsequently underwent skin grafting to the fasciotomy site on the right lower leg. He later required surgical removal of a calcified bone fragment from his right leg. He underwent nerve conduction studies and electromyography which confirmed substantial nerve damage to the right lower leg. He received 15 sessions of physiotherapy for his right leg, right wrist, and general rehabilitation. He is currently prescribed Mirtazapine 30mg and is under the care of a psychologist.</w:t>
      </w:r>
    </w:p>
    <w:p w:rsidRPr="00365E94" w:rsidR="00C4035C" w:rsidP="00C4035C" w:rsidRDefault="00273926" w14:paraId="5F83A113" w14:textId="1EEFD2EE">
      <w:pPr>
        <w:rPr>
          <w:rFonts w:ascii="Arial" w:hAnsi="Arial" w:cs="Arial"/>
          <w:b/>
          <w:bCs/>
          <w:sz w:val="24"/>
          <w:szCs w:val="24"/>
        </w:rPr>
      </w:pPr>
      <w:r>
        <w:rPr>
          <w:rFonts w:ascii="Arial" w:hAnsi="Arial" w:cs="Arial"/>
          <w:b/>
          <w:bCs/>
          <w:sz w:val="24"/>
          <w:szCs w:val="24"/>
        </w:rPr>
        <w:t>B4. Rehabilitative Treatment</w:t>
      </w:r>
    </w:p>
    <w:p w:rsidRPr="00365E94" w:rsidR="00F6258D" w:rsidP="00D71F8D" w:rsidRDefault="0054139F" w14:paraId="2E737637" w14:textId="62AC457F">
      <w:pPr>
        <w:rPr>
          <w:rFonts w:ascii="Arial" w:hAnsi="Arial" w:cs="Arial"/>
          <w:sz w:val="24"/>
        </w:rPr>
      </w:pPr>
      <w:r>
        <w:rPr>
          <w:rFonts w:ascii="Arial" w:hAnsi="Arial" w:eastAsia="Calibri" w:cs="Arial"/>
          <w:sz w:val="24"/>
          <w:szCs w:val="24"/>
        </w:rPr>
        <w:t xml:space="preserve">The claimant underwent 15 sessions of physiotherapy addressing his right leg, right wrist, and general rehabilitation following prolonged immobility. He was also advised to continue with exercises to maintain muscle strength and joint mobility. He is currently under the care of a psychologist and has been prescribed Mirtazapine 30mg for depression and insomnia.</w:t>
      </w:r>
    </w:p>
    <w:p w:rsidRPr="004E589C" w:rsidR="003B2E26" w:rsidP="003B2E26" w:rsidRDefault="003B2E26" w14:paraId="27ED12F2" w14:textId="4CFC9DF0">
      <w:pPr>
        <w:rPr>
          <w:rFonts w:ascii="Arial" w:hAnsi="Arial" w:cs="Arial"/>
          <w:b/>
          <w:bCs/>
          <w:sz w:val="36"/>
          <w:szCs w:val="36"/>
          <w:u w:val="single"/>
        </w:rPr>
      </w:pPr>
      <w:r>
        <w:rPr>
          <w:rFonts w:ascii="Arial" w:hAnsi="Arial" w:cs="Arial"/>
          <w:b/>
          <w:bCs/>
          <w:sz w:val="36"/>
          <w:szCs w:val="36"/>
          <w:u w:val="single"/>
        </w:rPr>
        <w:t>Injuries sustained and present position reported by claimant</w:t>
      </w:r>
    </w:p>
    <w:p w:rsidR="00DB3721" w:rsidP="00DB3721" w:rsidRDefault="00273926" w14:paraId="3C921FB2" w14:textId="7EFC8601">
      <w:pPr>
        <w:rPr>
          <w:rFonts w:ascii="Arial" w:hAnsi="Arial" w:cs="Arial"/>
          <w:b/>
          <w:bCs/>
          <w:sz w:val="24"/>
          <w:szCs w:val="24"/>
        </w:rPr>
      </w:pPr>
      <w:r>
        <w:rPr>
          <w:rFonts w:ascii="Arial" w:hAnsi="Arial" w:cs="Arial"/>
          <w:b/>
          <w:bCs/>
          <w:sz w:val="24"/>
          <w:szCs w:val="24"/>
        </w:rPr>
        <w:t>B5. Physical Symptoms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reports moderate ongoing aching in the right tibia and fibula region, with associated right ankle pain at the site of former Ilizarov frame pin insertion.</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reports moderate aching in the right hip, which he attributes to the intramedullary nail fixation of the right femur; the hip intermittently cracks upon standing and is accompanied by acute pain requiring a period of rest before mobilisation.</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reports severe pain in the right wrist, localised to the dorsum of the hand and over the distal radius and ulna, with significantly reduced dorsiflexion (approximately 30 per cent of normal), reduced palmarflexion (approximately 50 per cent of normal), and diminished grip strength.</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reports restricted right knee flexion to approximately 95 degrees with associated tightness and pain, preventing activities such as cycling.</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reports chronic cramping in the right foot, particularly in the region of the medial arch, which he relates to confirmed nerve damage in the right lower leg.</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reports a tethered pin site scar on the right lower leg which causes intermittent discomfort.</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reports mild to moderate residual back pain referable to the vertebral fractures sustained in the incident.</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reports that his right leg stiffens up with prolonged sitting, requiring him to move frequently.</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t xml:space="preserve">The claimant reports general weakness and weight loss following the incident due to prolonged immobility and medication side effects.</w:t>
      </w:r>
    </w:p>
    <w:p w:rsidRPr="00365E94" w:rsidR="00153717" w:rsidP="00DB3721" w:rsidRDefault="00153717" w14:paraId="15771AC1" w14:textId="77777777">
      <w:pPr>
        <w:rPr>
          <w:rFonts w:ascii="Arial" w:hAnsi="Arial" w:cs="Arial"/>
          <w:b/>
          <w:bCs/>
          <w:sz w:val="24"/>
          <w:szCs w:val="24"/>
        </w:rPr>
      </w:pPr>
    </w:p>
    <w:p w:rsidRPr="00365E94" w:rsidR="00DB3721" w:rsidP="00DB3721" w:rsidRDefault="00273926" w14:paraId="1C4857A8" w14:textId="0BF2FDF3">
      <w:pPr>
        <w:rPr>
          <w:rFonts w:ascii="Arial" w:hAnsi="Arial" w:cs="Arial"/>
          <w:b/>
          <w:bCs/>
          <w:sz w:val="24"/>
          <w:szCs w:val="24"/>
        </w:rPr>
      </w:pPr>
      <w:r>
        <w:rPr>
          <w:rFonts w:ascii="Arial" w:hAnsi="Arial" w:cs="Arial"/>
          <w:b/>
          <w:bCs/>
          <w:sz w:val="24"/>
          <w:szCs w:val="24"/>
        </w:rPr>
        <w:t>B6. Psychological Symptoms</w:t>
      </w:r>
    </w:p>
    <w:p w:rsidRPr="00D27D58" w:rsidR="00153717" w:rsidP="00DB3721" w:rsidRDefault="00A37B58" w14:paraId="2B80C9D5" w14:textId="3F31154E">
      <w:pPr>
        <w:rPr>
          <w:rFonts w:ascii="Arial" w:hAnsi="Arial" w:cs="Arial"/>
          <w:sz w:val="24"/>
          <w:szCs w:val="24"/>
        </w:rPr>
      </w:pPr>
      <w:r>
        <w:rPr>
          <w:rFonts w:ascii="Arial" w:hAnsi="Arial" w:eastAsia="Calibri" w:cs="Arial"/>
          <w:sz w:val="24"/>
          <w:szCs w:val="24"/>
        </w:rPr>
        <w:t xml:space="preserve">The claimant reports symptoms of depression which he attributes to the significant impact of his injuries upon his daily life, his inability to work, the loss of his business, and his reduced capacity to engage in activities with his daughter and social activities. He reports feeling self-conscious about the appearance of his right leg and avoids wearing shorts in public, indicating a degree of body image disturbance. He reports chronic insomnia since the accident, stating that he has not had a good night's sleep since the incident. During the period with the Ilizarov frame, the claimant's sleep pattern became significantly disrupted due to medication and prolonged immobility. He is currently prescribed Mirtazapine 30mg, which he has been taking for approximately two months, and is under the care of a psychologist. He also reports feeling paranoid about potential re-injury to his leg.</w:t>
      </w:r>
    </w:p>
    <w:p w:rsidRPr="00365E94" w:rsidR="00DB3721" w:rsidP="00DB3721" w:rsidRDefault="00DB3721" w14:paraId="28EDC663" w14:textId="0DEBD616">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1312" behindDoc="0" locked="0" layoutInCell="1" allowOverlap="1" wp14:anchorId="60157BAC" wp14:editId="6DEAE03F">
                <wp:simplePos x="0" y="0"/>
                <wp:positionH relativeFrom="margin">
                  <wp:align>left</wp:align>
                </wp:positionH>
                <wp:positionV relativeFrom="paragraph">
                  <wp:posOffset>323850</wp:posOffset>
                </wp:positionV>
                <wp:extent cx="6010275" cy="285750"/>
                <wp:effectExtent l="0" t="0" r="9525" b="0"/>
                <wp:wrapSquare wrapText="bothSides"/>
                <wp:docPr id="1004" name="Text Box 2"/>
                <wp:cNvGraphicFramePr>
                  <a:graphicFrameLocks/>
                </wp:cNvGraphicFramePr>
                <a:graphic>
                  <a:graphicData uri="http://schemas.microsoft.com/office/word/2010/wordprocessingShape">
                    <wps:wsp>
                      <wps:cNvSpPr txBox="1">
                        <a:spLocks noChangeArrowheads="1"/>
                      </wps:cNvSpPr>
                      <wps:spPr bwMode="auto">
                        <a:xfrm>
                          <a:off x="0" y="0"/>
                          <a:ext cx="6010275" cy="285750"/>
                        </a:xfrm>
                        <a:prstGeom prst="rect">
                          <a:avLst/>
                        </a:prstGeom>
                        <a:solidFill>
                          <a:schemeClr val="accent1">
                            <a:lumMod val="40000"/>
                            <a:lumOff val="60000"/>
                          </a:schemeClr>
                        </a:solidFill>
                        <a:ln w="9525">
                          <a:noFill/>
                          <a:miter lim="800000"/>
                          <a:headEnd/>
                          <a:tailEnd/>
                        </a:ln>
                      </wps:spPr>
                      <wps:txbx>
                        <w:txbxContent>
                          <w:p w:rsidRPr="000D7F3D" w:rsidR="00DB3721" w:rsidP="00DB3721" w:rsidRDefault="00DB3721" w14:paraId="44E096E9" w14:textId="1BC3B8BC">
                            <w:pPr>
                              <w:rPr>
                                <w:rFonts w:ascii="Arial" w:hAnsi="Arial" w:cs="Arial"/>
                                <w:sz w:val="24"/>
                                <w:szCs w:val="24"/>
                              </w:rPr>
                            </w:pPr>
                            <w:r>
                              <w:rPr>
                                <w:rFonts w:ascii="Arial" w:hAnsi="Arial" w:cs="Arial"/>
                                <w:b/>
                                <w:bCs/>
                                <w:sz w:val="24"/>
                                <w:szCs w:val="24"/>
                              </w:rPr>
                              <w:t>Section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3C42DF4">
              <v:shape id="_x0000_s1038" style="position:absolute;margin-left:0;margin-top:25.5pt;width:473.25pt;height:2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PCCPwIAAGMEAAAOAAAAZHJzL2Uyb0RvYy54bWysVNuO2jAQfa/Uf7D8XgIpsBARVlu2W1Xa XqTdfoBxHGLV9ri2IaFfv2MbKG3fqubB8lx8ZubMTFa3g1bkIJyXYGo6GY0pEYZDI82upt+eH94s KPGBmYYpMKKmR+Hp7fr1q1VvK1FCB6oRjiCI8VVva9qFYKui8LwTmvkRWGHQ2ILTLKDodkXjWI/o WhXleDwvenCNdcCF96i9z0a6TvhtK3j40rZeBKJqirmFdLp0buNZrFes2jlmO8lPabB/yEIzaTDo BeqeBUb2Tv4FpSV34KENIw66gLaVXKQasJrJ+I9qnjpmRaoFyfH2QpP/f7D88+GrI7LB3i3fUmKY xiY9iyGQdzCQMvLTW1+h25NFxzCgGn1Trd4+Av/uiYFNx8xO3DkHfSdYg/lN4svi6mnG8RFk23+C BsOwfYAENLROR/KQDoLo2KfjpTcxFY7KOdJT3swo4WgrF7ObWWpewarza+t8+CBAk3ipqcPeJ3R2 ePQhZsOqs0sM5kHJ5kEqlYQ4b2KjHDkwnBTGuTAhV6n2GtPN+ukYvzwzqMbJyur5WY0h0uRGpBTw tyDKkL6my1k5S3kZiNHTAGoZcAuU1DVdRKxTjMjle9Mkl8CkyncMosyJ3MhnZjYM2yH38dK0LTRH pNtBnnrcUrx04H5S0uPE19T/2DMnKFEfDbZsOZlO44okYTq7KVFw15bttYUZjlA1DZTk6yaktYps GrjD1rYysR5nIGdyyhknOXFz2rq4Ktdy8vr1b1i/AAAA//8DAFBLAwQUAAYACAAAACEAZa/OAdsA AAAGAQAADwAAAGRycy9kb3ducmV2LnhtbEyPwU7DMAyG70i8Q2QkbiwdYoWVphOaxA4cmNjQzmlj 2orGKY3blbfHnOBkW7/1+XO+mX2nJhxiG8jAcpGAQqqCa6k28H58vnkAFdmSs10gNPCNETbF5UVu MxfO9IbTgWslEIqZNdAw95nWsWrQ27gIPZJkH2HwlmUcau0Gexa47/RtkqTa25bkQmN73DZYfR5G L5SX13E81qcYvni7u9e7fen2kzHXV/PTIyjGmf+W4Vdf1KEQpzKM5KLqDMgjbGC1lCrp+i5dgSql SRPQRa7/6xc/AAAA//8DAFBLAQItABQABgAIAAAAIQC2gziS/gAAAOEBAAATAAAAAAAAAAAAAAAA AAAAAABbQ29udGVudF9UeXBlc10ueG1sUEsBAi0AFAAGAAgAAAAhADj9If/WAAAAlAEAAAsAAAAA AAAAAAAAAAAALwEAAF9yZWxzLy5yZWxzUEsBAi0AFAAGAAgAAAAhAH7k8II/AgAAYwQAAA4AAAAA AAAAAAAAAAAALgIAAGRycy9lMm9Eb2MueG1sUEsBAi0AFAAGAAgAAAAhAGWvzgHbAAAABgEAAA8A AAAAAAAAAAAAAAAAmQQAAGRycy9kb3ducmV2LnhtbFBLBQYAAAAABAAEAPMAAAChBQAAAAA= " w14:anchorId="60157BAC">
                <v:textbox>
                  <w:txbxContent>
                    <w:p w:rsidRPr="000D7F3D" w:rsidR="00DB3721" w:rsidP="00DB3721" w:rsidRDefault="00DB3721" w14:paraId="202B8107" w14:textId="1BC3B8BC">
                      <w:pPr>
                        <w:rPr>
                          <w:rFonts w:ascii="Arial" w:hAnsi="Arial" w:cs="Arial"/>
                          <w:sz w:val="24"/>
                          <w:szCs w:val="24"/>
                        </w:rPr>
                      </w:pPr>
                      <w:r>
                        <w:rPr>
                          <w:rFonts w:ascii="Arial" w:hAnsi="Arial" w:cs="Arial"/>
                          <w:b/>
                          <w:bCs/>
                          <w:sz w:val="24"/>
                          <w:szCs w:val="24"/>
                        </w:rPr>
                        <w:t>Section C</w:t>
                      </w:r>
                    </w:p>
                  </w:txbxContent>
                </v:textbox>
                <w10:wrap type="square" anchorx="margin"/>
              </v:shape>
            </w:pict>
          </mc:Fallback>
        </mc:AlternateContent>
      </w:r>
    </w:p>
    <w:p w:rsidRPr="00365E94" w:rsidR="00792798" w:rsidP="0006332A" w:rsidRDefault="00792798" w14:paraId="24518090" w14:textId="65BDCD68">
      <w:pPr>
        <w:rPr>
          <w:rFonts w:ascii="Arial" w:hAnsi="Arial" w:cs="Arial"/>
          <w:sz w:val="18"/>
          <w:szCs w:val="18"/>
        </w:rPr>
      </w:pPr>
    </w:p>
    <w:p w:rsidRPr="00365E94" w:rsidR="00DB3721" w:rsidP="00DB3721" w:rsidRDefault="00DB3721" w14:paraId="10E03E02" w14:textId="6856D2BA">
      <w:pPr>
        <w:rPr>
          <w:rFonts w:ascii="Arial" w:hAnsi="Arial" w:cs="Arial"/>
          <w:b/>
          <w:bCs/>
          <w:sz w:val="36"/>
          <w:szCs w:val="36"/>
          <w:u w:val="single"/>
        </w:rPr>
      </w:pPr>
      <w:r>
        <w:rPr>
          <w:rFonts w:ascii="Arial" w:hAnsi="Arial" w:cs="Arial"/>
          <w:b/>
          <w:bCs/>
          <w:sz w:val="36"/>
          <w:szCs w:val="36"/>
          <w:u w:val="single"/>
        </w:rPr>
        <w:t>Employment Position/Education</w:t>
      </w:r>
    </w:p>
    <w:p w:rsidRPr="00365E94" w:rsidR="00DB3721" w:rsidP="0006332A" w:rsidRDefault="00273926" w14:paraId="5163B669" w14:textId="137DC1A3">
      <w:pPr>
        <w:rPr>
          <w:rFonts w:ascii="Arial" w:hAnsi="Arial" w:cs="Arial"/>
          <w:b/>
          <w:bCs/>
          <w:sz w:val="24"/>
          <w:szCs w:val="24"/>
        </w:rPr>
      </w:pPr>
      <w:r>
        <w:rPr>
          <w:rFonts w:ascii="Arial" w:hAnsi="Arial" w:cs="Arial"/>
          <w:b/>
          <w:bCs/>
          <w:sz w:val="24"/>
          <w:szCs w:val="24"/>
        </w:rPr>
        <w:t>C1. Effect on Work</w:t>
      </w:r>
    </w:p>
    <w:p w:rsidRPr="00365E94" w:rsidR="0067685F" w:rsidP="0006332A" w:rsidRDefault="0054139F" w14:paraId="1C7423E4" w14:textId="0B9D0743">
      <w:pPr>
        <w:rPr>
          <w:rFonts w:ascii="Arial" w:hAnsi="Arial" w:cs="Arial"/>
          <w:b/>
          <w:bCs/>
          <w:sz w:val="24"/>
          <w:szCs w:val="24"/>
        </w:rPr>
      </w:pPr>
      <w:r>
        <w:rPr>
          <w:rFonts w:ascii="Arial" w:hAnsi="Arial" w:eastAsia="Calibri" w:cs="Arial"/>
          <w:sz w:val="24"/>
          <w:szCs w:val="24"/>
        </w:rPr>
        <w:t xml:space="preserve">The claimant was employed as a roofer and was running his own small roofing business with a team of workers at the time of the incident. He has been unable to return to his previous occupation since the injury. He closed his business as a direct consequence of his injuries. He reports that he is unable to swing a hammer with his right hand owing to severe wrist pain and reduced grip strength, and he does not feel safe climbing ladders due to the risk of falling and re-injuring his compromised right leg and wrist. He has undertaken a couple of minor odd jobs but has not returned to construction work. He is currently in receipt of Universal Credit. The loss of his business and livelihood has contributed to his symptoms of depression.</w:t>
      </w:r>
    </w:p>
    <w:p w:rsidRPr="00365E94" w:rsidR="00DB3721" w:rsidP="00DB3721" w:rsidRDefault="00DB3721" w14:paraId="0180564C" w14:textId="65DF0CA0">
      <w:pPr>
        <w:rPr>
          <w:rFonts w:ascii="Arial" w:hAnsi="Arial" w:cs="Arial"/>
          <w:b/>
          <w:bCs/>
          <w:sz w:val="36"/>
          <w:szCs w:val="36"/>
          <w:u w:val="single"/>
        </w:rPr>
      </w:pPr>
      <w:r>
        <w:rPr>
          <w:rFonts w:ascii="Arial" w:hAnsi="Arial" w:cs="Arial"/>
          <w:b/>
          <w:bCs/>
          <w:sz w:val="36"/>
          <w:szCs w:val="36"/>
          <w:u w:val="single"/>
        </w:rPr>
        <w:t>Consequential effects</w:t>
      </w:r>
    </w:p>
    <w:p w:rsidRPr="00365E94" w:rsidR="00273926" w:rsidP="00DB3721" w:rsidRDefault="00DD5877" w14:paraId="6BFDEFA9" w14:textId="5CCB1542">
      <w:pPr>
        <w:rPr>
          <w:rFonts w:ascii="Arial" w:hAnsi="Arial" w:cs="Arial"/>
          <w:b/>
          <w:bCs/>
          <w:sz w:val="24"/>
          <w:szCs w:val="24"/>
        </w:rPr>
      </w:pPr>
      <w:r>
        <w:rPr>
          <w:rFonts w:ascii="Arial" w:hAnsi="Arial" w:cs="Arial"/>
          <w:b/>
          <w:bCs/>
          <w:sz w:val="24"/>
          <w:szCs w:val="24"/>
        </w:rPr>
        <w:t>C2. Living Arrangements/Dependents</w:t>
      </w:r>
    </w:p>
    <w:p w:rsidR="00194BE2" w:rsidP="00DB3721" w:rsidRDefault="0054139F" w14:paraId="19332562" w14:textId="462AE52F">
      <w:pPr>
        <w:rPr>
          <w:rFonts w:ascii="Arial" w:hAnsi="Arial" w:cs="Arial"/>
          <w:b/>
          <w:bCs/>
          <w:sz w:val="24"/>
          <w:szCs w:val="24"/>
        </w:rPr>
      </w:pPr>
      <w:r>
        <w:rPr>
          <w:rFonts w:ascii="Arial" w:hAnsi="Arial" w:eastAsia="Calibri" w:cs="Arial"/>
          <w:sz w:val="24"/>
          <w:szCs w:val="24"/>
        </w:rPr>
        <w:t xml:space="preserve">The claimant was required to sleep downstairs for approximately the first five months following the incident. He had access to a downstairs toilet but required assistance from his partner to get upstairs for bathing. He needed help getting in and out of the bath owing to his right wrist fracture preventing him from supporting his own body weight.</w:t>
      </w:r>
    </w:p>
    <w:p w:rsidRPr="00365E94" w:rsidR="00DB3721" w:rsidP="00DB3721" w:rsidRDefault="00DD5877" w14:paraId="7E6E0109" w14:textId="01363F9D">
      <w:pPr>
        <w:rPr>
          <w:rFonts w:ascii="Arial" w:hAnsi="Arial" w:cs="Arial"/>
          <w:b/>
          <w:bCs/>
          <w:sz w:val="24"/>
          <w:szCs w:val="24"/>
        </w:rPr>
      </w:pPr>
      <w:r>
        <w:rPr>
          <w:rFonts w:ascii="Arial" w:hAnsi="Arial" w:cs="Arial"/>
          <w:b/>
          <w:bCs/>
          <w:sz w:val="24"/>
          <w:szCs w:val="24"/>
        </w:rPr>
        <w:t>C3. Effect on Life</w:t>
      </w:r>
    </w:p>
    <w:p w:rsidRPr="00365E94" w:rsidR="00DB3721" w:rsidP="00DB3721" w:rsidRDefault="00DB3721" w14:paraId="5D2AB07A" w14:textId="3B3F32F7">
      <w:pPr>
        <w:rPr>
          <w:rFonts w:ascii="Arial" w:hAnsi="Arial" w:cs="Arial"/>
          <w:sz w:val="24"/>
          <w:szCs w:val="24"/>
        </w:rPr>
      </w:pPr>
      <w:r>
        <w:rPr>
          <w:rFonts w:ascii="Arial" w:hAnsi="Arial" w:cs="Arial"/>
          <w:sz w:val="24"/>
          <w:szCs w:val="24"/>
        </w:rPr>
        <w:t>The injuries sustained in this accident had the following impact on daily life:</w:t>
      </w:r>
    </w:p>
    <w:p w:rsidRPr="00A37B58" w:rsidR="001D3B58" w:rsidP="00A37B58" w:rsidRDefault="0054139F" w14:paraId="23F4E998" w14:textId="358D84C1">
      <w:pPr>
        <w:rPr>
          <w:rFonts w:ascii="Arial" w:hAnsi="Arial" w:eastAsia="Arial" w:cs="Arial"/>
          <w:sz w:val="24"/>
          <w:szCs w:val="24"/>
        </w:rPr>
      </w:pPr>
      <w:r>
        <w:rPr>
          <w:rFonts w:ascii="Arial" w:hAnsi="Arial" w:eastAsia="Calibri" w:cs="Arial"/>
          <w:sz w:val="24"/>
          <w:szCs w:val="24"/>
        </w:rPr>
        <w:t xml:space="preserve">The claimant reports that his injuries have had a profound impact upon his daily life and leisure activities. He was required to sleep downstairs for approximately the first five months following the incident owing to his inability to manage the stairs. He required assistance from his partner with bathing and personal care during this period. The claimant is no longer able to ride a bicycle, despite having attempted recumbent bicycles, as his right leg causes significant pain upon pedalling. He is unable to play football. He is unable to go on bike rides with his daughter, which he reports as being particularly distressing. He had to cancel a music festival that had been booked for the summer following the incident. The claimant reports feeling self-conscious about the appearance of his right leg and avoids wearing shorts in public. He reports chronic insomnia since the accident and states he has not had a good night's sleep since the incident. He also reports that prolonged sitting causes his leg to seize up, necessitating frequent movement.</w:t>
      </w:r>
    </w:p>
    <w:p w:rsidRPr="00365E94" w:rsidR="007A2BC8" w:rsidP="0067685F" w:rsidRDefault="007A2BC8" w14:paraId="68B77B73" w14:textId="78616EE8">
      <w:pPr>
        <w:rPr>
          <w:rFonts w:ascii="Arial" w:hAnsi="Arial" w:cs="Arial"/>
          <w:b/>
          <w:bCs/>
          <w:sz w:val="36"/>
          <w:szCs w:val="36"/>
          <w:u w:val="single"/>
        </w:rPr>
      </w:pPr>
      <w:r>
        <w:rPr>
          <w:noProof/>
          <w:lang w:val="en-US"/>
        </w:rPr>
        <mc:AlternateContent>
          <mc:Choice Requires="wps">
            <w:drawing>
              <wp:anchor distT="45720" distB="45720" distL="114300" distR="114300" simplePos="0" relativeHeight="251663360" behindDoc="0" locked="0" layoutInCell="1" allowOverlap="1" wp14:anchorId="3882A3BC" wp14:editId="09ADEC59">
                <wp:simplePos x="0" y="0"/>
                <wp:positionH relativeFrom="margin">
                  <wp:align>left</wp:align>
                </wp:positionH>
                <wp:positionV relativeFrom="paragraph">
                  <wp:posOffset>0</wp:posOffset>
                </wp:positionV>
                <wp:extent cx="6010275" cy="295275"/>
                <wp:effectExtent l="0" t="0" r="9525" b="9525"/>
                <wp:wrapSquare wrapText="bothSides"/>
                <wp:docPr id="1005"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7A2BC8" w:rsidP="007A2BC8" w:rsidRDefault="007A2BC8" w14:paraId="45ECE2DE" w14:textId="50BD554C">
                            <w:pPr>
                              <w:rPr>
                                <w:rFonts w:ascii="Arial" w:hAnsi="Arial" w:cs="Arial"/>
                                <w:sz w:val="24"/>
                                <w:szCs w:val="24"/>
                              </w:rPr>
                            </w:pPr>
                            <w:r>
                              <w:rPr>
                                <w:rFonts w:ascii="Arial" w:hAnsi="Arial" w:cs="Arial"/>
                                <w:b/>
                                <w:bCs/>
                                <w:sz w:val="24"/>
                                <w:szCs w:val="24"/>
                              </w:rPr>
                              <w:t>Section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0F0184E">
              <v:shapetype id="_x0000_t202" coordsize="21600,21600" o:spt="202" path="m,l,21600r21600,l21600,xe" w14:anchorId="3882A3BC">
                <v:stroke joinstyle="miter"/>
                <v:path gradientshapeok="t" o:connecttype="rect"/>
              </v:shapetype>
              <v:shape id="_x0000_s1039" style="position:absolute;margin-left:0;margin-top:0;width:473.25pt;height:23.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pLA3KgIAADwEAAAOAAAAZHJzL2Uyb0RvYy54bWysU9uO2yAQfa/Uf0C8N3bSJLtrxVlts92q 0vYibfsBBHCMCgwFEjv9+h2wk03bt6p+QMyAz5w5c1jd9kaTg/RBga3pdFJSIi0Hoeyupt+/Pby5 piREZgXTYGVNjzLQ2/XrV6vOVXIGLWghPUEQG6rO1bSN0VVFEXgrDQsTcNLiYQPesIih3xXCsw7R jS5mZbksOvDCeeAyBMzeD4d0nfGbRvL4pWmCjETXFLnFvPq8btNarFes2nnmWsVHGuwfWBimLBY9 Q92zyMjeq7+gjOIeAjRxwsEU0DSKy9wDdjMt/+jmqWVO5l5QnODOMoX/B8s/H57cV09i/w56HGBu IrhH4D8CsbBpmd3JO++hayUTWHiaJCs6F6rx1yR1qEIC2XafQOCQ2T5CBuobb5Iq2CdBdBzA8Sy6 7CPhmFxi37OrBSUcz2Y3i7RPJVh1+tv5ED9IMCRtaupxqBmdHR5DHK6erqRiAbQSD0rrHCQjyY32 5MDQAoxzaePQpd4bpDvk5yV+gxkwjZYZ0stTGtlkSyakzO23ItqSrqZIfZF5WUjVs7OMimhvrUxN rxPWWCNp+d6KfCUypYc9FtF2FDfpOSgb+21PlEDl3yaCSewtiCPK7WGwMz4/3LTgf1HSoZVrGn7u mZeU6I8WR3Yznc+T93MwX1zNMPCXJ9vLE2Y5QtU0UjJsNzG/l6SmhTscbaOy6i9MRs5o0azN+JzS G7iM862XR79+Bg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DNpLA3KgIAADwEAAAOAAAAAAAAAAAAAAAAAC4CAABkcnMvZTJvRG9j LnhtbFBLAQItABQABgAIAAAAIQB71zyx2QAAAAQBAAAPAAAAAAAAAAAAAAAAAIQEAABkcnMvZG93 bnJldi54bWxQSwUGAAAAAAQABADzAAAAigUAAAAA ">
                <v:textbox>
                  <w:txbxContent>
                    <w:p w:rsidRPr="00D51F51" w:rsidR="007A2BC8" w:rsidP="007A2BC8" w:rsidRDefault="007A2BC8" w14:paraId="53B9ADD8" w14:textId="50BD554C">
                      <w:pPr>
                        <w:rPr>
                          <w:rFonts w:ascii="Arial" w:hAnsi="Arial" w:cs="Arial"/>
                          <w:sz w:val="24"/>
                          <w:szCs w:val="24"/>
                        </w:rPr>
                      </w:pPr>
                      <w:r>
                        <w:rPr>
                          <w:rFonts w:ascii="Arial" w:hAnsi="Arial" w:cs="Arial"/>
                          <w:b/>
                          <w:bCs/>
                          <w:sz w:val="24"/>
                          <w:szCs w:val="24"/>
                        </w:rPr>
                        <w:t>Section D</w:t>
                      </w:r>
                    </w:p>
                  </w:txbxContent>
                </v:textbox>
                <w10:wrap type="square" anchorx="margin"/>
              </v:shape>
            </w:pict>
          </mc:Fallback>
        </mc:AlternateContent>
      </w:r>
      <w:r>
        <w:rPr>
          <w:rFonts w:ascii="Arial" w:hAnsi="Arial" w:cs="Arial"/>
          <w:b/>
          <w:bCs/>
          <w:sz w:val="36"/>
          <w:szCs w:val="36"/>
          <w:u w:val="single"/>
        </w:rPr>
        <w:t>Past Medical History</w:t>
      </w:r>
    </w:p>
    <w:p w:rsidRPr="00365E94" w:rsidR="007A2BC8" w:rsidP="007A2BC8" w:rsidRDefault="00DD5877" w14:paraId="0D46D453" w14:textId="63939E10">
      <w:pPr>
        <w:rPr>
          <w:rFonts w:ascii="Arial" w:hAnsi="Arial" w:cs="Arial"/>
          <w:b/>
          <w:bCs/>
          <w:sz w:val="24"/>
          <w:szCs w:val="24"/>
        </w:rPr>
      </w:pPr>
      <w:r>
        <w:rPr>
          <w:rFonts w:ascii="Arial" w:hAnsi="Arial" w:cs="Arial"/>
          <w:b/>
          <w:bCs/>
          <w:sz w:val="24"/>
          <w:szCs w:val="24"/>
        </w:rPr>
        <w:t>D1. Past Accidents Causing Injury</w:t>
      </w:r>
    </w:p>
    <w:p w:rsidRPr="00607A81" w:rsidR="00194BE2" w:rsidP="007A2BC8" w:rsidRDefault="00607A81" w14:paraId="11F714B3" w14:textId="0B1B1C17">
      <w:pPr>
        <w:rPr>
          <w:rFonts w:ascii="Arial" w:hAnsi="Arial" w:cs="Arial"/>
          <w:sz w:val="24"/>
          <w:szCs w:val="24"/>
        </w:rPr>
      </w:pPr>
      <w:r>
        <w:rPr>
          <w:rFonts w:ascii="Arial" w:hAnsi="Arial" w:cs="Arial"/>
          <w:sz w:val="24"/>
          <w:szCs w:val="24"/>
        </w:rPr>
        <w:t xml:space="preserve">The claimant reports no previous accidents or injuries.</w:t>
      </w:r>
    </w:p>
    <w:p w:rsidRPr="00365E94" w:rsidR="007A2BC8" w:rsidP="007A2BC8" w:rsidRDefault="00DD5877" w14:paraId="33EE83D9" w14:textId="65DE0873">
      <w:pPr>
        <w:rPr>
          <w:rFonts w:ascii="Arial" w:hAnsi="Arial" w:cs="Arial"/>
          <w:b/>
          <w:bCs/>
          <w:sz w:val="24"/>
          <w:szCs w:val="24"/>
        </w:rPr>
      </w:pPr>
      <w:r>
        <w:rPr>
          <w:rFonts w:ascii="Arial" w:hAnsi="Arial" w:cs="Arial"/>
          <w:b/>
          <w:bCs/>
          <w:sz w:val="24"/>
          <w:szCs w:val="24"/>
        </w:rPr>
        <w:t>D2. Pre-existing Joint and Spine Conditions</w:t>
      </w:r>
    </w:p>
    <w:p w:rsidR="00194BE2" w:rsidP="007A2BC8" w:rsidRDefault="00607A81" w14:paraId="490B328D" w14:textId="4F5590E1">
      <w:pPr>
        <w:rPr>
          <w:rFonts w:ascii="Arial" w:hAnsi="Arial" w:cs="Arial"/>
          <w:sz w:val="24"/>
          <w:szCs w:val="24"/>
        </w:rPr>
      </w:pPr>
      <w:r>
        <w:rPr>
          <w:rFonts w:ascii="Arial" w:hAnsi="Arial" w:cs="Arial"/>
          <w:sz w:val="24"/>
          <w:szCs w:val="24"/>
        </w:rPr>
        <w:t xml:space="preserve">The claimant reports no pre-existing medical conditions. He describes himself as having been fit and healthy prior to the index incident.</w:t>
      </w:r>
    </w:p>
    <w:p w:rsidRPr="00365E94" w:rsidR="007A2BC8" w:rsidP="007A2BC8" w:rsidRDefault="00DD5877" w14:paraId="09A423D5" w14:textId="4EE1D73E">
      <w:pPr>
        <w:rPr>
          <w:rFonts w:ascii="Arial" w:hAnsi="Arial" w:cs="Arial"/>
          <w:b/>
          <w:bCs/>
          <w:sz w:val="24"/>
          <w:szCs w:val="24"/>
        </w:rPr>
      </w:pPr>
      <w:r>
        <w:rPr>
          <w:rFonts w:ascii="Arial" w:hAnsi="Arial" w:cs="Arial"/>
          <w:b/>
          <w:bCs/>
          <w:sz w:val="24"/>
          <w:szCs w:val="24"/>
        </w:rPr>
        <w:t>D3. Medical History</w:t>
      </w:r>
    </w:p>
    <w:p w:rsidRPr="000D33D0" w:rsidR="00194BE2" w:rsidP="007A2BC8" w:rsidRDefault="002D1694" w14:paraId="6BCB3A96" w14:textId="75C86576">
      <w:pPr>
        <w:rPr>
          <w:rFonts w:ascii="Arial" w:hAnsi="Arial" w:cs="Arial"/>
          <w:bCs/>
          <w:sz w:val="24"/>
          <w:szCs w:val="24"/>
        </w:rPr>
      </w:pPr>
      <w:r>
        <w:rPr>
          <w:rFonts w:ascii="Arial" w:hAnsi="Arial" w:eastAsia="Calibri" w:cs="Arial"/>
          <w:sz w:val="24"/>
          <w:szCs w:val="24"/>
        </w:rPr>
        <w:t xml:space="preserve">The claimant reports no significant past medical history prior to the index incident. He describes himself as having been fit and healthy before the accident. He is currently prescribed Mirtazapine 30mg for depression and insomnia, which he has been taking for approximately two months at the time of the consultation.</w:t>
      </w:r>
    </w:p>
    <w:p w:rsidRPr="00365E94" w:rsidR="00D51F51" w:rsidP="007A2BC8" w:rsidRDefault="007A2BC8" w14:paraId="4981FC47" w14:textId="4D9F1A92">
      <w:pPr>
        <w:rPr>
          <w:rFonts w:ascii="Arial" w:hAnsi="Arial" w:cs="Arial"/>
          <w:b/>
          <w:bCs/>
          <w:sz w:val="36"/>
          <w:szCs w:val="36"/>
          <w:u w:val="single"/>
        </w:rPr>
      </w:pPr>
      <w:r>
        <w:rPr>
          <w:rFonts w:ascii="Arial" w:hAnsi="Arial" w:cs="Arial"/>
          <w:b/>
          <w:bCs/>
          <w:sz w:val="36"/>
          <w:szCs w:val="36"/>
          <w:u w:val="single"/>
        </w:rPr>
        <w:t>On Examination</w:t>
      </w:r>
    </w:p>
    <w:p w:rsidRPr="00365E94" w:rsidR="007A2BC8" w:rsidP="007A2BC8" w:rsidRDefault="007A2BC8" w14:paraId="63FB6FB7" w14:textId="4D838494">
      <w:pPr>
        <w:rPr>
          <w:rFonts w:ascii="Arial" w:hAnsi="Arial" w:cs="Arial"/>
          <w:sz w:val="24"/>
          <w:szCs w:val="24"/>
        </w:rPr>
      </w:pPr>
      <w:r>
        <w:rPr>
          <w:rFonts w:ascii="Arial" w:hAnsi="Arial" w:cs="Arial"/>
          <w:sz w:val="24"/>
          <w:szCs w:val="24"/>
        </w:rPr>
        <w:t>I have conducted the following examination:</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The claimant's right lower leg demonstrated multiple well-healed scars consistent with the reported open fracture, fasciotomy, skin grafting, and Ilizarov frame pin sites.</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One pin site on the right lower leg was noted to be tethered to the underlying muscle.</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Right knee flexion was restricted to approximately 95 degrees, compared with full flexion on the contralateral side.</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Right knee extension appeared full.</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Right wrist dorsiflexion was reduced to approximately 30 per cent of normal.</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Right wrist palmarflexion was reduced to approximately 50 per cent of normal.</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Right hand grip strength was subjectively reduced.</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A surgical scar was visible on the dorsum of the right wrist consistent with the reported open reduction and internal fixation.</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A further surgical scar was visible on the volar aspect of the right wrist.</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A scar was noted running down the right knee consistent with surgical intervention.</w:t>
      </w:r>
    </w:p>
    <w:p w:rsidRPr="0054139F" w:rsidR="0054139F" w:rsidP="0054139F" w:rsidRDefault="0054139F" w14:paraId="7842DEF1" w14:textId="65551D2F">
      <w:pPr>
        <w:pStyle w:val="ListParagraph"/>
        <w:numPr>
          <w:ilvl w:val="0"/>
          <w:numId w:val="21"/>
        </w:numPr>
        <w:rPr>
          <w:rFonts w:ascii="Arial" w:hAnsi="Arial" w:cs="Arial"/>
          <w:sz w:val="24"/>
          <w:szCs w:val="24"/>
        </w:rPr>
      </w:pPr>
      <w:r>
        <w:t xml:space="preserve">A palpable lump was noted in the medial arch of the right foot, reported by the claimant to be related to nerve damage from the Ilizarov frame.</w:t>
      </w:r>
    </w:p>
    <w:p w:rsidRPr="00365E94" w:rsidR="007A2BC8" w:rsidP="007A2BC8" w:rsidRDefault="007A2BC8" w14:paraId="2ECF28A5" w14:textId="5F67DD97">
      <w:pPr>
        <w:rPr>
          <w:rFonts w:ascii="Arial" w:hAnsi="Arial" w:cs="Arial"/>
          <w:b/>
          <w:bCs/>
          <w:sz w:val="36"/>
          <w:szCs w:val="36"/>
          <w:u w:val="single"/>
        </w:rPr>
      </w:pPr>
      <w:r>
        <w:rPr>
          <w:rFonts w:ascii="Arial" w:hAnsi="Arial" w:cs="Arial"/>
          <w:b/>
          <w:bCs/>
          <w:sz w:val="36"/>
          <w:szCs w:val="36"/>
          <w:u w:val="single"/>
        </w:rPr>
        <w:t>Diagnosis Opinion and Prognosis</w:t>
      </w:r>
    </w:p>
    <w:p w:rsidRPr="00365E94" w:rsidR="00BF0E18" w:rsidP="00BF0E18" w:rsidRDefault="00DD5877" w14:paraId="35167DD1" w14:textId="06E6DE90">
      <w:pPr>
        <w:rPr>
          <w:rFonts w:ascii="Arial" w:hAnsi="Arial" w:cs="Arial"/>
          <w:b/>
          <w:bCs/>
          <w:sz w:val="24"/>
          <w:szCs w:val="24"/>
        </w:rPr>
      </w:pPr>
      <w:r>
        <w:rPr>
          <w:rFonts w:ascii="Arial" w:hAnsi="Arial" w:cs="Arial"/>
          <w:b/>
          <w:bCs/>
          <w:sz w:val="24"/>
          <w:szCs w:val="24"/>
        </w:rPr>
        <w:t>D4. Document Review</w:t>
      </w:r>
    </w:p>
    <w:p w:rsidRPr="00A37B58" w:rsidR="00C71120" w:rsidP="00A37B58" w:rsidRDefault="00A37B58" w14:paraId="468345D9" w14:textId="6199AD39">
      <w:pPr>
        <w:rPr>
          <w:rFonts w:ascii="Arial" w:hAnsi="Arial" w:cs="Arial"/>
          <w:bCs/>
          <w:sz w:val="24"/>
          <w:szCs w:val="24"/>
        </w:rPr>
      </w:pPr>
      <w:r>
        <w:rPr>
          <w:rFonts w:ascii="Arial" w:hAnsi="Arial" w:cs="Arial"/>
          <w:bCs/>
          <w:sz w:val="24"/>
          <w:szCs w:val="24"/>
        </w:rPr>
        <w:t xml:space="preserve">{{document_review_notes}}</w:t>
      </w:r>
    </w:p>
    <w:p w:rsidRPr="00365E94" w:rsidR="00430C45" w:rsidP="00430C45" w:rsidRDefault="00430C45" w14:paraId="57F8FB86" w14:textId="68F3B3E7">
      <w:pPr>
        <w:rPr>
          <w:rFonts w:ascii="Arial" w:hAnsi="Arial" w:cs="Arial"/>
          <w:b/>
          <w:bCs/>
          <w:sz w:val="24"/>
          <w:szCs w:val="24"/>
        </w:rPr>
      </w:pPr>
      <w:r>
        <w:rPr>
          <w:rFonts w:ascii="Arial" w:hAnsi="Arial" w:cs="Arial"/>
          <w:b/>
          <w:bCs/>
          <w:sz w:val="24"/>
          <w:szCs w:val="24"/>
        </w:rPr>
        <w:t>D5. Opinion and Prognosis</w:t>
      </w:r>
    </w:p>
    <w:p w:rsidRPr="00A86065" w:rsidR="00153717" w:rsidP="00194BE2" w:rsidRDefault="0054139F" w14:paraId="04DAD73B" w14:textId="15C5C6D1">
      <w:pPr>
        <w:rPr>
          <w:rFonts w:ascii="Arial" w:hAnsi="Arial" w:cs="Arial"/>
          <w:b/>
          <w:bCs/>
          <w:sz w:val="24"/>
          <w:szCs w:val="24"/>
        </w:rPr>
      </w:pPr>
      <w:r>
        <w:rPr>
          <w:rFonts w:ascii="Arial" w:hAnsi="Arial" w:eastAsia="Calibri" w:cs="Arial"/>
          <w:sz w:val="24"/>
          <w:szCs w:val="24"/>
        </w:rPr>
        <w:t xml:space="preserve">The claimant sustained multiple significant injuries as a result of the index incident, including an open (compound) fracture of the right tibia and fibula, a right femoral fracture treated with intramedullary nail fixation, a right wrist fracture treated with open reduction and internal fixation with two plates and multiple screws, right knee ACL and MCL ligament injuries with suspected patellar involvement, vertebral fractures (managed conservatively), a splenic laceration (managed conservatively), and compartment syndrome of the right lower leg requiring fasciotomy and subsequent skin grafting. The claimant also developed early sepsis approximately five months following application of the Ilizarov frame, and nerve conduction studies and EMG have confirmed substantial nerve damage to the right lower leg. At approximately four years post-incident, the claimant continues to experience moderate symptoms referable to the right tibia and fibula with ongoing aching and ankle pain, moderate symptoms referable to the right femur with hip pain and intermittent cracking, severe symptoms referable to the right wrist with significantly reduced range of motion and grip strength, restricted right knee flexion to approximately 95 degrees, chronic foot cramping related to nerve damage, and ongoing insomnia and low mood for which he is prescribed Mirtazapine 30mg. The prognosis is that the claimant's residual symptoms, including chronic pain, reduced mobility, and restricted wrist function, are likely to be permanent and represent the claimant's long-term condition. Some marginal improvement may occur with continued physiotherapy and exercise, but a full recovery is not anticipated.</w:t>
      </w:r>
    </w:p>
    <w:p w:rsidR="00A37B58" w:rsidP="00194BE2" w:rsidRDefault="00A37B58" w14:paraId="4D5F5923" w14:textId="77777777">
      <w:pPr>
        <w:rPr>
          <w:rFonts w:ascii="Arial" w:hAnsi="Arial" w:cs="Arial"/>
          <w:b/>
          <w:bCs/>
        </w:rPr>
      </w:pPr>
    </w:p>
    <w:p w:rsidR="00A37B58" w:rsidP="00194BE2" w:rsidRDefault="00A37B58" w14:paraId="2AD11E07" w14:textId="77777777">
      <w:pPr>
        <w:rPr>
          <w:rFonts w:ascii="Arial" w:hAnsi="Arial" w:cs="Arial"/>
          <w:b/>
          <w:bCs/>
        </w:rPr>
      </w:pPr>
    </w:p>
    <w:p w:rsidRPr="00194BE2" w:rsidR="0011495E" w:rsidP="00194BE2" w:rsidRDefault="0011495E" w14:paraId="6BC8FFE1" w14:textId="5DEB66BC">
      <w:pPr>
        <w:rPr>
          <w:rFonts w:ascii="Arial" w:hAnsi="Arial" w:cs="Arial"/>
          <w:b/>
          <w:bCs/>
        </w:rPr>
      </w:pPr>
      <w:r>
        <w:rPr>
          <w:noProof/>
          <w:lang w:val="en-US"/>
        </w:rPr>
        <mc:AlternateContent>
          <mc:Choice Requires="wps">
            <w:drawing>
              <wp:anchor distT="45720" distB="45720" distL="114300" distR="114300" simplePos="0" relativeHeight="251665408" behindDoc="0" locked="0" layoutInCell="1" allowOverlap="1" wp14:anchorId="1E0400C9" wp14:editId="6517157B">
                <wp:simplePos x="0" y="0"/>
                <wp:positionH relativeFrom="margin">
                  <wp:align>left</wp:align>
                </wp:positionH>
                <wp:positionV relativeFrom="paragraph">
                  <wp:posOffset>0</wp:posOffset>
                </wp:positionV>
                <wp:extent cx="6010275" cy="295275"/>
                <wp:effectExtent l="0" t="0" r="9525" b="9525"/>
                <wp:wrapSquare wrapText="bothSides"/>
                <wp:docPr id="1006"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11495E" w:rsidP="0011495E" w:rsidRDefault="0011495E" w14:paraId="081E5CEF" w14:textId="44BD238F">
                            <w:pPr>
                              <w:rPr>
                                <w:rFonts w:ascii="Arial" w:hAnsi="Arial" w:cs="Arial"/>
                                <w:sz w:val="24"/>
                                <w:szCs w:val="24"/>
                              </w:rPr>
                            </w:pPr>
                            <w:r>
                              <w:rPr>
                                <w:rFonts w:ascii="Arial" w:hAnsi="Arial" w:cs="Arial"/>
                                <w:b/>
                                <w:bCs/>
                                <w:sz w:val="24"/>
                                <w:szCs w:val="24"/>
                              </w:rPr>
                              <w:t>Section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2C16495">
              <v:shape id="_x0000_s1040" style="position:absolute;margin-left:0;margin-top:0;width:473.25pt;height:23.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qSqZKgIAADwEAAAOAAAAZHJzL2Uyb0RvYy54bWysU8tu2zAQvBfoPxC817IN20kEy0HqNEWB 9AGk/YA1RVlESS5L0pbSr++Skh23vRXVgeAuqdnZ2eH6tjeaHaUPCm3FZ5MpZ9IKrJXdV/zb14c3 15yFCLYGjVZW/FkGfrt5/WrduVLOsUVdS88IxIaycxVvY3RlUQTRSgNhgk5aOmzQG4gU+n1Re+gI 3ehiPp2uig597TwKGQJl74dDvsn4TSNF/Nw0QUamK07cYl59XndpLTZrKPceXKvESAP+gYUBZano GeoeIrCDV39BGSU8BmziRKApsGmUkLkH6mY2/aObpxaczL2QOMGdZQr/D1Z8Oj65L57F/i32NMDc RHCPKL4HZnHbgt3LO++xayXUVHiWJCs6F8rx1yR1KEMC2XUfsaYhwyFiBuobb5Iq1CcjdBrA81l0 2UcmKLmivudXS84Enc1vlmmfSkB5+tv5EN9LNCxtKu5pqBkdjo8hDldPV1KxgFrVD0rrHCQjya32 7AhkARBC2jh0qQ+G6A75xZS+wQyUJssM6dUpTWyyJRNS5vZbEW1ZV3Givsy8LKbq2VlGRbK3Vqbi 1wlrrJG0fGfrfCWC0sOeimg7ipv0HJSN/a5nqiblF4lgEnuH9TPJ7XGwMz0/2rTof3LWkZUrHn4c wEvO9AdLI7uZLRbJ+zlYLK/mFPjLk93lCVhBUBWPnA3bbczvJalp8Y5G26is+guTkTNZNGszPqf0 Bi7jfOvl0W9+AQ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AwqSqZKgIAADwEAAAOAAAAAAAAAAAAAAAAAC4CAABkcnMvZTJvRG9j LnhtbFBLAQItABQABgAIAAAAIQB71zyx2QAAAAQBAAAPAAAAAAAAAAAAAAAAAIQEAABkcnMvZG93 bnJldi54bWxQSwUGAAAAAAQABADzAAAAigUAAAAA " w14:anchorId="1E0400C9">
                <v:textbox>
                  <w:txbxContent>
                    <w:p w:rsidRPr="00D51F51" w:rsidR="0011495E" w:rsidP="0011495E" w:rsidRDefault="0011495E" w14:paraId="4099F967" w14:textId="44BD238F">
                      <w:pPr>
                        <w:rPr>
                          <w:rFonts w:ascii="Arial" w:hAnsi="Arial" w:cs="Arial"/>
                          <w:sz w:val="24"/>
                          <w:szCs w:val="24"/>
                        </w:rPr>
                      </w:pPr>
                      <w:r>
                        <w:rPr>
                          <w:rFonts w:ascii="Arial" w:hAnsi="Arial" w:cs="Arial"/>
                          <w:b/>
                          <w:bCs/>
                          <w:sz w:val="24"/>
                          <w:szCs w:val="24"/>
                        </w:rPr>
                        <w:t>Section E</w:t>
                      </w:r>
                    </w:p>
                  </w:txbxContent>
                </v:textbox>
                <w10:wrap type="square" anchorx="margin"/>
              </v:shape>
            </w:pict>
          </mc:Fallback>
        </mc:AlternateContent>
      </w:r>
    </w:p>
    <w:p w:rsidRPr="00365E94" w:rsidR="00D51F51" w:rsidP="0011495E" w:rsidRDefault="002726E6" w14:paraId="23C34197" w14:textId="2EACD0CF">
      <w:pPr>
        <w:rPr>
          <w:rFonts w:ascii="Arial" w:hAnsi="Arial" w:cs="Arial"/>
          <w:b/>
          <w:bCs/>
          <w:sz w:val="36"/>
          <w:szCs w:val="36"/>
          <w:u w:val="single"/>
        </w:rPr>
      </w:pPr>
      <w:r>
        <w:rPr>
          <w:rFonts w:ascii="Arial" w:hAnsi="Arial" w:cs="Arial"/>
          <w:b/>
          <w:bCs/>
          <w:sz w:val="36"/>
          <w:szCs w:val="36"/>
          <w:u w:val="single"/>
        </w:rPr>
        <w:t>Seatbelts</w:t>
      </w:r>
    </w:p>
    <w:p w:rsidRPr="00365E94" w:rsidR="002726E6" w:rsidP="002726E6" w:rsidRDefault="002726E6" w14:paraId="4E1B366A" w14:textId="7B9740D9">
      <w:pPr>
        <w:rPr>
          <w:rFonts w:ascii="Arial" w:hAnsi="Arial" w:cs="Arial"/>
          <w:sz w:val="24"/>
          <w:szCs w:val="24"/>
        </w:rPr>
      </w:pPr>
      <w:r>
        <w:rPr>
          <w:rFonts w:ascii="Arial" w:hAnsi="Arial" w:cs="Arial"/>
          <w:sz w:val="24"/>
          <w:szCs w:val="24"/>
        </w:rPr>
        <w:t xml:space="preserve">Was the claimant wearing a seatbelt? {{seatbelt_worn}}</w:t>
      </w:r>
    </w:p>
    <w:p w:rsidRPr="00365E94" w:rsidR="002726E6" w:rsidP="002726E6" w:rsidRDefault="002726E6" w14:paraId="05035A5A" w14:textId="6A1A6397">
      <w:pPr>
        <w:rPr>
          <w:rFonts w:ascii="Arial" w:hAnsi="Arial" w:cs="Arial"/>
          <w:sz w:val="24"/>
          <w:szCs w:val="24"/>
        </w:rPr>
      </w:pPr>
      <w:r>
        <w:rPr>
          <w:rFonts w:ascii="Arial" w:hAnsi="Arial" w:cs="Arial"/>
          <w:sz w:val="24"/>
          <w:szCs w:val="24"/>
        </w:rPr>
        <w:t xml:space="preserve">Was the vehicle fitted with seatbelts? {{vehicle_has_seatbelts}}</w:t>
      </w:r>
    </w:p>
    <w:p w:rsidRPr="00365E94" w:rsidR="002726E6" w:rsidP="002726E6" w:rsidRDefault="002726E6" w14:paraId="6CADDA00" w14:textId="554C93B8">
      <w:pPr>
        <w:rPr>
          <w:rFonts w:ascii="Arial" w:hAnsi="Arial" w:cs="Arial"/>
          <w:sz w:val="24"/>
          <w:szCs w:val="24"/>
        </w:rPr>
      </w:pPr>
      <w:r>
        <w:rPr>
          <w:rFonts w:ascii="Arial" w:hAnsi="Arial" w:cs="Arial"/>
          <w:sz w:val="24"/>
          <w:szCs w:val="24"/>
        </w:rPr>
        <w:t xml:space="preserve">Does the claimant have an exemption from wearing a seatbelt? {{seatbelt_exemption}}</w:t>
      </w:r>
    </w:p>
    <w:p w:rsidRPr="00365E94" w:rsidR="002726E6" w:rsidP="002726E6" w:rsidRDefault="002726E6" w14:paraId="405E5FAB" w14:textId="0AD0ADA3">
      <w:pPr>
        <w:rPr>
          <w:rFonts w:ascii="Arial" w:hAnsi="Arial" w:cs="Arial"/>
          <w:sz w:val="24"/>
          <w:szCs w:val="24"/>
        </w:rPr>
      </w:pPr>
      <w:r>
        <w:rPr>
          <w:rFonts w:ascii="Arial" w:hAnsi="Arial" w:cs="Arial"/>
          <w:sz w:val="24"/>
          <w:szCs w:val="24"/>
        </w:rPr>
        <w:t>If Yes, please state form of exemption</w:t>
      </w:r>
    </w:p>
    <w:p w:rsidRPr="00365E94" w:rsidR="004B11D6" w:rsidP="002726E6" w:rsidRDefault="002726E6" w14:paraId="47ABE269" w14:textId="2819B498">
      <w:pPr>
        <w:rPr>
          <w:rFonts w:ascii="Arial" w:hAnsi="Arial" w:cs="Arial"/>
          <w:sz w:val="24"/>
          <w:szCs w:val="24"/>
        </w:rPr>
      </w:pPr>
      <w:r>
        <w:rPr>
          <w:rFonts w:ascii="Arial" w:hAnsi="Arial" w:cs="Arial"/>
          <w:sz w:val="24"/>
          <w:szCs w:val="24"/>
        </w:rPr>
        <w:t>If No, state what extent would each of the claimant's injuries have been prevented all together; have been less severe; or have been unchanged by the claimant's failure to wear a seatbelt?</w:t>
      </w:r>
    </w:p>
    <w:p w:rsidRPr="00365E94" w:rsidR="00F6159E" w:rsidP="003D07F9" w:rsidRDefault="004B11D6" w14:paraId="308B6BC5" w14:textId="1BD1EE19">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9504" behindDoc="0" locked="0" layoutInCell="1" allowOverlap="1" wp14:anchorId="2F889591" wp14:editId="5558893F">
                <wp:simplePos x="0" y="0"/>
                <wp:positionH relativeFrom="margin">
                  <wp:align>left</wp:align>
                </wp:positionH>
                <wp:positionV relativeFrom="paragraph">
                  <wp:posOffset>386715</wp:posOffset>
                </wp:positionV>
                <wp:extent cx="6010275" cy="276225"/>
                <wp:effectExtent l="0" t="0" r="9525" b="9525"/>
                <wp:wrapSquare wrapText="bothSides"/>
                <wp:docPr id="1007"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617326" w:rsidR="003D07F9" w:rsidP="003D07F9" w:rsidRDefault="003D07F9" w14:paraId="6FBC0A94" w14:textId="4EC7C5C0">
                            <w:pPr>
                              <w:rPr>
                                <w:rFonts w:ascii="Arial" w:hAnsi="Arial" w:cs="Arial"/>
                                <w:sz w:val="24"/>
                                <w:szCs w:val="24"/>
                              </w:rPr>
                            </w:pPr>
                            <w:r>
                              <w:rPr>
                                <w:rFonts w:ascii="Arial" w:hAnsi="Arial" w:cs="Arial"/>
                                <w:b/>
                                <w:bCs/>
                                <w:sz w:val="24"/>
                                <w:szCs w:val="24"/>
                              </w:rPr>
                              <w:t>Section 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8870989">
              <v:shape id="_x0000_s1041" style="position:absolute;margin-left:0;margin-top:30.45pt;width:473.25pt;height:21.7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PM+B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JSWG aSzSixgCeQ8DKaM+vfUVuj1bdAwDmtE35ertI/DvnhjYdMzsxJ1z0HeCNRjfJL4srp5mHB9Btv1n aJCG7QMkoKF1OoqHchBExzodL7WJoXA0zlGecjGjhONduZiX5SxRsOr82jofPgrQJG5q6rD2CZ0d Hn2I0bDq7BLJPCjZPEil0iH2m9goRw4MO4VxLkzIWaq9xnCzfTrGL/cMmrGzsnl+NiNF6tyIlAh/ I1GG9DVdzjDyyGkgsqcG1DLgFCipa3oTsU4cUcsPpkkugUmV90iizEncqGdWNgzbIdcx6RKV30Jz RLkd5K7HKcVNB+4nJT12fE39jz1zghL1yWDJlpPpNI5IOkxnixIP7vpme33DDEeomgZK8nYT0ljl zO6wtK1Mqr9GcooZOzlpc5q6OCrX5+T1+m9Y/wIAAP//AwBQSwMEFAAGAAgAAAAhAP83OM/cAAAA BwEAAA8AAABkcnMvZG93bnJldi54bWxMj8FOwzAQRO9I/QdrkXqjNigEGuJUVaX2wIGKFnF24iWJ iNchdtLw9ywnOK5m9OZtvpldJyYcQutJw+1KgUCqvG2p1vB23t88ggjRkDWdJ9TwjQE2xeIqN5n1 F3rF6RRrwRAKmdHQxNhnUoaqQWfCyvdInH34wZnI51BLO5gLw10n75RKpTMt8UJjetw1WH2eRseU 55dxPNfvwX/F3eFBHo6lPU5aL6/n7ROIiHP8K8OvPqtDwU6lH8kG0WngR6KGVK1BcLpO0nsQJddU koAscvnfv/gBAAD//wMAUEsBAi0AFAAGAAgAAAAhALaDOJL+AAAA4QEAABMAAAAAAAAAAAAAAAAA AAAAAFtDb250ZW50X1R5cGVzXS54bWxQSwECLQAUAAYACAAAACEAOP0h/9YAAACUAQAACwAAAAAA AAAAAAAAAAAvAQAAX3JlbHMvLnJlbHNQSwECLQAUAAYACAAAACEAVjzPgT0CAABjBAAADgAAAAAA AAAAAAAAAAAuAgAAZHJzL2Uyb0RvYy54bWxQSwECLQAUAAYACAAAACEA/zc4z9wAAAAHAQAADwAA AAAAAAAAAAAAAACXBAAAZHJzL2Rvd25yZXYueG1sUEsFBgAAAAAEAAQA8wAAAKAFAAAAAA== " w14:anchorId="2F889591">
                <v:textbox>
                  <w:txbxContent>
                    <w:p w:rsidRPr="00617326" w:rsidR="003D07F9" w:rsidP="003D07F9" w:rsidRDefault="003D07F9" w14:paraId="609771AB" w14:textId="4EC7C5C0">
                      <w:pPr>
                        <w:rPr>
                          <w:rFonts w:ascii="Arial" w:hAnsi="Arial" w:cs="Arial"/>
                          <w:sz w:val="24"/>
                          <w:szCs w:val="24"/>
                        </w:rPr>
                      </w:pPr>
                      <w:r>
                        <w:rPr>
                          <w:rFonts w:ascii="Arial" w:hAnsi="Arial" w:cs="Arial"/>
                          <w:b/>
                          <w:bCs/>
                          <w:sz w:val="24"/>
                          <w:szCs w:val="24"/>
                        </w:rPr>
                        <w:t>Section F</w:t>
                      </w:r>
                    </w:p>
                  </w:txbxContent>
                </v:textbox>
                <w10:wrap type="square" anchorx="margin"/>
              </v:shape>
            </w:pict>
          </mc:Fallback>
        </mc:AlternateContent>
      </w:r>
    </w:p>
    <w:p w:rsidRPr="00365E94" w:rsidR="00C31811" w:rsidP="003D07F9" w:rsidRDefault="00C31811" w14:paraId="1EC64769" w14:textId="77777777">
      <w:pPr>
        <w:rPr>
          <w:rFonts w:ascii="Arial" w:hAnsi="Arial" w:cs="Arial"/>
          <w:b/>
          <w:bCs/>
          <w:sz w:val="36"/>
          <w:szCs w:val="36"/>
          <w:u w:val="single"/>
        </w:rPr>
      </w:pPr>
    </w:p>
    <w:p w:rsidRPr="00365E94" w:rsidR="00F6159E" w:rsidP="003D07F9" w:rsidRDefault="003D07F9" w14:paraId="0FCD5387" w14:textId="65E5007F">
      <w:pPr>
        <w:rPr>
          <w:rFonts w:ascii="Arial" w:hAnsi="Arial" w:cs="Arial"/>
          <w:b/>
          <w:bCs/>
          <w:sz w:val="36"/>
          <w:szCs w:val="36"/>
          <w:u w:val="single"/>
        </w:rPr>
      </w:pPr>
      <w:r>
        <w:rPr>
          <w:rFonts w:ascii="Arial" w:hAnsi="Arial" w:cs="Arial"/>
          <w:b/>
          <w:bCs/>
          <w:sz w:val="36"/>
          <w:szCs w:val="36"/>
          <w:u w:val="single"/>
        </w:rPr>
        <w:t>Agreement of Report</w:t>
      </w:r>
    </w:p>
    <w:p w:rsidRPr="00365E94" w:rsidR="00747DDE" w:rsidP="003D07F9" w:rsidRDefault="003D07F9" w14:paraId="2264EDB4" w14:textId="137DB6E0">
      <w:pPr>
        <w:rPr>
          <w:rFonts w:ascii="Arial" w:hAnsi="Arial" w:cs="Arial"/>
          <w:sz w:val="24"/>
          <w:szCs w:val="24"/>
        </w:rPr>
      </w:pPr>
      <w:r>
        <w:rPr>
          <w:rFonts w:ascii="Arial" w:hAnsi="Arial" w:cs="Arial"/>
          <w:sz w:val="24"/>
          <w:szCs w:val="24"/>
        </w:rPr>
        <w:t>I confirm that the factual content of this report has been read and agreed by the Claimant.</w:t>
      </w:r>
    </w:p>
    <w:p w:rsidRPr="00365E94" w:rsidR="003D07F9" w:rsidP="003D07F9" w:rsidRDefault="003D07F9" w14:paraId="58485449" w14:textId="69D64F41">
      <w:pPr>
        <w:rPr>
          <w:rFonts w:ascii="Arial" w:hAnsi="Arial" w:cs="Arial"/>
          <w:sz w:val="24"/>
          <w:szCs w:val="24"/>
        </w:rPr>
      </w:pPr>
    </w:p>
    <w:p w:rsidRPr="00365E94" w:rsidR="00F6159E" w:rsidP="003D07F9" w:rsidRDefault="003D07F9" w14:paraId="2E41FE9B" w14:textId="1D50F190">
      <w:pPr>
        <w:rPr>
          <w:rFonts w:ascii="Arial" w:hAnsi="Arial" w:cs="Arial"/>
          <w:b/>
          <w:bCs/>
          <w:sz w:val="36"/>
          <w:szCs w:val="36"/>
          <w:u w:val="single"/>
        </w:rPr>
      </w:pPr>
      <w:r>
        <w:rPr>
          <w:rFonts w:ascii="Arial" w:hAnsi="Arial" w:cs="Arial"/>
          <w:b/>
          <w:bCs/>
          <w:sz w:val="36"/>
          <w:szCs w:val="36"/>
          <w:u w:val="single"/>
        </w:rPr>
        <w:t>Case Classification</w:t>
      </w:r>
    </w:p>
    <w:p w:rsidRPr="00365E94" w:rsidR="003D07F9" w:rsidP="003D07F9" w:rsidRDefault="003D07F9" w14:paraId="618DF73C" w14:textId="4B7785DF">
      <w:pPr>
        <w:rPr>
          <w:rFonts w:ascii="Arial" w:hAnsi="Arial" w:cs="Arial"/>
          <w:sz w:val="24"/>
          <w:szCs w:val="24"/>
        </w:rPr>
      </w:pPr>
      <w:r>
        <w:rPr>
          <w:rFonts w:ascii="Arial" w:hAnsi="Arial" w:cs="Arial"/>
          <w:sz w:val="24"/>
          <w:szCs w:val="24"/>
        </w:rPr>
        <w:t xml:space="preserve">Was the Claimant an occupant of a motor </w:t>
      </w:r>
      <w:r>
        <w:rPr>
          <w:rFonts w:ascii="Arial" w:hAnsi="Arial" w:cs="Arial"/>
          <w:bCs/>
          <w:sz w:val="24"/>
          <w:szCs w:val="24"/>
        </w:rPr>
        <w:t xml:space="preserve">vehicle? No</w:t>
      </w:r>
    </w:p>
    <w:p w:rsidRPr="00365E94" w:rsidR="003D07F9" w:rsidP="003D07F9" w:rsidRDefault="003D07F9" w14:paraId="00094C3F" w14:textId="1C7FEC09">
      <w:pPr>
        <w:rPr>
          <w:rFonts w:ascii="Arial" w:hAnsi="Arial" w:cs="Arial"/>
          <w:sz w:val="24"/>
          <w:szCs w:val="24"/>
        </w:rPr>
      </w:pPr>
      <w:r>
        <w:rPr>
          <w:rFonts w:ascii="Arial" w:hAnsi="Arial" w:cs="Arial"/>
          <w:sz w:val="24"/>
          <w:szCs w:val="24"/>
        </w:rPr>
        <w:t xml:space="preserve">Does this case fall into the definition of a soft tissue </w:t>
      </w:r>
      <w:r>
        <w:rPr>
          <w:rFonts w:ascii="Arial" w:hAnsi="Arial" w:cs="Arial"/>
          <w:bCs/>
          <w:sz w:val="24"/>
          <w:szCs w:val="24"/>
        </w:rPr>
        <w:t xml:space="preserve">injury? No</w:t>
      </w:r>
    </w:p>
    <w:p w:rsidRPr="00365E94" w:rsidR="00FB3CFD" w:rsidP="003D07F9" w:rsidRDefault="00FB3CFD" w14:paraId="06DD7F7C" w14:textId="77777777">
      <w:pPr>
        <w:rPr>
          <w:rFonts w:ascii="Arial" w:hAnsi="Arial" w:cs="Arial"/>
          <w:sz w:val="24"/>
          <w:szCs w:val="24"/>
        </w:rPr>
      </w:pPr>
    </w:p>
    <w:p w:rsidRPr="00365E94" w:rsidR="00F6159E" w:rsidP="003D07F9" w:rsidRDefault="003A4E16" w14:paraId="5D5FBB1B" w14:textId="454FEA98">
      <w:pPr>
        <w:rPr>
          <w:rFonts w:ascii="Arial" w:hAnsi="Arial" w:cs="Arial"/>
          <w:b/>
          <w:bCs/>
          <w:sz w:val="36"/>
          <w:szCs w:val="36"/>
          <w:u w:val="single"/>
        </w:rPr>
      </w:pPr>
      <w:r>
        <w:rPr>
          <w:rFonts w:ascii="Arial" w:hAnsi="Arial" w:cs="Arial"/>
          <w:b/>
          <w:bCs/>
          <w:sz w:val="36"/>
          <w:szCs w:val="36"/>
          <w:u w:val="single"/>
        </w:rPr>
        <w:t>Declaration</w:t>
      </w:r>
    </w:p>
    <w:p w:rsidRPr="00365E94" w:rsidR="003A4E16" w:rsidP="003D07F9" w:rsidRDefault="003A4E16" w14:paraId="42453B0F" w14:textId="6867E4C7">
      <w:pPr>
        <w:rPr>
          <w:rFonts w:ascii="Arial" w:hAnsi="Arial" w:cs="Arial"/>
          <w:sz w:val="24"/>
          <w:szCs w:val="24"/>
        </w:rPr>
      </w:pPr>
      <w:r>
        <w:rPr>
          <w:rFonts w:ascii="Arial" w:hAnsi="Arial" w:cs="Arial"/>
          <w:sz w:val="24"/>
          <w:szCs w:val="24"/>
        </w:rPr>
        <w:t>I declare the following:</w:t>
      </w:r>
    </w:p>
    <w:p w:rsidRPr="00365E94" w:rsidR="003A4E16" w:rsidP="003A4E16" w:rsidRDefault="003A4E16" w14:paraId="720A2661" w14:textId="77777777">
      <w:pPr>
        <w:ind w:firstLine="720"/>
        <w:rPr>
          <w:rFonts w:ascii="Arial" w:hAnsi="Arial" w:cs="Arial"/>
          <w:sz w:val="24"/>
          <w:szCs w:val="24"/>
        </w:rPr>
      </w:pPr>
      <w:r>
        <w:rPr>
          <w:rFonts w:ascii="Arial" w:hAnsi="Arial" w:cs="Arial"/>
          <w:sz w:val="24"/>
          <w:szCs w:val="24"/>
        </w:rPr>
        <w:t>1. I have not provided treatment to the claimant</w:t>
      </w:r>
    </w:p>
    <w:p w:rsidRPr="00365E94" w:rsidR="003A4E16" w:rsidP="003A4E16" w:rsidRDefault="003A4E16" w14:paraId="6CC5186F" w14:textId="1FA8CE66">
      <w:pPr>
        <w:ind w:firstLine="720"/>
        <w:rPr>
          <w:rFonts w:ascii="Arial" w:hAnsi="Arial" w:cs="Arial"/>
          <w:sz w:val="24"/>
          <w:szCs w:val="24"/>
        </w:rPr>
      </w:pPr>
      <w:r>
        <w:rPr>
          <w:rFonts w:ascii="Arial" w:hAnsi="Arial" w:cs="Arial"/>
          <w:sz w:val="24"/>
          <w:szCs w:val="24"/>
        </w:rPr>
        <w:t>2. I am not associated with any person who has provided treatment</w:t>
      </w:r>
    </w:p>
    <w:p w:rsidRPr="00365E94" w:rsidR="003A4E16" w:rsidP="007459A8" w:rsidRDefault="003A4E16" w14:paraId="74C08573" w14:textId="326515F8">
      <w:pPr>
        <w:ind w:firstLine="720"/>
        <w:rPr>
          <w:rFonts w:ascii="Arial" w:hAnsi="Arial" w:cs="Arial"/>
          <w:sz w:val="24"/>
          <w:szCs w:val="24"/>
        </w:rPr>
      </w:pPr>
      <w:r>
        <w:rPr>
          <w:rFonts w:ascii="Arial" w:hAnsi="Arial" w:cs="Arial"/>
          <w:sz w:val="24"/>
          <w:szCs w:val="24"/>
        </w:rPr>
        <w:t>3. I have not recommended any particular treatment Provider</w:t>
      </w:r>
    </w:p>
    <w:p w:rsidRPr="00365E94" w:rsidR="00C31811" w:rsidP="007459A8" w:rsidRDefault="00C31811" w14:paraId="37165D5E" w14:textId="77777777">
      <w:pPr>
        <w:ind w:firstLine="720"/>
        <w:rPr>
          <w:rFonts w:ascii="Arial" w:hAnsi="Arial" w:cs="Arial"/>
          <w:sz w:val="24"/>
          <w:szCs w:val="24"/>
        </w:rPr>
      </w:pPr>
    </w:p>
    <w:p w:rsidR="0067685F" w:rsidP="007459A8" w:rsidRDefault="0067685F" w14:paraId="6F1899E2" w14:textId="77777777">
      <w:pPr>
        <w:ind w:firstLine="720"/>
        <w:rPr>
          <w:rFonts w:ascii="Arial" w:hAnsi="Arial" w:cs="Arial"/>
          <w:sz w:val="24"/>
          <w:szCs w:val="24"/>
        </w:rPr>
      </w:pPr>
    </w:p>
    <w:p w:rsidRPr="00365E94" w:rsidR="002D1694" w:rsidP="007459A8" w:rsidRDefault="002D1694" w14:paraId="709D4BEB" w14:textId="77777777">
      <w:pPr>
        <w:ind w:firstLine="720"/>
        <w:rPr>
          <w:rFonts w:ascii="Arial" w:hAnsi="Arial" w:cs="Arial"/>
          <w:sz w:val="24"/>
          <w:szCs w:val="24"/>
        </w:rPr>
      </w:pPr>
    </w:p>
    <w:p w:rsidRPr="00365E94" w:rsidR="0008079F" w:rsidP="003A4E16" w:rsidRDefault="003A4E16" w14:paraId="67F7A420" w14:textId="25E7956C">
      <w:pPr>
        <w:rPr>
          <w:rFonts w:ascii="Arial" w:hAnsi="Arial" w:cs="Arial"/>
          <w:b/>
          <w:bCs/>
          <w:sz w:val="36"/>
          <w:szCs w:val="36"/>
          <w:u w:val="single"/>
        </w:rPr>
      </w:pPr>
      <w:r>
        <w:rPr>
          <w:rFonts w:ascii="Arial" w:hAnsi="Arial" w:cs="Arial"/>
          <w:b/>
          <w:bCs/>
          <w:sz w:val="36"/>
          <w:szCs w:val="36"/>
          <w:u w:val="single"/>
        </w:rPr>
        <w:t>Statement of truth</w:t>
      </w:r>
    </w:p>
    <w:p w:rsidRPr="00365E94" w:rsidR="0067685F" w:rsidP="003A4E16" w:rsidRDefault="0067685F" w14:paraId="00D863CE" w14:textId="77777777">
      <w:pPr>
        <w:rPr>
          <w:rFonts w:ascii="Arial" w:hAnsi="Arial" w:cs="Arial"/>
          <w:b/>
          <w:bCs/>
          <w:sz w:val="36"/>
          <w:szCs w:val="36"/>
          <w:u w:val="single"/>
        </w:rPr>
      </w:pPr>
    </w:p>
    <w:p w:rsidRPr="00365E94" w:rsidR="006C7C7C" w:rsidP="006C7C7C" w:rsidRDefault="006C7C7C" w14:paraId="5312657E" w14:textId="77777777">
      <w:pPr>
        <w:rPr>
          <w:rFonts w:ascii="Arial" w:hAnsi="Arial" w:cs="Arial"/>
          <w:sz w:val="24"/>
          <w:szCs w:val="24"/>
        </w:rPr>
      </w:pPr>
      <w:r>
        <w:rPr>
          <w:rFonts w:ascii="Arial" w:hAnsi="Arial" w:cs="Arial"/>
          <w:sz w:val="24"/>
          <w:szCs w:val="24"/>
        </w:rPr>
        <w:t>Civil Procedure Rule 35.3 states that it is the duty of experts to help the court on matters within their expertise. This duty overrides any obligation from whom experts have received instructions or whom they are paid.</w:t>
      </w:r>
    </w:p>
    <w:p w:rsidRPr="00365E94" w:rsidR="006C7C7C" w:rsidP="006C7C7C" w:rsidRDefault="006C7C7C" w14:paraId="03CC6580" w14:textId="77777777">
      <w:pPr>
        <w:rPr>
          <w:rFonts w:ascii="Arial" w:hAnsi="Arial" w:cs="Arial"/>
          <w:sz w:val="24"/>
          <w:szCs w:val="24"/>
        </w:rPr>
      </w:pPr>
      <w:r>
        <w:rPr>
          <w:rFonts w:ascii="Arial" w:hAnsi="Arial" w:cs="Arial"/>
          <w:sz w:val="24"/>
          <w:szCs w:val="24"/>
        </w:rPr>
        <w:t>I understand my duty to the court and have complied with that duty.</w:t>
      </w:r>
    </w:p>
    <w:p w:rsidRPr="00365E94" w:rsidR="006C7C7C" w:rsidP="006C7C7C" w:rsidRDefault="006C7C7C" w14:paraId="535E80FE" w14:textId="77777777">
      <w:pPr>
        <w:rPr>
          <w:rFonts w:ascii="Arial" w:hAnsi="Arial" w:cs="Arial"/>
          <w:sz w:val="24"/>
          <w:szCs w:val="24"/>
        </w:rPr>
      </w:pPr>
      <w:r>
        <w:rPr>
          <w:rFonts w:ascii="Arial" w:hAnsi="Arial" w:cs="Arial"/>
          <w:sz w:val="24"/>
          <w:szCs w:val="24"/>
        </w:rPr>
        <w:t>I am aware of the requirements of Part 35 of the Civil Procedure Rules, Practice Direction 35 (which supplements Part 35, of the Civil Procedure Rules), and the Guidance for the Instruction of Experts in Civil Claims 2014.</w:t>
      </w:r>
    </w:p>
    <w:p w:rsidRPr="00365E94" w:rsidR="006C7C7C" w:rsidP="006C7C7C" w:rsidRDefault="006C7C7C" w14:paraId="1B3CA61C" w14:textId="6B877187">
      <w:pPr>
        <w:rPr>
          <w:rFonts w:ascii="Arial" w:hAnsi="Arial" w:cs="Arial"/>
          <w:sz w:val="24"/>
          <w:szCs w:val="24"/>
        </w:rPr>
      </w:pPr>
      <w:r>
        <w:rPr>
          <w:rFonts w:ascii="Arial" w:hAnsi="Arial" w:cs="Arial"/>
          <w:sz w:val="24"/>
          <w:szCs w:val="24"/>
        </w:rPr>
        <w:t>I confirm that I have made clear which facts and matters referred to in this report are within my own knowledge and which are not.  Those that are within my own knowledge I confirm to be true. The opinions I have expressed represent my true and complete professional opinions on the matters to which they refer. I understand that proceedings for contempt of court may be brought against anyone who makes, or causes to be made, a false statement in a document verified by a statement of truth without an honest belief in its truth.</w:t>
      </w:r>
    </w:p>
    <w:p w:rsidRPr="00365E94" w:rsidR="006F3CFB" w:rsidP="003D07F9" w:rsidRDefault="006F3CFB" w14:paraId="15F4A164" w14:textId="0F4CB7E3">
      <w:pPr>
        <w:rPr>
          <w:rFonts w:ascii="Arial" w:hAnsi="Arial" w:cs="Arial"/>
          <w:noProof/>
          <w:lang w:eastAsia="en-GB"/>
        </w:rPr>
      </w:pPr>
    </w:p>
    <w:p w:rsidRPr="00365E94" w:rsidR="00B56A96" w:rsidP="003D07F9" w:rsidRDefault="00971B57" w14:paraId="79F2C883" w14:textId="40E0C36C">
      <w:pPr>
        <w:rPr>
          <w:rFonts w:ascii="Arial" w:hAnsi="Arial" w:cs="Arial"/>
          <w:noProof/>
          <w:lang w:eastAsia="en-GB"/>
        </w:rPr>
      </w:pPr>
      <w:r>
        <w:rPr>
          <w:noProof/>
          <w:lang w:val="en-US"/>
        </w:rPr>
        <w:drawing>
          <wp:inline distT="0" distB="0" distL="0" distR="0" wp14:anchorId="6F2AECB2" wp14:editId="22DF1234">
            <wp:extent cx="1470798" cy="781050"/>
            <wp:effectExtent l="0" t="0" r="0" b="0"/>
            <wp:docPr id="1008" name="Picture 4" descr="cid:image002.png@01D3F275.121185B0"/>
            <wp:cNvGraphicFramePr>
              <a:graphicFrameLocks noChangeAspect="1"/>
            </wp:cNvGraphicFramePr>
            <a:graphic>
              <a:graphicData uri="http://schemas.openxmlformats.org/drawingml/2006/picture">
                <pic:pic>
                  <pic:nvPicPr>
                    <pic:cNvPr id="0" name="Picture 7" descr="cid:image002.png@01D3F275.121185B0"/>
                    <pic:cNvPicPr>
                      <a:picLocks noChangeAspect="1" noChangeArrowheads="1"/>
                    </pic:cNvPicPr>
                  </pic:nvPicPr>
                  <pic:blipFill>
                    <a:blip r:embed="rId6" cstate="print">
                      <a:extLst>
                        <a:ext uri="{28A0092B-C50C-407E-A947-70E740481C1C}">
                          <a14:useLocalDpi val="0"/>
                        </a:ext>
                      </a:extLst>
                    </a:blip>
                    <a:srcRect/>
                    <a:stretch>
                      <a:fillRect/>
                    </a:stretch>
                  </pic:blipFill>
                  <pic:spPr bwMode="auto">
                    <a:xfrm>
                      <a:off x="0" y="0"/>
                      <a:ext cx="1512863" cy="803388"/>
                    </a:xfrm>
                    <a:prstGeom prst="rect">
                      <a:avLst/>
                    </a:prstGeom>
                    <a:noFill/>
                    <a:ln>
                      <a:noFill/>
                    </a:ln>
                  </pic:spPr>
                </pic:pic>
              </a:graphicData>
            </a:graphic>
          </wp:inline>
        </w:drawing>
      </w:r>
    </w:p>
    <w:p w:rsidRPr="00365E94" w:rsidR="00EA68E8" w:rsidP="003D07F9" w:rsidRDefault="00EA68E8" w14:paraId="068C7B26" w14:textId="34EEA6FF">
      <w:pPr>
        <w:rPr>
          <w:rFonts w:ascii="Arial" w:hAnsi="Arial" w:cs="Arial"/>
          <w:b/>
          <w:bCs/>
          <w:sz w:val="28"/>
          <w:szCs w:val="36"/>
        </w:rPr>
      </w:pPr>
      <w:r>
        <w:rPr>
          <w:rFonts w:ascii="Arial" w:hAnsi="Arial" w:cs="Arial"/>
          <w:b/>
          <w:bCs/>
          <w:sz w:val="28"/>
          <w:szCs w:val="36"/>
        </w:rPr>
        <w:t>Mr Numan Shah</w:t>
      </w:r>
    </w:p>
    <w:p w:rsidRPr="00365E94" w:rsidR="00EA68E8" w:rsidP="003D07F9" w:rsidRDefault="00A13C3A" w14:paraId="38954656" w14:textId="4153F44E">
      <w:pPr>
        <w:rPr>
          <w:rFonts w:ascii="Arial" w:hAnsi="Arial" w:cs="Arial"/>
          <w:bCs/>
          <w:sz w:val="28"/>
          <w:szCs w:val="36"/>
        </w:rPr>
      </w:pPr>
      <w:r>
        <w:rPr>
          <w:rFonts w:ascii="Arial" w:hAnsi="Arial" w:cs="Arial"/>
          <w:bCs/>
          <w:sz w:val="28"/>
          <w:szCs w:val="36"/>
        </w:rPr>
        <w:t xml:space="preserve">{{signature_date}}</w:t>
      </w:r>
    </w:p>
    <w:sectPr w:rsidRPr="00365E94" w:rsidR="00EA68E8" w:rsidSect="00DF64FA">
      <w:pgSz w:w="11906" w:h="16838" w:orient="portrait"/>
      <w:pgMar w:top="1440" w:right="1440" w:bottom="1440" w:left="1440" w:header="708" w:footer="708" w:gutter="0"/>
      <w:pgBorders w:offsetFrom="page">
        <w:top w:val="thinThickThinSmallGap" w:color="4472C4" w:themeColor="accent1" w:sz="24" w:space="24"/>
        <w:left w:val="thinThickThinSmallGap" w:color="4472C4" w:themeColor="accent1" w:sz="24" w:space="24"/>
        <w:bottom w:val="thinThickThinSmallGap" w:color="4472C4" w:themeColor="accent1" w:sz="24" w:space="24"/>
        <w:right w:val="thinThickThinSmallGap" w:color="4472C4" w:themeColor="accent1" w:sz="2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A90"/>
    <w:multiLevelType w:val="hybridMultilevel"/>
    <w:tmpl w:val="D7544F5E"/>
    <w:lvl w:ilvl="0" w:tplc="DB46CEAA">
      <w:start w:val="1"/>
      <w:numFmt w:val="decimal"/>
      <w:lvlText w:val="%1."/>
      <w:lvlJc w:val="left"/>
      <w:pPr>
        <w:ind w:left="1080" w:hanging="360"/>
      </w:pPr>
      <w:rPr>
        <w:rFonts w:hint="default" w:eastAsia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C194F9F"/>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A5EE2"/>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EC43247"/>
    <w:multiLevelType w:val="hybridMultilevel"/>
    <w:tmpl w:val="FE5A8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F1497A"/>
    <w:multiLevelType w:val="hybridMultilevel"/>
    <w:tmpl w:val="62AE0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3E41AC"/>
    <w:multiLevelType w:val="hybridMultilevel"/>
    <w:tmpl w:val="8AEAD2B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EB4D08"/>
    <w:multiLevelType w:val="hybridMultilevel"/>
    <w:tmpl w:val="433CB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C61B8F"/>
    <w:multiLevelType w:val="hybridMultilevel"/>
    <w:tmpl w:val="04C6818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E297D"/>
    <w:multiLevelType w:val="hybridMultilevel"/>
    <w:tmpl w:val="B2841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87149"/>
    <w:multiLevelType w:val="hybridMultilevel"/>
    <w:tmpl w:val="2DC09000"/>
    <w:lvl w:ilvl="0" w:tplc="EEC0DB3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B7B1E"/>
    <w:multiLevelType w:val="hybridMultilevel"/>
    <w:tmpl w:val="BDD090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D11602"/>
    <w:multiLevelType w:val="hybridMultilevel"/>
    <w:tmpl w:val="28E8B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D565A2"/>
    <w:multiLevelType w:val="hybridMultilevel"/>
    <w:tmpl w:val="C4DCB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FD5F42"/>
    <w:multiLevelType w:val="hybridMultilevel"/>
    <w:tmpl w:val="5998A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1946679"/>
    <w:multiLevelType w:val="hybridMultilevel"/>
    <w:tmpl w:val="C1DEE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523461"/>
    <w:multiLevelType w:val="hybridMultilevel"/>
    <w:tmpl w:val="31481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483EFB"/>
    <w:multiLevelType w:val="multilevel"/>
    <w:tmpl w:val="BE204F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F40412D"/>
    <w:multiLevelType w:val="hybridMultilevel"/>
    <w:tmpl w:val="F0C8D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060DD3"/>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613C9A"/>
    <w:multiLevelType w:val="hybridMultilevel"/>
    <w:tmpl w:val="77DE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E3F51"/>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77287320">
    <w:abstractNumId w:val="16"/>
  </w:num>
  <w:num w:numId="2" w16cid:durableId="1387994049">
    <w:abstractNumId w:val="13"/>
  </w:num>
  <w:num w:numId="3" w16cid:durableId="1796748644">
    <w:abstractNumId w:val="12"/>
  </w:num>
  <w:num w:numId="4" w16cid:durableId="1770469484">
    <w:abstractNumId w:val="4"/>
  </w:num>
  <w:num w:numId="5" w16cid:durableId="877663682">
    <w:abstractNumId w:val="6"/>
  </w:num>
  <w:num w:numId="6" w16cid:durableId="1843011847">
    <w:abstractNumId w:val="5"/>
  </w:num>
  <w:num w:numId="7" w16cid:durableId="753548329">
    <w:abstractNumId w:val="10"/>
  </w:num>
  <w:num w:numId="8" w16cid:durableId="667052116">
    <w:abstractNumId w:val="8"/>
  </w:num>
  <w:num w:numId="9" w16cid:durableId="636643521">
    <w:abstractNumId w:val="17"/>
  </w:num>
  <w:num w:numId="10" w16cid:durableId="366222607">
    <w:abstractNumId w:val="15"/>
  </w:num>
  <w:num w:numId="11" w16cid:durableId="756826377">
    <w:abstractNumId w:val="3"/>
  </w:num>
  <w:num w:numId="12" w16cid:durableId="828979181">
    <w:abstractNumId w:val="1"/>
  </w:num>
  <w:num w:numId="13" w16cid:durableId="1375886806">
    <w:abstractNumId w:val="20"/>
  </w:num>
  <w:num w:numId="14" w16cid:durableId="439253590">
    <w:abstractNumId w:val="19"/>
  </w:num>
  <w:num w:numId="15" w16cid:durableId="425613064">
    <w:abstractNumId w:val="14"/>
  </w:num>
  <w:num w:numId="16" w16cid:durableId="1913612831">
    <w:abstractNumId w:val="11"/>
  </w:num>
  <w:num w:numId="17" w16cid:durableId="1012493517">
    <w:abstractNumId w:val="18"/>
  </w:num>
  <w:num w:numId="18" w16cid:durableId="1583568375">
    <w:abstractNumId w:val="2"/>
  </w:num>
  <w:num w:numId="19" w16cid:durableId="1934049596">
    <w:abstractNumId w:val="0"/>
  </w:num>
  <w:num w:numId="20" w16cid:durableId="2063213760">
    <w:abstractNumId w:val="9"/>
  </w:num>
  <w:num w:numId="21" w16cid:durableId="163737298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0tDAyMbW0MDE2NzVV0lEKTi0uzszPAykwNKwFADweIb0tAAAA"/>
  </w:docVars>
  <w:rsids>
    <w:rsidRoot w:val="00CB740B"/>
    <w:rsid w:val="00000E2B"/>
    <w:rsid w:val="000054B7"/>
    <w:rsid w:val="00005DE8"/>
    <w:rsid w:val="00010349"/>
    <w:rsid w:val="0001034A"/>
    <w:rsid w:val="00016E65"/>
    <w:rsid w:val="000234F9"/>
    <w:rsid w:val="00023B25"/>
    <w:rsid w:val="0002700B"/>
    <w:rsid w:val="0003074F"/>
    <w:rsid w:val="00030C16"/>
    <w:rsid w:val="000330D8"/>
    <w:rsid w:val="000343EA"/>
    <w:rsid w:val="000359F8"/>
    <w:rsid w:val="00043626"/>
    <w:rsid w:val="00046953"/>
    <w:rsid w:val="00050D38"/>
    <w:rsid w:val="00050DD6"/>
    <w:rsid w:val="00051B71"/>
    <w:rsid w:val="00054527"/>
    <w:rsid w:val="000551A3"/>
    <w:rsid w:val="00055511"/>
    <w:rsid w:val="0006332A"/>
    <w:rsid w:val="000633E0"/>
    <w:rsid w:val="00067205"/>
    <w:rsid w:val="00067975"/>
    <w:rsid w:val="000706F3"/>
    <w:rsid w:val="000721BB"/>
    <w:rsid w:val="0007442B"/>
    <w:rsid w:val="0007463C"/>
    <w:rsid w:val="00074DA8"/>
    <w:rsid w:val="000754D8"/>
    <w:rsid w:val="0007593F"/>
    <w:rsid w:val="00076936"/>
    <w:rsid w:val="0008079F"/>
    <w:rsid w:val="00080E87"/>
    <w:rsid w:val="00095A82"/>
    <w:rsid w:val="00096AAB"/>
    <w:rsid w:val="00097848"/>
    <w:rsid w:val="000A1C26"/>
    <w:rsid w:val="000A2906"/>
    <w:rsid w:val="000A2CE0"/>
    <w:rsid w:val="000A33A5"/>
    <w:rsid w:val="000A70C4"/>
    <w:rsid w:val="000B0730"/>
    <w:rsid w:val="000B08D7"/>
    <w:rsid w:val="000B2EF3"/>
    <w:rsid w:val="000B337F"/>
    <w:rsid w:val="000B4375"/>
    <w:rsid w:val="000B49B1"/>
    <w:rsid w:val="000B594B"/>
    <w:rsid w:val="000B6799"/>
    <w:rsid w:val="000B7676"/>
    <w:rsid w:val="000C00EB"/>
    <w:rsid w:val="000C3E9B"/>
    <w:rsid w:val="000C6C4C"/>
    <w:rsid w:val="000C6DFB"/>
    <w:rsid w:val="000D08C8"/>
    <w:rsid w:val="000D1009"/>
    <w:rsid w:val="000D1F1A"/>
    <w:rsid w:val="000D33D0"/>
    <w:rsid w:val="000D3B36"/>
    <w:rsid w:val="000D528C"/>
    <w:rsid w:val="000D77E1"/>
    <w:rsid w:val="000D7F3D"/>
    <w:rsid w:val="000E0170"/>
    <w:rsid w:val="000E1E07"/>
    <w:rsid w:val="000E1ECF"/>
    <w:rsid w:val="000E5483"/>
    <w:rsid w:val="000E565D"/>
    <w:rsid w:val="000E6AB4"/>
    <w:rsid w:val="000F0065"/>
    <w:rsid w:val="000F106C"/>
    <w:rsid w:val="000F11FC"/>
    <w:rsid w:val="000F15A6"/>
    <w:rsid w:val="000F247A"/>
    <w:rsid w:val="000F2F61"/>
    <w:rsid w:val="0010264D"/>
    <w:rsid w:val="00103F47"/>
    <w:rsid w:val="001043C7"/>
    <w:rsid w:val="00106C0A"/>
    <w:rsid w:val="00106FCA"/>
    <w:rsid w:val="00110788"/>
    <w:rsid w:val="00113B0A"/>
    <w:rsid w:val="00113E69"/>
    <w:rsid w:val="0011495E"/>
    <w:rsid w:val="00116223"/>
    <w:rsid w:val="00116C94"/>
    <w:rsid w:val="00117E5A"/>
    <w:rsid w:val="0012097D"/>
    <w:rsid w:val="00120B01"/>
    <w:rsid w:val="0012462B"/>
    <w:rsid w:val="001258FD"/>
    <w:rsid w:val="00125CD5"/>
    <w:rsid w:val="00131BF9"/>
    <w:rsid w:val="001328B4"/>
    <w:rsid w:val="0013297D"/>
    <w:rsid w:val="00134914"/>
    <w:rsid w:val="00135804"/>
    <w:rsid w:val="00137993"/>
    <w:rsid w:val="00141621"/>
    <w:rsid w:val="00146FFD"/>
    <w:rsid w:val="001470C1"/>
    <w:rsid w:val="001503D4"/>
    <w:rsid w:val="00153717"/>
    <w:rsid w:val="00154A56"/>
    <w:rsid w:val="00155CC3"/>
    <w:rsid w:val="00156CE6"/>
    <w:rsid w:val="00156FA6"/>
    <w:rsid w:val="0015729C"/>
    <w:rsid w:val="00165B72"/>
    <w:rsid w:val="00176321"/>
    <w:rsid w:val="001765B7"/>
    <w:rsid w:val="00183214"/>
    <w:rsid w:val="00190112"/>
    <w:rsid w:val="00190B5D"/>
    <w:rsid w:val="00191842"/>
    <w:rsid w:val="00194BE2"/>
    <w:rsid w:val="00195CD9"/>
    <w:rsid w:val="001961DF"/>
    <w:rsid w:val="001A0A43"/>
    <w:rsid w:val="001B4AF4"/>
    <w:rsid w:val="001B5408"/>
    <w:rsid w:val="001B569B"/>
    <w:rsid w:val="001B75F3"/>
    <w:rsid w:val="001C192D"/>
    <w:rsid w:val="001C1E4B"/>
    <w:rsid w:val="001D1E3A"/>
    <w:rsid w:val="001D2983"/>
    <w:rsid w:val="001D3B58"/>
    <w:rsid w:val="001D4686"/>
    <w:rsid w:val="001D7DEA"/>
    <w:rsid w:val="001E15B8"/>
    <w:rsid w:val="001E2D04"/>
    <w:rsid w:val="001E4587"/>
    <w:rsid w:val="001E6244"/>
    <w:rsid w:val="001F24EA"/>
    <w:rsid w:val="001F2553"/>
    <w:rsid w:val="001F2D08"/>
    <w:rsid w:val="001F7EBE"/>
    <w:rsid w:val="00200966"/>
    <w:rsid w:val="002016DB"/>
    <w:rsid w:val="00203C10"/>
    <w:rsid w:val="0020772B"/>
    <w:rsid w:val="0021128F"/>
    <w:rsid w:val="00211C1E"/>
    <w:rsid w:val="00211EC5"/>
    <w:rsid w:val="002129B7"/>
    <w:rsid w:val="002151EC"/>
    <w:rsid w:val="00215A52"/>
    <w:rsid w:val="00220D26"/>
    <w:rsid w:val="00221F16"/>
    <w:rsid w:val="00225FEF"/>
    <w:rsid w:val="002261BE"/>
    <w:rsid w:val="002262CF"/>
    <w:rsid w:val="00230971"/>
    <w:rsid w:val="002335B4"/>
    <w:rsid w:val="00233C58"/>
    <w:rsid w:val="00246AEC"/>
    <w:rsid w:val="002477D1"/>
    <w:rsid w:val="00250130"/>
    <w:rsid w:val="00264010"/>
    <w:rsid w:val="0026572D"/>
    <w:rsid w:val="002673E0"/>
    <w:rsid w:val="00271B55"/>
    <w:rsid w:val="002726E6"/>
    <w:rsid w:val="00273926"/>
    <w:rsid w:val="00273B63"/>
    <w:rsid w:val="0027528C"/>
    <w:rsid w:val="002772E4"/>
    <w:rsid w:val="00277739"/>
    <w:rsid w:val="002832B5"/>
    <w:rsid w:val="00290F12"/>
    <w:rsid w:val="002928D1"/>
    <w:rsid w:val="0029360A"/>
    <w:rsid w:val="00297BAC"/>
    <w:rsid w:val="00297C93"/>
    <w:rsid w:val="002A0D78"/>
    <w:rsid w:val="002A4077"/>
    <w:rsid w:val="002A5DEA"/>
    <w:rsid w:val="002A5EA5"/>
    <w:rsid w:val="002A6D6B"/>
    <w:rsid w:val="002A7424"/>
    <w:rsid w:val="002B02E3"/>
    <w:rsid w:val="002B0C97"/>
    <w:rsid w:val="002B21E1"/>
    <w:rsid w:val="002B2DC7"/>
    <w:rsid w:val="002C27DC"/>
    <w:rsid w:val="002C733B"/>
    <w:rsid w:val="002C7B0E"/>
    <w:rsid w:val="002D0654"/>
    <w:rsid w:val="002D1694"/>
    <w:rsid w:val="002D25AC"/>
    <w:rsid w:val="002D32EF"/>
    <w:rsid w:val="002D4F6B"/>
    <w:rsid w:val="002D6D4F"/>
    <w:rsid w:val="002D704A"/>
    <w:rsid w:val="002D7212"/>
    <w:rsid w:val="002E06C2"/>
    <w:rsid w:val="002E11B1"/>
    <w:rsid w:val="002E1684"/>
    <w:rsid w:val="002E1CE3"/>
    <w:rsid w:val="002E4D51"/>
    <w:rsid w:val="002F37B6"/>
    <w:rsid w:val="002F48FA"/>
    <w:rsid w:val="002F6DF3"/>
    <w:rsid w:val="00300005"/>
    <w:rsid w:val="00302BFB"/>
    <w:rsid w:val="003045AE"/>
    <w:rsid w:val="003056D4"/>
    <w:rsid w:val="00307B30"/>
    <w:rsid w:val="0031548F"/>
    <w:rsid w:val="0031626D"/>
    <w:rsid w:val="0032245E"/>
    <w:rsid w:val="00325859"/>
    <w:rsid w:val="0033082D"/>
    <w:rsid w:val="00331D01"/>
    <w:rsid w:val="00332531"/>
    <w:rsid w:val="00332B43"/>
    <w:rsid w:val="003350E5"/>
    <w:rsid w:val="00336A07"/>
    <w:rsid w:val="00336EC1"/>
    <w:rsid w:val="00346654"/>
    <w:rsid w:val="00352558"/>
    <w:rsid w:val="00361A07"/>
    <w:rsid w:val="00363462"/>
    <w:rsid w:val="00365E94"/>
    <w:rsid w:val="00374928"/>
    <w:rsid w:val="003751B8"/>
    <w:rsid w:val="00377F40"/>
    <w:rsid w:val="00382AEC"/>
    <w:rsid w:val="00382EEA"/>
    <w:rsid w:val="0038466F"/>
    <w:rsid w:val="0038499B"/>
    <w:rsid w:val="003853DB"/>
    <w:rsid w:val="00387782"/>
    <w:rsid w:val="003912BB"/>
    <w:rsid w:val="00393D0F"/>
    <w:rsid w:val="00395A64"/>
    <w:rsid w:val="003A296E"/>
    <w:rsid w:val="003A3E54"/>
    <w:rsid w:val="003A4E16"/>
    <w:rsid w:val="003B271E"/>
    <w:rsid w:val="003B2E26"/>
    <w:rsid w:val="003B4474"/>
    <w:rsid w:val="003B6012"/>
    <w:rsid w:val="003B6EDC"/>
    <w:rsid w:val="003B7262"/>
    <w:rsid w:val="003B7904"/>
    <w:rsid w:val="003C29D7"/>
    <w:rsid w:val="003C6E59"/>
    <w:rsid w:val="003C770E"/>
    <w:rsid w:val="003D07F9"/>
    <w:rsid w:val="003E35B5"/>
    <w:rsid w:val="003E480A"/>
    <w:rsid w:val="003E7481"/>
    <w:rsid w:val="003F0C17"/>
    <w:rsid w:val="003F26C0"/>
    <w:rsid w:val="003F31C9"/>
    <w:rsid w:val="003F3AB2"/>
    <w:rsid w:val="003F59F8"/>
    <w:rsid w:val="003F6E9F"/>
    <w:rsid w:val="003F73F4"/>
    <w:rsid w:val="00401B3F"/>
    <w:rsid w:val="004032F7"/>
    <w:rsid w:val="00403CCF"/>
    <w:rsid w:val="00411328"/>
    <w:rsid w:val="00412B62"/>
    <w:rsid w:val="00413623"/>
    <w:rsid w:val="00417645"/>
    <w:rsid w:val="00421D63"/>
    <w:rsid w:val="0042239D"/>
    <w:rsid w:val="00423BB9"/>
    <w:rsid w:val="00424B83"/>
    <w:rsid w:val="00426F6A"/>
    <w:rsid w:val="00430C45"/>
    <w:rsid w:val="004366C0"/>
    <w:rsid w:val="00437AED"/>
    <w:rsid w:val="0044467D"/>
    <w:rsid w:val="004503BB"/>
    <w:rsid w:val="00455668"/>
    <w:rsid w:val="00456985"/>
    <w:rsid w:val="00460861"/>
    <w:rsid w:val="00461CAD"/>
    <w:rsid w:val="004628FE"/>
    <w:rsid w:val="004661ED"/>
    <w:rsid w:val="004673FB"/>
    <w:rsid w:val="00470F94"/>
    <w:rsid w:val="00471B5C"/>
    <w:rsid w:val="00471DB8"/>
    <w:rsid w:val="004731D8"/>
    <w:rsid w:val="0047585E"/>
    <w:rsid w:val="00476363"/>
    <w:rsid w:val="00477CEF"/>
    <w:rsid w:val="00477FB3"/>
    <w:rsid w:val="00480721"/>
    <w:rsid w:val="00482B8E"/>
    <w:rsid w:val="004909E7"/>
    <w:rsid w:val="00495B0F"/>
    <w:rsid w:val="004A1364"/>
    <w:rsid w:val="004A57C3"/>
    <w:rsid w:val="004A5E38"/>
    <w:rsid w:val="004B11D6"/>
    <w:rsid w:val="004B373F"/>
    <w:rsid w:val="004B5E30"/>
    <w:rsid w:val="004B61EF"/>
    <w:rsid w:val="004B73A8"/>
    <w:rsid w:val="004C179C"/>
    <w:rsid w:val="004C65D8"/>
    <w:rsid w:val="004C68DA"/>
    <w:rsid w:val="004D0BEB"/>
    <w:rsid w:val="004D5513"/>
    <w:rsid w:val="004D59FB"/>
    <w:rsid w:val="004D7A4E"/>
    <w:rsid w:val="004E08A7"/>
    <w:rsid w:val="004E2555"/>
    <w:rsid w:val="004E2AD4"/>
    <w:rsid w:val="004E71F5"/>
    <w:rsid w:val="004F250F"/>
    <w:rsid w:val="004F2FAB"/>
    <w:rsid w:val="004F30AF"/>
    <w:rsid w:val="004F3D96"/>
    <w:rsid w:val="004F51D6"/>
    <w:rsid w:val="00501142"/>
    <w:rsid w:val="005015E1"/>
    <w:rsid w:val="005114C2"/>
    <w:rsid w:val="0051393D"/>
    <w:rsid w:val="0051531F"/>
    <w:rsid w:val="00516484"/>
    <w:rsid w:val="0051753D"/>
    <w:rsid w:val="0052165B"/>
    <w:rsid w:val="00523B6F"/>
    <w:rsid w:val="00531568"/>
    <w:rsid w:val="00531B6E"/>
    <w:rsid w:val="0053356F"/>
    <w:rsid w:val="0053447A"/>
    <w:rsid w:val="00535BB1"/>
    <w:rsid w:val="0053632A"/>
    <w:rsid w:val="0054139F"/>
    <w:rsid w:val="00544328"/>
    <w:rsid w:val="0054545E"/>
    <w:rsid w:val="00552937"/>
    <w:rsid w:val="00554FAA"/>
    <w:rsid w:val="005558A1"/>
    <w:rsid w:val="00555D6E"/>
    <w:rsid w:val="0055647A"/>
    <w:rsid w:val="00556758"/>
    <w:rsid w:val="00561347"/>
    <w:rsid w:val="0056442D"/>
    <w:rsid w:val="00566408"/>
    <w:rsid w:val="005729FB"/>
    <w:rsid w:val="00574726"/>
    <w:rsid w:val="00574F9C"/>
    <w:rsid w:val="005810CA"/>
    <w:rsid w:val="0058188B"/>
    <w:rsid w:val="00582BA9"/>
    <w:rsid w:val="00582D56"/>
    <w:rsid w:val="00586CEA"/>
    <w:rsid w:val="00592BAC"/>
    <w:rsid w:val="00592E93"/>
    <w:rsid w:val="005B1D4F"/>
    <w:rsid w:val="005B213B"/>
    <w:rsid w:val="005B278B"/>
    <w:rsid w:val="005B496F"/>
    <w:rsid w:val="005B5534"/>
    <w:rsid w:val="005B5590"/>
    <w:rsid w:val="005C1A8F"/>
    <w:rsid w:val="005C2DF8"/>
    <w:rsid w:val="005C3EB4"/>
    <w:rsid w:val="005C5622"/>
    <w:rsid w:val="005C6233"/>
    <w:rsid w:val="005C6776"/>
    <w:rsid w:val="005D08F7"/>
    <w:rsid w:val="005D1B65"/>
    <w:rsid w:val="005D308E"/>
    <w:rsid w:val="005D36E5"/>
    <w:rsid w:val="005E1045"/>
    <w:rsid w:val="005E152B"/>
    <w:rsid w:val="005E1652"/>
    <w:rsid w:val="005E2E49"/>
    <w:rsid w:val="005E4A2B"/>
    <w:rsid w:val="005E4C34"/>
    <w:rsid w:val="005E7917"/>
    <w:rsid w:val="005F263A"/>
    <w:rsid w:val="005F3AFB"/>
    <w:rsid w:val="005F49AB"/>
    <w:rsid w:val="005F58AE"/>
    <w:rsid w:val="005F73C1"/>
    <w:rsid w:val="006029B4"/>
    <w:rsid w:val="00605604"/>
    <w:rsid w:val="00607A81"/>
    <w:rsid w:val="006112B2"/>
    <w:rsid w:val="00611BD1"/>
    <w:rsid w:val="00611C1A"/>
    <w:rsid w:val="00614744"/>
    <w:rsid w:val="006150C4"/>
    <w:rsid w:val="00615D93"/>
    <w:rsid w:val="00617326"/>
    <w:rsid w:val="00617D07"/>
    <w:rsid w:val="00621901"/>
    <w:rsid w:val="0062342B"/>
    <w:rsid w:val="00625163"/>
    <w:rsid w:val="00633BCB"/>
    <w:rsid w:val="006407F7"/>
    <w:rsid w:val="00643D8A"/>
    <w:rsid w:val="00644787"/>
    <w:rsid w:val="006516ED"/>
    <w:rsid w:val="00652103"/>
    <w:rsid w:val="006531B3"/>
    <w:rsid w:val="006546A5"/>
    <w:rsid w:val="006552A5"/>
    <w:rsid w:val="00656FBB"/>
    <w:rsid w:val="00657415"/>
    <w:rsid w:val="00657692"/>
    <w:rsid w:val="00660C03"/>
    <w:rsid w:val="0066345F"/>
    <w:rsid w:val="0066391C"/>
    <w:rsid w:val="00664E69"/>
    <w:rsid w:val="00666302"/>
    <w:rsid w:val="00673DB9"/>
    <w:rsid w:val="0067685F"/>
    <w:rsid w:val="006815B7"/>
    <w:rsid w:val="00681BAB"/>
    <w:rsid w:val="00687932"/>
    <w:rsid w:val="00692135"/>
    <w:rsid w:val="0069213B"/>
    <w:rsid w:val="006949FF"/>
    <w:rsid w:val="00695709"/>
    <w:rsid w:val="0069621D"/>
    <w:rsid w:val="00696A2E"/>
    <w:rsid w:val="006A1343"/>
    <w:rsid w:val="006A2745"/>
    <w:rsid w:val="006A3672"/>
    <w:rsid w:val="006A7104"/>
    <w:rsid w:val="006A7FFB"/>
    <w:rsid w:val="006C12D3"/>
    <w:rsid w:val="006C6CD7"/>
    <w:rsid w:val="006C7C7C"/>
    <w:rsid w:val="006D0792"/>
    <w:rsid w:val="006D2480"/>
    <w:rsid w:val="006D5239"/>
    <w:rsid w:val="006D530C"/>
    <w:rsid w:val="006D541F"/>
    <w:rsid w:val="006D5EF2"/>
    <w:rsid w:val="006D5FD6"/>
    <w:rsid w:val="006E0189"/>
    <w:rsid w:val="006E3E0A"/>
    <w:rsid w:val="006E4445"/>
    <w:rsid w:val="006E56F9"/>
    <w:rsid w:val="006E6865"/>
    <w:rsid w:val="006F3CFB"/>
    <w:rsid w:val="006F44A7"/>
    <w:rsid w:val="006F4881"/>
    <w:rsid w:val="0070362B"/>
    <w:rsid w:val="0070760B"/>
    <w:rsid w:val="00707B77"/>
    <w:rsid w:val="0071324F"/>
    <w:rsid w:val="0072201C"/>
    <w:rsid w:val="0072539B"/>
    <w:rsid w:val="00726E02"/>
    <w:rsid w:val="007322C3"/>
    <w:rsid w:val="00732BC8"/>
    <w:rsid w:val="00733C24"/>
    <w:rsid w:val="007341A5"/>
    <w:rsid w:val="0074174F"/>
    <w:rsid w:val="00742463"/>
    <w:rsid w:val="007429E3"/>
    <w:rsid w:val="00742ED9"/>
    <w:rsid w:val="0074368F"/>
    <w:rsid w:val="007459A8"/>
    <w:rsid w:val="00745C86"/>
    <w:rsid w:val="00747DDE"/>
    <w:rsid w:val="00750BD4"/>
    <w:rsid w:val="00752957"/>
    <w:rsid w:val="007530CC"/>
    <w:rsid w:val="0075399E"/>
    <w:rsid w:val="00753DFB"/>
    <w:rsid w:val="0075512C"/>
    <w:rsid w:val="007635A6"/>
    <w:rsid w:val="007669AD"/>
    <w:rsid w:val="00766A9A"/>
    <w:rsid w:val="0077043F"/>
    <w:rsid w:val="00776571"/>
    <w:rsid w:val="00780168"/>
    <w:rsid w:val="0078681B"/>
    <w:rsid w:val="00786931"/>
    <w:rsid w:val="00786C0B"/>
    <w:rsid w:val="00786CA0"/>
    <w:rsid w:val="00786DC4"/>
    <w:rsid w:val="0078782E"/>
    <w:rsid w:val="00792798"/>
    <w:rsid w:val="00793F41"/>
    <w:rsid w:val="00795AF0"/>
    <w:rsid w:val="007968C9"/>
    <w:rsid w:val="0079703D"/>
    <w:rsid w:val="007A1159"/>
    <w:rsid w:val="007A2BC8"/>
    <w:rsid w:val="007A2E88"/>
    <w:rsid w:val="007A54CE"/>
    <w:rsid w:val="007B099A"/>
    <w:rsid w:val="007B123B"/>
    <w:rsid w:val="007B26A4"/>
    <w:rsid w:val="007B4B11"/>
    <w:rsid w:val="007B5C88"/>
    <w:rsid w:val="007B79E3"/>
    <w:rsid w:val="007C1E99"/>
    <w:rsid w:val="007C29DF"/>
    <w:rsid w:val="007C40F3"/>
    <w:rsid w:val="007C469C"/>
    <w:rsid w:val="007C65EA"/>
    <w:rsid w:val="007C7098"/>
    <w:rsid w:val="007D2441"/>
    <w:rsid w:val="007D254D"/>
    <w:rsid w:val="007D40D6"/>
    <w:rsid w:val="007D5D08"/>
    <w:rsid w:val="007D5FFE"/>
    <w:rsid w:val="007E11D0"/>
    <w:rsid w:val="007E1766"/>
    <w:rsid w:val="007E1905"/>
    <w:rsid w:val="007E28E5"/>
    <w:rsid w:val="007F293C"/>
    <w:rsid w:val="007F66B2"/>
    <w:rsid w:val="007F7D82"/>
    <w:rsid w:val="00801E53"/>
    <w:rsid w:val="00803073"/>
    <w:rsid w:val="00807212"/>
    <w:rsid w:val="008079BE"/>
    <w:rsid w:val="00807A2A"/>
    <w:rsid w:val="00815337"/>
    <w:rsid w:val="0082094B"/>
    <w:rsid w:val="00821CA8"/>
    <w:rsid w:val="008237C0"/>
    <w:rsid w:val="008247CF"/>
    <w:rsid w:val="00830FC2"/>
    <w:rsid w:val="00831BD3"/>
    <w:rsid w:val="00832ADA"/>
    <w:rsid w:val="008341D3"/>
    <w:rsid w:val="00834209"/>
    <w:rsid w:val="00835762"/>
    <w:rsid w:val="00837377"/>
    <w:rsid w:val="008416D6"/>
    <w:rsid w:val="00844E3F"/>
    <w:rsid w:val="008456E8"/>
    <w:rsid w:val="00846411"/>
    <w:rsid w:val="008466A9"/>
    <w:rsid w:val="008475F1"/>
    <w:rsid w:val="0085019A"/>
    <w:rsid w:val="00853325"/>
    <w:rsid w:val="00866C82"/>
    <w:rsid w:val="00870742"/>
    <w:rsid w:val="008715B6"/>
    <w:rsid w:val="00871BC5"/>
    <w:rsid w:val="00872873"/>
    <w:rsid w:val="00873464"/>
    <w:rsid w:val="00873477"/>
    <w:rsid w:val="008738DB"/>
    <w:rsid w:val="0087503D"/>
    <w:rsid w:val="00876A2F"/>
    <w:rsid w:val="00877018"/>
    <w:rsid w:val="00881613"/>
    <w:rsid w:val="00887234"/>
    <w:rsid w:val="00887FF7"/>
    <w:rsid w:val="00890A9C"/>
    <w:rsid w:val="00891432"/>
    <w:rsid w:val="00892911"/>
    <w:rsid w:val="008A2A5E"/>
    <w:rsid w:val="008A3A6E"/>
    <w:rsid w:val="008A44FF"/>
    <w:rsid w:val="008A46DC"/>
    <w:rsid w:val="008A4774"/>
    <w:rsid w:val="008A5895"/>
    <w:rsid w:val="008B0FC4"/>
    <w:rsid w:val="008B2766"/>
    <w:rsid w:val="008B32B3"/>
    <w:rsid w:val="008B5D3F"/>
    <w:rsid w:val="008C28C6"/>
    <w:rsid w:val="008C6BE5"/>
    <w:rsid w:val="008C79F1"/>
    <w:rsid w:val="008D17C1"/>
    <w:rsid w:val="008D5B76"/>
    <w:rsid w:val="008E50AB"/>
    <w:rsid w:val="008E62B3"/>
    <w:rsid w:val="008F2087"/>
    <w:rsid w:val="008F27B9"/>
    <w:rsid w:val="008F3FE0"/>
    <w:rsid w:val="008F49A7"/>
    <w:rsid w:val="008F4C9F"/>
    <w:rsid w:val="00901418"/>
    <w:rsid w:val="0090424A"/>
    <w:rsid w:val="00917945"/>
    <w:rsid w:val="00917F05"/>
    <w:rsid w:val="00922E99"/>
    <w:rsid w:val="00923218"/>
    <w:rsid w:val="00925225"/>
    <w:rsid w:val="00936F62"/>
    <w:rsid w:val="009373D8"/>
    <w:rsid w:val="0094008A"/>
    <w:rsid w:val="0094387B"/>
    <w:rsid w:val="00944E0A"/>
    <w:rsid w:val="0094728B"/>
    <w:rsid w:val="00952039"/>
    <w:rsid w:val="00956216"/>
    <w:rsid w:val="00956C1D"/>
    <w:rsid w:val="009707F8"/>
    <w:rsid w:val="00971B57"/>
    <w:rsid w:val="00972133"/>
    <w:rsid w:val="00981ABB"/>
    <w:rsid w:val="0098643F"/>
    <w:rsid w:val="0098744E"/>
    <w:rsid w:val="00987581"/>
    <w:rsid w:val="00990C20"/>
    <w:rsid w:val="009929B7"/>
    <w:rsid w:val="00996BB7"/>
    <w:rsid w:val="009A1F6E"/>
    <w:rsid w:val="009A22CE"/>
    <w:rsid w:val="009A7F29"/>
    <w:rsid w:val="009B094F"/>
    <w:rsid w:val="009B1394"/>
    <w:rsid w:val="009B1B75"/>
    <w:rsid w:val="009B1F2F"/>
    <w:rsid w:val="009B21F7"/>
    <w:rsid w:val="009B5CC9"/>
    <w:rsid w:val="009B5DF4"/>
    <w:rsid w:val="009B75A0"/>
    <w:rsid w:val="009B76C8"/>
    <w:rsid w:val="009C5729"/>
    <w:rsid w:val="009C5C1A"/>
    <w:rsid w:val="009D3B64"/>
    <w:rsid w:val="009D5DCF"/>
    <w:rsid w:val="009D6B6C"/>
    <w:rsid w:val="009E1F59"/>
    <w:rsid w:val="009E28E5"/>
    <w:rsid w:val="009E7A49"/>
    <w:rsid w:val="009F10B4"/>
    <w:rsid w:val="009F170D"/>
    <w:rsid w:val="009F2E60"/>
    <w:rsid w:val="009F6727"/>
    <w:rsid w:val="009F6882"/>
    <w:rsid w:val="00A022D1"/>
    <w:rsid w:val="00A06868"/>
    <w:rsid w:val="00A06F39"/>
    <w:rsid w:val="00A070E8"/>
    <w:rsid w:val="00A12820"/>
    <w:rsid w:val="00A134CA"/>
    <w:rsid w:val="00A13C3A"/>
    <w:rsid w:val="00A14075"/>
    <w:rsid w:val="00A21509"/>
    <w:rsid w:val="00A21F72"/>
    <w:rsid w:val="00A32496"/>
    <w:rsid w:val="00A34685"/>
    <w:rsid w:val="00A37B58"/>
    <w:rsid w:val="00A41928"/>
    <w:rsid w:val="00A5250C"/>
    <w:rsid w:val="00A52B39"/>
    <w:rsid w:val="00A52EBA"/>
    <w:rsid w:val="00A5315D"/>
    <w:rsid w:val="00A61A02"/>
    <w:rsid w:val="00A64823"/>
    <w:rsid w:val="00A6655D"/>
    <w:rsid w:val="00A72255"/>
    <w:rsid w:val="00A73774"/>
    <w:rsid w:val="00A772F3"/>
    <w:rsid w:val="00A82EA5"/>
    <w:rsid w:val="00A835AA"/>
    <w:rsid w:val="00A85AFB"/>
    <w:rsid w:val="00A86065"/>
    <w:rsid w:val="00A86D0A"/>
    <w:rsid w:val="00A9024C"/>
    <w:rsid w:val="00A9350C"/>
    <w:rsid w:val="00A979FE"/>
    <w:rsid w:val="00AA12A1"/>
    <w:rsid w:val="00AA138D"/>
    <w:rsid w:val="00AA3F6A"/>
    <w:rsid w:val="00AB06ED"/>
    <w:rsid w:val="00AB2ACC"/>
    <w:rsid w:val="00AB2EC8"/>
    <w:rsid w:val="00AB6455"/>
    <w:rsid w:val="00AC0098"/>
    <w:rsid w:val="00AC25FF"/>
    <w:rsid w:val="00AC55FC"/>
    <w:rsid w:val="00AC5B96"/>
    <w:rsid w:val="00AD010D"/>
    <w:rsid w:val="00AD0680"/>
    <w:rsid w:val="00AD443D"/>
    <w:rsid w:val="00AE1CD4"/>
    <w:rsid w:val="00AE1E56"/>
    <w:rsid w:val="00AE2D94"/>
    <w:rsid w:val="00AE38FB"/>
    <w:rsid w:val="00AE55DE"/>
    <w:rsid w:val="00AE5D32"/>
    <w:rsid w:val="00AF1FB3"/>
    <w:rsid w:val="00AF480F"/>
    <w:rsid w:val="00B16458"/>
    <w:rsid w:val="00B2557F"/>
    <w:rsid w:val="00B308D7"/>
    <w:rsid w:val="00B33713"/>
    <w:rsid w:val="00B3424A"/>
    <w:rsid w:val="00B356F9"/>
    <w:rsid w:val="00B41DFB"/>
    <w:rsid w:val="00B467BF"/>
    <w:rsid w:val="00B46D88"/>
    <w:rsid w:val="00B53A82"/>
    <w:rsid w:val="00B55543"/>
    <w:rsid w:val="00B56A96"/>
    <w:rsid w:val="00B629BF"/>
    <w:rsid w:val="00B67536"/>
    <w:rsid w:val="00B734DE"/>
    <w:rsid w:val="00B73ECB"/>
    <w:rsid w:val="00B819B7"/>
    <w:rsid w:val="00B84395"/>
    <w:rsid w:val="00B85CC1"/>
    <w:rsid w:val="00B86C4B"/>
    <w:rsid w:val="00B9286C"/>
    <w:rsid w:val="00B9315A"/>
    <w:rsid w:val="00B97A61"/>
    <w:rsid w:val="00BA0298"/>
    <w:rsid w:val="00BA08F3"/>
    <w:rsid w:val="00BA0C69"/>
    <w:rsid w:val="00BA7A5F"/>
    <w:rsid w:val="00BB141C"/>
    <w:rsid w:val="00BC06A5"/>
    <w:rsid w:val="00BC4464"/>
    <w:rsid w:val="00BC4E9D"/>
    <w:rsid w:val="00BC67DA"/>
    <w:rsid w:val="00BD1FA5"/>
    <w:rsid w:val="00BD2153"/>
    <w:rsid w:val="00BD5069"/>
    <w:rsid w:val="00BD6AE2"/>
    <w:rsid w:val="00BD7A8B"/>
    <w:rsid w:val="00BE0859"/>
    <w:rsid w:val="00BE13F7"/>
    <w:rsid w:val="00BE247E"/>
    <w:rsid w:val="00BE56E9"/>
    <w:rsid w:val="00BE7ACA"/>
    <w:rsid w:val="00BF0E18"/>
    <w:rsid w:val="00BF1005"/>
    <w:rsid w:val="00BF2E22"/>
    <w:rsid w:val="00BF5C96"/>
    <w:rsid w:val="00BF7282"/>
    <w:rsid w:val="00BF7DEB"/>
    <w:rsid w:val="00C11A2E"/>
    <w:rsid w:val="00C11A99"/>
    <w:rsid w:val="00C12899"/>
    <w:rsid w:val="00C1313D"/>
    <w:rsid w:val="00C139CB"/>
    <w:rsid w:val="00C14F8B"/>
    <w:rsid w:val="00C158E2"/>
    <w:rsid w:val="00C15B18"/>
    <w:rsid w:val="00C221F5"/>
    <w:rsid w:val="00C223FE"/>
    <w:rsid w:val="00C24064"/>
    <w:rsid w:val="00C31811"/>
    <w:rsid w:val="00C31E8A"/>
    <w:rsid w:val="00C33AEF"/>
    <w:rsid w:val="00C35D97"/>
    <w:rsid w:val="00C368BF"/>
    <w:rsid w:val="00C4035C"/>
    <w:rsid w:val="00C413F4"/>
    <w:rsid w:val="00C458CD"/>
    <w:rsid w:val="00C460A9"/>
    <w:rsid w:val="00C51130"/>
    <w:rsid w:val="00C56B7C"/>
    <w:rsid w:val="00C56D87"/>
    <w:rsid w:val="00C61D0E"/>
    <w:rsid w:val="00C65056"/>
    <w:rsid w:val="00C70492"/>
    <w:rsid w:val="00C71120"/>
    <w:rsid w:val="00C71123"/>
    <w:rsid w:val="00C732F3"/>
    <w:rsid w:val="00C750FB"/>
    <w:rsid w:val="00C77B4F"/>
    <w:rsid w:val="00C802D3"/>
    <w:rsid w:val="00C902E0"/>
    <w:rsid w:val="00C912FB"/>
    <w:rsid w:val="00C927C7"/>
    <w:rsid w:val="00C950D6"/>
    <w:rsid w:val="00CA14EA"/>
    <w:rsid w:val="00CA21C8"/>
    <w:rsid w:val="00CB06A8"/>
    <w:rsid w:val="00CB09AB"/>
    <w:rsid w:val="00CB1130"/>
    <w:rsid w:val="00CB1D97"/>
    <w:rsid w:val="00CB2613"/>
    <w:rsid w:val="00CB48DE"/>
    <w:rsid w:val="00CB5B5C"/>
    <w:rsid w:val="00CB740B"/>
    <w:rsid w:val="00CC0ACA"/>
    <w:rsid w:val="00CC0B42"/>
    <w:rsid w:val="00CC146C"/>
    <w:rsid w:val="00CC4A98"/>
    <w:rsid w:val="00CC6B51"/>
    <w:rsid w:val="00CD2DBC"/>
    <w:rsid w:val="00CD3547"/>
    <w:rsid w:val="00CE4C9B"/>
    <w:rsid w:val="00CE626B"/>
    <w:rsid w:val="00CF19EA"/>
    <w:rsid w:val="00CF5E1C"/>
    <w:rsid w:val="00CF6FB7"/>
    <w:rsid w:val="00CF7ED1"/>
    <w:rsid w:val="00D009D0"/>
    <w:rsid w:val="00D01A91"/>
    <w:rsid w:val="00D067C5"/>
    <w:rsid w:val="00D07458"/>
    <w:rsid w:val="00D074B8"/>
    <w:rsid w:val="00D13349"/>
    <w:rsid w:val="00D178E1"/>
    <w:rsid w:val="00D21222"/>
    <w:rsid w:val="00D237DA"/>
    <w:rsid w:val="00D278BF"/>
    <w:rsid w:val="00D27D58"/>
    <w:rsid w:val="00D33FC9"/>
    <w:rsid w:val="00D378C0"/>
    <w:rsid w:val="00D412A1"/>
    <w:rsid w:val="00D41774"/>
    <w:rsid w:val="00D42A95"/>
    <w:rsid w:val="00D445CB"/>
    <w:rsid w:val="00D470BE"/>
    <w:rsid w:val="00D51F51"/>
    <w:rsid w:val="00D54491"/>
    <w:rsid w:val="00D55B16"/>
    <w:rsid w:val="00D55B61"/>
    <w:rsid w:val="00D560ED"/>
    <w:rsid w:val="00D578C1"/>
    <w:rsid w:val="00D60416"/>
    <w:rsid w:val="00D619BD"/>
    <w:rsid w:val="00D63675"/>
    <w:rsid w:val="00D71857"/>
    <w:rsid w:val="00D71F8D"/>
    <w:rsid w:val="00D8029B"/>
    <w:rsid w:val="00D83DC3"/>
    <w:rsid w:val="00D9044B"/>
    <w:rsid w:val="00D938D3"/>
    <w:rsid w:val="00D93A77"/>
    <w:rsid w:val="00D93C9F"/>
    <w:rsid w:val="00D93EEE"/>
    <w:rsid w:val="00D97325"/>
    <w:rsid w:val="00DA1DC2"/>
    <w:rsid w:val="00DB04B2"/>
    <w:rsid w:val="00DB159C"/>
    <w:rsid w:val="00DB19C1"/>
    <w:rsid w:val="00DB2C06"/>
    <w:rsid w:val="00DB3721"/>
    <w:rsid w:val="00DB6D1A"/>
    <w:rsid w:val="00DC3C6E"/>
    <w:rsid w:val="00DC3EDA"/>
    <w:rsid w:val="00DC5D57"/>
    <w:rsid w:val="00DC5D89"/>
    <w:rsid w:val="00DC70D0"/>
    <w:rsid w:val="00DC7904"/>
    <w:rsid w:val="00DD4399"/>
    <w:rsid w:val="00DD5877"/>
    <w:rsid w:val="00DE1A87"/>
    <w:rsid w:val="00DE6C26"/>
    <w:rsid w:val="00DF3299"/>
    <w:rsid w:val="00DF38B4"/>
    <w:rsid w:val="00DF5CCB"/>
    <w:rsid w:val="00DF600F"/>
    <w:rsid w:val="00DF64FA"/>
    <w:rsid w:val="00E0014B"/>
    <w:rsid w:val="00E00C5D"/>
    <w:rsid w:val="00E04E1A"/>
    <w:rsid w:val="00E05995"/>
    <w:rsid w:val="00E06BAF"/>
    <w:rsid w:val="00E21913"/>
    <w:rsid w:val="00E21CB7"/>
    <w:rsid w:val="00E22654"/>
    <w:rsid w:val="00E237C7"/>
    <w:rsid w:val="00E26B6B"/>
    <w:rsid w:val="00E26F5F"/>
    <w:rsid w:val="00E30159"/>
    <w:rsid w:val="00E3132C"/>
    <w:rsid w:val="00E328EA"/>
    <w:rsid w:val="00E36C50"/>
    <w:rsid w:val="00E37F90"/>
    <w:rsid w:val="00E41390"/>
    <w:rsid w:val="00E4354A"/>
    <w:rsid w:val="00E44530"/>
    <w:rsid w:val="00E44592"/>
    <w:rsid w:val="00E44C13"/>
    <w:rsid w:val="00E4754E"/>
    <w:rsid w:val="00E515A2"/>
    <w:rsid w:val="00E52412"/>
    <w:rsid w:val="00E52982"/>
    <w:rsid w:val="00E57DDD"/>
    <w:rsid w:val="00E617B0"/>
    <w:rsid w:val="00E64326"/>
    <w:rsid w:val="00E653DD"/>
    <w:rsid w:val="00E65684"/>
    <w:rsid w:val="00E659D7"/>
    <w:rsid w:val="00E673E0"/>
    <w:rsid w:val="00E67B5A"/>
    <w:rsid w:val="00E77106"/>
    <w:rsid w:val="00E77334"/>
    <w:rsid w:val="00E821E6"/>
    <w:rsid w:val="00E84C30"/>
    <w:rsid w:val="00E864F0"/>
    <w:rsid w:val="00E86ECB"/>
    <w:rsid w:val="00E87F7D"/>
    <w:rsid w:val="00E91768"/>
    <w:rsid w:val="00E92A90"/>
    <w:rsid w:val="00EA1517"/>
    <w:rsid w:val="00EA3C87"/>
    <w:rsid w:val="00EA68E8"/>
    <w:rsid w:val="00EA7177"/>
    <w:rsid w:val="00EB1524"/>
    <w:rsid w:val="00EB18AA"/>
    <w:rsid w:val="00EB5ADB"/>
    <w:rsid w:val="00EB6C4C"/>
    <w:rsid w:val="00EC7490"/>
    <w:rsid w:val="00ED03AE"/>
    <w:rsid w:val="00ED18DC"/>
    <w:rsid w:val="00ED5B97"/>
    <w:rsid w:val="00ED6D8C"/>
    <w:rsid w:val="00EE3E09"/>
    <w:rsid w:val="00EF3150"/>
    <w:rsid w:val="00EF4BEB"/>
    <w:rsid w:val="00EF71DD"/>
    <w:rsid w:val="00F00138"/>
    <w:rsid w:val="00F0065F"/>
    <w:rsid w:val="00F065BE"/>
    <w:rsid w:val="00F06788"/>
    <w:rsid w:val="00F0767E"/>
    <w:rsid w:val="00F222A0"/>
    <w:rsid w:val="00F2359B"/>
    <w:rsid w:val="00F23936"/>
    <w:rsid w:val="00F25C94"/>
    <w:rsid w:val="00F32AD9"/>
    <w:rsid w:val="00F37E2D"/>
    <w:rsid w:val="00F4487E"/>
    <w:rsid w:val="00F47D0E"/>
    <w:rsid w:val="00F47F2F"/>
    <w:rsid w:val="00F53C1F"/>
    <w:rsid w:val="00F5553E"/>
    <w:rsid w:val="00F57BF4"/>
    <w:rsid w:val="00F6159E"/>
    <w:rsid w:val="00F61C8F"/>
    <w:rsid w:val="00F6258D"/>
    <w:rsid w:val="00F7013F"/>
    <w:rsid w:val="00F71937"/>
    <w:rsid w:val="00F72AD5"/>
    <w:rsid w:val="00F73C50"/>
    <w:rsid w:val="00F776F4"/>
    <w:rsid w:val="00F806D4"/>
    <w:rsid w:val="00F8323F"/>
    <w:rsid w:val="00F9663D"/>
    <w:rsid w:val="00F96CAA"/>
    <w:rsid w:val="00F97427"/>
    <w:rsid w:val="00FA1FB1"/>
    <w:rsid w:val="00FA2420"/>
    <w:rsid w:val="00FA2662"/>
    <w:rsid w:val="00FA452B"/>
    <w:rsid w:val="00FB2AA2"/>
    <w:rsid w:val="00FB3CFD"/>
    <w:rsid w:val="00FB425B"/>
    <w:rsid w:val="00FB5292"/>
    <w:rsid w:val="00FB6226"/>
    <w:rsid w:val="00FC07D1"/>
    <w:rsid w:val="00FC34D7"/>
    <w:rsid w:val="00FC3FE0"/>
    <w:rsid w:val="00FC65BC"/>
    <w:rsid w:val="00FC67C2"/>
    <w:rsid w:val="00FD20F9"/>
    <w:rsid w:val="00FD77D4"/>
    <w:rsid w:val="00FE163A"/>
    <w:rsid w:val="00FE17FA"/>
    <w:rsid w:val="00FE32E5"/>
    <w:rsid w:val="00FE4E19"/>
    <w:rsid w:val="00FE5B08"/>
    <w:rsid w:val="00FE6BF0"/>
    <w:rsid w:val="00FF1113"/>
    <w:rsid w:val="00FF134E"/>
    <w:rsid w:val="00FF1E04"/>
    <w:rsid w:val="00FF4AF6"/>
    <w:rsid w:val="00FF6747"/>
    <w:rsid w:val="0FC90075"/>
    <w:rsid w:val="183B93A4"/>
    <w:rsid w:val="1D3BA6EB"/>
    <w:rsid w:val="20AAC22C"/>
    <w:rsid w:val="2384CEAF"/>
    <w:rsid w:val="2BE171B5"/>
    <w:rsid w:val="379387D5"/>
    <w:rsid w:val="3F3599B4"/>
    <w:rsid w:val="42208229"/>
    <w:rsid w:val="42DED646"/>
    <w:rsid w:val="43345186"/>
    <w:rsid w:val="4850B3D0"/>
    <w:rsid w:val="4989CD9B"/>
    <w:rsid w:val="4B3AF6D1"/>
    <w:rsid w:val="52E11F92"/>
    <w:rsid w:val="53E0A24F"/>
    <w:rsid w:val="54B5EAC9"/>
    <w:rsid w:val="5EA70FB5"/>
    <w:rsid w:val="5F1E81B8"/>
    <w:rsid w:val="629489D9"/>
    <w:rsid w:val="68F96741"/>
    <w:rsid w:val="700D16CE"/>
    <w:rsid w:val="7493D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5495"/>
  <w15:docId w15:val="{8B00FE49-B3A5-4BF0-9030-D1C7C9146F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3C87"/>
    <w:pPr>
      <w:ind w:left="720"/>
      <w:contextualSpacing/>
    </w:pPr>
  </w:style>
  <w:style w:type="character" w:styleId="Hyperlink">
    <w:name w:val="Hyperlink"/>
    <w:basedOn w:val="DefaultParagraphFont"/>
    <w:uiPriority w:val="99"/>
    <w:unhideWhenUsed/>
    <w:rsid w:val="001D7DEA"/>
    <w:rPr>
      <w:color w:val="0563C1" w:themeColor="hyperlink"/>
      <w:u w:val="single"/>
    </w:rPr>
  </w:style>
  <w:style w:type="character" w:styleId="UnresolvedMention1" w:customStyle="1">
    <w:name w:val="Unresolved Mention1"/>
    <w:basedOn w:val="DefaultParagraphFont"/>
    <w:uiPriority w:val="99"/>
    <w:semiHidden/>
    <w:unhideWhenUsed/>
    <w:rsid w:val="001D7DEA"/>
    <w:rPr>
      <w:color w:val="605E5C"/>
      <w:shd w:val="clear" w:color="auto" w:fill="E1DFDD"/>
    </w:rPr>
  </w:style>
  <w:style w:type="paragraph" w:styleId="BalloonText">
    <w:name w:val="Balloon Text"/>
    <w:basedOn w:val="Normal"/>
    <w:link w:val="BalloonTextChar"/>
    <w:uiPriority w:val="99"/>
    <w:semiHidden/>
    <w:unhideWhenUsed/>
    <w:rsid w:val="00EA68E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A68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9558">
      <w:bodyDiv w:val="1"/>
      <w:marLeft w:val="0"/>
      <w:marRight w:val="0"/>
      <w:marTop w:val="0"/>
      <w:marBottom w:val="0"/>
      <w:divBdr>
        <w:top w:val="none" w:sz="0" w:space="0" w:color="auto"/>
        <w:left w:val="none" w:sz="0" w:space="0" w:color="auto"/>
        <w:bottom w:val="none" w:sz="0" w:space="0" w:color="auto"/>
        <w:right w:val="none" w:sz="0" w:space="0" w:color="auto"/>
      </w:divBdr>
      <w:divsChild>
        <w:div w:id="464588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942F3-523F-4F14-8F8C-7FCF30C25FB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Salford Royal NHS Foundation Trust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User</dc:creator>
  <lastModifiedBy>Mustafa Ansari</lastModifiedBy>
  <revision>3</revision>
  <lastPrinted>2024-02-19T13:05:00.0000000Z</lastPrinted>
  <dcterms:created xsi:type="dcterms:W3CDTF">2025-09-07T22:41:00.0000000Z</dcterms:created>
  <dcterms:modified xsi:type="dcterms:W3CDTF">2026-03-19T01:32:16.7646452Z</dcterms:modified>
  <dc:description/>
  <dc:identifier/>
  <dc:language/>
  <dc:subject/>
</coreProperties>
</file>