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EDF0" w14:textId="498A9715" w:rsidR="00C73CDF" w:rsidRDefault="00690F9C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  <w:r>
        <w:rPr>
          <w:rStyle w:val="SourceText"/>
          <w:rFonts w:ascii="Century" w:hAnsi="Century"/>
          <w:b/>
          <w:bCs/>
          <w:sz w:val="28"/>
          <w:szCs w:val="28"/>
        </w:rPr>
        <w:tab/>
      </w:r>
    </w:p>
    <w:p w14:paraId="45C7CC21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1CEEF3D1" w14:textId="215B7400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6AC14392" w14:textId="77777777" w:rsidR="003027CC" w:rsidRDefault="003027CC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160C6D00" w14:textId="18263A1E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75BE44D5" w14:textId="254B6888" w:rsidR="00C73CDF" w:rsidRDefault="00C73CDF" w:rsidP="00235B9A">
      <w:pPr>
        <w:jc w:val="center"/>
        <w:rPr>
          <w:rStyle w:val="SourceText"/>
          <w:rFonts w:ascii="Century" w:hAnsi="Century"/>
          <w:b/>
          <w:bCs/>
          <w:sz w:val="28"/>
          <w:szCs w:val="28"/>
        </w:rPr>
      </w:pPr>
    </w:p>
    <w:p w14:paraId="1F638330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47AC79D1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3ECA154D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69A004A9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3ADFB17E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32A91068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0B537FA5" w14:textId="0C526510" w:rsidR="00C73CDF" w:rsidRPr="000106B2" w:rsidRDefault="00B4485E" w:rsidP="000106B2">
      <w:pPr>
        <w:pStyle w:val="Heading1"/>
        <w:shd w:val="clear" w:color="auto" w:fill="FFFFFF"/>
        <w:spacing w:before="0" w:after="48"/>
        <w:jc w:val="center"/>
        <w:rPr>
          <w:rStyle w:val="SourceText"/>
          <w:rFonts w:ascii="Arial" w:eastAsia="Times New Roman" w:hAnsi="Arial" w:cs="Arial"/>
          <w:color w:val="29A7DE"/>
          <w:kern w:val="36"/>
          <w:sz w:val="56"/>
          <w:szCs w:val="56"/>
          <w:lang w:val="en-US" w:eastAsia="en-US"/>
        </w:rPr>
      </w:pPr>
      <w:r w:rsidRPr="00B4485E">
        <w:rPr>
          <w:rFonts w:ascii="Arial" w:hAnsi="Arial" w:cs="Arial"/>
          <w:color w:val="29A7DE"/>
          <w:sz w:val="56"/>
          <w:szCs w:val="56"/>
        </w:rPr>
        <w:t>Cloudera Security</w:t>
      </w:r>
    </w:p>
    <w:p w14:paraId="4A44C9E5" w14:textId="4C023905" w:rsidR="000106B2" w:rsidRDefault="000106B2" w:rsidP="000106B2">
      <w:pPr>
        <w:pStyle w:val="Heading2"/>
        <w:jc w:val="center"/>
        <w:rPr>
          <w:b/>
          <w:color w:val="00B0F0"/>
          <w:sz w:val="32"/>
          <w:szCs w:val="32"/>
        </w:rPr>
      </w:pPr>
      <w:r w:rsidRPr="00B4485E">
        <w:rPr>
          <w:b/>
          <w:color w:val="00B0F0"/>
          <w:sz w:val="32"/>
          <w:szCs w:val="32"/>
        </w:rPr>
        <w:t>Authorization</w:t>
      </w:r>
      <w:r>
        <w:rPr>
          <w:b/>
          <w:color w:val="00B0F0"/>
          <w:sz w:val="32"/>
          <w:szCs w:val="32"/>
        </w:rPr>
        <w:t xml:space="preserve"> Using Sentry</w:t>
      </w:r>
    </w:p>
    <w:p w14:paraId="2848341E" w14:textId="77777777" w:rsidR="00B4485E" w:rsidRPr="00B4485E" w:rsidRDefault="00B4485E" w:rsidP="007A5B30">
      <w:pPr>
        <w:rPr>
          <w:rStyle w:val="SourceText"/>
          <w:rFonts w:ascii="Century" w:hAnsi="Century"/>
          <w:b/>
          <w:bCs/>
          <w:sz w:val="56"/>
          <w:szCs w:val="56"/>
        </w:rPr>
      </w:pPr>
    </w:p>
    <w:p w14:paraId="75043072" w14:textId="77777777" w:rsidR="00B4485E" w:rsidRDefault="00B4485E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1D54954A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50F00223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228ED2C8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5C3902DE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122FF20B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546538FB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4A47DCBC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41EBF32F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13DD3894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28D04BD3" w14:textId="77777777" w:rsidR="00C73CDF" w:rsidRDefault="00C73CDF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598D0254" w14:textId="77777777" w:rsidR="00D62DFD" w:rsidRDefault="00D62DFD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316F90D7" w14:textId="77777777" w:rsidR="00B4485E" w:rsidRDefault="00B4485E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201461F2" w14:textId="77777777" w:rsidR="00B4485E" w:rsidRDefault="00B4485E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48FE5296" w14:textId="77777777" w:rsidR="00B4485E" w:rsidRDefault="00B4485E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5FB31DE1" w14:textId="77777777" w:rsidR="00B4485E" w:rsidRDefault="00B4485E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6BA0A344" w14:textId="77777777" w:rsidR="00B4485E" w:rsidRDefault="00B4485E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250895A0" w14:textId="77777777" w:rsidR="00D62DFD" w:rsidRDefault="00D62DFD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5560E155" w14:textId="77777777" w:rsidR="00D62DFD" w:rsidRDefault="00D62DFD" w:rsidP="007A5B30">
      <w:pPr>
        <w:rPr>
          <w:rStyle w:val="SourceText"/>
          <w:rFonts w:ascii="Century" w:hAnsi="Century"/>
          <w:b/>
          <w:bCs/>
          <w:sz w:val="28"/>
          <w:szCs w:val="28"/>
        </w:rPr>
      </w:pPr>
    </w:p>
    <w:p w14:paraId="5385C8B0" w14:textId="77777777" w:rsidR="00E57B26" w:rsidRDefault="00E57B26" w:rsidP="00D62DFD">
      <w:pPr>
        <w:pStyle w:val="Heading1"/>
        <w:rPr>
          <w:rStyle w:val="SourceText"/>
          <w:rFonts w:ascii="Tahoma" w:eastAsia="MS Gothic" w:hAnsi="Tahoma" w:cs="Tahoma"/>
          <w:bCs/>
          <w:sz w:val="26"/>
          <w:szCs w:val="26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14:paraId="5EFF1985" w14:textId="77777777" w:rsidR="00E57B26" w:rsidRDefault="00E57B26" w:rsidP="00E57B26"/>
    <w:p w14:paraId="469A11F1" w14:textId="77777777" w:rsidR="00B4485E" w:rsidRDefault="00B4485E" w:rsidP="00E57B26"/>
    <w:p w14:paraId="1550C243" w14:textId="77777777" w:rsidR="00095BA8" w:rsidRPr="000106B2" w:rsidRDefault="00095BA8" w:rsidP="000106B2">
      <w:pPr>
        <w:pStyle w:val="Heading1"/>
        <w:rPr>
          <w:b/>
        </w:rPr>
      </w:pPr>
      <w:r w:rsidRPr="000106B2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Enabling the Sentry Service Using Cloudera Manager</w:t>
      </w:r>
    </w:p>
    <w:p w14:paraId="46CBEB16" w14:textId="77777777" w:rsidR="00AE6094" w:rsidRPr="000106B2" w:rsidRDefault="00AE6094" w:rsidP="000106B2">
      <w:pPr>
        <w:pStyle w:val="Heading2"/>
      </w:pPr>
      <w:r w:rsidRPr="000106B2">
        <w:t>Prerequisites</w:t>
      </w:r>
    </w:p>
    <w:p w14:paraId="27635456" w14:textId="77777777" w:rsidR="00AE6094" w:rsidRPr="000106B2" w:rsidRDefault="00AE6094" w:rsidP="00AE6094">
      <w:pPr>
        <w:rPr>
          <w:rFonts w:asciiTheme="minorHAnsi" w:eastAsia="Times New Roman" w:hAnsiTheme="minorHAnsi"/>
          <w:szCs w:val="21"/>
        </w:rPr>
      </w:pPr>
      <w:r w:rsidRPr="000106B2">
        <w:rPr>
          <w:rFonts w:asciiTheme="minorHAnsi" w:eastAsia="Times New Roman" w:hAnsiTheme="minorHAnsi"/>
          <w:szCs w:val="21"/>
          <w:shd w:val="clear" w:color="auto" w:fill="FFFFFF"/>
        </w:rPr>
        <w:t>CDH 5.1.x (or higher) managed by Cloudera Manager 5.1.x (or higher).</w:t>
      </w:r>
    </w:p>
    <w:p w14:paraId="22128A32" w14:textId="77777777" w:rsidR="00AE6094" w:rsidRPr="000106B2" w:rsidRDefault="00AE6094" w:rsidP="00AE6094">
      <w:pPr>
        <w:rPr>
          <w:rFonts w:asciiTheme="minorHAnsi" w:eastAsia="Times New Roman" w:hAnsiTheme="minorHAnsi"/>
          <w:szCs w:val="21"/>
        </w:rPr>
      </w:pPr>
      <w:r w:rsidRPr="000106B2">
        <w:rPr>
          <w:rFonts w:asciiTheme="minorHAnsi" w:eastAsia="Times New Roman" w:hAnsiTheme="minorHAnsi"/>
          <w:szCs w:val="21"/>
          <w:shd w:val="clear" w:color="auto" w:fill="FFFFFF"/>
        </w:rPr>
        <w:lastRenderedPageBreak/>
        <w:t xml:space="preserve">HiveServer2 and the Hive </w:t>
      </w:r>
      <w:proofErr w:type="spellStart"/>
      <w:r w:rsidRPr="000106B2">
        <w:rPr>
          <w:rFonts w:asciiTheme="minorHAnsi" w:eastAsia="Times New Roman" w:hAnsiTheme="minorHAnsi"/>
          <w:szCs w:val="21"/>
          <w:shd w:val="clear" w:color="auto" w:fill="FFFFFF"/>
        </w:rPr>
        <w:t>Metastore</w:t>
      </w:r>
      <w:proofErr w:type="spellEnd"/>
      <w:r w:rsidRPr="000106B2">
        <w:rPr>
          <w:rFonts w:asciiTheme="minorHAnsi" w:eastAsia="Times New Roman" w:hAnsiTheme="minorHAnsi"/>
          <w:szCs w:val="21"/>
          <w:shd w:val="clear" w:color="auto" w:fill="FFFFFF"/>
        </w:rPr>
        <w:t xml:space="preserve"> running with strong authentication.</w:t>
      </w:r>
    </w:p>
    <w:p w14:paraId="6A59405B" w14:textId="4812E953" w:rsidR="00AE6094" w:rsidRPr="000106B2" w:rsidRDefault="00AE6094" w:rsidP="006A268E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Times New Roman"/>
        </w:rPr>
      </w:pPr>
      <w:r w:rsidRPr="000106B2">
        <w:rPr>
          <w:rFonts w:asciiTheme="minorHAnsi" w:eastAsia="Times New Roman" w:hAnsiTheme="minorHAnsi" w:cs="Times New Roman"/>
          <w:shd w:val="clear" w:color="auto" w:fill="FFFFFF"/>
        </w:rPr>
        <w:t>For HiveServer2, strong authentication is either Kerberos or LDAP. </w:t>
      </w:r>
    </w:p>
    <w:p w14:paraId="0C656722" w14:textId="20CC88CD" w:rsidR="00AE6094" w:rsidRPr="000106B2" w:rsidRDefault="00AE6094" w:rsidP="006A268E">
      <w:pPr>
        <w:pStyle w:val="ListParagraph"/>
        <w:numPr>
          <w:ilvl w:val="0"/>
          <w:numId w:val="13"/>
        </w:numPr>
        <w:rPr>
          <w:rFonts w:asciiTheme="minorHAnsi" w:eastAsia="Times New Roman" w:hAnsiTheme="minorHAnsi"/>
          <w:shd w:val="clear" w:color="auto" w:fill="FFFFFF"/>
        </w:rPr>
      </w:pPr>
      <w:r w:rsidRPr="000106B2">
        <w:rPr>
          <w:rFonts w:asciiTheme="minorHAnsi" w:eastAsia="Times New Roman" w:hAnsiTheme="minorHAnsi"/>
          <w:shd w:val="clear" w:color="auto" w:fill="FFFFFF"/>
        </w:rPr>
        <w:t xml:space="preserve">For the Hive </w:t>
      </w:r>
      <w:proofErr w:type="spellStart"/>
      <w:r w:rsidRPr="000106B2">
        <w:rPr>
          <w:rFonts w:asciiTheme="minorHAnsi" w:eastAsia="Times New Roman" w:hAnsiTheme="minorHAnsi"/>
          <w:shd w:val="clear" w:color="auto" w:fill="FFFFFF"/>
        </w:rPr>
        <w:t>Metastore</w:t>
      </w:r>
      <w:proofErr w:type="spellEnd"/>
      <w:r w:rsidRPr="000106B2">
        <w:rPr>
          <w:rFonts w:asciiTheme="minorHAnsi" w:eastAsia="Times New Roman" w:hAnsiTheme="minorHAnsi"/>
          <w:shd w:val="clear" w:color="auto" w:fill="FFFFFF"/>
        </w:rPr>
        <w:t xml:space="preserve">, only Kerberos is considered strong authentication </w:t>
      </w:r>
    </w:p>
    <w:p w14:paraId="39C8DE83" w14:textId="77777777" w:rsidR="000106B2" w:rsidRDefault="000106B2" w:rsidP="000106B2">
      <w:pPr>
        <w:ind w:left="360"/>
        <w:rPr>
          <w:highlight w:val="lightGray"/>
          <w:shd w:val="clear" w:color="auto" w:fill="FFFFFF"/>
        </w:rPr>
      </w:pPr>
    </w:p>
    <w:p w14:paraId="6C3A8259" w14:textId="77777777" w:rsidR="000106B2" w:rsidRPr="000106B2" w:rsidRDefault="000106B2" w:rsidP="000106B2">
      <w:pPr>
        <w:pStyle w:val="Code2"/>
        <w:ind w:left="720"/>
        <w:rPr>
          <w:rFonts w:asciiTheme="minorHAnsi" w:hAnsiTheme="minorHAnsi"/>
          <w:sz w:val="24"/>
          <w:shd w:val="clear" w:color="auto" w:fill="FFFFFF"/>
        </w:rPr>
      </w:pPr>
      <w:r w:rsidRPr="000106B2">
        <w:rPr>
          <w:rFonts w:asciiTheme="minorHAnsi" w:hAnsiTheme="minorHAnsi"/>
          <w:sz w:val="24"/>
          <w:shd w:val="clear" w:color="auto" w:fill="FFFFFF"/>
        </w:rPr>
        <w:t>Note:</w:t>
      </w:r>
    </w:p>
    <w:p w14:paraId="0AFD9857" w14:textId="1BA77A0F" w:rsidR="006A268E" w:rsidRPr="000106B2" w:rsidRDefault="00AE6094" w:rsidP="000106B2">
      <w:pPr>
        <w:pStyle w:val="Code2"/>
        <w:ind w:left="720"/>
        <w:rPr>
          <w:rFonts w:asciiTheme="minorHAnsi" w:hAnsiTheme="minorHAnsi"/>
          <w:sz w:val="24"/>
          <w:shd w:val="clear" w:color="auto" w:fill="FFFFFF"/>
        </w:rPr>
      </w:pPr>
      <w:r w:rsidRPr="000106B2">
        <w:rPr>
          <w:rFonts w:asciiTheme="minorHAnsi" w:hAnsiTheme="minorHAnsi"/>
          <w:sz w:val="24"/>
          <w:shd w:val="clear" w:color="auto" w:fill="FFFFFF"/>
        </w:rPr>
        <w:t>If you want to override the Kerberos prerequisi</w:t>
      </w:r>
      <w:r w:rsidR="000106B2" w:rsidRPr="000106B2">
        <w:rPr>
          <w:rFonts w:asciiTheme="minorHAnsi" w:hAnsiTheme="minorHAnsi"/>
          <w:sz w:val="24"/>
          <w:shd w:val="clear" w:color="auto" w:fill="FFFFFF"/>
        </w:rPr>
        <w:t xml:space="preserve">te for the Hive </w:t>
      </w:r>
      <w:proofErr w:type="spellStart"/>
      <w:r w:rsidR="000106B2" w:rsidRPr="000106B2">
        <w:rPr>
          <w:rFonts w:asciiTheme="minorHAnsi" w:hAnsiTheme="minorHAnsi"/>
          <w:sz w:val="24"/>
          <w:shd w:val="clear" w:color="auto" w:fill="FFFFFF"/>
        </w:rPr>
        <w:t>metastore</w:t>
      </w:r>
      <w:proofErr w:type="spellEnd"/>
      <w:r w:rsidR="000106B2" w:rsidRPr="000106B2">
        <w:rPr>
          <w:rFonts w:asciiTheme="minorHAnsi" w:hAnsiTheme="minorHAnsi"/>
          <w:sz w:val="24"/>
          <w:shd w:val="clear" w:color="auto" w:fill="FFFFFF"/>
        </w:rPr>
        <w:t xml:space="preserve">, set </w:t>
      </w:r>
      <w:r w:rsidRPr="000106B2">
        <w:rPr>
          <w:rFonts w:asciiTheme="minorHAnsi" w:hAnsiTheme="minorHAnsi"/>
          <w:sz w:val="24"/>
          <w:shd w:val="clear" w:color="auto" w:fill="FFFFFF"/>
        </w:rPr>
        <w:t>the </w:t>
      </w:r>
      <w:proofErr w:type="spellStart"/>
      <w:r w:rsidRPr="000106B2">
        <w:rPr>
          <w:rFonts w:asciiTheme="minorHAnsi" w:hAnsiTheme="minorHAnsi"/>
          <w:b/>
          <w:i/>
          <w:sz w:val="24"/>
          <w:shd w:val="clear" w:color="auto" w:fill="FFFFFF"/>
        </w:rPr>
        <w:t>sentry.hive.testing.mode</w:t>
      </w:r>
      <w:proofErr w:type="spellEnd"/>
      <w:r w:rsidRPr="000106B2">
        <w:rPr>
          <w:rFonts w:asciiTheme="minorHAnsi" w:hAnsiTheme="minorHAnsi"/>
          <w:b/>
          <w:sz w:val="24"/>
          <w:shd w:val="clear" w:color="auto" w:fill="FFFFFF"/>
        </w:rPr>
        <w:t> </w:t>
      </w:r>
      <w:r w:rsidRPr="000106B2">
        <w:rPr>
          <w:rFonts w:asciiTheme="minorHAnsi" w:hAnsiTheme="minorHAnsi"/>
          <w:sz w:val="24"/>
          <w:shd w:val="clear" w:color="auto" w:fill="FFFFFF"/>
        </w:rPr>
        <w:t>property to </w:t>
      </w:r>
      <w:r w:rsidRPr="000106B2">
        <w:rPr>
          <w:rFonts w:asciiTheme="minorHAnsi" w:hAnsiTheme="minorHAnsi"/>
          <w:b/>
          <w:i/>
          <w:sz w:val="24"/>
          <w:shd w:val="clear" w:color="auto" w:fill="FFFFFF"/>
        </w:rPr>
        <w:t>true </w:t>
      </w:r>
      <w:r w:rsidRPr="000106B2">
        <w:rPr>
          <w:rFonts w:asciiTheme="minorHAnsi" w:hAnsiTheme="minorHAnsi"/>
          <w:sz w:val="24"/>
          <w:shd w:val="clear" w:color="auto" w:fill="FFFFFF"/>
        </w:rPr>
        <w:t xml:space="preserve">to allow Sentry to work with weaker authentication mechanisms. Add the following property to the HiveServer2 and Hive </w:t>
      </w:r>
      <w:proofErr w:type="spellStart"/>
      <w:r w:rsidRPr="000106B2">
        <w:rPr>
          <w:rFonts w:asciiTheme="minorHAnsi" w:hAnsiTheme="minorHAnsi"/>
          <w:sz w:val="24"/>
          <w:shd w:val="clear" w:color="auto" w:fill="FFFFFF"/>
        </w:rPr>
        <w:t>metastore's</w:t>
      </w:r>
      <w:proofErr w:type="spellEnd"/>
      <w:r w:rsidRPr="000106B2">
        <w:rPr>
          <w:rFonts w:asciiTheme="minorHAnsi" w:hAnsiTheme="minorHAnsi"/>
          <w:sz w:val="24"/>
          <w:shd w:val="clear" w:color="auto" w:fill="FFFFFF"/>
        </w:rPr>
        <w:t> sentry-site.xml</w:t>
      </w:r>
    </w:p>
    <w:p w14:paraId="6A0D18BC" w14:textId="77777777" w:rsidR="000106B2" w:rsidRDefault="000106B2" w:rsidP="000106B2">
      <w:pPr>
        <w:rPr>
          <w:rFonts w:asciiTheme="minorHAnsi" w:eastAsia="Times New Roman" w:hAnsiTheme="minorHAnsi"/>
          <w:b/>
          <w:bCs/>
          <w:color w:val="FF0000"/>
          <w:szCs w:val="21"/>
        </w:rPr>
      </w:pPr>
    </w:p>
    <w:p w14:paraId="6F2A6288" w14:textId="77777777" w:rsidR="006A268E" w:rsidRPr="000106B2" w:rsidRDefault="006A268E" w:rsidP="000106B2">
      <w:pPr>
        <w:ind w:left="720"/>
        <w:rPr>
          <w:rFonts w:asciiTheme="minorHAnsi" w:eastAsia="Times New Roman" w:hAnsiTheme="minorHAnsi"/>
          <w:szCs w:val="21"/>
        </w:rPr>
      </w:pPr>
      <w:r w:rsidRPr="000106B2">
        <w:rPr>
          <w:rFonts w:asciiTheme="minorHAnsi" w:eastAsia="Times New Roman" w:hAnsiTheme="minorHAnsi"/>
          <w:b/>
          <w:bCs/>
          <w:color w:val="FF0000"/>
          <w:szCs w:val="21"/>
        </w:rPr>
        <w:t>Warning:</w:t>
      </w:r>
      <w:r w:rsidRPr="000106B2">
        <w:rPr>
          <w:rFonts w:asciiTheme="minorHAnsi" w:eastAsia="Times New Roman" w:hAnsiTheme="minorHAnsi"/>
          <w:color w:val="FF0000"/>
          <w:szCs w:val="21"/>
          <w:shd w:val="clear" w:color="auto" w:fill="FFF1F7"/>
        </w:rPr>
        <w:t> </w:t>
      </w:r>
      <w:r w:rsidRPr="000106B2">
        <w:rPr>
          <w:rFonts w:asciiTheme="minorHAnsi" w:eastAsia="Times New Roman" w:hAnsiTheme="minorHAnsi"/>
          <w:szCs w:val="21"/>
          <w:shd w:val="clear" w:color="auto" w:fill="FFF1F7"/>
        </w:rPr>
        <w:t>Cloudera strongly recommends against enabling this property in production. Use Sentry's testing mode only in test environments.</w:t>
      </w:r>
    </w:p>
    <w:p w14:paraId="7A3690CF" w14:textId="64F24BB6" w:rsidR="00AE6094" w:rsidRPr="000106B2" w:rsidRDefault="00AE6094" w:rsidP="000106B2">
      <w:pPr>
        <w:rPr>
          <w:rFonts w:asciiTheme="minorHAnsi" w:eastAsia="Times New Roman" w:hAnsiTheme="minorHAnsi"/>
          <w:szCs w:val="21"/>
        </w:rPr>
      </w:pPr>
    </w:p>
    <w:p w14:paraId="0B3153D8" w14:textId="77777777" w:rsidR="006A268E" w:rsidRPr="000106B2" w:rsidRDefault="006A268E" w:rsidP="006A268E">
      <w:pPr>
        <w:pStyle w:val="ListParagraph"/>
        <w:numPr>
          <w:ilvl w:val="0"/>
          <w:numId w:val="13"/>
        </w:numPr>
        <w:shd w:val="clear" w:color="auto" w:fill="FFFFFF"/>
        <w:spacing w:before="120" w:after="120"/>
        <w:rPr>
          <w:rFonts w:asciiTheme="minorHAnsi" w:eastAsia="Times New Roman" w:hAnsiTheme="minorHAnsi" w:cs="Times New Roman"/>
        </w:rPr>
      </w:pPr>
      <w:r w:rsidRPr="000106B2">
        <w:rPr>
          <w:rFonts w:asciiTheme="minorHAnsi" w:eastAsia="Times New Roman" w:hAnsiTheme="minorHAnsi" w:cs="Times New Roman"/>
        </w:rPr>
        <w:t>Impala 1.4.0 (or higher) running with strong authentication. With Impala, either Kerberos or LDAP can be configured to achieve strong authentication.</w:t>
      </w:r>
    </w:p>
    <w:p w14:paraId="4CD0E436" w14:textId="7E6A49A6" w:rsidR="006A268E" w:rsidRPr="000106B2" w:rsidRDefault="006A268E" w:rsidP="006A268E">
      <w:pPr>
        <w:pStyle w:val="ListParagraph"/>
        <w:numPr>
          <w:ilvl w:val="0"/>
          <w:numId w:val="13"/>
        </w:numPr>
        <w:shd w:val="clear" w:color="auto" w:fill="FFFFFF"/>
        <w:spacing w:before="120" w:after="120"/>
        <w:rPr>
          <w:rFonts w:asciiTheme="minorHAnsi" w:eastAsia="Times New Roman" w:hAnsiTheme="minorHAnsi" w:cs="Times New Roman"/>
        </w:rPr>
      </w:pPr>
      <w:r w:rsidRPr="000106B2">
        <w:rPr>
          <w:rFonts w:asciiTheme="minorHAnsi" w:eastAsia="Times New Roman" w:hAnsiTheme="minorHAnsi" w:cs="Times New Roman"/>
        </w:rPr>
        <w:t>I</w:t>
      </w:r>
      <w:r w:rsidRPr="000106B2">
        <w:rPr>
          <w:rFonts w:asciiTheme="minorHAnsi" w:eastAsia="Times New Roman" w:hAnsiTheme="minorHAnsi" w:cs="Times New Roman"/>
          <w:shd w:val="clear" w:color="auto" w:fill="FFFFFF"/>
        </w:rPr>
        <w:t>mplement Kerberos authentication on your cluster. </w:t>
      </w:r>
    </w:p>
    <w:p w14:paraId="7DE8518F" w14:textId="77777777" w:rsidR="006A268E" w:rsidRPr="000106B2" w:rsidRDefault="006A268E" w:rsidP="006A268E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Times New Roman"/>
        </w:rPr>
      </w:pPr>
      <w:r w:rsidRPr="000106B2">
        <w:rPr>
          <w:rFonts w:asciiTheme="minorHAnsi" w:eastAsia="Times New Roman" w:hAnsiTheme="minorHAnsi" w:cs="Times New Roman"/>
          <w:shd w:val="clear" w:color="auto" w:fill="FFFFFF"/>
        </w:rPr>
        <w:t>The Hive warehouse directory (/user/hive/warehouse or any path you specify as </w:t>
      </w:r>
      <w:proofErr w:type="spellStart"/>
      <w:r w:rsidRPr="000106B2">
        <w:rPr>
          <w:rFonts w:asciiTheme="minorHAnsi" w:eastAsia="Times New Roman" w:hAnsiTheme="minorHAnsi" w:cs="Times New Roman"/>
          <w:i/>
          <w:shd w:val="clear" w:color="auto" w:fill="FFFFFF"/>
        </w:rPr>
        <w:t>hive.metastore.warehouse.dir</w:t>
      </w:r>
      <w:proofErr w:type="spellEnd"/>
      <w:r w:rsidRPr="000106B2">
        <w:rPr>
          <w:rFonts w:asciiTheme="minorHAnsi" w:eastAsia="Times New Roman" w:hAnsiTheme="minorHAnsi" w:cs="Times New Roman"/>
          <w:i/>
          <w:shd w:val="clear" w:color="auto" w:fill="FFFFFF"/>
        </w:rPr>
        <w:t> </w:t>
      </w:r>
      <w:r w:rsidRPr="000106B2">
        <w:rPr>
          <w:rFonts w:asciiTheme="minorHAnsi" w:eastAsia="Times New Roman" w:hAnsiTheme="minorHAnsi" w:cs="Times New Roman"/>
          <w:shd w:val="clear" w:color="auto" w:fill="FFFFFF"/>
        </w:rPr>
        <w:t>in your hive-site.xml) must be owned by the Hive user and group.</w:t>
      </w:r>
    </w:p>
    <w:p w14:paraId="1DD1A8E1" w14:textId="77777777" w:rsidR="006A268E" w:rsidRPr="000106B2" w:rsidRDefault="006A268E" w:rsidP="006A268E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Times New Roman"/>
        </w:rPr>
      </w:pPr>
      <w:r w:rsidRPr="000106B2">
        <w:rPr>
          <w:rFonts w:asciiTheme="minorHAnsi" w:eastAsia="Times New Roman" w:hAnsiTheme="minorHAnsi" w:cs="Times New Roman"/>
          <w:b/>
          <w:bCs/>
          <w:shd w:val="clear" w:color="auto" w:fill="FFFFFF"/>
        </w:rPr>
        <w:t>Using the default Hive warehouse directory</w:t>
      </w:r>
      <w:r w:rsidRPr="000106B2">
        <w:rPr>
          <w:rFonts w:asciiTheme="minorHAnsi" w:eastAsia="Times New Roman" w:hAnsiTheme="minorHAnsi" w:cs="Times New Roman"/>
          <w:shd w:val="clear" w:color="auto" w:fill="FFFFFF"/>
        </w:rPr>
        <w:t> - Permissions on the warehouse directory must be set as follows</w:t>
      </w:r>
    </w:p>
    <w:p w14:paraId="706ED71C" w14:textId="77777777" w:rsidR="006A268E" w:rsidRPr="000106B2" w:rsidRDefault="006A268E" w:rsidP="006A268E">
      <w:pPr>
        <w:ind w:left="720"/>
        <w:rPr>
          <w:rFonts w:asciiTheme="minorHAnsi" w:eastAsia="Times New Roman" w:hAnsiTheme="minorHAnsi"/>
          <w:szCs w:val="21"/>
        </w:rPr>
      </w:pPr>
      <w:r w:rsidRPr="000106B2">
        <w:rPr>
          <w:rFonts w:asciiTheme="minorHAnsi" w:eastAsia="Times New Roman" w:hAnsiTheme="minorHAnsi"/>
          <w:szCs w:val="21"/>
          <w:shd w:val="clear" w:color="auto" w:fill="FFFFFF"/>
        </w:rPr>
        <w:t>For example:</w:t>
      </w:r>
    </w:p>
    <w:p w14:paraId="673F4162" w14:textId="77777777" w:rsidR="006A268E" w:rsidRPr="006A268E" w:rsidRDefault="006A268E" w:rsidP="006A268E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" w:hAnsi="Courier" w:cs="Courier New"/>
          <w:color w:val="444444"/>
          <w:sz w:val="20"/>
          <w:szCs w:val="20"/>
        </w:rPr>
      </w:pPr>
      <w:r w:rsidRPr="006A268E">
        <w:rPr>
          <w:rFonts w:ascii="Courier" w:hAnsi="Courier" w:cs="Courier New"/>
          <w:color w:val="444444"/>
          <w:sz w:val="20"/>
          <w:szCs w:val="20"/>
        </w:rPr>
        <w:t xml:space="preserve">$ 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sudo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-u 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hdfs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hdfs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dfs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-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chmod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-R 771 /user/hive/warehouse</w:t>
      </w:r>
    </w:p>
    <w:p w14:paraId="00BC4251" w14:textId="77777777" w:rsidR="006A268E" w:rsidRPr="006A268E" w:rsidRDefault="006A268E" w:rsidP="006A268E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" w:hAnsi="Courier" w:cs="Courier New"/>
          <w:color w:val="444444"/>
          <w:sz w:val="20"/>
          <w:szCs w:val="20"/>
        </w:rPr>
      </w:pPr>
      <w:r w:rsidRPr="006A268E">
        <w:rPr>
          <w:rFonts w:ascii="Courier" w:hAnsi="Courier" w:cs="Courier New"/>
          <w:color w:val="444444"/>
          <w:sz w:val="20"/>
          <w:szCs w:val="20"/>
        </w:rPr>
        <w:t xml:space="preserve">$ 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sudo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-u 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hdfs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hdfs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dfs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-</w:t>
      </w:r>
      <w:proofErr w:type="spellStart"/>
      <w:r w:rsidRPr="006A268E">
        <w:rPr>
          <w:rFonts w:ascii="Courier" w:hAnsi="Courier" w:cs="Courier New"/>
          <w:color w:val="444444"/>
          <w:sz w:val="20"/>
          <w:szCs w:val="20"/>
        </w:rPr>
        <w:t>chown</w:t>
      </w:r>
      <w:proofErr w:type="spell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-R </w:t>
      </w:r>
      <w:proofErr w:type="spellStart"/>
      <w:proofErr w:type="gramStart"/>
      <w:r w:rsidRPr="006A268E">
        <w:rPr>
          <w:rFonts w:ascii="Courier" w:hAnsi="Courier" w:cs="Courier New"/>
          <w:color w:val="444444"/>
          <w:sz w:val="20"/>
          <w:szCs w:val="20"/>
        </w:rPr>
        <w:t>hive:hive</w:t>
      </w:r>
      <w:proofErr w:type="spellEnd"/>
      <w:proofErr w:type="gramEnd"/>
      <w:r w:rsidRPr="006A268E">
        <w:rPr>
          <w:rFonts w:ascii="Courier" w:hAnsi="Courier" w:cs="Courier New"/>
          <w:color w:val="444444"/>
          <w:sz w:val="20"/>
          <w:szCs w:val="20"/>
        </w:rPr>
        <w:t xml:space="preserve"> /user/hive/warehouse</w:t>
      </w:r>
    </w:p>
    <w:p w14:paraId="2FE1B072" w14:textId="33318DA1" w:rsidR="006A268E" w:rsidRPr="000106B2" w:rsidRDefault="006A268E" w:rsidP="000106B2">
      <w:pPr>
        <w:pStyle w:val="Heading2"/>
      </w:pPr>
      <w:r w:rsidRPr="000106B2">
        <w:t>Enabling the Sentry Service</w:t>
      </w:r>
    </w:p>
    <w:p w14:paraId="0231C061" w14:textId="77777777" w:rsidR="006A268E" w:rsidRPr="000106B2" w:rsidRDefault="006A268E" w:rsidP="000106B2">
      <w:pPr>
        <w:pStyle w:val="Heading3"/>
      </w:pPr>
      <w:r w:rsidRPr="000106B2">
        <w:t>Disable impersonation for HiveServer2 in the Cloudera Manager Admin Console:</w:t>
      </w:r>
    </w:p>
    <w:p w14:paraId="559C536F" w14:textId="77777777" w:rsidR="006A268E" w:rsidRPr="000106B2" w:rsidRDefault="006A268E" w:rsidP="006A268E">
      <w:pPr>
        <w:pStyle w:val="ListParagraph"/>
        <w:numPr>
          <w:ilvl w:val="0"/>
          <w:numId w:val="21"/>
        </w:numPr>
        <w:shd w:val="clear" w:color="auto" w:fill="FFFFFF"/>
        <w:spacing w:before="120" w:after="120"/>
        <w:rPr>
          <w:rFonts w:asciiTheme="minorHAnsi" w:eastAsia="Times New Roman" w:hAnsiTheme="minorHAnsi" w:cs="Times New Roman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Go to the Hive service.</w:t>
      </w:r>
    </w:p>
    <w:p w14:paraId="6E99C0D8" w14:textId="77777777" w:rsidR="006A268E" w:rsidRPr="000106B2" w:rsidRDefault="006A268E" w:rsidP="006A268E">
      <w:pPr>
        <w:pStyle w:val="ListParagraph"/>
        <w:numPr>
          <w:ilvl w:val="0"/>
          <w:numId w:val="21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Click the </w:t>
      </w:r>
      <w:r w:rsidRPr="000106B2">
        <w:rPr>
          <w:rStyle w:val="ph"/>
          <w:rFonts w:asciiTheme="minorHAnsi" w:eastAsia="Times New Roman" w:hAnsiTheme="minorHAnsi"/>
          <w:b/>
          <w:bCs/>
          <w:szCs w:val="27"/>
        </w:rPr>
        <w:t>Configuration</w:t>
      </w:r>
      <w:r w:rsidRPr="000106B2">
        <w:rPr>
          <w:rFonts w:asciiTheme="minorHAnsi" w:eastAsia="Times New Roman" w:hAnsiTheme="minorHAnsi"/>
          <w:szCs w:val="27"/>
        </w:rPr>
        <w:t> tab</w:t>
      </w:r>
    </w:p>
    <w:p w14:paraId="62551E04" w14:textId="1B8817C8" w:rsidR="006A268E" w:rsidRPr="000106B2" w:rsidRDefault="006A268E" w:rsidP="006A268E">
      <w:pPr>
        <w:pStyle w:val="ListParagraph"/>
        <w:numPr>
          <w:ilvl w:val="0"/>
          <w:numId w:val="21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Select </w:t>
      </w:r>
      <w:r w:rsidRPr="000106B2">
        <w:rPr>
          <w:rStyle w:val="ph"/>
          <w:rFonts w:asciiTheme="minorHAnsi" w:eastAsia="Times New Roman" w:hAnsiTheme="minorHAnsi"/>
          <w:b/>
          <w:bCs/>
          <w:szCs w:val="27"/>
        </w:rPr>
        <w:t>Scope</w:t>
      </w:r>
      <w:r w:rsidRPr="000106B2">
        <w:rPr>
          <w:rStyle w:val="ph"/>
          <w:rFonts w:asciiTheme="minorHAnsi" w:eastAsia="Times New Roman" w:hAnsiTheme="minorHAnsi"/>
          <w:szCs w:val="27"/>
        </w:rPr>
        <w:t> &gt; </w:t>
      </w:r>
      <w:r w:rsidRPr="000106B2">
        <w:rPr>
          <w:rStyle w:val="ph"/>
          <w:rFonts w:asciiTheme="minorHAnsi" w:eastAsia="Times New Roman" w:hAnsiTheme="minorHAnsi"/>
          <w:b/>
          <w:bCs/>
          <w:szCs w:val="27"/>
        </w:rPr>
        <w:t>HiveServer2</w:t>
      </w:r>
      <w:r w:rsidRPr="000106B2">
        <w:rPr>
          <w:rFonts w:asciiTheme="minorHAnsi" w:eastAsia="Times New Roman" w:hAnsiTheme="minorHAnsi"/>
          <w:szCs w:val="27"/>
        </w:rPr>
        <w:t>.</w:t>
      </w:r>
    </w:p>
    <w:p w14:paraId="766D6760" w14:textId="77777777" w:rsidR="006A268E" w:rsidRPr="000106B2" w:rsidRDefault="006A268E" w:rsidP="006A268E">
      <w:pPr>
        <w:pStyle w:val="ListParagraph"/>
        <w:numPr>
          <w:ilvl w:val="0"/>
          <w:numId w:val="21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Select </w:t>
      </w:r>
      <w:r w:rsidRPr="000106B2">
        <w:rPr>
          <w:rStyle w:val="ph"/>
          <w:rFonts w:asciiTheme="minorHAnsi" w:eastAsia="Times New Roman" w:hAnsiTheme="minorHAnsi"/>
          <w:b/>
          <w:bCs/>
          <w:szCs w:val="27"/>
        </w:rPr>
        <w:t>Category</w:t>
      </w:r>
      <w:r w:rsidRPr="000106B2">
        <w:rPr>
          <w:rStyle w:val="ph"/>
          <w:rFonts w:asciiTheme="minorHAnsi" w:eastAsia="Times New Roman" w:hAnsiTheme="minorHAnsi"/>
          <w:szCs w:val="27"/>
        </w:rPr>
        <w:t> &gt; </w:t>
      </w:r>
      <w:r w:rsidRPr="000106B2">
        <w:rPr>
          <w:rStyle w:val="ph"/>
          <w:rFonts w:asciiTheme="minorHAnsi" w:eastAsia="Times New Roman" w:hAnsiTheme="minorHAnsi"/>
          <w:b/>
          <w:bCs/>
          <w:szCs w:val="27"/>
        </w:rPr>
        <w:t>Main</w:t>
      </w:r>
      <w:r w:rsidRPr="000106B2">
        <w:rPr>
          <w:rFonts w:asciiTheme="minorHAnsi" w:eastAsia="Times New Roman" w:hAnsiTheme="minorHAnsi"/>
          <w:szCs w:val="27"/>
        </w:rPr>
        <w:t>.</w:t>
      </w:r>
    </w:p>
    <w:p w14:paraId="5E23CB9A" w14:textId="77777777" w:rsidR="006A268E" w:rsidRPr="000106B2" w:rsidRDefault="006A268E" w:rsidP="006A268E">
      <w:pPr>
        <w:pStyle w:val="ListParagraph"/>
        <w:numPr>
          <w:ilvl w:val="0"/>
          <w:numId w:val="21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Uncheck the </w:t>
      </w:r>
      <w:r w:rsidRPr="000106B2">
        <w:rPr>
          <w:rStyle w:val="Strong"/>
          <w:rFonts w:asciiTheme="minorHAnsi" w:eastAsia="Times New Roman" w:hAnsiTheme="minorHAnsi"/>
          <w:szCs w:val="27"/>
        </w:rPr>
        <w:t>HiveServer2 Enable Impersonation</w:t>
      </w:r>
      <w:r w:rsidRPr="000106B2">
        <w:rPr>
          <w:rFonts w:asciiTheme="minorHAnsi" w:eastAsia="Times New Roman" w:hAnsiTheme="minorHAnsi"/>
          <w:szCs w:val="27"/>
        </w:rPr>
        <w:t> checkbox.</w:t>
      </w:r>
    </w:p>
    <w:p w14:paraId="48F0A0F8" w14:textId="0790FE1A" w:rsidR="006A268E" w:rsidRPr="000106B2" w:rsidRDefault="006A268E" w:rsidP="000106B2">
      <w:pPr>
        <w:pStyle w:val="ListParagraph"/>
        <w:numPr>
          <w:ilvl w:val="0"/>
          <w:numId w:val="21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Click </w:t>
      </w:r>
      <w:r w:rsidRPr="000106B2">
        <w:rPr>
          <w:rStyle w:val="ph"/>
          <w:rFonts w:asciiTheme="minorHAnsi" w:eastAsia="Times New Roman" w:hAnsiTheme="minorHAnsi"/>
          <w:b/>
          <w:bCs/>
          <w:szCs w:val="27"/>
        </w:rPr>
        <w:t>Save Changes</w:t>
      </w:r>
      <w:r w:rsidRPr="000106B2">
        <w:rPr>
          <w:rFonts w:asciiTheme="minorHAnsi" w:eastAsia="Times New Roman" w:hAnsiTheme="minorHAnsi"/>
          <w:szCs w:val="27"/>
        </w:rPr>
        <w:t> to commit the changes.</w:t>
      </w:r>
    </w:p>
    <w:p w14:paraId="54C25960" w14:textId="71610732" w:rsidR="006A268E" w:rsidRDefault="006A268E" w:rsidP="006A268E">
      <w:pPr>
        <w:pStyle w:val="Heading3"/>
        <w:rPr>
          <w:rFonts w:ascii="Times New Roman" w:hAnsi="Times New Roman" w:cs="Times New Roman"/>
          <w:szCs w:val="24"/>
        </w:rPr>
      </w:pPr>
      <w:r>
        <w:rPr>
          <w:shd w:val="clear" w:color="auto" w:fill="FFFFFF"/>
        </w:rPr>
        <w:t>Enable the Hive user to submit YARN jobs.</w:t>
      </w:r>
    </w:p>
    <w:p w14:paraId="2F1FD85A" w14:textId="7FE1F3DE" w:rsidR="006A268E" w:rsidRPr="000106B2" w:rsidRDefault="006A268E" w:rsidP="006A268E">
      <w:pPr>
        <w:pStyle w:val="ListParagraph"/>
        <w:numPr>
          <w:ilvl w:val="0"/>
          <w:numId w:val="20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Go to the YARN service.</w:t>
      </w:r>
    </w:p>
    <w:p w14:paraId="73BBC6E4" w14:textId="77777777" w:rsidR="006A268E" w:rsidRPr="000106B2" w:rsidRDefault="006A268E" w:rsidP="006A268E">
      <w:pPr>
        <w:pStyle w:val="ListParagraph"/>
        <w:numPr>
          <w:ilvl w:val="0"/>
          <w:numId w:val="20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 the </w:t>
      </w:r>
      <w:r w:rsidRPr="000106B2">
        <w:rPr>
          <w:rFonts w:asciiTheme="minorHAnsi" w:eastAsia="Times New Roman" w:hAnsiTheme="minorHAnsi"/>
          <w:b/>
          <w:bCs/>
          <w:szCs w:val="24"/>
        </w:rPr>
        <w:t>Configuration</w:t>
      </w:r>
      <w:r w:rsidRPr="000106B2">
        <w:rPr>
          <w:rFonts w:asciiTheme="minorHAnsi" w:eastAsia="Times New Roman" w:hAnsiTheme="minorHAnsi"/>
          <w:szCs w:val="24"/>
        </w:rPr>
        <w:t> tab.</w:t>
      </w:r>
    </w:p>
    <w:p w14:paraId="05C9FCA3" w14:textId="77777777" w:rsidR="006A268E" w:rsidRPr="000106B2" w:rsidRDefault="006A268E" w:rsidP="006A268E">
      <w:pPr>
        <w:pStyle w:val="ListParagraph"/>
        <w:numPr>
          <w:ilvl w:val="0"/>
          <w:numId w:val="20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Scope</w:t>
      </w:r>
      <w:r w:rsidRPr="000106B2">
        <w:rPr>
          <w:rFonts w:asciiTheme="minorHAnsi" w:eastAsia="Times New Roman" w:hAnsiTheme="minorHAnsi"/>
          <w:szCs w:val="24"/>
        </w:rPr>
        <w:t> &gt; </w:t>
      </w:r>
      <w:proofErr w:type="spellStart"/>
      <w:r w:rsidRPr="000106B2">
        <w:rPr>
          <w:rFonts w:asciiTheme="minorHAnsi" w:eastAsia="Times New Roman" w:hAnsiTheme="minorHAnsi"/>
          <w:b/>
          <w:bCs/>
          <w:szCs w:val="24"/>
        </w:rPr>
        <w:t>NodeManager</w:t>
      </w:r>
      <w:proofErr w:type="spellEnd"/>
      <w:r w:rsidRPr="000106B2">
        <w:rPr>
          <w:rFonts w:asciiTheme="minorHAnsi" w:eastAsia="Times New Roman" w:hAnsiTheme="minorHAnsi"/>
          <w:szCs w:val="24"/>
        </w:rPr>
        <w:t>.</w:t>
      </w:r>
    </w:p>
    <w:p w14:paraId="30EDAA98" w14:textId="77777777" w:rsidR="006A268E" w:rsidRPr="000106B2" w:rsidRDefault="006A268E" w:rsidP="006A268E">
      <w:pPr>
        <w:pStyle w:val="ListParagraph"/>
        <w:numPr>
          <w:ilvl w:val="0"/>
          <w:numId w:val="20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Category</w:t>
      </w:r>
      <w:r w:rsidRPr="000106B2">
        <w:rPr>
          <w:rFonts w:asciiTheme="minorHAnsi" w:eastAsia="Times New Roman" w:hAnsiTheme="minorHAnsi"/>
          <w:szCs w:val="24"/>
        </w:rPr>
        <w:t> &gt; </w:t>
      </w:r>
      <w:r w:rsidRPr="000106B2">
        <w:rPr>
          <w:rFonts w:asciiTheme="minorHAnsi" w:eastAsia="Times New Roman" w:hAnsiTheme="minorHAnsi"/>
          <w:b/>
          <w:bCs/>
          <w:szCs w:val="24"/>
        </w:rPr>
        <w:t>Security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28B65798" w14:textId="77777777" w:rsidR="006A268E" w:rsidRPr="000106B2" w:rsidRDefault="006A268E" w:rsidP="006A268E">
      <w:pPr>
        <w:pStyle w:val="ListParagraph"/>
        <w:numPr>
          <w:ilvl w:val="0"/>
          <w:numId w:val="20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Ensure the </w:t>
      </w:r>
      <w:r w:rsidRPr="000106B2">
        <w:rPr>
          <w:rFonts w:asciiTheme="minorHAnsi" w:eastAsia="Times New Roman" w:hAnsiTheme="minorHAnsi"/>
          <w:b/>
          <w:bCs/>
          <w:szCs w:val="24"/>
        </w:rPr>
        <w:t>Allowed System Users</w:t>
      </w:r>
      <w:r w:rsidRPr="000106B2">
        <w:rPr>
          <w:rFonts w:asciiTheme="minorHAnsi" w:eastAsia="Times New Roman" w:hAnsiTheme="minorHAnsi"/>
          <w:szCs w:val="24"/>
        </w:rPr>
        <w:t> property includes the </w:t>
      </w:r>
      <w:r w:rsidRPr="00D84462">
        <w:rPr>
          <w:rFonts w:asciiTheme="minorHAnsi" w:hAnsiTheme="minorHAnsi" w:cs="Courier New"/>
          <w:i/>
          <w:szCs w:val="24"/>
        </w:rPr>
        <w:t>hive</w:t>
      </w:r>
      <w:r w:rsidRPr="000106B2">
        <w:rPr>
          <w:rFonts w:asciiTheme="minorHAnsi" w:eastAsia="Times New Roman" w:hAnsiTheme="minorHAnsi"/>
          <w:szCs w:val="24"/>
        </w:rPr>
        <w:t> user. If not, add </w:t>
      </w:r>
      <w:r w:rsidRPr="00D84462">
        <w:rPr>
          <w:rFonts w:asciiTheme="minorHAnsi" w:hAnsiTheme="minorHAnsi" w:cs="Courier New"/>
          <w:i/>
          <w:szCs w:val="24"/>
        </w:rPr>
        <w:t>hive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764B3BE8" w14:textId="77777777" w:rsidR="006A268E" w:rsidRPr="000106B2" w:rsidRDefault="006A268E" w:rsidP="006A268E">
      <w:pPr>
        <w:pStyle w:val="ListParagraph"/>
        <w:numPr>
          <w:ilvl w:val="0"/>
          <w:numId w:val="20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 </w:t>
      </w:r>
      <w:r w:rsidRPr="000106B2">
        <w:rPr>
          <w:rFonts w:asciiTheme="minorHAnsi" w:eastAsia="Times New Roman" w:hAnsiTheme="minorHAnsi"/>
          <w:b/>
          <w:bCs/>
          <w:szCs w:val="24"/>
        </w:rPr>
        <w:t>Save Changes</w:t>
      </w:r>
      <w:r w:rsidRPr="000106B2">
        <w:rPr>
          <w:rFonts w:asciiTheme="minorHAnsi" w:eastAsia="Times New Roman" w:hAnsiTheme="minorHAnsi"/>
          <w:szCs w:val="24"/>
        </w:rPr>
        <w:t> to commit the changes.</w:t>
      </w:r>
    </w:p>
    <w:p w14:paraId="0069822E" w14:textId="77777777" w:rsidR="006A268E" w:rsidRPr="006A268E" w:rsidRDefault="006A268E" w:rsidP="006A268E">
      <w:pPr>
        <w:pStyle w:val="Heading3"/>
        <w:rPr>
          <w:rFonts w:ascii="Times New Roman" w:hAnsi="Times New Roman" w:cs="Times New Roman"/>
          <w:szCs w:val="24"/>
        </w:rPr>
      </w:pPr>
      <w:r w:rsidRPr="006A268E">
        <w:rPr>
          <w:shd w:val="clear" w:color="auto" w:fill="FFFFFF"/>
        </w:rPr>
        <w:t xml:space="preserve">Block the Hive CLI user from accessing the Hive </w:t>
      </w:r>
      <w:proofErr w:type="spellStart"/>
      <w:r w:rsidRPr="006A268E">
        <w:rPr>
          <w:shd w:val="clear" w:color="auto" w:fill="FFFFFF"/>
        </w:rPr>
        <w:t>metastore</w:t>
      </w:r>
      <w:proofErr w:type="spellEnd"/>
      <w:r w:rsidRPr="006A268E">
        <w:rPr>
          <w:shd w:val="clear" w:color="auto" w:fill="FFFFFF"/>
        </w:rPr>
        <w:t>:</w:t>
      </w:r>
    </w:p>
    <w:p w14:paraId="5E2912A1" w14:textId="3B6615E5" w:rsidR="006A268E" w:rsidRPr="000106B2" w:rsidRDefault="006A268E" w:rsidP="006A268E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 the </w:t>
      </w:r>
      <w:r w:rsidRPr="000106B2">
        <w:rPr>
          <w:rFonts w:asciiTheme="minorHAnsi" w:eastAsia="Times New Roman" w:hAnsiTheme="minorHAnsi"/>
          <w:b/>
          <w:bCs/>
          <w:szCs w:val="24"/>
        </w:rPr>
        <w:t>Hive</w:t>
      </w:r>
      <w:r w:rsidRPr="000106B2">
        <w:rPr>
          <w:rFonts w:asciiTheme="minorHAnsi" w:eastAsia="Times New Roman" w:hAnsiTheme="minorHAnsi"/>
          <w:szCs w:val="24"/>
        </w:rPr>
        <w:t> service.</w:t>
      </w:r>
    </w:p>
    <w:p w14:paraId="68BC9FD3" w14:textId="77777777" w:rsidR="006A268E" w:rsidRPr="000106B2" w:rsidRDefault="006A268E" w:rsidP="006A268E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On the Hive service page, click the </w:t>
      </w:r>
      <w:r w:rsidRPr="000106B2">
        <w:rPr>
          <w:rFonts w:asciiTheme="minorHAnsi" w:eastAsia="Times New Roman" w:hAnsiTheme="minorHAnsi"/>
          <w:b/>
          <w:bCs/>
          <w:szCs w:val="24"/>
        </w:rPr>
        <w:t>Configuration</w:t>
      </w:r>
      <w:r w:rsidRPr="000106B2">
        <w:rPr>
          <w:rFonts w:asciiTheme="minorHAnsi" w:eastAsia="Times New Roman" w:hAnsiTheme="minorHAnsi"/>
          <w:szCs w:val="24"/>
        </w:rPr>
        <w:t> tab.</w:t>
      </w:r>
    </w:p>
    <w:p w14:paraId="274C4CBA" w14:textId="77777777" w:rsidR="006A268E" w:rsidRPr="000106B2" w:rsidRDefault="006A268E" w:rsidP="006A268E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In the search well on the right half of the Configuration page, search for </w:t>
      </w:r>
      <w:r w:rsidRPr="000106B2">
        <w:rPr>
          <w:rFonts w:asciiTheme="minorHAnsi" w:hAnsiTheme="minorHAnsi" w:cs="Courier New"/>
          <w:szCs w:val="24"/>
        </w:rPr>
        <w:t xml:space="preserve">Hive </w:t>
      </w:r>
      <w:proofErr w:type="spellStart"/>
      <w:r w:rsidRPr="000106B2">
        <w:rPr>
          <w:rFonts w:asciiTheme="minorHAnsi" w:hAnsiTheme="minorHAnsi" w:cs="Courier New"/>
          <w:szCs w:val="24"/>
        </w:rPr>
        <w:t>Metastore</w:t>
      </w:r>
      <w:proofErr w:type="spellEnd"/>
      <w:r w:rsidRPr="000106B2">
        <w:rPr>
          <w:rFonts w:asciiTheme="minorHAnsi" w:hAnsiTheme="minorHAnsi" w:cs="Courier New"/>
          <w:szCs w:val="24"/>
        </w:rPr>
        <w:t xml:space="preserve"> Access Control and Proxy User Groups Override</w:t>
      </w:r>
      <w:r w:rsidRPr="000106B2">
        <w:rPr>
          <w:rFonts w:asciiTheme="minorHAnsi" w:eastAsia="Times New Roman" w:hAnsiTheme="minorHAnsi"/>
          <w:szCs w:val="24"/>
        </w:rPr>
        <w:t> to locate the </w:t>
      </w:r>
      <w:proofErr w:type="spellStart"/>
      <w:r w:rsidRPr="000106B2">
        <w:rPr>
          <w:rFonts w:asciiTheme="minorHAnsi" w:hAnsiTheme="minorHAnsi" w:cs="Courier New"/>
          <w:i/>
          <w:szCs w:val="24"/>
        </w:rPr>
        <w:t>hadoop.proxyuser.hive.groups</w:t>
      </w:r>
      <w:proofErr w:type="spellEnd"/>
      <w:r w:rsidRPr="000106B2">
        <w:rPr>
          <w:rFonts w:asciiTheme="minorHAnsi" w:eastAsia="Times New Roman" w:hAnsiTheme="minorHAnsi"/>
          <w:szCs w:val="24"/>
        </w:rPr>
        <w:t> parameter and click the plus sign.</w:t>
      </w:r>
    </w:p>
    <w:p w14:paraId="352844B4" w14:textId="77777777" w:rsidR="006A268E" w:rsidRPr="000106B2" w:rsidRDefault="006A268E" w:rsidP="006A268E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Enter </w:t>
      </w:r>
      <w:r w:rsidRPr="00D84462">
        <w:rPr>
          <w:rFonts w:asciiTheme="minorHAnsi" w:hAnsiTheme="minorHAnsi" w:cs="Courier New"/>
          <w:i/>
          <w:szCs w:val="24"/>
        </w:rPr>
        <w:t>hive</w:t>
      </w:r>
      <w:r w:rsidRPr="000106B2">
        <w:rPr>
          <w:rFonts w:asciiTheme="minorHAnsi" w:eastAsia="Times New Roman" w:hAnsiTheme="minorHAnsi"/>
          <w:szCs w:val="24"/>
        </w:rPr>
        <w:t> into the text box and click the plus sign again.</w:t>
      </w:r>
    </w:p>
    <w:p w14:paraId="64E06BA7" w14:textId="77777777" w:rsidR="006A268E" w:rsidRPr="000106B2" w:rsidRDefault="006A268E" w:rsidP="006A268E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Enter </w:t>
      </w:r>
      <w:r w:rsidRPr="00D84462">
        <w:rPr>
          <w:rFonts w:asciiTheme="minorHAnsi" w:hAnsiTheme="minorHAnsi" w:cs="Courier New"/>
          <w:i/>
          <w:szCs w:val="24"/>
        </w:rPr>
        <w:t>hue</w:t>
      </w:r>
      <w:r w:rsidRPr="000106B2">
        <w:rPr>
          <w:rFonts w:asciiTheme="minorHAnsi" w:eastAsia="Times New Roman" w:hAnsiTheme="minorHAnsi"/>
          <w:szCs w:val="24"/>
        </w:rPr>
        <w:t> into the text box.</w:t>
      </w:r>
    </w:p>
    <w:p w14:paraId="17E5D717" w14:textId="2CF0A8EE" w:rsidR="00AC1C94" w:rsidRPr="000106B2" w:rsidRDefault="000106B2" w:rsidP="000106B2">
      <w:pPr>
        <w:pStyle w:val="ListParagraph"/>
        <w:numPr>
          <w:ilvl w:val="0"/>
          <w:numId w:val="23"/>
        </w:numPr>
      </w:pPr>
      <w:r w:rsidRPr="000106B2">
        <w:rPr>
          <w:rStyle w:val="Strong"/>
          <w:rFonts w:asciiTheme="minorHAnsi" w:eastAsia="Times New Roman" w:hAnsiTheme="minorHAnsi"/>
          <w:b w:val="0"/>
          <w:szCs w:val="24"/>
        </w:rPr>
        <w:t xml:space="preserve">Uncheck the </w:t>
      </w:r>
      <w:r w:rsidR="00AC1C94" w:rsidRPr="000106B2">
        <w:rPr>
          <w:rStyle w:val="Strong"/>
          <w:rFonts w:asciiTheme="minorHAnsi" w:eastAsia="Times New Roman" w:hAnsiTheme="minorHAnsi"/>
          <w:szCs w:val="24"/>
        </w:rPr>
        <w:t>Enable Sentry Authorization using Policy Files</w:t>
      </w:r>
      <w:r w:rsidR="00C96781" w:rsidRPr="000106B2">
        <w:rPr>
          <w:rStyle w:val="Strong"/>
          <w:rFonts w:asciiTheme="minorHAnsi" w:eastAsia="Times New Roman" w:hAnsiTheme="minorHAnsi"/>
          <w:szCs w:val="24"/>
        </w:rPr>
        <w:t xml:space="preserve"> for Hive and Impala</w:t>
      </w:r>
    </w:p>
    <w:p w14:paraId="108EE3B3" w14:textId="77777777" w:rsidR="006A268E" w:rsidRPr="006A268E" w:rsidRDefault="006A268E" w:rsidP="006A268E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rPr>
          <w:rFonts w:ascii="CalibreWeb-Regular" w:eastAsia="Times New Roman" w:hAnsi="CalibreWeb-Regular"/>
          <w:color w:val="666666"/>
          <w:sz w:val="27"/>
          <w:szCs w:val="27"/>
        </w:rPr>
      </w:pPr>
      <w:r w:rsidRPr="000106B2">
        <w:rPr>
          <w:rFonts w:asciiTheme="minorHAnsi" w:eastAsia="Times New Roman" w:hAnsiTheme="minorHAnsi"/>
          <w:szCs w:val="24"/>
        </w:rPr>
        <w:lastRenderedPageBreak/>
        <w:t>Click </w:t>
      </w:r>
      <w:r w:rsidRPr="000106B2">
        <w:rPr>
          <w:rFonts w:asciiTheme="minorHAnsi" w:eastAsia="Times New Roman" w:hAnsiTheme="minorHAnsi"/>
          <w:b/>
          <w:bCs/>
          <w:szCs w:val="24"/>
        </w:rPr>
        <w:t>Save Changes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081526B9" w14:textId="77777777" w:rsidR="00C96781" w:rsidRDefault="00C96781" w:rsidP="00C96781">
      <w:pPr>
        <w:pStyle w:val="Heading2"/>
        <w:rPr>
          <w:rFonts w:cs="Times New Roman"/>
        </w:rPr>
      </w:pPr>
      <w:r>
        <w:t>Enabling the Sentry Service for Hive</w:t>
      </w:r>
    </w:p>
    <w:p w14:paraId="712F29B2" w14:textId="77777777" w:rsidR="00C96781" w:rsidRPr="000106B2" w:rsidRDefault="00C96781" w:rsidP="00C96781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Go to the Hive service.</w:t>
      </w:r>
    </w:p>
    <w:p w14:paraId="395F7C83" w14:textId="77777777" w:rsidR="00C96781" w:rsidRPr="000106B2" w:rsidRDefault="00C96781" w:rsidP="00C96781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 the </w:t>
      </w:r>
      <w:r w:rsidRPr="000106B2">
        <w:rPr>
          <w:rFonts w:asciiTheme="minorHAnsi" w:eastAsia="Times New Roman" w:hAnsiTheme="minorHAnsi"/>
          <w:b/>
          <w:bCs/>
          <w:szCs w:val="24"/>
        </w:rPr>
        <w:t>Configuration</w:t>
      </w:r>
      <w:r w:rsidRPr="000106B2">
        <w:rPr>
          <w:rFonts w:asciiTheme="minorHAnsi" w:eastAsia="Times New Roman" w:hAnsiTheme="minorHAnsi"/>
          <w:szCs w:val="24"/>
        </w:rPr>
        <w:t> tab.</w:t>
      </w:r>
    </w:p>
    <w:p w14:paraId="1F388855" w14:textId="77777777" w:rsidR="00C96781" w:rsidRPr="000106B2" w:rsidRDefault="00C96781" w:rsidP="00C96781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Scope</w:t>
      </w:r>
      <w:r w:rsidRPr="000106B2">
        <w:rPr>
          <w:rFonts w:asciiTheme="minorHAnsi" w:eastAsia="Times New Roman" w:hAnsiTheme="minorHAnsi"/>
          <w:szCs w:val="24"/>
        </w:rPr>
        <w:t> &gt; </w:t>
      </w:r>
      <w:r w:rsidRPr="000106B2">
        <w:rPr>
          <w:rFonts w:asciiTheme="minorHAnsi" w:eastAsia="Times New Roman" w:hAnsiTheme="minorHAnsi"/>
          <w:b/>
          <w:bCs/>
          <w:szCs w:val="24"/>
        </w:rPr>
        <w:t>Hive (Service-Wide)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56D2D714" w14:textId="77777777" w:rsidR="00C96781" w:rsidRPr="000106B2" w:rsidRDefault="00C96781" w:rsidP="00C96781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Category</w:t>
      </w:r>
      <w:r w:rsidRPr="000106B2">
        <w:rPr>
          <w:rFonts w:asciiTheme="minorHAnsi" w:eastAsia="Times New Roman" w:hAnsiTheme="minorHAnsi"/>
          <w:szCs w:val="24"/>
        </w:rPr>
        <w:t> &gt; </w:t>
      </w:r>
      <w:r w:rsidRPr="000106B2">
        <w:rPr>
          <w:rFonts w:asciiTheme="minorHAnsi" w:eastAsia="Times New Roman" w:hAnsiTheme="minorHAnsi"/>
          <w:b/>
          <w:bCs/>
          <w:szCs w:val="24"/>
        </w:rPr>
        <w:t>Main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71920EED" w14:textId="77777777" w:rsidR="00C96781" w:rsidRPr="000106B2" w:rsidRDefault="00C96781" w:rsidP="00C96781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Locate the </w:t>
      </w:r>
      <w:r w:rsidRPr="000106B2">
        <w:rPr>
          <w:rFonts w:asciiTheme="minorHAnsi" w:eastAsia="Times New Roman" w:hAnsiTheme="minorHAnsi"/>
          <w:b/>
          <w:bCs/>
          <w:szCs w:val="24"/>
        </w:rPr>
        <w:t>Sentry Service</w:t>
      </w:r>
      <w:r w:rsidRPr="000106B2">
        <w:rPr>
          <w:rFonts w:asciiTheme="minorHAnsi" w:eastAsia="Times New Roman" w:hAnsiTheme="minorHAnsi"/>
          <w:szCs w:val="24"/>
        </w:rPr>
        <w:t> property and select </w:t>
      </w:r>
      <w:r w:rsidRPr="000106B2">
        <w:rPr>
          <w:rFonts w:asciiTheme="minorHAnsi" w:hAnsiTheme="minorHAnsi" w:cs="Courier New"/>
          <w:szCs w:val="24"/>
        </w:rPr>
        <w:t>Sentry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0B53932F" w14:textId="77777777" w:rsidR="00C96781" w:rsidRPr="000106B2" w:rsidRDefault="00C96781" w:rsidP="00C96781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 </w:t>
      </w:r>
      <w:r w:rsidRPr="000106B2">
        <w:rPr>
          <w:rFonts w:asciiTheme="minorHAnsi" w:eastAsia="Times New Roman" w:hAnsiTheme="minorHAnsi"/>
          <w:b/>
          <w:bCs/>
          <w:szCs w:val="24"/>
        </w:rPr>
        <w:t>Save Changes</w:t>
      </w:r>
      <w:r w:rsidRPr="000106B2">
        <w:rPr>
          <w:rFonts w:asciiTheme="minorHAnsi" w:eastAsia="Times New Roman" w:hAnsiTheme="minorHAnsi"/>
          <w:szCs w:val="24"/>
        </w:rPr>
        <w:t> to commit the changes.</w:t>
      </w:r>
    </w:p>
    <w:p w14:paraId="204239EF" w14:textId="77777777" w:rsidR="00C96781" w:rsidRPr="000106B2" w:rsidRDefault="00C96781" w:rsidP="00C96781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Restart the Hive service.</w:t>
      </w:r>
    </w:p>
    <w:p w14:paraId="2E6561EC" w14:textId="77777777" w:rsidR="00C96781" w:rsidRDefault="00C96781" w:rsidP="00C96781">
      <w:pPr>
        <w:pStyle w:val="Heading2"/>
        <w:rPr>
          <w:rFonts w:cs="Times New Roman"/>
        </w:rPr>
      </w:pPr>
      <w:r w:rsidRPr="00C96781">
        <w:rPr>
          <w:sz w:val="27"/>
          <w:szCs w:val="27"/>
          <w:shd w:val="clear" w:color="auto" w:fill="FFFFFF"/>
        </w:rPr>
        <w:br/>
      </w:r>
      <w:r>
        <w:t>Enabling the Sentry Service for Impala</w:t>
      </w:r>
    </w:p>
    <w:p w14:paraId="710AA4B5" w14:textId="77777777" w:rsidR="00C96781" w:rsidRPr="000106B2" w:rsidRDefault="00C96781" w:rsidP="00C96781">
      <w:pPr>
        <w:pStyle w:val="ListParagraph"/>
        <w:numPr>
          <w:ilvl w:val="0"/>
          <w:numId w:val="27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Go to the Impala service.</w:t>
      </w:r>
    </w:p>
    <w:p w14:paraId="405D94F0" w14:textId="77777777" w:rsidR="00C96781" w:rsidRPr="000106B2" w:rsidRDefault="00C96781" w:rsidP="00C96781">
      <w:pPr>
        <w:pStyle w:val="ListParagraph"/>
        <w:numPr>
          <w:ilvl w:val="0"/>
          <w:numId w:val="27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 the </w:t>
      </w:r>
      <w:r w:rsidRPr="000106B2">
        <w:rPr>
          <w:rFonts w:asciiTheme="minorHAnsi" w:eastAsia="Times New Roman" w:hAnsiTheme="minorHAnsi"/>
          <w:b/>
          <w:bCs/>
          <w:szCs w:val="24"/>
        </w:rPr>
        <w:t>Configuration</w:t>
      </w:r>
      <w:r w:rsidRPr="000106B2">
        <w:rPr>
          <w:rFonts w:asciiTheme="minorHAnsi" w:eastAsia="Times New Roman" w:hAnsiTheme="minorHAnsi"/>
          <w:szCs w:val="24"/>
        </w:rPr>
        <w:t> tab.</w:t>
      </w:r>
    </w:p>
    <w:p w14:paraId="6127854A" w14:textId="77777777" w:rsidR="00C96781" w:rsidRPr="000106B2" w:rsidRDefault="00C96781" w:rsidP="00C96781">
      <w:pPr>
        <w:pStyle w:val="ListParagraph"/>
        <w:numPr>
          <w:ilvl w:val="0"/>
          <w:numId w:val="27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Scope</w:t>
      </w:r>
      <w:r w:rsidRPr="000106B2">
        <w:rPr>
          <w:rFonts w:asciiTheme="minorHAnsi" w:eastAsia="Times New Roman" w:hAnsiTheme="minorHAnsi"/>
          <w:szCs w:val="24"/>
        </w:rPr>
        <w:t> &gt; </w:t>
      </w:r>
      <w:r w:rsidRPr="000106B2">
        <w:rPr>
          <w:rFonts w:asciiTheme="minorHAnsi" w:eastAsia="Times New Roman" w:hAnsiTheme="minorHAnsi"/>
          <w:b/>
          <w:bCs/>
          <w:szCs w:val="24"/>
        </w:rPr>
        <w:t>Impala (Service-Wide)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44315A60" w14:textId="77777777" w:rsidR="00C96781" w:rsidRPr="000106B2" w:rsidRDefault="00C96781" w:rsidP="00C96781">
      <w:pPr>
        <w:pStyle w:val="ListParagraph"/>
        <w:numPr>
          <w:ilvl w:val="0"/>
          <w:numId w:val="27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Category</w:t>
      </w:r>
      <w:r w:rsidRPr="000106B2">
        <w:rPr>
          <w:rFonts w:asciiTheme="minorHAnsi" w:eastAsia="Times New Roman" w:hAnsiTheme="minorHAnsi"/>
          <w:szCs w:val="24"/>
        </w:rPr>
        <w:t> &gt; </w:t>
      </w:r>
      <w:r w:rsidRPr="000106B2">
        <w:rPr>
          <w:rFonts w:asciiTheme="minorHAnsi" w:eastAsia="Times New Roman" w:hAnsiTheme="minorHAnsi"/>
          <w:b/>
          <w:bCs/>
          <w:szCs w:val="24"/>
        </w:rPr>
        <w:t>Main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3464DD55" w14:textId="77777777" w:rsidR="00C96781" w:rsidRPr="000106B2" w:rsidRDefault="00C96781" w:rsidP="00C96781">
      <w:pPr>
        <w:pStyle w:val="ListParagraph"/>
        <w:numPr>
          <w:ilvl w:val="0"/>
          <w:numId w:val="27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Locate the </w:t>
      </w:r>
      <w:r w:rsidRPr="000106B2">
        <w:rPr>
          <w:rFonts w:asciiTheme="minorHAnsi" w:eastAsia="Times New Roman" w:hAnsiTheme="minorHAnsi"/>
          <w:b/>
          <w:bCs/>
          <w:szCs w:val="24"/>
        </w:rPr>
        <w:t>Sentry Service</w:t>
      </w:r>
      <w:r w:rsidRPr="000106B2">
        <w:rPr>
          <w:rFonts w:asciiTheme="minorHAnsi" w:eastAsia="Times New Roman" w:hAnsiTheme="minorHAnsi"/>
          <w:szCs w:val="24"/>
        </w:rPr>
        <w:t> property and select </w:t>
      </w:r>
      <w:r w:rsidRPr="000106B2">
        <w:rPr>
          <w:rFonts w:asciiTheme="minorHAnsi" w:hAnsiTheme="minorHAnsi" w:cs="Courier New"/>
          <w:szCs w:val="24"/>
        </w:rPr>
        <w:t>Sentry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1C8BD229" w14:textId="77777777" w:rsidR="00C96781" w:rsidRPr="000106B2" w:rsidRDefault="00C96781" w:rsidP="00C96781">
      <w:pPr>
        <w:pStyle w:val="ListParagraph"/>
        <w:numPr>
          <w:ilvl w:val="0"/>
          <w:numId w:val="27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 </w:t>
      </w:r>
      <w:r w:rsidRPr="000106B2">
        <w:rPr>
          <w:rFonts w:asciiTheme="minorHAnsi" w:eastAsia="Times New Roman" w:hAnsiTheme="minorHAnsi"/>
          <w:b/>
          <w:bCs/>
          <w:szCs w:val="24"/>
        </w:rPr>
        <w:t>Save Changes</w:t>
      </w:r>
      <w:r w:rsidRPr="000106B2">
        <w:rPr>
          <w:rFonts w:asciiTheme="minorHAnsi" w:eastAsia="Times New Roman" w:hAnsiTheme="minorHAnsi"/>
          <w:szCs w:val="24"/>
        </w:rPr>
        <w:t> to commit the changes.</w:t>
      </w:r>
    </w:p>
    <w:p w14:paraId="3B0A1EED" w14:textId="77777777" w:rsidR="00C96781" w:rsidRPr="000106B2" w:rsidRDefault="00C96781" w:rsidP="00C96781">
      <w:pPr>
        <w:pStyle w:val="ListParagraph"/>
        <w:numPr>
          <w:ilvl w:val="0"/>
          <w:numId w:val="27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Restart Impala.</w:t>
      </w:r>
    </w:p>
    <w:p w14:paraId="27B540B8" w14:textId="77777777" w:rsidR="00C96781" w:rsidRPr="00C96781" w:rsidRDefault="00C96781" w:rsidP="00C96781">
      <w:pPr>
        <w:rPr>
          <w:rFonts w:eastAsia="Times New Roman"/>
        </w:rPr>
      </w:pPr>
    </w:p>
    <w:p w14:paraId="50D1F7E8" w14:textId="77777777" w:rsidR="00C96781" w:rsidRDefault="00C96781" w:rsidP="00C96781">
      <w:pPr>
        <w:pStyle w:val="Heading2"/>
        <w:rPr>
          <w:rFonts w:cs="Times New Roman"/>
        </w:rPr>
      </w:pPr>
      <w:r>
        <w:t xml:space="preserve">Enabling the Sentry Service for </w:t>
      </w:r>
      <w:proofErr w:type="spellStart"/>
      <w:r>
        <w:t>Solr</w:t>
      </w:r>
      <w:proofErr w:type="spellEnd"/>
    </w:p>
    <w:p w14:paraId="5C64493F" w14:textId="77777777" w:rsidR="00C96781" w:rsidRPr="000106B2" w:rsidRDefault="00C96781" w:rsidP="00C96781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 xml:space="preserve">Go to the </w:t>
      </w:r>
      <w:proofErr w:type="spellStart"/>
      <w:r w:rsidRPr="000106B2">
        <w:rPr>
          <w:rFonts w:asciiTheme="minorHAnsi" w:eastAsia="Times New Roman" w:hAnsiTheme="minorHAnsi"/>
          <w:szCs w:val="24"/>
        </w:rPr>
        <w:t>Solr</w:t>
      </w:r>
      <w:proofErr w:type="spellEnd"/>
      <w:r w:rsidRPr="000106B2">
        <w:rPr>
          <w:rFonts w:asciiTheme="minorHAnsi" w:eastAsia="Times New Roman" w:hAnsiTheme="minorHAnsi"/>
          <w:szCs w:val="24"/>
        </w:rPr>
        <w:t xml:space="preserve"> service.</w:t>
      </w:r>
    </w:p>
    <w:p w14:paraId="0E5AF053" w14:textId="77777777" w:rsidR="00C96781" w:rsidRPr="000106B2" w:rsidRDefault="00C96781" w:rsidP="00C96781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 the </w:t>
      </w:r>
      <w:r w:rsidRPr="000106B2">
        <w:rPr>
          <w:rFonts w:asciiTheme="minorHAnsi" w:eastAsia="Times New Roman" w:hAnsiTheme="minorHAnsi"/>
          <w:b/>
          <w:bCs/>
          <w:szCs w:val="24"/>
        </w:rPr>
        <w:t>Configuration</w:t>
      </w:r>
      <w:r w:rsidRPr="000106B2">
        <w:rPr>
          <w:rFonts w:asciiTheme="minorHAnsi" w:eastAsia="Times New Roman" w:hAnsiTheme="minorHAnsi"/>
          <w:szCs w:val="24"/>
        </w:rPr>
        <w:t> tab.</w:t>
      </w:r>
    </w:p>
    <w:p w14:paraId="51C24BFC" w14:textId="77777777" w:rsidR="00C96781" w:rsidRPr="000106B2" w:rsidRDefault="00C96781" w:rsidP="00C96781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Scope</w:t>
      </w:r>
      <w:r w:rsidRPr="000106B2">
        <w:rPr>
          <w:rFonts w:asciiTheme="minorHAnsi" w:eastAsia="Times New Roman" w:hAnsiTheme="minorHAnsi"/>
          <w:szCs w:val="24"/>
        </w:rPr>
        <w:t> &gt; </w:t>
      </w:r>
      <w:proofErr w:type="spellStart"/>
      <w:r w:rsidRPr="000106B2">
        <w:rPr>
          <w:rFonts w:asciiTheme="minorHAnsi" w:eastAsia="Times New Roman" w:hAnsiTheme="minorHAnsi"/>
          <w:b/>
          <w:bCs/>
          <w:szCs w:val="24"/>
        </w:rPr>
        <w:t>Solr</w:t>
      </w:r>
      <w:proofErr w:type="spellEnd"/>
      <w:r w:rsidRPr="000106B2">
        <w:rPr>
          <w:rFonts w:asciiTheme="minorHAnsi" w:eastAsia="Times New Roman" w:hAnsiTheme="minorHAnsi"/>
          <w:b/>
          <w:bCs/>
          <w:szCs w:val="24"/>
        </w:rPr>
        <w:t xml:space="preserve"> (Service-Wide)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25E9E65A" w14:textId="77777777" w:rsidR="00C96781" w:rsidRPr="000106B2" w:rsidRDefault="00C96781" w:rsidP="00C96781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Category</w:t>
      </w:r>
      <w:r w:rsidRPr="000106B2">
        <w:rPr>
          <w:rFonts w:asciiTheme="minorHAnsi" w:eastAsia="Times New Roman" w:hAnsiTheme="minorHAnsi"/>
          <w:szCs w:val="24"/>
        </w:rPr>
        <w:t> &gt; </w:t>
      </w:r>
      <w:r w:rsidRPr="000106B2">
        <w:rPr>
          <w:rFonts w:asciiTheme="minorHAnsi" w:eastAsia="Times New Roman" w:hAnsiTheme="minorHAnsi"/>
          <w:b/>
          <w:bCs/>
          <w:szCs w:val="24"/>
        </w:rPr>
        <w:t>Main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1936E270" w14:textId="77777777" w:rsidR="00C96781" w:rsidRPr="000106B2" w:rsidRDefault="00C96781" w:rsidP="00C96781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Locate the </w:t>
      </w:r>
      <w:r w:rsidRPr="000106B2">
        <w:rPr>
          <w:rFonts w:asciiTheme="minorHAnsi" w:eastAsia="Times New Roman" w:hAnsiTheme="minorHAnsi"/>
          <w:b/>
          <w:bCs/>
          <w:szCs w:val="24"/>
        </w:rPr>
        <w:t>Sentry Service</w:t>
      </w:r>
      <w:r w:rsidRPr="000106B2">
        <w:rPr>
          <w:rFonts w:asciiTheme="minorHAnsi" w:eastAsia="Times New Roman" w:hAnsiTheme="minorHAnsi"/>
          <w:szCs w:val="24"/>
        </w:rPr>
        <w:t> property and select </w:t>
      </w:r>
      <w:r w:rsidRPr="000106B2">
        <w:rPr>
          <w:rFonts w:asciiTheme="minorHAnsi" w:hAnsiTheme="minorHAnsi" w:cs="Courier New"/>
          <w:szCs w:val="24"/>
        </w:rPr>
        <w:t>Sentry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6999B10F" w14:textId="77777777" w:rsidR="00C96781" w:rsidRPr="000106B2" w:rsidRDefault="00C96781" w:rsidP="00C96781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 </w:t>
      </w:r>
      <w:r w:rsidRPr="000106B2">
        <w:rPr>
          <w:rFonts w:asciiTheme="minorHAnsi" w:eastAsia="Times New Roman" w:hAnsiTheme="minorHAnsi"/>
          <w:b/>
          <w:bCs/>
          <w:szCs w:val="24"/>
        </w:rPr>
        <w:t>Save Changes</w:t>
      </w:r>
      <w:r w:rsidRPr="000106B2">
        <w:rPr>
          <w:rFonts w:asciiTheme="minorHAnsi" w:eastAsia="Times New Roman" w:hAnsiTheme="minorHAnsi"/>
          <w:szCs w:val="24"/>
        </w:rPr>
        <w:t> to commit the changes.</w:t>
      </w:r>
    </w:p>
    <w:p w14:paraId="482A8C80" w14:textId="77777777" w:rsidR="00C96781" w:rsidRPr="000106B2" w:rsidRDefault="00C96781" w:rsidP="00C96781">
      <w:pPr>
        <w:pStyle w:val="ListParagraph"/>
        <w:numPr>
          <w:ilvl w:val="0"/>
          <w:numId w:val="29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 xml:space="preserve">Restart </w:t>
      </w:r>
      <w:proofErr w:type="spellStart"/>
      <w:r w:rsidRPr="000106B2">
        <w:rPr>
          <w:rFonts w:asciiTheme="minorHAnsi" w:eastAsia="Times New Roman" w:hAnsiTheme="minorHAnsi"/>
          <w:szCs w:val="24"/>
        </w:rPr>
        <w:t>Solr</w:t>
      </w:r>
      <w:proofErr w:type="spellEnd"/>
      <w:r w:rsidRPr="000106B2">
        <w:rPr>
          <w:rFonts w:asciiTheme="minorHAnsi" w:eastAsia="Times New Roman" w:hAnsiTheme="minorHAnsi"/>
          <w:szCs w:val="24"/>
        </w:rPr>
        <w:t>.</w:t>
      </w:r>
    </w:p>
    <w:p w14:paraId="235CF49A" w14:textId="77777777" w:rsidR="00C96781" w:rsidRPr="00C96781" w:rsidRDefault="00C96781" w:rsidP="00C96781">
      <w:pPr>
        <w:rPr>
          <w:rFonts w:eastAsia="Times New Roman"/>
        </w:rPr>
      </w:pPr>
    </w:p>
    <w:p w14:paraId="7E5C9743" w14:textId="77777777" w:rsidR="00C96781" w:rsidRDefault="00C96781" w:rsidP="00C96781">
      <w:pPr>
        <w:pStyle w:val="Heading2"/>
        <w:rPr>
          <w:rFonts w:cs="Times New Roman"/>
        </w:rPr>
      </w:pPr>
      <w:r>
        <w:t>Enabling the Sentry Service for Hue</w:t>
      </w:r>
    </w:p>
    <w:p w14:paraId="3C90ED05" w14:textId="77777777" w:rsidR="00C96781" w:rsidRPr="000106B2" w:rsidRDefault="00C96781" w:rsidP="00BA08D1">
      <w:pPr>
        <w:pStyle w:val="ListParagraph"/>
        <w:numPr>
          <w:ilvl w:val="0"/>
          <w:numId w:val="35"/>
        </w:numPr>
        <w:rPr>
          <w:rFonts w:asciiTheme="minorHAnsi" w:eastAsia="Times New Roman" w:hAnsiTheme="minorHAnsi"/>
          <w:szCs w:val="24"/>
          <w:shd w:val="clear" w:color="auto" w:fill="FFFFFF"/>
        </w:rPr>
      </w:pPr>
      <w:r w:rsidRPr="000106B2">
        <w:rPr>
          <w:rFonts w:asciiTheme="minorHAnsi" w:eastAsia="Times New Roman" w:hAnsiTheme="minorHAnsi"/>
          <w:szCs w:val="24"/>
          <w:shd w:val="clear" w:color="auto" w:fill="FFFFFF"/>
        </w:rPr>
        <w:t xml:space="preserve">Hue uses a Security app to make it easier to interact with Sentry. </w:t>
      </w:r>
    </w:p>
    <w:p w14:paraId="04CCB6E4" w14:textId="1EE1A865" w:rsidR="00C96781" w:rsidRPr="000106B2" w:rsidRDefault="00C96781" w:rsidP="00BA08D1">
      <w:pPr>
        <w:pStyle w:val="ListParagraph"/>
        <w:numPr>
          <w:ilvl w:val="0"/>
          <w:numId w:val="35"/>
        </w:numPr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  <w:shd w:val="clear" w:color="auto" w:fill="FFFFFF"/>
        </w:rPr>
        <w:t>When you set up Hue to manage Sentry permissions, make sure that users and groups are set up correctly.</w:t>
      </w:r>
    </w:p>
    <w:p w14:paraId="6433257E" w14:textId="77777777" w:rsidR="00C96781" w:rsidRPr="00093E09" w:rsidRDefault="00C96781" w:rsidP="00BA08D1">
      <w:pPr>
        <w:pStyle w:val="ListParagraph"/>
        <w:numPr>
          <w:ilvl w:val="0"/>
          <w:numId w:val="35"/>
        </w:numPr>
        <w:rPr>
          <w:rFonts w:asciiTheme="minorHAnsi" w:eastAsia="Times New Roman" w:hAnsiTheme="minorHAnsi"/>
          <w:b/>
          <w:szCs w:val="24"/>
        </w:rPr>
      </w:pPr>
      <w:r w:rsidRPr="00093E09">
        <w:rPr>
          <w:rFonts w:asciiTheme="minorHAnsi" w:eastAsia="Times New Roman" w:hAnsiTheme="minorHAnsi"/>
          <w:b/>
          <w:szCs w:val="24"/>
          <w:shd w:val="clear" w:color="auto" w:fill="FFFFFF"/>
        </w:rPr>
        <w:t>Every Hue user connecting to Sentry must have an equivalent OS-level user account on all hosts so that Sentry can authenticate Hue users.</w:t>
      </w:r>
    </w:p>
    <w:p w14:paraId="6BA73200" w14:textId="77777777" w:rsidR="00C96781" w:rsidRPr="00093E09" w:rsidRDefault="00C96781" w:rsidP="00BA08D1">
      <w:pPr>
        <w:pStyle w:val="ListParagraph"/>
        <w:numPr>
          <w:ilvl w:val="0"/>
          <w:numId w:val="35"/>
        </w:numPr>
        <w:rPr>
          <w:rFonts w:asciiTheme="minorHAnsi" w:eastAsia="Times New Roman" w:hAnsiTheme="minorHAnsi"/>
          <w:b/>
          <w:szCs w:val="24"/>
        </w:rPr>
      </w:pPr>
      <w:r w:rsidRPr="00093E09">
        <w:rPr>
          <w:rFonts w:asciiTheme="minorHAnsi" w:eastAsia="Times New Roman" w:hAnsiTheme="minorHAnsi"/>
          <w:b/>
          <w:szCs w:val="24"/>
          <w:shd w:val="clear" w:color="auto" w:fill="FFFFFF"/>
        </w:rPr>
        <w:t>Each OS-level user should also be part of an OS-level group with the same name as the corresponding user's group in Hue.</w:t>
      </w:r>
    </w:p>
    <w:p w14:paraId="77939858" w14:textId="77777777" w:rsidR="00C96781" w:rsidRPr="000106B2" w:rsidRDefault="00C96781" w:rsidP="00BA08D1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Go to the Hue service.</w:t>
      </w:r>
    </w:p>
    <w:p w14:paraId="744859A2" w14:textId="77777777" w:rsidR="00C96781" w:rsidRPr="000106B2" w:rsidRDefault="00C96781" w:rsidP="00BA08D1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 the </w:t>
      </w:r>
      <w:r w:rsidRPr="000106B2">
        <w:rPr>
          <w:rFonts w:asciiTheme="minorHAnsi" w:eastAsia="Times New Roman" w:hAnsiTheme="minorHAnsi"/>
          <w:b/>
          <w:bCs/>
          <w:szCs w:val="24"/>
        </w:rPr>
        <w:t>Configuration</w:t>
      </w:r>
      <w:r w:rsidRPr="000106B2">
        <w:rPr>
          <w:rFonts w:asciiTheme="minorHAnsi" w:eastAsia="Times New Roman" w:hAnsiTheme="minorHAnsi"/>
          <w:szCs w:val="24"/>
        </w:rPr>
        <w:t> tab.</w:t>
      </w:r>
    </w:p>
    <w:p w14:paraId="16A38AD3" w14:textId="77777777" w:rsidR="00C96781" w:rsidRPr="000106B2" w:rsidRDefault="00C96781" w:rsidP="00BA08D1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Scope</w:t>
      </w:r>
      <w:r w:rsidRPr="000106B2">
        <w:rPr>
          <w:rFonts w:asciiTheme="minorHAnsi" w:eastAsia="Times New Roman" w:hAnsiTheme="minorHAnsi"/>
          <w:szCs w:val="24"/>
        </w:rPr>
        <w:t> &gt; </w:t>
      </w:r>
      <w:r w:rsidRPr="000106B2">
        <w:rPr>
          <w:rFonts w:asciiTheme="minorHAnsi" w:eastAsia="Times New Roman" w:hAnsiTheme="minorHAnsi"/>
          <w:b/>
          <w:bCs/>
          <w:szCs w:val="24"/>
        </w:rPr>
        <w:t>Hue (Service-Wide)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1B117495" w14:textId="77777777" w:rsidR="00C96781" w:rsidRPr="000106B2" w:rsidRDefault="00C96781" w:rsidP="00BA08D1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Select </w:t>
      </w:r>
      <w:r w:rsidRPr="000106B2">
        <w:rPr>
          <w:rFonts w:asciiTheme="minorHAnsi" w:eastAsia="Times New Roman" w:hAnsiTheme="minorHAnsi"/>
          <w:b/>
          <w:bCs/>
          <w:szCs w:val="24"/>
        </w:rPr>
        <w:t>Category</w:t>
      </w:r>
      <w:r w:rsidRPr="000106B2">
        <w:rPr>
          <w:rFonts w:asciiTheme="minorHAnsi" w:eastAsia="Times New Roman" w:hAnsiTheme="minorHAnsi"/>
          <w:szCs w:val="24"/>
        </w:rPr>
        <w:t> &gt; </w:t>
      </w:r>
      <w:r w:rsidRPr="000106B2">
        <w:rPr>
          <w:rFonts w:asciiTheme="minorHAnsi" w:eastAsia="Times New Roman" w:hAnsiTheme="minorHAnsi"/>
          <w:b/>
          <w:bCs/>
          <w:szCs w:val="24"/>
        </w:rPr>
        <w:t>Main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07B226E3" w14:textId="77777777" w:rsidR="00C96781" w:rsidRPr="000106B2" w:rsidRDefault="00C96781" w:rsidP="00BA08D1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Locate the </w:t>
      </w:r>
      <w:r w:rsidRPr="000106B2">
        <w:rPr>
          <w:rFonts w:asciiTheme="minorHAnsi" w:eastAsia="Times New Roman" w:hAnsiTheme="minorHAnsi"/>
          <w:b/>
          <w:bCs/>
          <w:szCs w:val="24"/>
        </w:rPr>
        <w:t>Sentry Service</w:t>
      </w:r>
      <w:r w:rsidRPr="000106B2">
        <w:rPr>
          <w:rFonts w:asciiTheme="minorHAnsi" w:eastAsia="Times New Roman" w:hAnsiTheme="minorHAnsi"/>
          <w:szCs w:val="24"/>
        </w:rPr>
        <w:t> property and select </w:t>
      </w:r>
      <w:r w:rsidRPr="000106B2">
        <w:rPr>
          <w:rFonts w:asciiTheme="minorHAnsi" w:hAnsiTheme="minorHAnsi" w:cs="Courier New"/>
          <w:szCs w:val="24"/>
        </w:rPr>
        <w:t>Sentry</w:t>
      </w:r>
      <w:r w:rsidRPr="000106B2">
        <w:rPr>
          <w:rFonts w:asciiTheme="minorHAnsi" w:eastAsia="Times New Roman" w:hAnsiTheme="minorHAnsi"/>
          <w:szCs w:val="24"/>
        </w:rPr>
        <w:t>.</w:t>
      </w:r>
    </w:p>
    <w:p w14:paraId="588A9320" w14:textId="77777777" w:rsidR="00C96781" w:rsidRPr="000106B2" w:rsidRDefault="00C96781" w:rsidP="00BA08D1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Click </w:t>
      </w:r>
      <w:r w:rsidRPr="000106B2">
        <w:rPr>
          <w:rFonts w:asciiTheme="minorHAnsi" w:eastAsia="Times New Roman" w:hAnsiTheme="minorHAnsi"/>
          <w:b/>
          <w:bCs/>
          <w:szCs w:val="24"/>
        </w:rPr>
        <w:t>Save Changes</w:t>
      </w:r>
      <w:r w:rsidRPr="000106B2">
        <w:rPr>
          <w:rFonts w:asciiTheme="minorHAnsi" w:eastAsia="Times New Roman" w:hAnsiTheme="minorHAnsi"/>
          <w:szCs w:val="24"/>
        </w:rPr>
        <w:t> to commit the changes.</w:t>
      </w:r>
    </w:p>
    <w:p w14:paraId="2E7B452D" w14:textId="03E7F5DE" w:rsidR="00C96781" w:rsidRPr="000106B2" w:rsidRDefault="00C96781" w:rsidP="00BA08D1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</w:rPr>
        <w:t>Restart Hue.</w:t>
      </w:r>
    </w:p>
    <w:p w14:paraId="67FC3427" w14:textId="5356ED50" w:rsidR="00C96781" w:rsidRPr="000106B2" w:rsidRDefault="00C96781" w:rsidP="00BA08D1">
      <w:pPr>
        <w:pStyle w:val="ListParagraph"/>
        <w:numPr>
          <w:ilvl w:val="0"/>
          <w:numId w:val="37"/>
        </w:numPr>
        <w:rPr>
          <w:rFonts w:asciiTheme="minorHAnsi" w:eastAsia="Times New Roman" w:hAnsiTheme="minorHAnsi"/>
          <w:szCs w:val="24"/>
        </w:rPr>
      </w:pPr>
      <w:r w:rsidRPr="000106B2">
        <w:rPr>
          <w:rFonts w:asciiTheme="minorHAnsi" w:eastAsia="Times New Roman" w:hAnsiTheme="minorHAnsi"/>
          <w:szCs w:val="24"/>
          <w:shd w:val="clear" w:color="auto" w:fill="FFFFFF"/>
        </w:rPr>
        <w:t xml:space="preserve">For more information on using the Security app, see </w:t>
      </w:r>
      <w:hyperlink r:id="rId8" w:history="1">
        <w:r w:rsidRPr="000106B2">
          <w:rPr>
            <w:rStyle w:val="Hyperlink"/>
            <w:rFonts w:asciiTheme="minorHAnsi" w:eastAsia="Times New Roman" w:hAnsiTheme="minorHAnsi"/>
            <w:color w:val="auto"/>
            <w:szCs w:val="24"/>
            <w:shd w:val="clear" w:color="auto" w:fill="FFFFFF"/>
          </w:rPr>
          <w:t>THIS</w:t>
        </w:r>
      </w:hyperlink>
      <w:r w:rsidRPr="000106B2">
        <w:rPr>
          <w:rFonts w:asciiTheme="minorHAnsi" w:eastAsia="Times New Roman" w:hAnsiTheme="minorHAnsi"/>
          <w:szCs w:val="24"/>
          <w:shd w:val="clear" w:color="auto" w:fill="FFFFFF"/>
        </w:rPr>
        <w:t>.</w:t>
      </w:r>
    </w:p>
    <w:p w14:paraId="1F0C9517" w14:textId="77777777" w:rsidR="00C96781" w:rsidRDefault="00C96781" w:rsidP="00C96781">
      <w:pPr>
        <w:shd w:val="clear" w:color="auto" w:fill="FFFFFF"/>
        <w:spacing w:after="120"/>
        <w:rPr>
          <w:rFonts w:ascii="CalibreWeb-Regular" w:eastAsia="Times New Roman" w:hAnsi="CalibreWeb-Regular"/>
          <w:color w:val="666666"/>
          <w:sz w:val="27"/>
          <w:szCs w:val="27"/>
        </w:rPr>
      </w:pPr>
    </w:p>
    <w:p w14:paraId="67584BC2" w14:textId="03B5F47C" w:rsidR="00C96781" w:rsidRDefault="00C96781" w:rsidP="00C96781">
      <w:pPr>
        <w:pStyle w:val="Heading2"/>
        <w:rPr>
          <w:rFonts w:cs="Times New Roman"/>
        </w:rPr>
      </w:pPr>
      <w:r>
        <w:lastRenderedPageBreak/>
        <w:t>Add Hive, Impala and Hue Groups to Sentry's Admin Groups</w:t>
      </w:r>
    </w:p>
    <w:p w14:paraId="441822CD" w14:textId="77777777" w:rsidR="00C96781" w:rsidRPr="000106B2" w:rsidRDefault="00C96781" w:rsidP="00C96781">
      <w:pPr>
        <w:pStyle w:val="ListParagraph"/>
        <w:numPr>
          <w:ilvl w:val="0"/>
          <w:numId w:val="3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Go to the Sentry service.</w:t>
      </w:r>
    </w:p>
    <w:p w14:paraId="6CFBE424" w14:textId="77777777" w:rsidR="00C96781" w:rsidRPr="000106B2" w:rsidRDefault="00C96781" w:rsidP="00C96781">
      <w:pPr>
        <w:pStyle w:val="ListParagraph"/>
        <w:numPr>
          <w:ilvl w:val="0"/>
          <w:numId w:val="3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Click the </w:t>
      </w:r>
      <w:r w:rsidRPr="000106B2">
        <w:rPr>
          <w:rFonts w:asciiTheme="minorHAnsi" w:eastAsia="Times New Roman" w:hAnsiTheme="minorHAnsi"/>
          <w:b/>
          <w:bCs/>
          <w:szCs w:val="27"/>
        </w:rPr>
        <w:t>Configuration</w:t>
      </w:r>
      <w:r w:rsidRPr="000106B2">
        <w:rPr>
          <w:rFonts w:asciiTheme="minorHAnsi" w:eastAsia="Times New Roman" w:hAnsiTheme="minorHAnsi"/>
          <w:szCs w:val="27"/>
        </w:rPr>
        <w:t> tab.</w:t>
      </w:r>
    </w:p>
    <w:p w14:paraId="166C38D5" w14:textId="77777777" w:rsidR="00C96781" w:rsidRPr="000106B2" w:rsidRDefault="00C96781" w:rsidP="00C96781">
      <w:pPr>
        <w:pStyle w:val="ListParagraph"/>
        <w:numPr>
          <w:ilvl w:val="0"/>
          <w:numId w:val="3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Select </w:t>
      </w:r>
      <w:r w:rsidRPr="000106B2">
        <w:rPr>
          <w:rFonts w:asciiTheme="minorHAnsi" w:eastAsia="Times New Roman" w:hAnsiTheme="minorHAnsi"/>
          <w:b/>
          <w:bCs/>
          <w:szCs w:val="27"/>
        </w:rPr>
        <w:t>Scope</w:t>
      </w:r>
      <w:r w:rsidRPr="000106B2">
        <w:rPr>
          <w:rFonts w:asciiTheme="minorHAnsi" w:eastAsia="Times New Roman" w:hAnsiTheme="minorHAnsi"/>
          <w:szCs w:val="27"/>
        </w:rPr>
        <w:t> &gt; </w:t>
      </w:r>
      <w:r w:rsidRPr="000106B2">
        <w:rPr>
          <w:rFonts w:asciiTheme="minorHAnsi" w:eastAsia="Times New Roman" w:hAnsiTheme="minorHAnsi"/>
          <w:b/>
          <w:bCs/>
          <w:szCs w:val="27"/>
        </w:rPr>
        <w:t>Sentry (Service-Wide)</w:t>
      </w:r>
      <w:r w:rsidRPr="000106B2">
        <w:rPr>
          <w:rFonts w:asciiTheme="minorHAnsi" w:eastAsia="Times New Roman" w:hAnsiTheme="minorHAnsi"/>
          <w:szCs w:val="27"/>
        </w:rPr>
        <w:t>.</w:t>
      </w:r>
    </w:p>
    <w:p w14:paraId="50CD11AE" w14:textId="77777777" w:rsidR="00C96781" w:rsidRPr="000106B2" w:rsidRDefault="00C96781" w:rsidP="00C96781">
      <w:pPr>
        <w:pStyle w:val="ListParagraph"/>
        <w:numPr>
          <w:ilvl w:val="0"/>
          <w:numId w:val="3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Select </w:t>
      </w:r>
      <w:r w:rsidRPr="000106B2">
        <w:rPr>
          <w:rFonts w:asciiTheme="minorHAnsi" w:eastAsia="Times New Roman" w:hAnsiTheme="minorHAnsi"/>
          <w:b/>
          <w:bCs/>
          <w:szCs w:val="27"/>
        </w:rPr>
        <w:t>Category</w:t>
      </w:r>
      <w:r w:rsidRPr="000106B2">
        <w:rPr>
          <w:rFonts w:asciiTheme="minorHAnsi" w:eastAsia="Times New Roman" w:hAnsiTheme="minorHAnsi"/>
          <w:szCs w:val="27"/>
        </w:rPr>
        <w:t> &gt; </w:t>
      </w:r>
      <w:r w:rsidRPr="000106B2">
        <w:rPr>
          <w:rFonts w:asciiTheme="minorHAnsi" w:eastAsia="Times New Roman" w:hAnsiTheme="minorHAnsi"/>
          <w:b/>
          <w:bCs/>
          <w:szCs w:val="27"/>
        </w:rPr>
        <w:t>Main</w:t>
      </w:r>
      <w:r w:rsidRPr="000106B2">
        <w:rPr>
          <w:rFonts w:asciiTheme="minorHAnsi" w:eastAsia="Times New Roman" w:hAnsiTheme="minorHAnsi"/>
          <w:szCs w:val="27"/>
        </w:rPr>
        <w:t>.</w:t>
      </w:r>
    </w:p>
    <w:p w14:paraId="662C12EE" w14:textId="77777777" w:rsidR="00C96781" w:rsidRPr="000106B2" w:rsidRDefault="00C96781" w:rsidP="00C96781">
      <w:pPr>
        <w:pStyle w:val="ListParagraph"/>
        <w:numPr>
          <w:ilvl w:val="0"/>
          <w:numId w:val="3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Locate the </w:t>
      </w:r>
      <w:r w:rsidRPr="000106B2">
        <w:rPr>
          <w:rFonts w:asciiTheme="minorHAnsi" w:eastAsia="Times New Roman" w:hAnsiTheme="minorHAnsi"/>
          <w:b/>
          <w:bCs/>
          <w:szCs w:val="27"/>
        </w:rPr>
        <w:t>Admin Groups</w:t>
      </w:r>
      <w:r w:rsidRPr="000106B2">
        <w:rPr>
          <w:rFonts w:asciiTheme="minorHAnsi" w:eastAsia="Times New Roman" w:hAnsiTheme="minorHAnsi"/>
          <w:szCs w:val="27"/>
        </w:rPr>
        <w:t> property and add the </w:t>
      </w:r>
      <w:r w:rsidRPr="000106B2">
        <w:rPr>
          <w:rFonts w:asciiTheme="minorHAnsi" w:hAnsiTheme="minorHAnsi" w:cs="Courier New"/>
          <w:sz w:val="18"/>
          <w:szCs w:val="20"/>
        </w:rPr>
        <w:t>hive</w:t>
      </w:r>
      <w:r w:rsidRPr="000106B2">
        <w:rPr>
          <w:rFonts w:asciiTheme="minorHAnsi" w:eastAsia="Times New Roman" w:hAnsiTheme="minorHAnsi"/>
          <w:szCs w:val="27"/>
        </w:rPr>
        <w:t>, </w:t>
      </w:r>
      <w:r w:rsidRPr="000106B2">
        <w:rPr>
          <w:rFonts w:asciiTheme="minorHAnsi" w:hAnsiTheme="minorHAnsi" w:cs="Courier New"/>
          <w:sz w:val="18"/>
          <w:szCs w:val="20"/>
        </w:rPr>
        <w:t>impala</w:t>
      </w:r>
      <w:r w:rsidRPr="000106B2">
        <w:rPr>
          <w:rFonts w:asciiTheme="minorHAnsi" w:eastAsia="Times New Roman" w:hAnsiTheme="minorHAnsi"/>
          <w:szCs w:val="27"/>
        </w:rPr>
        <w:t> and </w:t>
      </w:r>
      <w:r w:rsidRPr="000106B2">
        <w:rPr>
          <w:rFonts w:asciiTheme="minorHAnsi" w:hAnsiTheme="minorHAnsi" w:cs="Courier New"/>
          <w:sz w:val="18"/>
          <w:szCs w:val="20"/>
        </w:rPr>
        <w:t>hue</w:t>
      </w:r>
      <w:r w:rsidRPr="000106B2">
        <w:rPr>
          <w:rFonts w:asciiTheme="minorHAnsi" w:eastAsia="Times New Roman" w:hAnsiTheme="minorHAnsi"/>
          <w:szCs w:val="27"/>
        </w:rPr>
        <w:t> groups to the list. If an end user is in one of these admin groups, that user has administrative privileges on the Sentry Server.</w:t>
      </w:r>
    </w:p>
    <w:p w14:paraId="4E7E5AFB" w14:textId="77F57661" w:rsidR="00E1303A" w:rsidRPr="000106B2" w:rsidRDefault="00E1303A" w:rsidP="00C96781">
      <w:pPr>
        <w:pStyle w:val="ListParagraph"/>
        <w:numPr>
          <w:ilvl w:val="0"/>
          <w:numId w:val="3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 xml:space="preserve">Add </w:t>
      </w:r>
      <w:r w:rsidRPr="000106B2">
        <w:rPr>
          <w:rFonts w:asciiTheme="minorHAnsi" w:hAnsiTheme="minorHAnsi" w:cs="Courier New"/>
          <w:sz w:val="18"/>
          <w:szCs w:val="20"/>
        </w:rPr>
        <w:t>hive</w:t>
      </w:r>
      <w:r w:rsidRPr="000106B2">
        <w:rPr>
          <w:rFonts w:asciiTheme="minorHAnsi" w:eastAsia="Times New Roman" w:hAnsiTheme="minorHAnsi"/>
          <w:szCs w:val="27"/>
        </w:rPr>
        <w:t>, </w:t>
      </w:r>
      <w:r w:rsidRPr="000106B2">
        <w:rPr>
          <w:rFonts w:asciiTheme="minorHAnsi" w:hAnsiTheme="minorHAnsi" w:cs="Courier New"/>
          <w:sz w:val="18"/>
          <w:szCs w:val="20"/>
        </w:rPr>
        <w:t>impala</w:t>
      </w:r>
      <w:r w:rsidRPr="000106B2">
        <w:rPr>
          <w:rFonts w:asciiTheme="minorHAnsi" w:eastAsia="Times New Roman" w:hAnsiTheme="minorHAnsi"/>
          <w:szCs w:val="27"/>
        </w:rPr>
        <w:t> and </w:t>
      </w:r>
      <w:r w:rsidRPr="000106B2">
        <w:rPr>
          <w:rFonts w:asciiTheme="minorHAnsi" w:hAnsiTheme="minorHAnsi" w:cs="Courier New"/>
          <w:sz w:val="18"/>
          <w:szCs w:val="20"/>
        </w:rPr>
        <w:t xml:space="preserve">hue users in </w:t>
      </w:r>
      <w:r w:rsidRPr="000106B2">
        <w:rPr>
          <w:rFonts w:asciiTheme="minorHAnsi" w:eastAsia="Times New Roman" w:hAnsiTheme="minorHAnsi"/>
          <w:b/>
          <w:bCs/>
          <w:szCs w:val="27"/>
        </w:rPr>
        <w:t>“Allowed Connecting Users”</w:t>
      </w:r>
      <w:r w:rsidRPr="000106B2">
        <w:rPr>
          <w:rFonts w:asciiTheme="minorHAnsi" w:hAnsiTheme="minorHAnsi" w:cs="Courier New"/>
          <w:sz w:val="18"/>
          <w:szCs w:val="20"/>
        </w:rPr>
        <w:t xml:space="preserve"> property</w:t>
      </w:r>
    </w:p>
    <w:p w14:paraId="43DF22AE" w14:textId="77777777" w:rsidR="00C96781" w:rsidRPr="000106B2" w:rsidRDefault="00C96781" w:rsidP="00C96781">
      <w:pPr>
        <w:pStyle w:val="ListParagraph"/>
        <w:numPr>
          <w:ilvl w:val="0"/>
          <w:numId w:val="33"/>
        </w:numPr>
        <w:shd w:val="clear" w:color="auto" w:fill="FFFFFF"/>
        <w:spacing w:before="120" w:after="120"/>
        <w:rPr>
          <w:rFonts w:asciiTheme="minorHAnsi" w:eastAsia="Times New Roman" w:hAnsiTheme="minorHAnsi"/>
          <w:szCs w:val="27"/>
        </w:rPr>
      </w:pPr>
      <w:r w:rsidRPr="000106B2">
        <w:rPr>
          <w:rFonts w:asciiTheme="minorHAnsi" w:eastAsia="Times New Roman" w:hAnsiTheme="minorHAnsi"/>
          <w:szCs w:val="27"/>
        </w:rPr>
        <w:t>Click </w:t>
      </w:r>
      <w:r w:rsidRPr="000106B2">
        <w:rPr>
          <w:rFonts w:asciiTheme="minorHAnsi" w:eastAsia="Times New Roman" w:hAnsiTheme="minorHAnsi"/>
          <w:b/>
          <w:bCs/>
          <w:szCs w:val="27"/>
        </w:rPr>
        <w:t>Save Changes</w:t>
      </w:r>
      <w:r w:rsidRPr="000106B2">
        <w:rPr>
          <w:rFonts w:asciiTheme="minorHAnsi" w:eastAsia="Times New Roman" w:hAnsiTheme="minorHAnsi"/>
          <w:szCs w:val="27"/>
        </w:rPr>
        <w:t> to commit the changes.</w:t>
      </w:r>
    </w:p>
    <w:p w14:paraId="216E1DC3" w14:textId="77777777" w:rsidR="00016175" w:rsidRDefault="00016175" w:rsidP="00016175">
      <w:pPr>
        <w:shd w:val="clear" w:color="auto" w:fill="FFFFFF"/>
        <w:spacing w:before="120" w:after="120"/>
        <w:rPr>
          <w:rFonts w:ascii="CalibreWeb-Regular" w:eastAsia="Times New Roman" w:hAnsi="CalibreWeb-Regular"/>
          <w:color w:val="666666"/>
          <w:sz w:val="27"/>
          <w:szCs w:val="27"/>
        </w:rPr>
      </w:pPr>
    </w:p>
    <w:p w14:paraId="02667F37" w14:textId="056D7F34" w:rsidR="00016175" w:rsidRDefault="00016175" w:rsidP="00A46FA1">
      <w:pPr>
        <w:pStyle w:val="Heading2"/>
      </w:pPr>
      <w:r>
        <w:t>Verify Security mode is set to Kerberos:</w:t>
      </w:r>
    </w:p>
    <w:p w14:paraId="54B5A6C3" w14:textId="100E78D8" w:rsidR="00016175" w:rsidRPr="000106B2" w:rsidRDefault="00016175" w:rsidP="00016175">
      <w:pPr>
        <w:rPr>
          <w:rFonts w:asciiTheme="minorHAnsi" w:eastAsia="Times New Roman" w:hAnsiTheme="minorHAnsi"/>
        </w:rPr>
      </w:pPr>
      <w:proofErr w:type="spellStart"/>
      <w:r w:rsidRPr="000106B2">
        <w:rPr>
          <w:rFonts w:asciiTheme="minorHAnsi" w:eastAsia="Times New Roman" w:hAnsiTheme="minorHAnsi"/>
        </w:rPr>
        <w:t>Goto</w:t>
      </w:r>
      <w:proofErr w:type="spellEnd"/>
      <w:r w:rsidRPr="000106B2">
        <w:rPr>
          <w:rFonts w:asciiTheme="minorHAnsi" w:eastAsia="Times New Roman" w:hAnsiTheme="minorHAnsi"/>
        </w:rPr>
        <w:t xml:space="preserve"> Sentry &gt; Instance &gt; Click “</w:t>
      </w:r>
      <w:r w:rsidRPr="000106B2">
        <w:rPr>
          <w:rFonts w:asciiTheme="minorHAnsi" w:eastAsia="Times New Roman" w:hAnsiTheme="minorHAnsi"/>
          <w:sz w:val="22"/>
          <w:shd w:val="clear" w:color="auto" w:fill="FFFFFF"/>
        </w:rPr>
        <w:t>Sentry Server</w:t>
      </w:r>
      <w:r w:rsidRPr="000106B2">
        <w:rPr>
          <w:rFonts w:asciiTheme="minorHAnsi" w:eastAsia="Times New Roman" w:hAnsiTheme="minorHAnsi"/>
        </w:rPr>
        <w:t>” &gt; Processes &gt;&gt;</w:t>
      </w:r>
    </w:p>
    <w:p w14:paraId="7393223A" w14:textId="77777777" w:rsidR="00016175" w:rsidRPr="000106B2" w:rsidRDefault="00016175" w:rsidP="00016175">
      <w:pPr>
        <w:rPr>
          <w:rFonts w:asciiTheme="minorHAnsi" w:eastAsia="Times New Roman" w:hAnsiTheme="minorHAnsi"/>
        </w:rPr>
      </w:pPr>
    </w:p>
    <w:p w14:paraId="67D862FF" w14:textId="426C0AA2" w:rsidR="00016175" w:rsidRPr="000106B2" w:rsidRDefault="00016175" w:rsidP="00016175">
      <w:pPr>
        <w:rPr>
          <w:rFonts w:asciiTheme="minorHAnsi" w:eastAsia="Times New Roman" w:hAnsiTheme="minorHAnsi"/>
        </w:rPr>
      </w:pPr>
      <w:r w:rsidRPr="000106B2">
        <w:rPr>
          <w:rFonts w:asciiTheme="minorHAnsi" w:eastAsia="Times New Roman" w:hAnsiTheme="minorHAnsi"/>
        </w:rPr>
        <w:t xml:space="preserve">You will get below screen, Open </w:t>
      </w:r>
      <w:r w:rsidRPr="000106B2">
        <w:rPr>
          <w:rFonts w:asciiTheme="minorHAnsi" w:eastAsia="Times New Roman" w:hAnsiTheme="minorHAnsi"/>
          <w:b/>
          <w:i/>
          <w:sz w:val="22"/>
        </w:rPr>
        <w:t>sentry-site.xml</w:t>
      </w:r>
      <w:r w:rsidRPr="000106B2">
        <w:rPr>
          <w:rFonts w:asciiTheme="minorHAnsi" w:eastAsia="Times New Roman" w:hAnsiTheme="minorHAnsi"/>
          <w:sz w:val="22"/>
        </w:rPr>
        <w:t xml:space="preserve"> </w:t>
      </w:r>
      <w:r w:rsidRPr="000106B2">
        <w:rPr>
          <w:rFonts w:asciiTheme="minorHAnsi" w:eastAsia="Times New Roman" w:hAnsiTheme="minorHAnsi"/>
        </w:rPr>
        <w:t>and verify “</w:t>
      </w:r>
      <w:proofErr w:type="spellStart"/>
      <w:r w:rsidRPr="000106B2">
        <w:rPr>
          <w:rFonts w:asciiTheme="minorHAnsi" w:eastAsia="Times New Roman" w:hAnsiTheme="minorHAnsi"/>
          <w:i/>
          <w:sz w:val="22"/>
        </w:rPr>
        <w:t>sentry.service.security.mode</w:t>
      </w:r>
      <w:proofErr w:type="spellEnd"/>
      <w:r w:rsidRPr="000106B2">
        <w:rPr>
          <w:rFonts w:asciiTheme="minorHAnsi" w:eastAsia="Times New Roman" w:hAnsiTheme="minorHAnsi"/>
        </w:rPr>
        <w:t>” is set to Kerberos.</w:t>
      </w:r>
    </w:p>
    <w:p w14:paraId="221C77C7" w14:textId="77777777" w:rsidR="00016175" w:rsidRPr="00016175" w:rsidRDefault="00016175" w:rsidP="00016175">
      <w:pPr>
        <w:shd w:val="clear" w:color="auto" w:fill="FFFFFF"/>
        <w:spacing w:before="120" w:after="120"/>
        <w:rPr>
          <w:rFonts w:ascii="CalibreWeb-Regular" w:eastAsia="Times New Roman" w:hAnsi="CalibreWeb-Regular"/>
          <w:color w:val="666666"/>
          <w:sz w:val="27"/>
          <w:szCs w:val="27"/>
        </w:rPr>
      </w:pPr>
    </w:p>
    <w:p w14:paraId="525C13D3" w14:textId="139A20D6" w:rsidR="006A268E" w:rsidRDefault="00016175" w:rsidP="006A268E">
      <w:pPr>
        <w:shd w:val="clear" w:color="auto" w:fill="FFFFFF"/>
        <w:spacing w:before="120" w:after="120"/>
        <w:rPr>
          <w:rFonts w:ascii="CalibreWeb-Regular" w:eastAsia="Times New Roman" w:hAnsi="CalibreWeb-Regular"/>
          <w:color w:val="666666"/>
          <w:sz w:val="27"/>
          <w:szCs w:val="27"/>
        </w:rPr>
      </w:pPr>
      <w:r w:rsidRPr="00016175">
        <w:rPr>
          <w:rFonts w:ascii="CalibreWeb-Regular" w:eastAsia="Times New Roman" w:hAnsi="CalibreWeb-Regular"/>
          <w:noProof/>
          <w:color w:val="666666"/>
          <w:sz w:val="27"/>
          <w:szCs w:val="27"/>
          <w:lang w:val="en-US" w:eastAsia="en-US"/>
        </w:rPr>
        <w:drawing>
          <wp:inline distT="0" distB="0" distL="0" distR="0" wp14:anchorId="1AEA763B" wp14:editId="2083FBFB">
            <wp:extent cx="5038379" cy="1816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396" cy="18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B8D3" w14:textId="45E0B44E" w:rsidR="00016175" w:rsidRPr="000106B2" w:rsidRDefault="00016175" w:rsidP="006A268E">
      <w:pPr>
        <w:shd w:val="clear" w:color="auto" w:fill="FFFFFF"/>
        <w:spacing w:before="120" w:after="120"/>
        <w:rPr>
          <w:rFonts w:asciiTheme="minorHAnsi" w:eastAsia="Times New Roman" w:hAnsiTheme="minorHAnsi"/>
          <w:color w:val="666666"/>
        </w:rPr>
      </w:pPr>
      <w:r w:rsidRPr="000106B2">
        <w:rPr>
          <w:rFonts w:asciiTheme="minorHAnsi" w:eastAsia="Times New Roman" w:hAnsiTheme="minorHAnsi"/>
          <w:color w:val="666666"/>
        </w:rPr>
        <w:t>Ex:</w:t>
      </w:r>
    </w:p>
    <w:p w14:paraId="77C17727" w14:textId="79BA506C" w:rsidR="00016175" w:rsidRPr="000106B2" w:rsidRDefault="00016175" w:rsidP="006A268E">
      <w:pPr>
        <w:shd w:val="clear" w:color="auto" w:fill="FFFFFF"/>
        <w:spacing w:before="120" w:after="120"/>
        <w:rPr>
          <w:rFonts w:asciiTheme="minorHAnsi" w:eastAsia="Times New Roman" w:hAnsiTheme="minorHAnsi"/>
          <w:color w:val="666666"/>
        </w:rPr>
      </w:pPr>
      <w:r w:rsidRPr="000106B2">
        <w:rPr>
          <w:rFonts w:asciiTheme="minorHAnsi" w:eastAsia="Times New Roman" w:hAnsiTheme="minorHAnsi"/>
          <w:noProof/>
          <w:color w:val="666666"/>
          <w:highlight w:val="lightGray"/>
          <w:lang w:val="en-US" w:eastAsia="en-US"/>
        </w:rPr>
        <w:drawing>
          <wp:inline distT="0" distB="0" distL="0" distR="0" wp14:anchorId="7BAC2A3B" wp14:editId="7818122E">
            <wp:extent cx="6972300" cy="723900"/>
            <wp:effectExtent l="25400" t="25400" r="381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23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5E54E1" w14:textId="19EEA72D" w:rsidR="00AE6094" w:rsidRPr="000106B2" w:rsidRDefault="00E1303A" w:rsidP="00AE6094">
      <w:pPr>
        <w:rPr>
          <w:rFonts w:asciiTheme="minorHAnsi" w:eastAsia="Times New Roman" w:hAnsiTheme="minorHAnsi"/>
        </w:rPr>
      </w:pPr>
      <w:r w:rsidRPr="000106B2">
        <w:rPr>
          <w:rFonts w:asciiTheme="minorHAnsi" w:eastAsia="Times New Roman" w:hAnsiTheme="minorHAnsi"/>
        </w:rPr>
        <w:t>Below properties should contain hue, hive groups (these are admin groups)</w:t>
      </w:r>
    </w:p>
    <w:p w14:paraId="739021FE" w14:textId="77777777" w:rsidR="00E1303A" w:rsidRDefault="00E1303A" w:rsidP="00AE6094">
      <w:pPr>
        <w:rPr>
          <w:rFonts w:eastAsia="Times New Roman"/>
        </w:rPr>
      </w:pPr>
    </w:p>
    <w:p w14:paraId="5155266D" w14:textId="3012A349" w:rsidR="00E1303A" w:rsidRDefault="00E1303A" w:rsidP="00AE6094">
      <w:pPr>
        <w:rPr>
          <w:rFonts w:eastAsia="Times New Roman"/>
        </w:rPr>
      </w:pPr>
      <w:r w:rsidRPr="00E1303A">
        <w:rPr>
          <w:rFonts w:eastAsia="Times New Roman"/>
          <w:noProof/>
          <w:highlight w:val="lightGray"/>
          <w:lang w:val="en-US" w:eastAsia="en-US"/>
        </w:rPr>
        <w:drawing>
          <wp:inline distT="0" distB="0" distL="0" distR="0" wp14:anchorId="560EE1F6" wp14:editId="50AA8012">
            <wp:extent cx="7029450" cy="1450340"/>
            <wp:effectExtent l="25400" t="25400" r="317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450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5BD09" w14:textId="7D06CBCE" w:rsidR="00C86A8C" w:rsidRPr="00C86A8C" w:rsidRDefault="00C86A8C" w:rsidP="00C86A8C"/>
    <w:p w14:paraId="163EB869" w14:textId="73AEDE91" w:rsidR="00240A52" w:rsidRDefault="000106B2" w:rsidP="00B4485E">
      <w:pPr>
        <w:pStyle w:val="Heading2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On </w:t>
      </w:r>
      <w:proofErr w:type="spellStart"/>
      <w:r>
        <w:rPr>
          <w:b/>
          <w:color w:val="00B0F0"/>
          <w:sz w:val="32"/>
          <w:szCs w:val="32"/>
        </w:rPr>
        <w:t>Teminal</w:t>
      </w:r>
      <w:proofErr w:type="spellEnd"/>
      <w:r>
        <w:rPr>
          <w:b/>
          <w:color w:val="00B0F0"/>
          <w:sz w:val="32"/>
          <w:szCs w:val="32"/>
        </w:rPr>
        <w:t>, g</w:t>
      </w:r>
      <w:r w:rsidR="00240A52">
        <w:rPr>
          <w:b/>
          <w:color w:val="00B0F0"/>
          <w:sz w:val="32"/>
          <w:szCs w:val="32"/>
        </w:rPr>
        <w:t xml:space="preserve">enerate </w:t>
      </w:r>
      <w:proofErr w:type="spellStart"/>
      <w:r w:rsidR="00240A52">
        <w:rPr>
          <w:b/>
          <w:color w:val="00B0F0"/>
          <w:sz w:val="32"/>
          <w:szCs w:val="32"/>
        </w:rPr>
        <w:t>tgt</w:t>
      </w:r>
      <w:proofErr w:type="spellEnd"/>
      <w:r w:rsidR="00240A52">
        <w:rPr>
          <w:b/>
          <w:color w:val="00B0F0"/>
          <w:sz w:val="32"/>
          <w:szCs w:val="32"/>
        </w:rPr>
        <w:t xml:space="preserve"> with hive user </w:t>
      </w:r>
      <w:proofErr w:type="spellStart"/>
      <w:r w:rsidR="00240A52">
        <w:rPr>
          <w:b/>
          <w:color w:val="00B0F0"/>
          <w:sz w:val="32"/>
          <w:szCs w:val="32"/>
        </w:rPr>
        <w:t>keytab</w:t>
      </w:r>
      <w:proofErr w:type="spellEnd"/>
      <w:r w:rsidR="00240A52">
        <w:rPr>
          <w:b/>
          <w:color w:val="00B0F0"/>
          <w:sz w:val="32"/>
          <w:szCs w:val="32"/>
        </w:rPr>
        <w:t xml:space="preserve"> and principal</w:t>
      </w:r>
    </w:p>
    <w:p w14:paraId="012D2921" w14:textId="77777777" w:rsidR="00240A52" w:rsidRDefault="00240A52" w:rsidP="00240A52"/>
    <w:p w14:paraId="6B0D39E6" w14:textId="0AA627C9" w:rsidR="00240A52" w:rsidRDefault="00240A52" w:rsidP="000106B2">
      <w:pPr>
        <w:pStyle w:val="Code2"/>
      </w:pPr>
      <w:r w:rsidRPr="00240A52">
        <w:t>kinit -</w:t>
      </w:r>
      <w:proofErr w:type="spellStart"/>
      <w:r w:rsidRPr="00240A52">
        <w:t>kt</w:t>
      </w:r>
      <w:proofErr w:type="spellEnd"/>
      <w:r w:rsidRPr="00240A52">
        <w:t xml:space="preserve"> </w:t>
      </w:r>
      <w:proofErr w:type="spellStart"/>
      <w:proofErr w:type="gramStart"/>
      <w:r w:rsidRPr="00240A52">
        <w:t>hive.keytab</w:t>
      </w:r>
      <w:proofErr w:type="spellEnd"/>
      <w:proofErr w:type="gramEnd"/>
      <w:r w:rsidRPr="00240A52">
        <w:t xml:space="preserve"> </w:t>
      </w:r>
      <w:r w:rsidR="006B7656">
        <w:t xml:space="preserve"> </w:t>
      </w:r>
      <w:r w:rsidRPr="00240A52">
        <w:t>hive/</w:t>
      </w:r>
      <w:r w:rsidR="006B7656">
        <w:t>&lt;hostname&gt;</w:t>
      </w:r>
      <w:r w:rsidRPr="00240A52">
        <w:t>@</w:t>
      </w:r>
      <w:r w:rsidR="006B7656">
        <w:t>REALM</w:t>
      </w:r>
    </w:p>
    <w:p w14:paraId="7D85A209" w14:textId="77777777" w:rsidR="006B7656" w:rsidRDefault="006B7656" w:rsidP="00240A52"/>
    <w:p w14:paraId="23510EE1" w14:textId="68234F38" w:rsidR="006B7656" w:rsidRDefault="006B7656" w:rsidP="000106B2">
      <w:pPr>
        <w:pStyle w:val="Heading3"/>
      </w:pPr>
      <w:r>
        <w:lastRenderedPageBreak/>
        <w:t>Login to Beeline</w:t>
      </w:r>
    </w:p>
    <w:p w14:paraId="77B4A4CD" w14:textId="77777777" w:rsidR="006B7656" w:rsidRDefault="006B7656" w:rsidP="00240A52"/>
    <w:p w14:paraId="2DA31633" w14:textId="31659526" w:rsidR="006B7656" w:rsidRDefault="006B7656" w:rsidP="006B7656">
      <w:pPr>
        <w:pStyle w:val="Code2"/>
      </w:pPr>
      <w:r>
        <w:t>beeline</w:t>
      </w:r>
    </w:p>
    <w:p w14:paraId="2A9E8B1D" w14:textId="77777777" w:rsidR="006B7656" w:rsidRDefault="006B7656" w:rsidP="006B7656">
      <w:pPr>
        <w:pStyle w:val="Code2"/>
      </w:pPr>
    </w:p>
    <w:p w14:paraId="649769DB" w14:textId="577B2746" w:rsidR="006B7656" w:rsidRPr="00240A52" w:rsidRDefault="006B7656" w:rsidP="006B7656">
      <w:pPr>
        <w:pStyle w:val="Code2"/>
      </w:pPr>
      <w:r w:rsidRPr="006B7656">
        <w:t>!connect jdbc:hive2://cdh2.c.velvety-glazing-195106.internal:10000/;principal=hive/cdh2.c.velvety-glazing-195106.internal@MIT.DABSTERINC.COM.COM</w:t>
      </w:r>
    </w:p>
    <w:p w14:paraId="35FDBF18" w14:textId="77777777" w:rsidR="00240A52" w:rsidRDefault="00240A52" w:rsidP="00240A52"/>
    <w:p w14:paraId="7D29F9E7" w14:textId="77777777" w:rsidR="006B7656" w:rsidRDefault="006B7656" w:rsidP="000106B2">
      <w:pPr>
        <w:pStyle w:val="Heading3"/>
      </w:pPr>
      <w:r>
        <w:t>Created the role admin.</w:t>
      </w:r>
    </w:p>
    <w:p w14:paraId="793B8263" w14:textId="77777777" w:rsidR="006B7656" w:rsidRDefault="006B7656" w:rsidP="006B7656"/>
    <w:p w14:paraId="4E651FDC" w14:textId="43D6F9C2" w:rsidR="006B7656" w:rsidRDefault="006B7656" w:rsidP="00CE1D3E">
      <w:pPr>
        <w:pStyle w:val="Code2"/>
      </w:pPr>
      <w:r>
        <w:t xml:space="preserve">create role </w:t>
      </w:r>
      <w:proofErr w:type="spellStart"/>
      <w:r>
        <w:t>myadmin</w:t>
      </w:r>
      <w:proofErr w:type="spellEnd"/>
      <w:r>
        <w:t>;</w:t>
      </w:r>
    </w:p>
    <w:p w14:paraId="2EE9ECBF" w14:textId="77777777" w:rsidR="006B7656" w:rsidRDefault="006B7656" w:rsidP="006B7656"/>
    <w:p w14:paraId="48DD73F2" w14:textId="77777777" w:rsidR="00817A66" w:rsidRDefault="00817A66" w:rsidP="000106B2">
      <w:pPr>
        <w:pStyle w:val="Heading3"/>
      </w:pPr>
      <w:r>
        <w:t>Assign the role to a group.</w:t>
      </w:r>
    </w:p>
    <w:p w14:paraId="72B5ED71" w14:textId="71344FF6" w:rsidR="00817A66" w:rsidRDefault="00817A66" w:rsidP="00817A66">
      <w:pPr>
        <w:pStyle w:val="Code2"/>
      </w:pPr>
      <w:r>
        <w:t xml:space="preserve">GRANT ROLE </w:t>
      </w:r>
      <w:proofErr w:type="spellStart"/>
      <w:r>
        <w:t>myadmin</w:t>
      </w:r>
      <w:proofErr w:type="spellEnd"/>
      <w:r>
        <w:t xml:space="preserve"> TO GROUP </w:t>
      </w:r>
      <w:proofErr w:type="spellStart"/>
      <w:r w:rsidR="00792BFE">
        <w:t>hadoopadmins</w:t>
      </w:r>
      <w:proofErr w:type="spellEnd"/>
      <w:r>
        <w:t>;</w:t>
      </w:r>
    </w:p>
    <w:p w14:paraId="5E79F0BE" w14:textId="0B6307F1" w:rsidR="00792BFE" w:rsidRDefault="00792BFE" w:rsidP="00817A66">
      <w:pPr>
        <w:pStyle w:val="Code2"/>
      </w:pPr>
      <w:r>
        <w:t xml:space="preserve">GRANT ROLE </w:t>
      </w:r>
      <w:proofErr w:type="spellStart"/>
      <w:r>
        <w:t>myadmin</w:t>
      </w:r>
      <w:proofErr w:type="spellEnd"/>
      <w:r>
        <w:t xml:space="preserve"> TO GROUP </w:t>
      </w:r>
      <w:proofErr w:type="spellStart"/>
      <w:r>
        <w:t>hadoopdev</w:t>
      </w:r>
      <w:proofErr w:type="spellEnd"/>
      <w:r>
        <w:t>;</w:t>
      </w:r>
    </w:p>
    <w:p w14:paraId="1C34A480" w14:textId="5215C977" w:rsidR="006B7656" w:rsidRDefault="00817A66" w:rsidP="006B7656">
      <w:r>
        <w:t>After these steps all users within the group administrators are allowed to manage hive privileges</w:t>
      </w:r>
    </w:p>
    <w:p w14:paraId="08448CE2" w14:textId="77777777" w:rsidR="00817A66" w:rsidRDefault="00817A66" w:rsidP="006B7656"/>
    <w:p w14:paraId="00399E92" w14:textId="196EA0E1" w:rsidR="006B7656" w:rsidRDefault="006B7656" w:rsidP="000106B2">
      <w:pPr>
        <w:pStyle w:val="Heading3"/>
      </w:pPr>
      <w:r>
        <w:t xml:space="preserve">Granted </w:t>
      </w:r>
      <w:r w:rsidR="00817A66">
        <w:t>privileges</w:t>
      </w:r>
      <w:r>
        <w:t xml:space="preserve"> to admin role.</w:t>
      </w:r>
    </w:p>
    <w:p w14:paraId="1105B8F1" w14:textId="50A618DC" w:rsidR="006B7656" w:rsidRDefault="006B7656" w:rsidP="00CE1D3E">
      <w:pPr>
        <w:pStyle w:val="Code2"/>
      </w:pPr>
      <w:r>
        <w:t xml:space="preserve">GRANT ALL ON SERVER server1 TO ROLE </w:t>
      </w:r>
      <w:proofErr w:type="spellStart"/>
      <w:r>
        <w:t>myadmin</w:t>
      </w:r>
      <w:proofErr w:type="spellEnd"/>
      <w:r>
        <w:t xml:space="preserve"> WITH GRANT OPTION;</w:t>
      </w:r>
    </w:p>
    <w:p w14:paraId="2394B22B" w14:textId="77777777" w:rsidR="006B7656" w:rsidRDefault="006B7656" w:rsidP="006B7656"/>
    <w:p w14:paraId="5243C195" w14:textId="4BFAB665" w:rsidR="00817A66" w:rsidRDefault="00817A66" w:rsidP="000106B2">
      <w:pPr>
        <w:pStyle w:val="Heading3"/>
      </w:pPr>
      <w:r>
        <w:t>Create a sample database;</w:t>
      </w:r>
    </w:p>
    <w:p w14:paraId="441E92A2" w14:textId="52CB09CC" w:rsidR="00817A66" w:rsidRDefault="00817A66" w:rsidP="00817A66">
      <w:pPr>
        <w:pStyle w:val="Code2"/>
      </w:pPr>
      <w:r>
        <w:t xml:space="preserve">Create database </w:t>
      </w:r>
      <w:proofErr w:type="spellStart"/>
      <w:r>
        <w:t>testDB</w:t>
      </w:r>
      <w:proofErr w:type="spellEnd"/>
      <w:r>
        <w:t>;</w:t>
      </w:r>
    </w:p>
    <w:p w14:paraId="25244E01" w14:textId="5D40AC92" w:rsidR="00817A66" w:rsidRDefault="00817A66" w:rsidP="00817A66">
      <w:pPr>
        <w:pStyle w:val="Code2"/>
      </w:pPr>
      <w:r>
        <w:t>Show databases;</w:t>
      </w:r>
    </w:p>
    <w:p w14:paraId="71CFFA87" w14:textId="77777777" w:rsidR="00817A66" w:rsidRDefault="00817A66" w:rsidP="006B7656"/>
    <w:p w14:paraId="1529433F" w14:textId="640ED9D0" w:rsidR="00817A66" w:rsidRDefault="00817A66" w:rsidP="006B7656"/>
    <w:p w14:paraId="6B057212" w14:textId="28C6F47A" w:rsidR="00817A66" w:rsidRDefault="00817A66" w:rsidP="000106B2">
      <w:pPr>
        <w:pStyle w:val="Heading3"/>
      </w:pPr>
      <w:r>
        <w:t>Grant all privileges to admin</w:t>
      </w:r>
    </w:p>
    <w:p w14:paraId="265F3304" w14:textId="707217FB" w:rsidR="00817A66" w:rsidRDefault="00817A66" w:rsidP="00817A66">
      <w:pPr>
        <w:pStyle w:val="Code2"/>
      </w:pPr>
      <w:r>
        <w:t xml:space="preserve">GRANT ALL on database </w:t>
      </w:r>
      <w:proofErr w:type="spellStart"/>
      <w:r>
        <w:t>testDB</w:t>
      </w:r>
      <w:proofErr w:type="spellEnd"/>
      <w:r>
        <w:t xml:space="preserve"> to role </w:t>
      </w:r>
      <w:proofErr w:type="spellStart"/>
      <w:r>
        <w:t>myadmin</w:t>
      </w:r>
      <w:proofErr w:type="spellEnd"/>
      <w:r>
        <w:t>;</w:t>
      </w:r>
    </w:p>
    <w:p w14:paraId="7B33CCC5" w14:textId="77777777" w:rsidR="006B7656" w:rsidRDefault="006B7656" w:rsidP="006B7656"/>
    <w:p w14:paraId="739DC615" w14:textId="77777777" w:rsidR="00817A66" w:rsidRDefault="00817A66" w:rsidP="006B7656"/>
    <w:p w14:paraId="2117A6E0" w14:textId="05CC7314" w:rsidR="006B7656" w:rsidRDefault="000106B2" w:rsidP="000106B2">
      <w:pPr>
        <w:pStyle w:val="Heading3"/>
      </w:pPr>
      <w:r>
        <w:t>Create a sample table, try accessing it before and after granting different privilege’s</w:t>
      </w:r>
    </w:p>
    <w:p w14:paraId="1CCF9A6A" w14:textId="0B541614" w:rsidR="00240A52" w:rsidRDefault="00817A66" w:rsidP="00817A66">
      <w:pPr>
        <w:pStyle w:val="Code2"/>
      </w:pPr>
      <w:r>
        <w:t xml:space="preserve">Use </w:t>
      </w:r>
      <w:proofErr w:type="spellStart"/>
      <w:r>
        <w:t>testDB</w:t>
      </w:r>
      <w:proofErr w:type="spellEnd"/>
      <w:r>
        <w:t>;</w:t>
      </w:r>
    </w:p>
    <w:p w14:paraId="5362AB57" w14:textId="77777777" w:rsidR="00817A66" w:rsidRDefault="00817A66" w:rsidP="00240A52"/>
    <w:p w14:paraId="33DFBF34" w14:textId="32443F43" w:rsidR="00817A66" w:rsidRPr="00240A52" w:rsidRDefault="00817A66" w:rsidP="00817A66">
      <w:pPr>
        <w:pStyle w:val="Code2"/>
      </w:pPr>
      <w:r>
        <w:t xml:space="preserve">CREATE External TABLE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name string) ROW FORMATE DELIMITED FIELDS TERMINATED BY ‘\t’ LINES TERMINATED BY ‘\n’ STORED AS TEXTFILE;</w:t>
      </w:r>
    </w:p>
    <w:p w14:paraId="169D5292" w14:textId="77777777" w:rsidR="000106B2" w:rsidRDefault="000106B2" w:rsidP="00240A52"/>
    <w:p w14:paraId="2C75621D" w14:textId="77777777" w:rsidR="000106B2" w:rsidRDefault="000106B2" w:rsidP="00240A52"/>
    <w:p w14:paraId="05E047A9" w14:textId="0829DFF6" w:rsidR="000106B2" w:rsidRDefault="000106B2" w:rsidP="000106B2">
      <w:pPr>
        <w:pStyle w:val="Heading3"/>
      </w:pPr>
      <w:r>
        <w:t>Commands in Sentry</w:t>
      </w:r>
    </w:p>
    <w:p w14:paraId="212A149D" w14:textId="1285D410" w:rsidR="00240A52" w:rsidRPr="000106B2" w:rsidRDefault="000106B2" w:rsidP="00240A52">
      <w:pPr>
        <w:rPr>
          <w:rFonts w:asciiTheme="minorHAnsi" w:hAnsiTheme="minorHAnsi"/>
        </w:rPr>
      </w:pPr>
      <w:r w:rsidRPr="000106B2">
        <w:rPr>
          <w:rFonts w:asciiTheme="minorHAnsi" w:hAnsiTheme="minorHAnsi"/>
        </w:rPr>
        <w:t>Similarly,</w:t>
      </w:r>
      <w:r w:rsidR="009923F2" w:rsidRPr="000106B2">
        <w:rPr>
          <w:rFonts w:asciiTheme="minorHAnsi" w:hAnsiTheme="minorHAnsi"/>
        </w:rPr>
        <w:t xml:space="preserve"> you can use below syntax to play around with Sentry:</w:t>
      </w:r>
    </w:p>
    <w:p w14:paraId="66F5BFA7" w14:textId="77777777" w:rsidR="009923F2" w:rsidRDefault="009923F2" w:rsidP="00240A52"/>
    <w:p w14:paraId="3B59C88D" w14:textId="77777777" w:rsidR="009C4AFD" w:rsidRPr="009C4AFD" w:rsidRDefault="009C4AFD" w:rsidP="003D15B5">
      <w:pPr>
        <w:pStyle w:val="Code2"/>
      </w:pPr>
      <w:r w:rsidRPr="009C4AFD">
        <w:t>CREATE ROLE [</w:t>
      </w:r>
      <w:proofErr w:type="spellStart"/>
      <w:r w:rsidRPr="009C4AFD">
        <w:t>role_name</w:t>
      </w:r>
      <w:proofErr w:type="spellEnd"/>
      <w:r w:rsidRPr="009C4AFD">
        <w:t>];</w:t>
      </w:r>
    </w:p>
    <w:p w14:paraId="666C683A" w14:textId="77777777" w:rsidR="009C4AFD" w:rsidRDefault="009C4AFD" w:rsidP="003D15B5"/>
    <w:p w14:paraId="5D395654" w14:textId="77777777" w:rsidR="009C4AFD" w:rsidRDefault="009C4AFD" w:rsidP="003D15B5">
      <w:pPr>
        <w:pStyle w:val="Code2"/>
      </w:pPr>
      <w:r w:rsidRPr="009C4AFD">
        <w:t>DROP ROLE [</w:t>
      </w:r>
      <w:proofErr w:type="spellStart"/>
      <w:r w:rsidRPr="009C4AFD">
        <w:t>role_name</w:t>
      </w:r>
      <w:proofErr w:type="spellEnd"/>
      <w:r w:rsidRPr="009C4AFD">
        <w:t>];</w:t>
      </w:r>
    </w:p>
    <w:p w14:paraId="1684242C" w14:textId="77777777" w:rsidR="009C4AFD" w:rsidRPr="009C4AFD" w:rsidRDefault="009C4AFD" w:rsidP="005C14C6"/>
    <w:p w14:paraId="5B90057C" w14:textId="77777777" w:rsidR="009C4AFD" w:rsidRPr="009C4AFD" w:rsidRDefault="009C4AFD" w:rsidP="003D15B5">
      <w:pPr>
        <w:pStyle w:val="Code2"/>
      </w:pPr>
      <w:r w:rsidRPr="009C4AFD">
        <w:t xml:space="preserve">GRANT ROLE </w:t>
      </w:r>
      <w:proofErr w:type="spellStart"/>
      <w:r w:rsidRPr="009C4AFD">
        <w:t>role_name</w:t>
      </w:r>
      <w:proofErr w:type="spellEnd"/>
      <w:r w:rsidRPr="009C4AFD">
        <w:t xml:space="preserve"> [, </w:t>
      </w:r>
      <w:proofErr w:type="spellStart"/>
      <w:r w:rsidRPr="009C4AFD">
        <w:t>role_name</w:t>
      </w:r>
      <w:proofErr w:type="spellEnd"/>
      <w:r w:rsidRPr="009C4AFD">
        <w:t xml:space="preserve">]    </w:t>
      </w:r>
    </w:p>
    <w:p w14:paraId="3F2F595D" w14:textId="77777777" w:rsidR="009C4AFD" w:rsidRPr="009C4AFD" w:rsidRDefault="009C4AFD" w:rsidP="003D15B5">
      <w:pPr>
        <w:pStyle w:val="Code2"/>
      </w:pPr>
      <w:r w:rsidRPr="009C4AFD">
        <w:t xml:space="preserve">    TO GROUP &lt;</w:t>
      </w:r>
      <w:proofErr w:type="spellStart"/>
      <w:r w:rsidRPr="009C4AFD">
        <w:t>groupName</w:t>
      </w:r>
      <w:proofErr w:type="spellEnd"/>
      <w:r w:rsidRPr="009C4AFD">
        <w:t xml:space="preserve">&gt; </w:t>
      </w:r>
      <w:proofErr w:type="gramStart"/>
      <w:r w:rsidRPr="009C4AFD">
        <w:t>[,GROUP</w:t>
      </w:r>
      <w:proofErr w:type="gramEnd"/>
      <w:r w:rsidRPr="009C4AFD">
        <w:t xml:space="preserve"> &lt;</w:t>
      </w:r>
      <w:proofErr w:type="spellStart"/>
      <w:r w:rsidRPr="009C4AFD">
        <w:t>groupName</w:t>
      </w:r>
      <w:proofErr w:type="spellEnd"/>
      <w:r w:rsidRPr="009C4AFD">
        <w:t>&gt;]</w:t>
      </w:r>
    </w:p>
    <w:p w14:paraId="187BD76E" w14:textId="77777777" w:rsidR="009C4AFD" w:rsidRPr="00240A52" w:rsidRDefault="009C4AFD" w:rsidP="003D15B5"/>
    <w:p w14:paraId="7D5B4406" w14:textId="77777777" w:rsidR="009C4AFD" w:rsidRPr="009C4AFD" w:rsidRDefault="009C4AFD" w:rsidP="003D15B5">
      <w:pPr>
        <w:pStyle w:val="Code2"/>
        <w:rPr>
          <w:rFonts w:ascii="Courier" w:hAnsi="Courier"/>
          <w:color w:val="444444"/>
          <w:szCs w:val="20"/>
        </w:rPr>
      </w:pPr>
      <w:r w:rsidRPr="009C4AFD">
        <w:rPr>
          <w:rFonts w:ascii="Courier" w:hAnsi="Courier"/>
          <w:color w:val="444444"/>
          <w:szCs w:val="20"/>
        </w:rPr>
        <w:t xml:space="preserve">REVOKE ROLE </w:t>
      </w:r>
      <w:proofErr w:type="spellStart"/>
      <w:r w:rsidRPr="009C4AFD">
        <w:rPr>
          <w:rFonts w:ascii="Courier" w:hAnsi="Courier"/>
          <w:color w:val="444444"/>
          <w:szCs w:val="20"/>
        </w:rPr>
        <w:t>role_name</w:t>
      </w:r>
      <w:proofErr w:type="spellEnd"/>
      <w:r w:rsidRPr="009C4AFD">
        <w:rPr>
          <w:rFonts w:ascii="Courier" w:hAnsi="Courier"/>
          <w:color w:val="444444"/>
          <w:szCs w:val="20"/>
        </w:rPr>
        <w:t xml:space="preserve"> [, </w:t>
      </w:r>
      <w:proofErr w:type="spellStart"/>
      <w:r w:rsidRPr="009C4AFD">
        <w:rPr>
          <w:rFonts w:ascii="Courier" w:hAnsi="Courier"/>
          <w:color w:val="444444"/>
          <w:szCs w:val="20"/>
        </w:rPr>
        <w:t>role_name</w:t>
      </w:r>
      <w:proofErr w:type="spellEnd"/>
      <w:r w:rsidRPr="009C4AFD">
        <w:rPr>
          <w:rFonts w:ascii="Courier" w:hAnsi="Courier"/>
          <w:color w:val="444444"/>
          <w:szCs w:val="20"/>
        </w:rPr>
        <w:t xml:space="preserve">]    </w:t>
      </w:r>
    </w:p>
    <w:p w14:paraId="314D94EA" w14:textId="77777777" w:rsidR="009C4AFD" w:rsidRPr="009C4AFD" w:rsidRDefault="009C4AFD" w:rsidP="003D15B5">
      <w:pPr>
        <w:pStyle w:val="Code2"/>
        <w:rPr>
          <w:rFonts w:ascii="Courier" w:hAnsi="Courier"/>
          <w:color w:val="444444"/>
          <w:szCs w:val="20"/>
        </w:rPr>
      </w:pPr>
      <w:r w:rsidRPr="009C4AFD">
        <w:rPr>
          <w:rFonts w:ascii="Courier" w:hAnsi="Courier"/>
          <w:color w:val="444444"/>
          <w:szCs w:val="20"/>
        </w:rPr>
        <w:t xml:space="preserve">    FROM GROUP &lt;</w:t>
      </w:r>
      <w:proofErr w:type="spellStart"/>
      <w:r w:rsidRPr="009C4AFD">
        <w:rPr>
          <w:rFonts w:ascii="Courier" w:hAnsi="Courier"/>
          <w:color w:val="444444"/>
          <w:szCs w:val="20"/>
        </w:rPr>
        <w:t>groupName</w:t>
      </w:r>
      <w:proofErr w:type="spellEnd"/>
      <w:r w:rsidRPr="009C4AFD">
        <w:rPr>
          <w:rFonts w:ascii="Courier" w:hAnsi="Courier"/>
          <w:color w:val="444444"/>
          <w:szCs w:val="20"/>
        </w:rPr>
        <w:t xml:space="preserve">&gt; </w:t>
      </w:r>
      <w:proofErr w:type="gramStart"/>
      <w:r w:rsidRPr="009C4AFD">
        <w:rPr>
          <w:rFonts w:ascii="Courier" w:hAnsi="Courier"/>
          <w:color w:val="444444"/>
          <w:szCs w:val="20"/>
        </w:rPr>
        <w:t>[,GROUP</w:t>
      </w:r>
      <w:proofErr w:type="gramEnd"/>
      <w:r w:rsidRPr="009C4AFD">
        <w:rPr>
          <w:rFonts w:ascii="Courier" w:hAnsi="Courier"/>
          <w:color w:val="444444"/>
          <w:szCs w:val="20"/>
        </w:rPr>
        <w:t xml:space="preserve"> &lt;</w:t>
      </w:r>
      <w:proofErr w:type="spellStart"/>
      <w:r w:rsidRPr="009C4AFD">
        <w:rPr>
          <w:rFonts w:ascii="Courier" w:hAnsi="Courier"/>
          <w:color w:val="444444"/>
          <w:szCs w:val="20"/>
        </w:rPr>
        <w:t>groupName</w:t>
      </w:r>
      <w:proofErr w:type="spellEnd"/>
      <w:r w:rsidRPr="009C4AFD">
        <w:rPr>
          <w:rFonts w:ascii="Courier" w:hAnsi="Courier"/>
          <w:color w:val="444444"/>
          <w:szCs w:val="20"/>
        </w:rPr>
        <w:t>&gt;]</w:t>
      </w:r>
    </w:p>
    <w:p w14:paraId="08569CDE" w14:textId="77777777" w:rsidR="009C4AFD" w:rsidRPr="009C4AFD" w:rsidRDefault="009C4AFD" w:rsidP="003D15B5"/>
    <w:p w14:paraId="753CF504" w14:textId="77777777" w:rsidR="00DD2A0D" w:rsidRPr="00DD2A0D" w:rsidRDefault="00DD2A0D" w:rsidP="003D15B5">
      <w:pPr>
        <w:pStyle w:val="Code2"/>
        <w:rPr>
          <w:rFonts w:ascii="Courier" w:hAnsi="Courier"/>
          <w:color w:val="444444"/>
          <w:szCs w:val="20"/>
        </w:rPr>
      </w:pPr>
      <w:r w:rsidRPr="00DD2A0D">
        <w:rPr>
          <w:rFonts w:ascii="Courier" w:hAnsi="Courier"/>
          <w:color w:val="444444"/>
          <w:szCs w:val="20"/>
        </w:rPr>
        <w:t>GRANT SELECT(</w:t>
      </w:r>
      <w:proofErr w:type="spellStart"/>
      <w:r w:rsidRPr="00DD2A0D">
        <w:rPr>
          <w:rFonts w:ascii="Courier" w:hAnsi="Courier"/>
          <w:color w:val="444444"/>
          <w:szCs w:val="20"/>
        </w:rPr>
        <w:t>column_name</w:t>
      </w:r>
      <w:proofErr w:type="spellEnd"/>
      <w:r w:rsidRPr="00DD2A0D">
        <w:rPr>
          <w:rFonts w:ascii="Courier" w:hAnsi="Courier"/>
          <w:color w:val="444444"/>
          <w:szCs w:val="20"/>
        </w:rPr>
        <w:t xml:space="preserve">) ON TABLE </w:t>
      </w:r>
      <w:proofErr w:type="spellStart"/>
      <w:r w:rsidRPr="00DD2A0D">
        <w:rPr>
          <w:rFonts w:ascii="Courier" w:hAnsi="Courier"/>
          <w:color w:val="444444"/>
          <w:szCs w:val="20"/>
        </w:rPr>
        <w:t>table_name</w:t>
      </w:r>
      <w:proofErr w:type="spellEnd"/>
      <w:r w:rsidRPr="00DD2A0D">
        <w:rPr>
          <w:rFonts w:ascii="Courier" w:hAnsi="Courier"/>
          <w:color w:val="444444"/>
          <w:szCs w:val="20"/>
        </w:rPr>
        <w:t xml:space="preserve"> TO ROLE </w:t>
      </w:r>
      <w:proofErr w:type="spellStart"/>
      <w:r w:rsidRPr="00DD2A0D">
        <w:rPr>
          <w:rFonts w:ascii="Courier" w:hAnsi="Courier"/>
          <w:color w:val="444444"/>
          <w:szCs w:val="20"/>
        </w:rPr>
        <w:t>role_name</w:t>
      </w:r>
      <w:proofErr w:type="spellEnd"/>
      <w:r w:rsidRPr="00DD2A0D">
        <w:rPr>
          <w:rFonts w:ascii="Courier" w:hAnsi="Courier"/>
          <w:color w:val="444444"/>
          <w:szCs w:val="20"/>
        </w:rPr>
        <w:t>;</w:t>
      </w:r>
    </w:p>
    <w:p w14:paraId="7F35419F" w14:textId="77777777" w:rsidR="00240A52" w:rsidRDefault="00240A52" w:rsidP="003D15B5"/>
    <w:p w14:paraId="5103E13C" w14:textId="77777777" w:rsidR="00DD2A0D" w:rsidRPr="00DD2A0D" w:rsidRDefault="00DD2A0D" w:rsidP="003D15B5">
      <w:pPr>
        <w:pStyle w:val="Code2"/>
        <w:rPr>
          <w:rFonts w:ascii="Courier" w:hAnsi="Courier"/>
          <w:color w:val="444444"/>
          <w:szCs w:val="20"/>
        </w:rPr>
      </w:pPr>
      <w:r w:rsidRPr="00DD2A0D">
        <w:rPr>
          <w:rFonts w:ascii="Courier" w:hAnsi="Courier"/>
          <w:color w:val="444444"/>
          <w:szCs w:val="20"/>
        </w:rPr>
        <w:t>REVOKE SELECT(</w:t>
      </w:r>
      <w:proofErr w:type="spellStart"/>
      <w:r w:rsidRPr="00DD2A0D">
        <w:rPr>
          <w:rFonts w:ascii="Courier" w:hAnsi="Courier"/>
          <w:color w:val="444444"/>
          <w:szCs w:val="20"/>
        </w:rPr>
        <w:t>column_name</w:t>
      </w:r>
      <w:proofErr w:type="spellEnd"/>
      <w:r w:rsidRPr="00DD2A0D">
        <w:rPr>
          <w:rFonts w:ascii="Courier" w:hAnsi="Courier"/>
          <w:color w:val="444444"/>
          <w:szCs w:val="20"/>
        </w:rPr>
        <w:t xml:space="preserve">) ON TABLE </w:t>
      </w:r>
      <w:proofErr w:type="spellStart"/>
      <w:r w:rsidRPr="00DD2A0D">
        <w:rPr>
          <w:rFonts w:ascii="Courier" w:hAnsi="Courier"/>
          <w:color w:val="444444"/>
          <w:szCs w:val="20"/>
        </w:rPr>
        <w:t>table_name</w:t>
      </w:r>
      <w:proofErr w:type="spellEnd"/>
      <w:r w:rsidRPr="00DD2A0D">
        <w:rPr>
          <w:rFonts w:ascii="Courier" w:hAnsi="Courier"/>
          <w:color w:val="444444"/>
          <w:szCs w:val="20"/>
        </w:rPr>
        <w:t xml:space="preserve"> FROM ROLE </w:t>
      </w:r>
      <w:proofErr w:type="spellStart"/>
      <w:r w:rsidRPr="00DD2A0D">
        <w:rPr>
          <w:rFonts w:ascii="Courier" w:hAnsi="Courier"/>
          <w:color w:val="444444"/>
          <w:szCs w:val="20"/>
        </w:rPr>
        <w:t>role_name</w:t>
      </w:r>
      <w:proofErr w:type="spellEnd"/>
      <w:r w:rsidRPr="00DD2A0D">
        <w:rPr>
          <w:rFonts w:ascii="Courier" w:hAnsi="Courier"/>
          <w:color w:val="444444"/>
          <w:szCs w:val="20"/>
        </w:rPr>
        <w:t>;</w:t>
      </w:r>
    </w:p>
    <w:p w14:paraId="3E90988F" w14:textId="77777777" w:rsidR="00DD2A0D" w:rsidRPr="00DD2A0D" w:rsidRDefault="00DD2A0D" w:rsidP="00DD2A0D"/>
    <w:p w14:paraId="15105444" w14:textId="77777777" w:rsidR="009C32BF" w:rsidRDefault="009C32BF" w:rsidP="005C14C6">
      <w:pPr>
        <w:pStyle w:val="Code2"/>
      </w:pPr>
      <w:r w:rsidRPr="009C32BF">
        <w:t xml:space="preserve">GRANT SELECT ON DATABASE jranalyst1 TO ROLE </w:t>
      </w:r>
      <w:proofErr w:type="spellStart"/>
      <w:r w:rsidRPr="009C32BF">
        <w:t>analyst_role</w:t>
      </w:r>
      <w:proofErr w:type="spellEnd"/>
      <w:r w:rsidRPr="009C32BF">
        <w:t>;</w:t>
      </w:r>
    </w:p>
    <w:p w14:paraId="32863C7F" w14:textId="77777777" w:rsidR="005C14C6" w:rsidRPr="009C32BF" w:rsidRDefault="005C14C6" w:rsidP="005C14C6"/>
    <w:p w14:paraId="76F74886" w14:textId="77777777" w:rsidR="00C12635" w:rsidRPr="00C12635" w:rsidRDefault="00C12635" w:rsidP="005C14C6">
      <w:pPr>
        <w:pStyle w:val="Code2"/>
      </w:pPr>
      <w:r w:rsidRPr="00C12635">
        <w:t>SHOW CURRENT ROLES;</w:t>
      </w:r>
    </w:p>
    <w:p w14:paraId="39237AC8" w14:textId="77777777" w:rsidR="00240A52" w:rsidRDefault="00240A52" w:rsidP="00B4485E">
      <w:pPr>
        <w:pStyle w:val="Heading2"/>
        <w:rPr>
          <w:b/>
          <w:color w:val="00B0F0"/>
          <w:sz w:val="32"/>
          <w:szCs w:val="32"/>
        </w:rPr>
      </w:pPr>
    </w:p>
    <w:p w14:paraId="53797B25" w14:textId="77777777" w:rsidR="00B4485E" w:rsidRPr="00E57B26" w:rsidRDefault="00B4485E" w:rsidP="00E57B26"/>
    <w:sectPr w:rsidR="00B4485E" w:rsidRPr="00E57B26" w:rsidSect="00820F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450" w:right="290" w:bottom="450" w:left="540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952C0" w14:textId="77777777" w:rsidR="00776D01" w:rsidRDefault="00776D01" w:rsidP="00820FCE">
      <w:r>
        <w:separator/>
      </w:r>
    </w:p>
  </w:endnote>
  <w:endnote w:type="continuationSeparator" w:id="0">
    <w:p w14:paraId="7D8D0C8C" w14:textId="77777777" w:rsidR="00776D01" w:rsidRDefault="00776D01" w:rsidP="0082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libri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Noto Sans CJK SC Regular">
    <w:altName w:val="Arial Unicode MS"/>
    <w:charset w:val="80"/>
    <w:family w:val="swiss"/>
    <w:pitch w:val="variable"/>
    <w:sig w:usb0="00000000" w:usb1="2BDF3C10" w:usb2="00000016" w:usb3="00000000" w:csb0="002E0107" w:csb1="00000000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eWeb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BFE4A" w14:textId="77777777" w:rsidR="003025F2" w:rsidRDefault="00302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171F" w14:textId="77777777" w:rsidR="003025F2" w:rsidRDefault="003025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B5C07" w14:textId="77777777" w:rsidR="003025F2" w:rsidRDefault="00302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2EE50" w14:textId="77777777" w:rsidR="00776D01" w:rsidRDefault="00776D01" w:rsidP="00820FCE">
      <w:r>
        <w:separator/>
      </w:r>
    </w:p>
  </w:footnote>
  <w:footnote w:type="continuationSeparator" w:id="0">
    <w:p w14:paraId="10621E1A" w14:textId="77777777" w:rsidR="00776D01" w:rsidRDefault="00776D01" w:rsidP="00820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C765" w14:textId="77777777" w:rsidR="003025F2" w:rsidRDefault="00302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13D90" w14:textId="08B6529C" w:rsidR="00820FCE" w:rsidRDefault="00820FCE" w:rsidP="00820FCE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34A89" w14:textId="77777777" w:rsidR="003025F2" w:rsidRDefault="00302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0455"/>
    <w:multiLevelType w:val="hybridMultilevel"/>
    <w:tmpl w:val="ADAAF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1D2E"/>
    <w:multiLevelType w:val="hybridMultilevel"/>
    <w:tmpl w:val="4540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C7E"/>
    <w:multiLevelType w:val="hybridMultilevel"/>
    <w:tmpl w:val="AE687EA8"/>
    <w:lvl w:ilvl="0" w:tplc="B266A95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666666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15B62"/>
    <w:multiLevelType w:val="hybridMultilevel"/>
    <w:tmpl w:val="31A033CE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2BE391B"/>
    <w:multiLevelType w:val="hybridMultilevel"/>
    <w:tmpl w:val="F00A2F4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134614B3"/>
    <w:multiLevelType w:val="multilevel"/>
    <w:tmpl w:val="817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23F9F"/>
    <w:multiLevelType w:val="hybridMultilevel"/>
    <w:tmpl w:val="0506222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167B22C7"/>
    <w:multiLevelType w:val="multilevel"/>
    <w:tmpl w:val="E606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70E11"/>
    <w:multiLevelType w:val="multilevel"/>
    <w:tmpl w:val="ACEC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C41B7"/>
    <w:multiLevelType w:val="hybridMultilevel"/>
    <w:tmpl w:val="97DAE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D1AC8"/>
    <w:multiLevelType w:val="hybridMultilevel"/>
    <w:tmpl w:val="5D365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55D07"/>
    <w:multiLevelType w:val="hybridMultilevel"/>
    <w:tmpl w:val="6310D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C5C2B"/>
    <w:multiLevelType w:val="multilevel"/>
    <w:tmpl w:val="5D20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474BA1"/>
    <w:multiLevelType w:val="hybridMultilevel"/>
    <w:tmpl w:val="7A6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A20FE"/>
    <w:multiLevelType w:val="hybridMultilevel"/>
    <w:tmpl w:val="CC80C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42760"/>
    <w:multiLevelType w:val="hybridMultilevel"/>
    <w:tmpl w:val="651E8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A53E6"/>
    <w:multiLevelType w:val="hybridMultilevel"/>
    <w:tmpl w:val="CF741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2586F"/>
    <w:multiLevelType w:val="multilevel"/>
    <w:tmpl w:val="E608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4B5720"/>
    <w:multiLevelType w:val="hybridMultilevel"/>
    <w:tmpl w:val="30161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E3706"/>
    <w:multiLevelType w:val="multilevel"/>
    <w:tmpl w:val="5B5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532B28"/>
    <w:multiLevelType w:val="multilevel"/>
    <w:tmpl w:val="D640D2C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1" w15:restartNumberingAfterBreak="0">
    <w:nsid w:val="3E7C534E"/>
    <w:multiLevelType w:val="multilevel"/>
    <w:tmpl w:val="4948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F37F0"/>
    <w:multiLevelType w:val="hybridMultilevel"/>
    <w:tmpl w:val="598CB77E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 w15:restartNumberingAfterBreak="0">
    <w:nsid w:val="403A305F"/>
    <w:multiLevelType w:val="hybridMultilevel"/>
    <w:tmpl w:val="E1621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7868BE"/>
    <w:multiLevelType w:val="multilevel"/>
    <w:tmpl w:val="1C70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40F62"/>
    <w:multiLevelType w:val="hybridMultilevel"/>
    <w:tmpl w:val="9CD29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13423"/>
    <w:multiLevelType w:val="hybridMultilevel"/>
    <w:tmpl w:val="7526C7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93F49"/>
    <w:multiLevelType w:val="multilevel"/>
    <w:tmpl w:val="0E9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775A5"/>
    <w:multiLevelType w:val="hybridMultilevel"/>
    <w:tmpl w:val="FAA645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4743BA"/>
    <w:multiLevelType w:val="multilevel"/>
    <w:tmpl w:val="DCA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124C8"/>
    <w:multiLevelType w:val="hybridMultilevel"/>
    <w:tmpl w:val="A680F66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1" w15:restartNumberingAfterBreak="0">
    <w:nsid w:val="641260E6"/>
    <w:multiLevelType w:val="hybridMultilevel"/>
    <w:tmpl w:val="CF741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665CE0"/>
    <w:multiLevelType w:val="multilevel"/>
    <w:tmpl w:val="9CC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7918CE"/>
    <w:multiLevelType w:val="hybridMultilevel"/>
    <w:tmpl w:val="9C5C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60B49"/>
    <w:multiLevelType w:val="multilevel"/>
    <w:tmpl w:val="3AA8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7F3519"/>
    <w:multiLevelType w:val="hybridMultilevel"/>
    <w:tmpl w:val="9CE81B5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6" w15:restartNumberingAfterBreak="0">
    <w:nsid w:val="7F4E2760"/>
    <w:multiLevelType w:val="hybridMultilevel"/>
    <w:tmpl w:val="8700B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15"/>
  </w:num>
  <w:num w:numId="4">
    <w:abstractNumId w:val="23"/>
  </w:num>
  <w:num w:numId="5">
    <w:abstractNumId w:val="33"/>
  </w:num>
  <w:num w:numId="6">
    <w:abstractNumId w:val="14"/>
  </w:num>
  <w:num w:numId="7">
    <w:abstractNumId w:val="29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  <w:num w:numId="13">
    <w:abstractNumId w:val="10"/>
  </w:num>
  <w:num w:numId="14">
    <w:abstractNumId w:val="5"/>
  </w:num>
  <w:num w:numId="15">
    <w:abstractNumId w:val="16"/>
  </w:num>
  <w:num w:numId="16">
    <w:abstractNumId w:val="31"/>
  </w:num>
  <w:num w:numId="17">
    <w:abstractNumId w:val="12"/>
  </w:num>
  <w:num w:numId="18">
    <w:abstractNumId w:val="25"/>
  </w:num>
  <w:num w:numId="19">
    <w:abstractNumId w:val="20"/>
  </w:num>
  <w:num w:numId="20">
    <w:abstractNumId w:val="11"/>
  </w:num>
  <w:num w:numId="21">
    <w:abstractNumId w:val="9"/>
  </w:num>
  <w:num w:numId="22">
    <w:abstractNumId w:val="24"/>
  </w:num>
  <w:num w:numId="23">
    <w:abstractNumId w:val="26"/>
  </w:num>
  <w:num w:numId="24">
    <w:abstractNumId w:val="32"/>
  </w:num>
  <w:num w:numId="25">
    <w:abstractNumId w:val="35"/>
  </w:num>
  <w:num w:numId="26">
    <w:abstractNumId w:val="21"/>
  </w:num>
  <w:num w:numId="27">
    <w:abstractNumId w:val="3"/>
  </w:num>
  <w:num w:numId="28">
    <w:abstractNumId w:val="17"/>
  </w:num>
  <w:num w:numId="29">
    <w:abstractNumId w:val="22"/>
  </w:num>
  <w:num w:numId="30">
    <w:abstractNumId w:val="19"/>
  </w:num>
  <w:num w:numId="31">
    <w:abstractNumId w:val="6"/>
  </w:num>
  <w:num w:numId="32">
    <w:abstractNumId w:val="34"/>
  </w:num>
  <w:num w:numId="33">
    <w:abstractNumId w:val="30"/>
  </w:num>
  <w:num w:numId="34">
    <w:abstractNumId w:val="0"/>
  </w:num>
  <w:num w:numId="35">
    <w:abstractNumId w:val="13"/>
  </w:num>
  <w:num w:numId="36">
    <w:abstractNumId w:val="28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97"/>
    <w:rsid w:val="00000A20"/>
    <w:rsid w:val="000106B2"/>
    <w:rsid w:val="00016175"/>
    <w:rsid w:val="00023C3C"/>
    <w:rsid w:val="00031E32"/>
    <w:rsid w:val="000563E3"/>
    <w:rsid w:val="00093E09"/>
    <w:rsid w:val="00095BA8"/>
    <w:rsid w:val="0010426A"/>
    <w:rsid w:val="00110D28"/>
    <w:rsid w:val="001126BB"/>
    <w:rsid w:val="001203CA"/>
    <w:rsid w:val="00134985"/>
    <w:rsid w:val="00170536"/>
    <w:rsid w:val="00172C22"/>
    <w:rsid w:val="001A4D83"/>
    <w:rsid w:val="001A6702"/>
    <w:rsid w:val="001C020C"/>
    <w:rsid w:val="001D2C31"/>
    <w:rsid w:val="00204460"/>
    <w:rsid w:val="00226728"/>
    <w:rsid w:val="00235B9A"/>
    <w:rsid w:val="00240A52"/>
    <w:rsid w:val="002421D0"/>
    <w:rsid w:val="00282999"/>
    <w:rsid w:val="003025F2"/>
    <w:rsid w:val="003027CC"/>
    <w:rsid w:val="00372A27"/>
    <w:rsid w:val="003D15B5"/>
    <w:rsid w:val="003E12D9"/>
    <w:rsid w:val="00442B8F"/>
    <w:rsid w:val="00463C2D"/>
    <w:rsid w:val="004B5E10"/>
    <w:rsid w:val="004C63FC"/>
    <w:rsid w:val="004D3078"/>
    <w:rsid w:val="004F1515"/>
    <w:rsid w:val="00541159"/>
    <w:rsid w:val="005A3346"/>
    <w:rsid w:val="005C14C6"/>
    <w:rsid w:val="005E1866"/>
    <w:rsid w:val="006421BC"/>
    <w:rsid w:val="00690F9C"/>
    <w:rsid w:val="006A268E"/>
    <w:rsid w:val="006B7656"/>
    <w:rsid w:val="006E4A38"/>
    <w:rsid w:val="00750963"/>
    <w:rsid w:val="00776D01"/>
    <w:rsid w:val="007777F2"/>
    <w:rsid w:val="00780326"/>
    <w:rsid w:val="00782A2C"/>
    <w:rsid w:val="00792BFE"/>
    <w:rsid w:val="007A5B30"/>
    <w:rsid w:val="007A6A92"/>
    <w:rsid w:val="007C0583"/>
    <w:rsid w:val="007D69A8"/>
    <w:rsid w:val="007F1A22"/>
    <w:rsid w:val="007F432B"/>
    <w:rsid w:val="00817A66"/>
    <w:rsid w:val="008208FF"/>
    <w:rsid w:val="00820FCE"/>
    <w:rsid w:val="0088196D"/>
    <w:rsid w:val="008C7197"/>
    <w:rsid w:val="00933859"/>
    <w:rsid w:val="00937970"/>
    <w:rsid w:val="00957697"/>
    <w:rsid w:val="00961BAE"/>
    <w:rsid w:val="00983788"/>
    <w:rsid w:val="009923F2"/>
    <w:rsid w:val="009C1D01"/>
    <w:rsid w:val="009C32BF"/>
    <w:rsid w:val="009C4AFD"/>
    <w:rsid w:val="009C51E9"/>
    <w:rsid w:val="00A46FA1"/>
    <w:rsid w:val="00A6591D"/>
    <w:rsid w:val="00AC1C94"/>
    <w:rsid w:val="00AC2CCA"/>
    <w:rsid w:val="00AE6094"/>
    <w:rsid w:val="00B2270C"/>
    <w:rsid w:val="00B30E63"/>
    <w:rsid w:val="00B4485E"/>
    <w:rsid w:val="00B754DD"/>
    <w:rsid w:val="00BA08D1"/>
    <w:rsid w:val="00BC78C7"/>
    <w:rsid w:val="00C12635"/>
    <w:rsid w:val="00C73CDF"/>
    <w:rsid w:val="00C86A8C"/>
    <w:rsid w:val="00C9027B"/>
    <w:rsid w:val="00C96781"/>
    <w:rsid w:val="00CB12EE"/>
    <w:rsid w:val="00CE1D3E"/>
    <w:rsid w:val="00CE34DE"/>
    <w:rsid w:val="00CE5271"/>
    <w:rsid w:val="00D01697"/>
    <w:rsid w:val="00D62DFD"/>
    <w:rsid w:val="00D84462"/>
    <w:rsid w:val="00D903E2"/>
    <w:rsid w:val="00DD2A0D"/>
    <w:rsid w:val="00E1303A"/>
    <w:rsid w:val="00E2178E"/>
    <w:rsid w:val="00E30BE5"/>
    <w:rsid w:val="00E5254A"/>
    <w:rsid w:val="00E57B26"/>
    <w:rsid w:val="00E7706E"/>
    <w:rsid w:val="00EA7834"/>
    <w:rsid w:val="00EB0F37"/>
    <w:rsid w:val="00EF6E04"/>
    <w:rsid w:val="00F03280"/>
    <w:rsid w:val="00F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68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175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DF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6B2"/>
    <w:pPr>
      <w:keepNext/>
      <w:keepLines/>
      <w:shd w:val="clear" w:color="auto" w:fill="FFFFFF"/>
      <w:spacing w:before="240" w:after="48"/>
      <w:outlineLvl w:val="1"/>
    </w:pPr>
    <w:rPr>
      <w:rFonts w:ascii="Arial" w:eastAsia="Times New Roman" w:hAnsi="Arial" w:cs="Arial"/>
      <w:color w:val="29A7DE"/>
      <w:sz w:val="36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6B2"/>
    <w:pPr>
      <w:keepNext/>
      <w:keepLines/>
      <w:spacing w:before="40"/>
      <w:outlineLvl w:val="2"/>
    </w:pPr>
    <w:rPr>
      <w:rFonts w:asciiTheme="majorHAnsi" w:eastAsia="Times New Roman" w:hAnsiTheme="majorHAnsi" w:cs="Mangal"/>
      <w:b/>
      <w:color w:val="00B0F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957697"/>
    <w:rPr>
      <w:rFonts w:ascii="Liberation Mono" w:eastAsia="Courier New" w:hAnsi="Liberation Mono" w:cs="Liberation Mono"/>
    </w:rPr>
  </w:style>
  <w:style w:type="paragraph" w:customStyle="1" w:styleId="Standard">
    <w:name w:val="Standard"/>
    <w:rsid w:val="00957697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val="en-IN" w:eastAsia="zh-CN" w:bidi="hi-IN"/>
    </w:rPr>
  </w:style>
  <w:style w:type="paragraph" w:customStyle="1" w:styleId="Textbody">
    <w:name w:val="Text body"/>
    <w:basedOn w:val="Standard"/>
    <w:rsid w:val="00957697"/>
    <w:pPr>
      <w:spacing w:after="140" w:line="288" w:lineRule="auto"/>
    </w:pPr>
  </w:style>
  <w:style w:type="character" w:styleId="Hyperlink">
    <w:name w:val="Hyperlink"/>
    <w:basedOn w:val="DefaultParagraphFont"/>
    <w:uiPriority w:val="99"/>
    <w:unhideWhenUsed/>
    <w:rsid w:val="009576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2A2C"/>
    <w:pPr>
      <w:ind w:left="720"/>
      <w:contextualSpacing/>
    </w:pPr>
    <w:rPr>
      <w:rFonts w:cs="Mangal"/>
      <w:szCs w:val="21"/>
    </w:rPr>
  </w:style>
  <w:style w:type="paragraph" w:customStyle="1" w:styleId="PreformattedText">
    <w:name w:val="Preformatted Text"/>
    <w:basedOn w:val="Standard"/>
    <w:rsid w:val="00782A2C"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rsid w:val="008208FF"/>
    <w:pPr>
      <w:suppressLineNumbers/>
    </w:pPr>
  </w:style>
  <w:style w:type="paragraph" w:customStyle="1" w:styleId="Code">
    <w:name w:val="Code"/>
    <w:basedOn w:val="Normal"/>
    <w:link w:val="CodeChar"/>
    <w:rsid w:val="006421BC"/>
    <w:rPr>
      <w:rFonts w:ascii="Consolas" w:hAnsi="Consolas"/>
      <w:color w:val="242729"/>
      <w:sz w:val="20"/>
      <w:szCs w:val="20"/>
      <w:shd w:val="clear" w:color="auto" w:fill="EFF0F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CodeChar">
    <w:name w:val="Code Char"/>
    <w:basedOn w:val="DefaultParagraphFont"/>
    <w:link w:val="Code"/>
    <w:rsid w:val="006421BC"/>
    <w:rPr>
      <w:rFonts w:ascii="Consolas" w:eastAsia="Noto Sans CJK SC Regular" w:hAnsi="Consolas" w:cs="FreeSans"/>
      <w:color w:val="242729"/>
      <w:kern w:val="3"/>
      <w:sz w:val="20"/>
      <w:szCs w:val="20"/>
      <w:lang w:val="en-IN"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06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E7706E"/>
  </w:style>
  <w:style w:type="character" w:customStyle="1" w:styleId="pln">
    <w:name w:val="pln"/>
    <w:basedOn w:val="DefaultParagraphFont"/>
    <w:rsid w:val="00E7706E"/>
  </w:style>
  <w:style w:type="character" w:customStyle="1" w:styleId="typ">
    <w:name w:val="typ"/>
    <w:basedOn w:val="DefaultParagraphFont"/>
    <w:rsid w:val="00E7706E"/>
  </w:style>
  <w:style w:type="character" w:customStyle="1" w:styleId="pun">
    <w:name w:val="pun"/>
    <w:basedOn w:val="DefaultParagraphFont"/>
    <w:rsid w:val="00E7706E"/>
  </w:style>
  <w:style w:type="character" w:customStyle="1" w:styleId="lit">
    <w:name w:val="lit"/>
    <w:basedOn w:val="DefaultParagraphFont"/>
    <w:rsid w:val="00E7706E"/>
  </w:style>
  <w:style w:type="character" w:customStyle="1" w:styleId="com">
    <w:name w:val="com"/>
    <w:basedOn w:val="DefaultParagraphFont"/>
    <w:rsid w:val="00E7706E"/>
  </w:style>
  <w:style w:type="paragraph" w:customStyle="1" w:styleId="CodeStyle">
    <w:name w:val="Code_Style"/>
    <w:basedOn w:val="Normal"/>
    <w:link w:val="CodeStyleChar"/>
    <w:autoRedefine/>
    <w:qFormat/>
    <w:rsid w:val="0010426A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01094"/>
      <w:szCs w:val="20"/>
      <w:bdr w:val="none" w:sz="0" w:space="0" w:color="auto" w:frame="1"/>
      <w:shd w:val="clear" w:color="auto" w:fill="EFF0F1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62DF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en-IN" w:eastAsia="zh-CN" w:bidi="hi-IN"/>
    </w:rPr>
  </w:style>
  <w:style w:type="character" w:customStyle="1" w:styleId="CodeStyleChar">
    <w:name w:val="Code_Style Char"/>
    <w:basedOn w:val="DefaultParagraphFont"/>
    <w:link w:val="CodeStyle"/>
    <w:rsid w:val="0010426A"/>
    <w:rPr>
      <w:rFonts w:ascii="Courier New" w:eastAsia="Times New Roman" w:hAnsi="Courier New" w:cs="Courier New"/>
      <w:color w:val="101094"/>
      <w:szCs w:val="20"/>
      <w:bdr w:val="none" w:sz="0" w:space="0" w:color="auto" w:frame="1"/>
      <w:shd w:val="clear" w:color="auto" w:fill="EFF0F1"/>
      <w:lang w:val="en-US"/>
    </w:rPr>
  </w:style>
  <w:style w:type="paragraph" w:customStyle="1" w:styleId="Code2">
    <w:name w:val="Code2"/>
    <w:basedOn w:val="HTMLPreformatted"/>
    <w:link w:val="Code2Char"/>
    <w:qFormat/>
    <w:rsid w:val="00B30E63"/>
    <w:pPr>
      <w:pBdr>
        <w:top w:val="single" w:sz="6" w:space="3" w:color="D7D7D7"/>
        <w:left w:val="single" w:sz="6" w:space="3" w:color="D7D7D7"/>
        <w:bottom w:val="single" w:sz="6" w:space="3" w:color="D7D7D7"/>
        <w:right w:val="single" w:sz="6" w:space="3" w:color="D7D7D7"/>
      </w:pBdr>
      <w:shd w:val="clear" w:color="auto" w:fill="F7F7F7"/>
      <w:wordWrap w:val="0"/>
      <w:ind w:right="420"/>
    </w:pPr>
    <w:rPr>
      <w:rFonts w:ascii="Consolas" w:hAnsi="Consolas"/>
      <w:color w:val="333333"/>
      <w:szCs w:val="21"/>
    </w:rPr>
  </w:style>
  <w:style w:type="character" w:customStyle="1" w:styleId="Code2Char">
    <w:name w:val="Code2 Char"/>
    <w:basedOn w:val="HTMLPreformattedChar"/>
    <w:link w:val="Code2"/>
    <w:rsid w:val="00B30E63"/>
    <w:rPr>
      <w:rFonts w:ascii="Consolas" w:eastAsia="Times New Roman" w:hAnsi="Consolas" w:cs="Courier New"/>
      <w:color w:val="333333"/>
      <w:sz w:val="20"/>
      <w:szCs w:val="21"/>
      <w:shd w:val="clear" w:color="auto" w:fill="F7F7F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6B2"/>
    <w:rPr>
      <w:rFonts w:ascii="Arial" w:eastAsia="Times New Roman" w:hAnsi="Arial" w:cs="Arial"/>
      <w:color w:val="29A7DE"/>
      <w:sz w:val="36"/>
      <w:szCs w:val="38"/>
      <w:shd w:val="clear" w:color="auto" w:fill="FFFFFF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106B2"/>
    <w:rPr>
      <w:rFonts w:asciiTheme="majorHAnsi" w:eastAsia="Times New Roman" w:hAnsiTheme="majorHAnsi" w:cs="Mangal"/>
      <w:b/>
      <w:color w:val="00B0F0"/>
      <w:sz w:val="28"/>
      <w:szCs w:val="21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4D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DD"/>
    <w:rPr>
      <w:rFonts w:ascii="Segoe UI" w:eastAsia="Noto Sans CJK SC Regular" w:hAnsi="Segoe UI" w:cs="Mangal"/>
      <w:kern w:val="3"/>
      <w:sz w:val="18"/>
      <w:szCs w:val="16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20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0FCE"/>
    <w:rPr>
      <w:rFonts w:ascii="Liberation Serif" w:eastAsia="Noto Sans CJK SC Regular" w:hAnsi="Liberation Serif" w:cs="Mangal"/>
      <w:kern w:val="3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20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0FCE"/>
    <w:rPr>
      <w:rFonts w:ascii="Liberation Serif" w:eastAsia="Noto Sans CJK SC Regular" w:hAnsi="Liberation Serif" w:cs="Mangal"/>
      <w:kern w:val="3"/>
      <w:szCs w:val="21"/>
      <w:lang w:val="en-IN" w:eastAsia="zh-C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E57B26"/>
    <w:rPr>
      <w:i/>
      <w:iCs/>
    </w:rPr>
  </w:style>
  <w:style w:type="character" w:styleId="Emphasis">
    <w:name w:val="Emphasis"/>
    <w:basedOn w:val="DefaultParagraphFont"/>
    <w:uiPriority w:val="20"/>
    <w:qFormat/>
    <w:rsid w:val="00CB12EE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B12EE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04460"/>
    <w:rPr>
      <w:b/>
      <w:bCs/>
    </w:rPr>
  </w:style>
  <w:style w:type="character" w:customStyle="1" w:styleId="title1">
    <w:name w:val="title1"/>
    <w:basedOn w:val="DefaultParagraphFont"/>
    <w:rsid w:val="006A268E"/>
  </w:style>
  <w:style w:type="character" w:customStyle="1" w:styleId="ph">
    <w:name w:val="ph"/>
    <w:basedOn w:val="DefaultParagraphFont"/>
    <w:rsid w:val="006A268E"/>
  </w:style>
  <w:style w:type="character" w:customStyle="1" w:styleId="keyword">
    <w:name w:val="keyword"/>
    <w:basedOn w:val="DefaultParagraphFont"/>
    <w:rsid w:val="006A268E"/>
  </w:style>
  <w:style w:type="character" w:styleId="HTMLKeyboard">
    <w:name w:val="HTML Keyboard"/>
    <w:basedOn w:val="DefaultParagraphFont"/>
    <w:uiPriority w:val="99"/>
    <w:semiHidden/>
    <w:unhideWhenUsed/>
    <w:rsid w:val="006A268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hue.com/apache-sentry-made-easy-with-the-new-hue-security-app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C5AB-7BE1-4F15-84E1-C47FB276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Amir</dc:creator>
  <cp:keywords/>
  <dc:description/>
  <cp:lastModifiedBy>Ansari, Abdul Basit</cp:lastModifiedBy>
  <cp:revision>20</cp:revision>
  <cp:lastPrinted>2017-12-27T07:43:00Z</cp:lastPrinted>
  <dcterms:created xsi:type="dcterms:W3CDTF">2017-12-27T07:43:00Z</dcterms:created>
  <dcterms:modified xsi:type="dcterms:W3CDTF">2018-09-15T07:30:00Z</dcterms:modified>
</cp:coreProperties>
</file>