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F57" w:rsidRPr="00AD3F57" w:rsidRDefault="00AD3F57" w:rsidP="00AD3F57">
      <w:pPr>
        <w:spacing w:after="0" w:line="240" w:lineRule="auto"/>
        <w:rPr>
          <w:rFonts w:ascii="Times New Roman" w:eastAsia="Times New Roman" w:hAnsi="Times New Roman" w:cs="Times New Roman"/>
          <w:sz w:val="24"/>
          <w:szCs w:val="24"/>
        </w:rPr>
      </w:pPr>
      <w:hyperlink r:id="rId5" w:anchor="page-metadata-end" w:history="1">
        <w:r w:rsidRPr="00AD3F57">
          <w:rPr>
            <w:rFonts w:ascii="Arial" w:eastAsia="Times New Roman" w:hAnsi="Arial" w:cs="Arial"/>
            <w:color w:val="3572B0"/>
            <w:sz w:val="21"/>
            <w:szCs w:val="21"/>
            <w:bdr w:val="none" w:sz="0" w:space="0" w:color="auto" w:frame="1"/>
            <w:shd w:val="clear" w:color="auto" w:fill="FFFFFF"/>
          </w:rPr>
          <w:br/>
        </w:r>
        <w:r w:rsidRPr="00AD3F57">
          <w:rPr>
            <w:rFonts w:ascii="Arial" w:eastAsia="Times New Roman" w:hAnsi="Arial" w:cs="Arial"/>
            <w:color w:val="3572B0"/>
            <w:sz w:val="21"/>
            <w:szCs w:val="21"/>
            <w:u w:val="single"/>
            <w:bdr w:val="none" w:sz="0" w:space="0" w:color="auto" w:frame="1"/>
            <w:shd w:val="clear" w:color="auto" w:fill="FFFFFF"/>
          </w:rPr>
          <w:t>Skip to end of metadata</w:t>
        </w:r>
      </w:hyperlink>
    </w:p>
    <w:p w:rsidR="00AD3F57" w:rsidRPr="00AD3F57" w:rsidRDefault="00AD3F57" w:rsidP="00AD3F57">
      <w:pPr>
        <w:numPr>
          <w:ilvl w:val="0"/>
          <w:numId w:val="1"/>
        </w:numPr>
        <w:shd w:val="clear" w:color="auto" w:fill="FFFFFF"/>
        <w:spacing w:line="240" w:lineRule="auto"/>
        <w:ind w:left="0"/>
        <w:rPr>
          <w:rFonts w:ascii="Arial" w:eastAsia="Times New Roman" w:hAnsi="Arial" w:cs="Arial"/>
          <w:color w:val="707070"/>
          <w:sz w:val="18"/>
          <w:szCs w:val="18"/>
        </w:rPr>
      </w:pPr>
      <w:r w:rsidRPr="00AD3F57">
        <w:rPr>
          <w:rFonts w:ascii="Arial" w:eastAsia="Times New Roman" w:hAnsi="Arial" w:cs="Arial"/>
          <w:color w:val="707070"/>
          <w:sz w:val="18"/>
          <w:szCs w:val="18"/>
        </w:rPr>
        <w:t>Created by </w:t>
      </w:r>
      <w:hyperlink r:id="rId6" w:history="1">
        <w:r w:rsidRPr="00AD3F57">
          <w:rPr>
            <w:rFonts w:ascii="Arial" w:eastAsia="Times New Roman" w:hAnsi="Arial" w:cs="Arial"/>
            <w:color w:val="707070"/>
            <w:sz w:val="18"/>
            <w:szCs w:val="18"/>
            <w:u w:val="single"/>
          </w:rPr>
          <w:t>Rubio, Paul</w:t>
        </w:r>
      </w:hyperlink>
      <w:r w:rsidRPr="00AD3F57">
        <w:rPr>
          <w:rFonts w:ascii="Arial" w:eastAsia="Times New Roman" w:hAnsi="Arial" w:cs="Arial"/>
          <w:color w:val="707070"/>
          <w:sz w:val="18"/>
          <w:szCs w:val="18"/>
        </w:rPr>
        <w:t>, last modified on </w:t>
      </w:r>
      <w:hyperlink r:id="rId7" w:tooltip="Show changes" w:history="1">
        <w:r w:rsidRPr="00AD3F57">
          <w:rPr>
            <w:rFonts w:ascii="Arial" w:eastAsia="Times New Roman" w:hAnsi="Arial" w:cs="Arial"/>
            <w:color w:val="707070"/>
            <w:sz w:val="18"/>
            <w:szCs w:val="18"/>
            <w:u w:val="single"/>
          </w:rPr>
          <w:t>Dec 09, 2014</w:t>
        </w:r>
      </w:hyperlink>
    </w:p>
    <w:p w:rsidR="00AD3F57" w:rsidRPr="00AD3F57" w:rsidRDefault="00AD3F57" w:rsidP="00AD3F57">
      <w:pPr>
        <w:spacing w:after="0" w:line="240" w:lineRule="auto"/>
        <w:rPr>
          <w:rFonts w:ascii="Times New Roman" w:eastAsia="Times New Roman" w:hAnsi="Times New Roman" w:cs="Times New Roman"/>
          <w:sz w:val="24"/>
          <w:szCs w:val="24"/>
        </w:rPr>
      </w:pPr>
      <w:hyperlink r:id="rId8" w:anchor="page-metadata-start" w:history="1">
        <w:r w:rsidRPr="00AD3F57">
          <w:rPr>
            <w:rFonts w:ascii="Arial" w:eastAsia="Times New Roman" w:hAnsi="Arial" w:cs="Arial"/>
            <w:color w:val="3572B0"/>
            <w:sz w:val="21"/>
            <w:szCs w:val="21"/>
            <w:u w:val="single"/>
            <w:bdr w:val="none" w:sz="0" w:space="0" w:color="auto" w:frame="1"/>
            <w:shd w:val="clear" w:color="auto" w:fill="FFFFFF"/>
          </w:rPr>
          <w:t>Go to start of metadata</w:t>
        </w:r>
      </w:hyperlink>
    </w:p>
    <w:p w:rsidR="00AD3F57" w:rsidRPr="00AD3F57" w:rsidRDefault="00AD3F57" w:rsidP="00AD3F57">
      <w:pPr>
        <w:shd w:val="clear" w:color="auto" w:fill="FFFFFF"/>
        <w:spacing w:after="0" w:line="240" w:lineRule="auto"/>
        <w:outlineLvl w:val="1"/>
        <w:rPr>
          <w:rFonts w:ascii="Arial" w:eastAsia="Times New Roman" w:hAnsi="Arial" w:cs="Arial"/>
          <w:color w:val="333333"/>
          <w:sz w:val="30"/>
          <w:szCs w:val="30"/>
        </w:rPr>
      </w:pPr>
      <w:r w:rsidRPr="00AD3F57">
        <w:rPr>
          <w:rFonts w:ascii="Arial" w:eastAsia="Times New Roman" w:hAnsi="Arial" w:cs="Arial"/>
          <w:color w:val="333333"/>
          <w:sz w:val="30"/>
          <w:szCs w:val="30"/>
        </w:rPr>
        <w:t> 2. Configure Knox with a Secured Hadoop Cluster</w:t>
      </w:r>
    </w:p>
    <w:p w:rsidR="00AD3F57" w:rsidRPr="00AD3F57" w:rsidRDefault="00AD3F57" w:rsidP="00AD3F57">
      <w:pPr>
        <w:shd w:val="clear" w:color="auto" w:fill="FFFFFF"/>
        <w:spacing w:before="150" w:after="0" w:line="240" w:lineRule="auto"/>
        <w:rPr>
          <w:rFonts w:ascii="Arial" w:eastAsia="Times New Roman" w:hAnsi="Arial" w:cs="Arial"/>
          <w:color w:val="333333"/>
          <w:sz w:val="21"/>
          <w:szCs w:val="21"/>
        </w:rPr>
      </w:pPr>
      <w:r w:rsidRPr="00AD3F57">
        <w:rPr>
          <w:rFonts w:ascii="Arial" w:eastAsia="Times New Roman" w:hAnsi="Arial" w:cs="Arial"/>
          <w:color w:val="333333"/>
          <w:sz w:val="21"/>
          <w:szCs w:val="21"/>
        </w:rPr>
        <w:t>Once you have a Hadoop cluster that is using Kerberos for authentication, you have to do the following to configure Knox to work with that cluster.</w:t>
      </w:r>
    </w:p>
    <w:p w:rsidR="00AD3F57" w:rsidRPr="00AD3F57" w:rsidRDefault="00AD3F57" w:rsidP="00AD3F57">
      <w:pPr>
        <w:shd w:val="clear" w:color="auto" w:fill="FFFFFF"/>
        <w:spacing w:after="0" w:line="240" w:lineRule="auto"/>
        <w:outlineLvl w:val="2"/>
        <w:rPr>
          <w:rFonts w:ascii="Arial" w:eastAsia="Times New Roman" w:hAnsi="Arial" w:cs="Arial"/>
          <w:b/>
          <w:bCs/>
          <w:color w:val="333333"/>
          <w:sz w:val="24"/>
          <w:szCs w:val="24"/>
        </w:rPr>
      </w:pPr>
      <w:r w:rsidRPr="00AD3F57">
        <w:rPr>
          <w:rFonts w:ascii="Arial" w:eastAsia="Times New Roman" w:hAnsi="Arial" w:cs="Arial"/>
          <w:b/>
          <w:bCs/>
          <w:color w:val="333333"/>
          <w:sz w:val="24"/>
          <w:szCs w:val="24"/>
        </w:rPr>
        <w:t> 2.1. Configure Knox Gateway on the Hadoop Cluster</w:t>
      </w:r>
    </w:p>
    <w:p w:rsidR="00AD3F57" w:rsidRPr="00AD3F57" w:rsidRDefault="00AD3F57" w:rsidP="00AD3F57">
      <w:pPr>
        <w:shd w:val="clear" w:color="auto" w:fill="FFFFFF"/>
        <w:spacing w:before="150" w:after="0" w:line="240" w:lineRule="auto"/>
        <w:rPr>
          <w:rFonts w:ascii="Arial" w:eastAsia="Times New Roman" w:hAnsi="Arial" w:cs="Arial"/>
          <w:color w:val="333333"/>
          <w:sz w:val="21"/>
          <w:szCs w:val="21"/>
        </w:rPr>
      </w:pPr>
      <w:r w:rsidRPr="00AD3F57">
        <w:rPr>
          <w:rFonts w:ascii="Arial" w:eastAsia="Times New Roman" w:hAnsi="Arial" w:cs="Arial"/>
          <w:color w:val="333333"/>
          <w:sz w:val="21"/>
          <w:szCs w:val="21"/>
        </w:rPr>
        <w:t>To allow the Knox Gateway to interact with a Keberos protected Hadoop cluster, add a knox user and Knox Gateway properties to the cluster.</w:t>
      </w:r>
    </w:p>
    <w:p w:rsidR="00AD3F57" w:rsidRPr="00AD3F57" w:rsidRDefault="00AD3F57" w:rsidP="00AD3F57">
      <w:pPr>
        <w:numPr>
          <w:ilvl w:val="0"/>
          <w:numId w:val="2"/>
        </w:numPr>
        <w:shd w:val="clear" w:color="auto" w:fill="FFFFFF"/>
        <w:spacing w:after="0" w:line="240" w:lineRule="auto"/>
        <w:ind w:left="0"/>
        <w:rPr>
          <w:rFonts w:ascii="Arial" w:eastAsia="Times New Roman" w:hAnsi="Arial" w:cs="Arial"/>
          <w:color w:val="333333"/>
          <w:sz w:val="21"/>
          <w:szCs w:val="21"/>
        </w:rPr>
      </w:pPr>
      <w:r w:rsidRPr="00AD3F57">
        <w:rPr>
          <w:rFonts w:ascii="Arial" w:eastAsia="Times New Roman" w:hAnsi="Arial" w:cs="Arial"/>
          <w:color w:val="333333"/>
          <w:sz w:val="21"/>
          <w:szCs w:val="21"/>
        </w:rPr>
        <w:t>On </w:t>
      </w:r>
      <w:r w:rsidRPr="00AD3F57">
        <w:rPr>
          <w:rFonts w:ascii="Arial" w:eastAsia="Times New Roman" w:hAnsi="Arial" w:cs="Arial"/>
          <w:i/>
          <w:iCs/>
          <w:color w:val="333333"/>
          <w:sz w:val="21"/>
          <w:szCs w:val="21"/>
        </w:rPr>
        <w:t>every</w:t>
      </w:r>
      <w:r w:rsidRPr="00AD3F57">
        <w:rPr>
          <w:rFonts w:ascii="Arial" w:eastAsia="Times New Roman" w:hAnsi="Arial" w:cs="Arial"/>
          <w:color w:val="333333"/>
          <w:sz w:val="21"/>
          <w:szCs w:val="21"/>
        </w:rPr>
        <w:t> Hadoop Master perform the following commands:</w:t>
      </w:r>
    </w:p>
    <w:p w:rsidR="00AD3F57" w:rsidRPr="00AD3F57" w:rsidRDefault="00AD3F57" w:rsidP="00AD3F57">
      <w:pPr>
        <w:numPr>
          <w:ilvl w:val="1"/>
          <w:numId w:val="2"/>
        </w:numPr>
        <w:shd w:val="clear" w:color="auto" w:fill="FFFFFF"/>
        <w:spacing w:after="0" w:line="240" w:lineRule="auto"/>
        <w:ind w:left="0"/>
        <w:rPr>
          <w:rFonts w:ascii="Arial" w:eastAsia="Times New Roman" w:hAnsi="Arial" w:cs="Arial"/>
          <w:color w:val="333333"/>
          <w:sz w:val="21"/>
          <w:szCs w:val="21"/>
        </w:rPr>
      </w:pPr>
      <w:r w:rsidRPr="00AD3F57">
        <w:rPr>
          <w:rFonts w:ascii="Arial" w:eastAsia="Times New Roman" w:hAnsi="Arial" w:cs="Arial"/>
          <w:color w:val="333333"/>
          <w:sz w:val="21"/>
          <w:szCs w:val="21"/>
        </w:rPr>
        <w:t>Create Unix account for Knox:</w:t>
      </w:r>
    </w:p>
    <w:p w:rsidR="00AD3F57" w:rsidRPr="00AD3F57" w:rsidRDefault="00AD3F57" w:rsidP="00AD3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 xml:space="preserve">useradd -g hadoop knox         </w:t>
      </w:r>
    </w:p>
    <w:p w:rsidR="00AD3F57" w:rsidRPr="00AD3F57" w:rsidRDefault="00AD3F57" w:rsidP="00AD3F57">
      <w:pPr>
        <w:numPr>
          <w:ilvl w:val="1"/>
          <w:numId w:val="2"/>
        </w:numPr>
        <w:shd w:val="clear" w:color="auto" w:fill="FFFFFF"/>
        <w:spacing w:after="0" w:line="240" w:lineRule="auto"/>
        <w:ind w:left="0"/>
        <w:rPr>
          <w:rFonts w:ascii="Arial" w:eastAsia="Times New Roman" w:hAnsi="Arial" w:cs="Arial"/>
          <w:color w:val="333333"/>
          <w:sz w:val="21"/>
          <w:szCs w:val="21"/>
        </w:rPr>
      </w:pPr>
      <w:r w:rsidRPr="00AD3F57">
        <w:rPr>
          <w:rFonts w:ascii="Arial" w:eastAsia="Times New Roman" w:hAnsi="Arial" w:cs="Arial"/>
          <w:color w:val="333333"/>
          <w:sz w:val="21"/>
          <w:szCs w:val="21"/>
        </w:rPr>
        <w:t>Add the following lines to the </w:t>
      </w:r>
      <w:r w:rsidRPr="00AD3F57">
        <w:rPr>
          <w:rFonts w:ascii="Courier New" w:eastAsia="Times New Roman" w:hAnsi="Courier New" w:cs="Courier New"/>
          <w:color w:val="333333"/>
          <w:sz w:val="20"/>
          <w:szCs w:val="20"/>
        </w:rPr>
        <w:t>core-site.xml</w:t>
      </w:r>
      <w:r w:rsidRPr="00AD3F57">
        <w:rPr>
          <w:rFonts w:ascii="Arial" w:eastAsia="Times New Roman" w:hAnsi="Arial" w:cs="Arial"/>
          <w:color w:val="333333"/>
          <w:sz w:val="21"/>
          <w:szCs w:val="21"/>
        </w:rPr>
        <w:t> on each master node near the end of the file:</w:t>
      </w:r>
    </w:p>
    <w:p w:rsidR="00AD3F57" w:rsidRPr="00AD3F57" w:rsidRDefault="00AD3F57" w:rsidP="00AD3F57">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&lt;property&gt;</w:t>
      </w:r>
    </w:p>
    <w:p w:rsidR="00AD3F57" w:rsidRPr="00AD3F57" w:rsidRDefault="00AD3F57" w:rsidP="00AD3F57">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 xml:space="preserve">    &lt;name&gt;hadoop.proxyuser.knox.groups&lt;/name&gt;</w:t>
      </w:r>
    </w:p>
    <w:p w:rsidR="00AD3F57" w:rsidRPr="00AD3F57" w:rsidRDefault="00AD3F57" w:rsidP="00AD3F57">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 xml:space="preserve">    &lt;value&gt;users&lt;/value&gt;</w:t>
      </w:r>
    </w:p>
    <w:p w:rsidR="00AD3F57" w:rsidRPr="00AD3F57" w:rsidRDefault="00AD3F57" w:rsidP="00AD3F57">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&lt;/property&gt;</w:t>
      </w:r>
    </w:p>
    <w:p w:rsidR="00AD3F57" w:rsidRPr="00AD3F57" w:rsidRDefault="00AD3F57" w:rsidP="00AD3F57">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&lt;property&gt;</w:t>
      </w:r>
    </w:p>
    <w:p w:rsidR="00AD3F57" w:rsidRPr="00AD3F57" w:rsidRDefault="00AD3F57" w:rsidP="00AD3F57">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 xml:space="preserve">    &lt;name&gt;hadoop.proxyuser.knox.hosts&lt;/name&gt;</w:t>
      </w:r>
    </w:p>
    <w:p w:rsidR="00AD3F57" w:rsidRPr="00AD3F57" w:rsidRDefault="00AD3F57" w:rsidP="00AD3F57">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 xml:space="preserve">    &lt;value&gt;$knox-host&lt;/value&gt;</w:t>
      </w:r>
    </w:p>
    <w:p w:rsidR="00AD3F57" w:rsidRPr="00AD3F57" w:rsidRDefault="00AD3F57" w:rsidP="00AD3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&lt;/property&gt;</w:t>
      </w:r>
    </w:p>
    <w:p w:rsidR="00AD3F57" w:rsidRPr="00AD3F57" w:rsidRDefault="00AD3F57" w:rsidP="00AD3F57">
      <w:pPr>
        <w:shd w:val="clear" w:color="auto" w:fill="FFFFFF"/>
        <w:spacing w:before="150" w:after="0" w:line="240" w:lineRule="auto"/>
        <w:rPr>
          <w:rFonts w:ascii="Arial" w:eastAsia="Times New Roman" w:hAnsi="Arial" w:cs="Arial"/>
          <w:color w:val="333333"/>
          <w:sz w:val="21"/>
          <w:szCs w:val="21"/>
        </w:rPr>
      </w:pPr>
      <w:r w:rsidRPr="00AD3F57">
        <w:rPr>
          <w:rFonts w:ascii="Arial" w:eastAsia="Times New Roman" w:hAnsi="Arial" w:cs="Arial"/>
          <w:color w:val="333333"/>
          <w:sz w:val="21"/>
          <w:szCs w:val="21"/>
        </w:rPr>
        <w:t>where </w:t>
      </w:r>
      <w:r w:rsidRPr="00AD3F57">
        <w:rPr>
          <w:rFonts w:ascii="Courier New" w:eastAsia="Times New Roman" w:hAnsi="Courier New" w:cs="Courier New"/>
          <w:i/>
          <w:iCs/>
          <w:color w:val="333333"/>
          <w:sz w:val="20"/>
          <w:szCs w:val="20"/>
        </w:rPr>
        <w:t>$knox-host</w:t>
      </w:r>
      <w:r w:rsidRPr="00AD3F57">
        <w:rPr>
          <w:rFonts w:ascii="Arial" w:eastAsia="Times New Roman" w:hAnsi="Arial" w:cs="Arial"/>
          <w:color w:val="333333"/>
          <w:sz w:val="21"/>
          <w:szCs w:val="21"/>
        </w:rPr>
        <w:t> is the fully qualified domain name of the host running the gateway.</w:t>
      </w:r>
    </w:p>
    <w:p w:rsidR="00AD3F57" w:rsidRPr="00AD3F57" w:rsidRDefault="00AD3F57" w:rsidP="00AD3F57">
      <w:pPr>
        <w:shd w:val="clear" w:color="auto" w:fill="FFFFFF"/>
        <w:spacing w:after="0" w:line="240" w:lineRule="auto"/>
        <w:rPr>
          <w:rFonts w:ascii="Arial" w:eastAsia="Times New Roman" w:hAnsi="Arial" w:cs="Arial"/>
          <w:color w:val="333333"/>
          <w:sz w:val="21"/>
          <w:szCs w:val="21"/>
        </w:rPr>
      </w:pPr>
      <w:r w:rsidRPr="00AD3F57">
        <w:rPr>
          <w:rFonts w:ascii="Arial" w:eastAsia="Times New Roman" w:hAnsi="Arial" w:cs="Arial"/>
          <w:color w:val="333333"/>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360"/>
        <w:gridCol w:w="8984"/>
      </w:tblGrid>
      <w:tr w:rsidR="00AD3F57" w:rsidRPr="00AD3F57" w:rsidTr="00AD3F57">
        <w:tc>
          <w:tcPr>
            <w:tcW w:w="0" w:type="auto"/>
            <w:vMerge w:val="restart"/>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3F57" w:rsidRPr="00AD3F57" w:rsidRDefault="00AD3F57" w:rsidP="00AD3F57">
            <w:pPr>
              <w:spacing w:after="0" w:line="240" w:lineRule="auto"/>
              <w:jc w:val="center"/>
              <w:rPr>
                <w:rFonts w:ascii="Times New Roman" w:eastAsia="Times New Roman" w:hAnsi="Times New Roman" w:cs="Times New Roman"/>
                <w:sz w:val="24"/>
                <w:szCs w:val="24"/>
              </w:rPr>
            </w:pPr>
            <w:r w:rsidRPr="00AD3F57">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D3F57" w:rsidRPr="00AD3F57" w:rsidRDefault="00AD3F57" w:rsidP="00AD3F57">
            <w:pPr>
              <w:spacing w:after="0" w:line="240" w:lineRule="auto"/>
              <w:rPr>
                <w:rFonts w:ascii="Times New Roman" w:eastAsia="Times New Roman" w:hAnsi="Times New Roman" w:cs="Times New Roman"/>
                <w:b/>
                <w:bCs/>
                <w:color w:val="333333"/>
                <w:sz w:val="24"/>
                <w:szCs w:val="24"/>
              </w:rPr>
            </w:pPr>
            <w:r w:rsidRPr="00AD3F57">
              <w:rPr>
                <w:rFonts w:ascii="Times New Roman" w:eastAsia="Times New Roman" w:hAnsi="Times New Roman" w:cs="Times New Roman"/>
                <w:b/>
                <w:bCs/>
                <w:color w:val="333333"/>
                <w:sz w:val="24"/>
                <w:szCs w:val="24"/>
              </w:rPr>
              <w:t>Note</w:t>
            </w:r>
          </w:p>
        </w:tc>
      </w:tr>
      <w:tr w:rsidR="00AD3F57" w:rsidRPr="00AD3F57" w:rsidTr="00AD3F57">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AD3F57" w:rsidRPr="00AD3F57" w:rsidRDefault="00AD3F57" w:rsidP="00AD3F57">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3F57" w:rsidRPr="00AD3F57" w:rsidRDefault="00AD3F57" w:rsidP="00AD3F57">
            <w:pPr>
              <w:spacing w:after="0" w:line="240" w:lineRule="auto"/>
              <w:rPr>
                <w:rFonts w:ascii="Times New Roman" w:eastAsia="Times New Roman" w:hAnsi="Times New Roman" w:cs="Times New Roman"/>
                <w:sz w:val="24"/>
                <w:szCs w:val="24"/>
              </w:rPr>
            </w:pPr>
            <w:r w:rsidRPr="00AD3F57">
              <w:rPr>
                <w:rFonts w:ascii="Times New Roman" w:eastAsia="Times New Roman" w:hAnsi="Times New Roman" w:cs="Times New Roman"/>
                <w:sz w:val="24"/>
                <w:szCs w:val="24"/>
              </w:rPr>
              <w:t>You can usually find this by running hostname -f. You can define the knox host as * for local developer testing if Knox host does not have static IP.</w:t>
            </w:r>
          </w:p>
        </w:tc>
      </w:tr>
    </w:tbl>
    <w:p w:rsidR="00AD3F57" w:rsidRPr="00AD3F57" w:rsidRDefault="00AD3F57" w:rsidP="00AD3F57">
      <w:pPr>
        <w:numPr>
          <w:ilvl w:val="1"/>
          <w:numId w:val="2"/>
        </w:numPr>
        <w:shd w:val="clear" w:color="auto" w:fill="FFFFFF"/>
        <w:spacing w:after="0" w:line="240" w:lineRule="auto"/>
        <w:ind w:left="0"/>
        <w:rPr>
          <w:rFonts w:ascii="Arial" w:eastAsia="Times New Roman" w:hAnsi="Arial" w:cs="Arial"/>
          <w:color w:val="333333"/>
          <w:sz w:val="21"/>
          <w:szCs w:val="21"/>
        </w:rPr>
      </w:pPr>
      <w:r w:rsidRPr="00AD3F57">
        <w:rPr>
          <w:rFonts w:ascii="Arial" w:eastAsia="Times New Roman" w:hAnsi="Arial" w:cs="Arial"/>
          <w:color w:val="333333"/>
          <w:sz w:val="21"/>
          <w:szCs w:val="21"/>
        </w:rPr>
        <w:t>Add the following lines to the </w:t>
      </w:r>
      <w:r w:rsidRPr="00AD3F57">
        <w:rPr>
          <w:rFonts w:ascii="Courier New" w:eastAsia="Times New Roman" w:hAnsi="Courier New" w:cs="Courier New"/>
          <w:color w:val="333333"/>
          <w:sz w:val="20"/>
          <w:szCs w:val="20"/>
        </w:rPr>
        <w:t>webhcat-site.xml</w:t>
      </w:r>
      <w:r w:rsidRPr="00AD3F57">
        <w:rPr>
          <w:rFonts w:ascii="Arial" w:eastAsia="Times New Roman" w:hAnsi="Arial" w:cs="Arial"/>
          <w:color w:val="333333"/>
          <w:sz w:val="21"/>
          <w:szCs w:val="21"/>
        </w:rPr>
        <w:t> on each master node towards the end of the file:</w:t>
      </w:r>
    </w:p>
    <w:p w:rsidR="00AD3F57" w:rsidRPr="00AD3F57" w:rsidRDefault="00AD3F57" w:rsidP="00AD3F57">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&lt;property&gt;</w:t>
      </w:r>
    </w:p>
    <w:p w:rsidR="00AD3F57" w:rsidRPr="00AD3F57" w:rsidRDefault="00AD3F57" w:rsidP="00AD3F57">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 xml:space="preserve">    &lt;name&gt;hadoop.proxyuser.knox.groups&lt;/name&gt;</w:t>
      </w:r>
    </w:p>
    <w:p w:rsidR="00AD3F57" w:rsidRPr="00AD3F57" w:rsidRDefault="00AD3F57" w:rsidP="00AD3F57">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 xml:space="preserve">    &lt;value&gt;users&lt;/value&gt;</w:t>
      </w:r>
    </w:p>
    <w:p w:rsidR="00AD3F57" w:rsidRPr="00AD3F57" w:rsidRDefault="00AD3F57" w:rsidP="00AD3F57">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&lt;/property&gt;</w:t>
      </w:r>
    </w:p>
    <w:p w:rsidR="00AD3F57" w:rsidRPr="00AD3F57" w:rsidRDefault="00AD3F57" w:rsidP="00AD3F57">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&lt;property&gt;</w:t>
      </w:r>
    </w:p>
    <w:p w:rsidR="00AD3F57" w:rsidRPr="00AD3F57" w:rsidRDefault="00AD3F57" w:rsidP="00AD3F57">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 xml:space="preserve">    &lt;name&gt;hadoop.proxyuser.knox.hosts&lt;/name&gt;</w:t>
      </w:r>
    </w:p>
    <w:p w:rsidR="00AD3F57" w:rsidRPr="00AD3F57" w:rsidRDefault="00AD3F57" w:rsidP="00AD3F57">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 xml:space="preserve">    &lt;value&gt;$knox-host&lt;/value&gt;</w:t>
      </w:r>
    </w:p>
    <w:p w:rsidR="00AD3F57" w:rsidRPr="00AD3F57" w:rsidRDefault="00AD3F57" w:rsidP="00AD3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&lt;/property&gt;</w:t>
      </w:r>
    </w:p>
    <w:p w:rsidR="00AD3F57" w:rsidRPr="00AD3F57" w:rsidRDefault="00AD3F57" w:rsidP="00AD3F57">
      <w:pPr>
        <w:shd w:val="clear" w:color="auto" w:fill="FFFFFF"/>
        <w:spacing w:before="150" w:after="0" w:line="240" w:lineRule="auto"/>
        <w:rPr>
          <w:rFonts w:ascii="Arial" w:eastAsia="Times New Roman" w:hAnsi="Arial" w:cs="Arial"/>
          <w:color w:val="333333"/>
          <w:sz w:val="21"/>
          <w:szCs w:val="21"/>
        </w:rPr>
      </w:pPr>
      <w:r w:rsidRPr="00AD3F57">
        <w:rPr>
          <w:rFonts w:ascii="Arial" w:eastAsia="Times New Roman" w:hAnsi="Arial" w:cs="Arial"/>
          <w:color w:val="333333"/>
          <w:sz w:val="21"/>
          <w:szCs w:val="21"/>
        </w:rPr>
        <w:t>where </w:t>
      </w:r>
      <w:r w:rsidRPr="00AD3F57">
        <w:rPr>
          <w:rFonts w:ascii="Courier New" w:eastAsia="Times New Roman" w:hAnsi="Courier New" w:cs="Courier New"/>
          <w:i/>
          <w:iCs/>
          <w:color w:val="333333"/>
          <w:sz w:val="20"/>
          <w:szCs w:val="20"/>
        </w:rPr>
        <w:t>$knox-host</w:t>
      </w:r>
      <w:r w:rsidRPr="00AD3F57">
        <w:rPr>
          <w:rFonts w:ascii="Arial" w:eastAsia="Times New Roman" w:hAnsi="Arial" w:cs="Arial"/>
          <w:color w:val="333333"/>
          <w:sz w:val="21"/>
          <w:szCs w:val="21"/>
        </w:rPr>
        <w:t> is the fully qualified domain name of the host running the gateway.</w:t>
      </w:r>
    </w:p>
    <w:p w:rsidR="00AD3F57" w:rsidRPr="00AD3F57" w:rsidRDefault="00AD3F57" w:rsidP="00AD3F57">
      <w:pPr>
        <w:shd w:val="clear" w:color="auto" w:fill="FFFFFF"/>
        <w:spacing w:after="0" w:line="240" w:lineRule="auto"/>
        <w:rPr>
          <w:rFonts w:ascii="Arial" w:eastAsia="Times New Roman" w:hAnsi="Arial" w:cs="Arial"/>
          <w:color w:val="333333"/>
          <w:sz w:val="21"/>
          <w:szCs w:val="21"/>
        </w:rPr>
      </w:pPr>
      <w:r w:rsidRPr="00AD3F57">
        <w:rPr>
          <w:rFonts w:ascii="Arial" w:eastAsia="Times New Roman" w:hAnsi="Arial" w:cs="Arial"/>
          <w:color w:val="333333"/>
          <w:sz w:val="21"/>
          <w:szCs w:val="21"/>
        </w:rPr>
        <w:lastRenderedPageBreak/>
        <w:t> </w:t>
      </w:r>
    </w:p>
    <w:tbl>
      <w:tblPr>
        <w:tblW w:w="0" w:type="auto"/>
        <w:tblCellMar>
          <w:top w:w="15" w:type="dxa"/>
          <w:left w:w="15" w:type="dxa"/>
          <w:bottom w:w="15" w:type="dxa"/>
          <w:right w:w="15" w:type="dxa"/>
        </w:tblCellMar>
        <w:tblLook w:val="04A0" w:firstRow="1" w:lastRow="0" w:firstColumn="1" w:lastColumn="0" w:noHBand="0" w:noVBand="1"/>
      </w:tblPr>
      <w:tblGrid>
        <w:gridCol w:w="360"/>
        <w:gridCol w:w="8984"/>
      </w:tblGrid>
      <w:tr w:rsidR="00AD3F57" w:rsidRPr="00AD3F57" w:rsidTr="00AD3F57">
        <w:tc>
          <w:tcPr>
            <w:tcW w:w="0" w:type="auto"/>
            <w:vMerge w:val="restart"/>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3F57" w:rsidRPr="00AD3F57" w:rsidRDefault="00AD3F57" w:rsidP="00AD3F57">
            <w:pPr>
              <w:spacing w:after="0" w:line="240" w:lineRule="auto"/>
              <w:jc w:val="center"/>
              <w:rPr>
                <w:rFonts w:ascii="Times New Roman" w:eastAsia="Times New Roman" w:hAnsi="Times New Roman" w:cs="Times New Roman"/>
                <w:sz w:val="24"/>
                <w:szCs w:val="24"/>
              </w:rPr>
            </w:pPr>
            <w:r w:rsidRPr="00AD3F57">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D3F57" w:rsidRPr="00AD3F57" w:rsidRDefault="00AD3F57" w:rsidP="00AD3F57">
            <w:pPr>
              <w:spacing w:after="0" w:line="240" w:lineRule="auto"/>
              <w:rPr>
                <w:rFonts w:ascii="Times New Roman" w:eastAsia="Times New Roman" w:hAnsi="Times New Roman" w:cs="Times New Roman"/>
                <w:b/>
                <w:bCs/>
                <w:color w:val="333333"/>
                <w:sz w:val="24"/>
                <w:szCs w:val="24"/>
              </w:rPr>
            </w:pPr>
            <w:r w:rsidRPr="00AD3F57">
              <w:rPr>
                <w:rFonts w:ascii="Times New Roman" w:eastAsia="Times New Roman" w:hAnsi="Times New Roman" w:cs="Times New Roman"/>
                <w:b/>
                <w:bCs/>
                <w:color w:val="333333"/>
                <w:sz w:val="24"/>
                <w:szCs w:val="24"/>
              </w:rPr>
              <w:t>Note</w:t>
            </w:r>
          </w:p>
        </w:tc>
      </w:tr>
      <w:tr w:rsidR="00AD3F57" w:rsidRPr="00AD3F57" w:rsidTr="00AD3F57">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AD3F57" w:rsidRPr="00AD3F57" w:rsidRDefault="00AD3F57" w:rsidP="00AD3F57">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3F57" w:rsidRPr="00AD3F57" w:rsidRDefault="00AD3F57" w:rsidP="00AD3F57">
            <w:pPr>
              <w:spacing w:after="0" w:line="240" w:lineRule="auto"/>
              <w:rPr>
                <w:rFonts w:ascii="Times New Roman" w:eastAsia="Times New Roman" w:hAnsi="Times New Roman" w:cs="Times New Roman"/>
                <w:sz w:val="24"/>
                <w:szCs w:val="24"/>
              </w:rPr>
            </w:pPr>
            <w:r w:rsidRPr="00AD3F57">
              <w:rPr>
                <w:rFonts w:ascii="Times New Roman" w:eastAsia="Times New Roman" w:hAnsi="Times New Roman" w:cs="Times New Roman"/>
                <w:sz w:val="24"/>
                <w:szCs w:val="24"/>
              </w:rPr>
              <w:t>You can usually find this by running hostname -f. You can define the knox host as * for local developer testing if Knox host does not have static IP.</w:t>
            </w:r>
          </w:p>
        </w:tc>
      </w:tr>
    </w:tbl>
    <w:p w:rsidR="00AD3F57" w:rsidRPr="00AD3F57" w:rsidRDefault="00AD3F57" w:rsidP="00AD3F57">
      <w:pPr>
        <w:numPr>
          <w:ilvl w:val="0"/>
          <w:numId w:val="2"/>
        </w:numPr>
        <w:shd w:val="clear" w:color="auto" w:fill="FFFFFF"/>
        <w:spacing w:after="0" w:line="240" w:lineRule="auto"/>
        <w:ind w:left="0"/>
        <w:rPr>
          <w:rFonts w:ascii="Arial" w:eastAsia="Times New Roman" w:hAnsi="Arial" w:cs="Arial"/>
          <w:color w:val="333333"/>
          <w:sz w:val="21"/>
          <w:szCs w:val="21"/>
        </w:rPr>
      </w:pPr>
      <w:r w:rsidRPr="00AD3F57">
        <w:rPr>
          <w:rFonts w:ascii="Arial" w:eastAsia="Times New Roman" w:hAnsi="Arial" w:cs="Arial"/>
          <w:color w:val="333333"/>
          <w:sz w:val="21"/>
          <w:szCs w:val="21"/>
        </w:rPr>
        <w:t>On the Oozie host, add the following lines to the </w:t>
      </w:r>
      <w:r w:rsidRPr="00AD3F57">
        <w:rPr>
          <w:rFonts w:ascii="Courier New" w:eastAsia="Times New Roman" w:hAnsi="Courier New" w:cs="Courier New"/>
          <w:color w:val="333333"/>
          <w:sz w:val="20"/>
          <w:szCs w:val="20"/>
        </w:rPr>
        <w:t>oozie-site.xml</w:t>
      </w:r>
      <w:r w:rsidRPr="00AD3F57">
        <w:rPr>
          <w:rFonts w:ascii="Arial" w:eastAsia="Times New Roman" w:hAnsi="Arial" w:cs="Arial"/>
          <w:color w:val="333333"/>
          <w:sz w:val="21"/>
          <w:szCs w:val="21"/>
        </w:rPr>
        <w:t> near the end of the file:</w:t>
      </w:r>
    </w:p>
    <w:p w:rsidR="00AD3F57" w:rsidRPr="00AD3F57" w:rsidRDefault="00AD3F57" w:rsidP="00AD3F5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&lt;property&gt;</w:t>
      </w:r>
    </w:p>
    <w:p w:rsidR="00AD3F57" w:rsidRPr="00AD3F57" w:rsidRDefault="00AD3F57" w:rsidP="00AD3F5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 xml:space="preserve">     &lt;name&gt;oozie.service.ProxyUserService.proxyuser.knox.groups&lt;/name&gt;</w:t>
      </w:r>
    </w:p>
    <w:p w:rsidR="00AD3F57" w:rsidRPr="00AD3F57" w:rsidRDefault="00AD3F57" w:rsidP="00AD3F5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 xml:space="preserve">     &lt;value&gt;users&lt;/value&gt;</w:t>
      </w:r>
    </w:p>
    <w:p w:rsidR="00AD3F57" w:rsidRPr="00AD3F57" w:rsidRDefault="00AD3F57" w:rsidP="00AD3F5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&lt;/property&gt;</w:t>
      </w:r>
    </w:p>
    <w:p w:rsidR="00AD3F57" w:rsidRPr="00AD3F57" w:rsidRDefault="00AD3F57" w:rsidP="00AD3F5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&lt;property&gt;</w:t>
      </w:r>
    </w:p>
    <w:p w:rsidR="00AD3F57" w:rsidRPr="00AD3F57" w:rsidRDefault="00AD3F57" w:rsidP="00AD3F5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 xml:space="preserve">     &lt;name&gt;oozie.service.ProxyUserService.proxyuser.knox.hosts&lt;/name&gt;</w:t>
      </w:r>
    </w:p>
    <w:p w:rsidR="00AD3F57" w:rsidRPr="00AD3F57" w:rsidRDefault="00AD3F57" w:rsidP="00AD3F5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 xml:space="preserve">     &lt;value&gt;$knox-host&lt;/value&gt;</w:t>
      </w:r>
    </w:p>
    <w:p w:rsidR="00AD3F57" w:rsidRPr="00AD3F57" w:rsidRDefault="00AD3F57" w:rsidP="00AD3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&lt;/property&gt;</w:t>
      </w:r>
    </w:p>
    <w:p w:rsidR="00AD3F57" w:rsidRPr="00AD3F57" w:rsidRDefault="00AD3F57" w:rsidP="00AD3F57">
      <w:pPr>
        <w:shd w:val="clear" w:color="auto" w:fill="FFFFFF"/>
        <w:spacing w:before="150" w:after="0" w:line="240" w:lineRule="auto"/>
        <w:rPr>
          <w:rFonts w:ascii="Arial" w:eastAsia="Times New Roman" w:hAnsi="Arial" w:cs="Arial"/>
          <w:color w:val="333333"/>
          <w:sz w:val="21"/>
          <w:szCs w:val="21"/>
        </w:rPr>
      </w:pPr>
      <w:r w:rsidRPr="00AD3F57">
        <w:rPr>
          <w:rFonts w:ascii="Arial" w:eastAsia="Times New Roman" w:hAnsi="Arial" w:cs="Arial"/>
          <w:color w:val="333333"/>
          <w:sz w:val="21"/>
          <w:szCs w:val="21"/>
        </w:rPr>
        <w:t>where </w:t>
      </w:r>
      <w:r w:rsidRPr="00AD3F57">
        <w:rPr>
          <w:rFonts w:ascii="Courier New" w:eastAsia="Times New Roman" w:hAnsi="Courier New" w:cs="Courier New"/>
          <w:i/>
          <w:iCs/>
          <w:color w:val="333333"/>
          <w:sz w:val="20"/>
          <w:szCs w:val="20"/>
        </w:rPr>
        <w:t>$knox-host</w:t>
      </w:r>
      <w:r w:rsidRPr="00AD3F57">
        <w:rPr>
          <w:rFonts w:ascii="Arial" w:eastAsia="Times New Roman" w:hAnsi="Arial" w:cs="Arial"/>
          <w:color w:val="333333"/>
          <w:sz w:val="21"/>
          <w:szCs w:val="21"/>
        </w:rPr>
        <w:t> is the fully qualified domain name of the host running the gateway.</w:t>
      </w:r>
    </w:p>
    <w:p w:rsidR="00AD3F57" w:rsidRPr="00AD3F57" w:rsidRDefault="00AD3F57" w:rsidP="00AD3F57">
      <w:pPr>
        <w:shd w:val="clear" w:color="auto" w:fill="FFFFFF"/>
        <w:spacing w:after="0" w:line="240" w:lineRule="auto"/>
        <w:rPr>
          <w:rFonts w:ascii="Arial" w:eastAsia="Times New Roman" w:hAnsi="Arial" w:cs="Arial"/>
          <w:color w:val="333333"/>
          <w:sz w:val="21"/>
          <w:szCs w:val="21"/>
        </w:rPr>
      </w:pPr>
      <w:r w:rsidRPr="00AD3F57">
        <w:rPr>
          <w:rFonts w:ascii="Arial" w:eastAsia="Times New Roman" w:hAnsi="Arial" w:cs="Arial"/>
          <w:color w:val="333333"/>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360"/>
        <w:gridCol w:w="8984"/>
      </w:tblGrid>
      <w:tr w:rsidR="00AD3F57" w:rsidRPr="00AD3F57" w:rsidTr="00AD3F57">
        <w:tc>
          <w:tcPr>
            <w:tcW w:w="0" w:type="auto"/>
            <w:vMerge w:val="restart"/>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3F57" w:rsidRPr="00AD3F57" w:rsidRDefault="00AD3F57" w:rsidP="00AD3F57">
            <w:pPr>
              <w:spacing w:after="0" w:line="240" w:lineRule="auto"/>
              <w:jc w:val="center"/>
              <w:rPr>
                <w:rFonts w:ascii="Times New Roman" w:eastAsia="Times New Roman" w:hAnsi="Times New Roman" w:cs="Times New Roman"/>
                <w:sz w:val="24"/>
                <w:szCs w:val="24"/>
              </w:rPr>
            </w:pPr>
            <w:r w:rsidRPr="00AD3F57">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D3F57" w:rsidRPr="00AD3F57" w:rsidRDefault="00AD3F57" w:rsidP="00AD3F57">
            <w:pPr>
              <w:spacing w:after="0" w:line="240" w:lineRule="auto"/>
              <w:rPr>
                <w:rFonts w:ascii="Times New Roman" w:eastAsia="Times New Roman" w:hAnsi="Times New Roman" w:cs="Times New Roman"/>
                <w:b/>
                <w:bCs/>
                <w:color w:val="333333"/>
                <w:sz w:val="24"/>
                <w:szCs w:val="24"/>
              </w:rPr>
            </w:pPr>
            <w:r w:rsidRPr="00AD3F57">
              <w:rPr>
                <w:rFonts w:ascii="Times New Roman" w:eastAsia="Times New Roman" w:hAnsi="Times New Roman" w:cs="Times New Roman"/>
                <w:b/>
                <w:bCs/>
                <w:color w:val="333333"/>
                <w:sz w:val="24"/>
                <w:szCs w:val="24"/>
              </w:rPr>
              <w:t>Note</w:t>
            </w:r>
          </w:p>
        </w:tc>
      </w:tr>
      <w:tr w:rsidR="00AD3F57" w:rsidRPr="00AD3F57" w:rsidTr="00AD3F57">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AD3F57" w:rsidRPr="00AD3F57" w:rsidRDefault="00AD3F57" w:rsidP="00AD3F57">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3F57" w:rsidRPr="00AD3F57" w:rsidRDefault="00AD3F57" w:rsidP="00AD3F57">
            <w:pPr>
              <w:spacing w:after="0" w:line="240" w:lineRule="auto"/>
              <w:rPr>
                <w:rFonts w:ascii="Times New Roman" w:eastAsia="Times New Roman" w:hAnsi="Times New Roman" w:cs="Times New Roman"/>
                <w:sz w:val="24"/>
                <w:szCs w:val="24"/>
              </w:rPr>
            </w:pPr>
            <w:r w:rsidRPr="00AD3F57">
              <w:rPr>
                <w:rFonts w:ascii="Times New Roman" w:eastAsia="Times New Roman" w:hAnsi="Times New Roman" w:cs="Times New Roman"/>
                <w:sz w:val="24"/>
                <w:szCs w:val="24"/>
              </w:rPr>
              <w:t>You can usually find this by running hostname -f on that host. You could use * for local developer testing if Knox host does not have static IP.</w:t>
            </w:r>
          </w:p>
        </w:tc>
      </w:tr>
    </w:tbl>
    <w:p w:rsidR="00AD3F57" w:rsidRPr="00AD3F57" w:rsidRDefault="00AD3F57" w:rsidP="00AD3F57">
      <w:pPr>
        <w:shd w:val="clear" w:color="auto" w:fill="FFFFFF"/>
        <w:spacing w:before="450" w:after="0" w:line="240" w:lineRule="auto"/>
        <w:outlineLvl w:val="2"/>
        <w:rPr>
          <w:rFonts w:ascii="Arial" w:eastAsia="Times New Roman" w:hAnsi="Arial" w:cs="Arial"/>
          <w:b/>
          <w:bCs/>
          <w:color w:val="333333"/>
          <w:sz w:val="24"/>
          <w:szCs w:val="24"/>
        </w:rPr>
      </w:pPr>
      <w:r w:rsidRPr="00AD3F57">
        <w:rPr>
          <w:rFonts w:ascii="Arial" w:eastAsia="Times New Roman" w:hAnsi="Arial" w:cs="Arial"/>
          <w:b/>
          <w:bCs/>
          <w:color w:val="FF0000"/>
          <w:sz w:val="24"/>
          <w:szCs w:val="24"/>
        </w:rPr>
        <w:t>NOTE: The instructions in red is not possible to do with the current version of Ambari.  Specifically, Ambari doesn't allow properties to be added to the custom HUE-HA group.</w:t>
      </w:r>
    </w:p>
    <w:p w:rsidR="00AD3F57" w:rsidRPr="00AD3F57" w:rsidRDefault="00AD3F57" w:rsidP="00AD3F57">
      <w:pPr>
        <w:shd w:val="clear" w:color="auto" w:fill="FFFFFF"/>
        <w:spacing w:before="150" w:after="0" w:line="240" w:lineRule="auto"/>
        <w:outlineLvl w:val="2"/>
        <w:rPr>
          <w:rFonts w:ascii="Arial" w:eastAsia="Times New Roman" w:hAnsi="Arial" w:cs="Arial"/>
          <w:b/>
          <w:bCs/>
          <w:color w:val="333333"/>
          <w:sz w:val="24"/>
          <w:szCs w:val="24"/>
        </w:rPr>
      </w:pPr>
      <w:r w:rsidRPr="00AD3F57">
        <w:rPr>
          <w:rFonts w:ascii="Arial" w:eastAsia="Times New Roman" w:hAnsi="Arial" w:cs="Arial"/>
          <w:b/>
          <w:bCs/>
          <w:color w:val="FF0000"/>
          <w:sz w:val="24"/>
          <w:szCs w:val="24"/>
        </w:rPr>
        <w:t>It may be sufficient to add these properties to the default Hive group - this is something that hasn't been attempted.</w:t>
      </w:r>
    </w:p>
    <w:p w:rsidR="00AD3F57" w:rsidRPr="00AD3F57" w:rsidRDefault="00AD3F57" w:rsidP="00AD3F57">
      <w:pPr>
        <w:numPr>
          <w:ilvl w:val="0"/>
          <w:numId w:val="3"/>
        </w:numPr>
        <w:shd w:val="clear" w:color="auto" w:fill="FFFFFF"/>
        <w:spacing w:after="0" w:line="240" w:lineRule="auto"/>
        <w:ind w:left="0"/>
        <w:rPr>
          <w:rFonts w:ascii="Arial" w:eastAsia="Times New Roman" w:hAnsi="Arial" w:cs="Arial"/>
          <w:color w:val="333333"/>
          <w:sz w:val="21"/>
          <w:szCs w:val="21"/>
        </w:rPr>
      </w:pPr>
      <w:r w:rsidRPr="00AD3F57">
        <w:rPr>
          <w:rFonts w:ascii="Arial" w:eastAsia="Times New Roman" w:hAnsi="Arial" w:cs="Arial"/>
          <w:color w:val="FF0000"/>
          <w:sz w:val="21"/>
          <w:szCs w:val="21"/>
        </w:rPr>
        <w:t>On the nodes runnin HiveServer2, add the following properties to the </w:t>
      </w:r>
      <w:r w:rsidRPr="00AD3F57">
        <w:rPr>
          <w:rFonts w:ascii="Courier New" w:eastAsia="Times New Roman" w:hAnsi="Courier New" w:cs="Courier New"/>
          <w:color w:val="FF0000"/>
          <w:sz w:val="20"/>
          <w:szCs w:val="20"/>
        </w:rPr>
        <w:t>hive-site.xml</w:t>
      </w:r>
      <w:r w:rsidRPr="00AD3F57">
        <w:rPr>
          <w:rFonts w:ascii="Arial" w:eastAsia="Times New Roman" w:hAnsi="Arial" w:cs="Arial"/>
          <w:color w:val="FF0000"/>
          <w:sz w:val="21"/>
          <w:szCs w:val="21"/>
        </w:rPr>
        <w:t>:</w:t>
      </w:r>
    </w:p>
    <w:p w:rsidR="00AD3F57" w:rsidRPr="00AD3F57" w:rsidRDefault="00AD3F57" w:rsidP="00AD3F57">
      <w:pPr>
        <w:shd w:val="clear" w:color="auto" w:fill="FFFFFF"/>
        <w:spacing w:before="150" w:after="0" w:line="240" w:lineRule="auto"/>
        <w:rPr>
          <w:rFonts w:ascii="Arial" w:eastAsia="Times New Roman" w:hAnsi="Arial" w:cs="Arial"/>
          <w:color w:val="333333"/>
          <w:sz w:val="21"/>
          <w:szCs w:val="21"/>
        </w:rPr>
      </w:pPr>
      <w:r w:rsidRPr="00AD3F57">
        <w:rPr>
          <w:rFonts w:ascii="Arial" w:eastAsia="Times New Roman" w:hAnsi="Arial" w:cs="Arial"/>
          <w:color w:val="FF0000"/>
          <w:sz w:val="21"/>
          <w:szCs w:val="21"/>
        </w:rPr>
        <w:t>&lt;property&gt;</w:t>
      </w:r>
      <w:r w:rsidRPr="00AD3F57">
        <w:rPr>
          <w:rFonts w:ascii="Arial" w:eastAsia="Times New Roman" w:hAnsi="Arial" w:cs="Arial"/>
          <w:color w:val="333333"/>
          <w:sz w:val="21"/>
          <w:szCs w:val="21"/>
        </w:rPr>
        <w:br/>
      </w:r>
      <w:r w:rsidRPr="00AD3F57">
        <w:rPr>
          <w:rFonts w:ascii="Arial" w:eastAsia="Times New Roman" w:hAnsi="Arial" w:cs="Arial"/>
          <w:color w:val="FF0000"/>
          <w:sz w:val="21"/>
          <w:szCs w:val="21"/>
        </w:rPr>
        <w:t>  &lt;name&gt;hive.server2.enable.doAs&lt;/name&gt;</w:t>
      </w:r>
      <w:r w:rsidRPr="00AD3F57">
        <w:rPr>
          <w:rFonts w:ascii="Arial" w:eastAsia="Times New Roman" w:hAnsi="Arial" w:cs="Arial"/>
          <w:color w:val="333333"/>
          <w:sz w:val="21"/>
          <w:szCs w:val="21"/>
        </w:rPr>
        <w:br/>
      </w:r>
      <w:r w:rsidRPr="00AD3F57">
        <w:rPr>
          <w:rFonts w:ascii="Arial" w:eastAsia="Times New Roman" w:hAnsi="Arial" w:cs="Arial"/>
          <w:color w:val="FF0000"/>
          <w:sz w:val="21"/>
          <w:szCs w:val="21"/>
        </w:rPr>
        <w:t>  &lt;value&gt;true&lt;/value&gt;</w:t>
      </w:r>
      <w:r w:rsidRPr="00AD3F57">
        <w:rPr>
          <w:rFonts w:ascii="Arial" w:eastAsia="Times New Roman" w:hAnsi="Arial" w:cs="Arial"/>
          <w:color w:val="333333"/>
          <w:sz w:val="21"/>
          <w:szCs w:val="21"/>
        </w:rPr>
        <w:br/>
      </w:r>
      <w:r w:rsidRPr="00AD3F57">
        <w:rPr>
          <w:rFonts w:ascii="Arial" w:eastAsia="Times New Roman" w:hAnsi="Arial" w:cs="Arial"/>
          <w:color w:val="FF0000"/>
          <w:sz w:val="21"/>
          <w:szCs w:val="21"/>
        </w:rPr>
        <w:t>&lt;/property&gt;</w:t>
      </w:r>
    </w:p>
    <w:p w:rsidR="00AD3F57" w:rsidRPr="00AD3F57" w:rsidRDefault="00AD3F57" w:rsidP="00AD3F57">
      <w:pPr>
        <w:shd w:val="clear" w:color="auto" w:fill="FFFFFF"/>
        <w:spacing w:before="150" w:after="0" w:line="240" w:lineRule="auto"/>
        <w:rPr>
          <w:rFonts w:ascii="Arial" w:eastAsia="Times New Roman" w:hAnsi="Arial" w:cs="Arial"/>
          <w:color w:val="333333"/>
          <w:sz w:val="21"/>
          <w:szCs w:val="21"/>
        </w:rPr>
      </w:pPr>
      <w:r w:rsidRPr="00AD3F57">
        <w:rPr>
          <w:rFonts w:ascii="Arial" w:eastAsia="Times New Roman" w:hAnsi="Arial" w:cs="Arial"/>
          <w:color w:val="FF0000"/>
          <w:sz w:val="21"/>
          <w:szCs w:val="21"/>
        </w:rPr>
        <w:t>&lt;property&gt;</w:t>
      </w:r>
      <w:r w:rsidRPr="00AD3F57">
        <w:rPr>
          <w:rFonts w:ascii="Arial" w:eastAsia="Times New Roman" w:hAnsi="Arial" w:cs="Arial"/>
          <w:color w:val="333333"/>
          <w:sz w:val="21"/>
          <w:szCs w:val="21"/>
        </w:rPr>
        <w:br/>
      </w:r>
      <w:r w:rsidRPr="00AD3F57">
        <w:rPr>
          <w:rFonts w:ascii="Arial" w:eastAsia="Times New Roman" w:hAnsi="Arial" w:cs="Arial"/>
          <w:color w:val="FF0000"/>
          <w:sz w:val="21"/>
          <w:szCs w:val="21"/>
        </w:rPr>
        <w:t>  &lt;name&gt;hive.server2.allow.user.substitution&lt;/name&gt;</w:t>
      </w:r>
      <w:r w:rsidRPr="00AD3F57">
        <w:rPr>
          <w:rFonts w:ascii="Arial" w:eastAsia="Times New Roman" w:hAnsi="Arial" w:cs="Arial"/>
          <w:color w:val="333333"/>
          <w:sz w:val="21"/>
          <w:szCs w:val="21"/>
        </w:rPr>
        <w:br/>
      </w:r>
      <w:r w:rsidRPr="00AD3F57">
        <w:rPr>
          <w:rFonts w:ascii="Arial" w:eastAsia="Times New Roman" w:hAnsi="Arial" w:cs="Arial"/>
          <w:color w:val="FF0000"/>
          <w:sz w:val="21"/>
          <w:szCs w:val="21"/>
        </w:rPr>
        <w:t>  &lt;value&gt;true&lt;/value&gt;</w:t>
      </w:r>
      <w:r w:rsidRPr="00AD3F57">
        <w:rPr>
          <w:rFonts w:ascii="Arial" w:eastAsia="Times New Roman" w:hAnsi="Arial" w:cs="Arial"/>
          <w:color w:val="333333"/>
          <w:sz w:val="21"/>
          <w:szCs w:val="21"/>
        </w:rPr>
        <w:br/>
      </w:r>
      <w:r w:rsidRPr="00AD3F57">
        <w:rPr>
          <w:rFonts w:ascii="Arial" w:eastAsia="Times New Roman" w:hAnsi="Arial" w:cs="Arial"/>
          <w:color w:val="FF0000"/>
          <w:sz w:val="21"/>
          <w:szCs w:val="21"/>
        </w:rPr>
        <w:t>&lt;/property&gt;</w:t>
      </w:r>
    </w:p>
    <w:p w:rsidR="00AD3F57" w:rsidRPr="00AD3F57" w:rsidRDefault="00AD3F57" w:rsidP="00AD3F57">
      <w:pPr>
        <w:shd w:val="clear" w:color="auto" w:fill="FFFFFF"/>
        <w:spacing w:before="150" w:after="0" w:line="240" w:lineRule="auto"/>
        <w:rPr>
          <w:rFonts w:ascii="Arial" w:eastAsia="Times New Roman" w:hAnsi="Arial" w:cs="Arial"/>
          <w:color w:val="333333"/>
          <w:sz w:val="21"/>
          <w:szCs w:val="21"/>
        </w:rPr>
      </w:pPr>
      <w:r w:rsidRPr="00AD3F57">
        <w:rPr>
          <w:rFonts w:ascii="Arial" w:eastAsia="Times New Roman" w:hAnsi="Arial" w:cs="Arial"/>
          <w:color w:val="FF0000"/>
          <w:sz w:val="21"/>
          <w:szCs w:val="21"/>
        </w:rPr>
        <w:t>&lt;property&gt;</w:t>
      </w:r>
      <w:r w:rsidRPr="00AD3F57">
        <w:rPr>
          <w:rFonts w:ascii="Arial" w:eastAsia="Times New Roman" w:hAnsi="Arial" w:cs="Arial"/>
          <w:color w:val="333333"/>
          <w:sz w:val="21"/>
          <w:szCs w:val="21"/>
        </w:rPr>
        <w:br/>
      </w:r>
      <w:r w:rsidRPr="00AD3F57">
        <w:rPr>
          <w:rFonts w:ascii="Arial" w:eastAsia="Times New Roman" w:hAnsi="Arial" w:cs="Arial"/>
          <w:color w:val="FF0000"/>
          <w:sz w:val="21"/>
          <w:szCs w:val="21"/>
        </w:rPr>
        <w:t>  &lt;name&gt;hive.server2.transport.mode&lt;/name&gt;</w:t>
      </w:r>
      <w:r w:rsidRPr="00AD3F57">
        <w:rPr>
          <w:rFonts w:ascii="Arial" w:eastAsia="Times New Roman" w:hAnsi="Arial" w:cs="Arial"/>
          <w:color w:val="333333"/>
          <w:sz w:val="21"/>
          <w:szCs w:val="21"/>
        </w:rPr>
        <w:br/>
      </w:r>
      <w:r w:rsidRPr="00AD3F57">
        <w:rPr>
          <w:rFonts w:ascii="Arial" w:eastAsia="Times New Roman" w:hAnsi="Arial" w:cs="Arial"/>
          <w:color w:val="FF0000"/>
          <w:sz w:val="21"/>
          <w:szCs w:val="21"/>
        </w:rPr>
        <w:t>  &lt;value&gt;http&lt;/value&gt;</w:t>
      </w:r>
      <w:r w:rsidRPr="00AD3F57">
        <w:rPr>
          <w:rFonts w:ascii="Arial" w:eastAsia="Times New Roman" w:hAnsi="Arial" w:cs="Arial"/>
          <w:color w:val="333333"/>
          <w:sz w:val="21"/>
          <w:szCs w:val="21"/>
        </w:rPr>
        <w:br/>
      </w:r>
      <w:r w:rsidRPr="00AD3F57">
        <w:rPr>
          <w:rFonts w:ascii="Arial" w:eastAsia="Times New Roman" w:hAnsi="Arial" w:cs="Arial"/>
          <w:color w:val="FF0000"/>
          <w:sz w:val="21"/>
          <w:szCs w:val="21"/>
        </w:rPr>
        <w:t>  &lt;description&gt;Server transport mode. "binary" or "http".&lt;/description&gt;</w:t>
      </w:r>
      <w:r w:rsidRPr="00AD3F57">
        <w:rPr>
          <w:rFonts w:ascii="Arial" w:eastAsia="Times New Roman" w:hAnsi="Arial" w:cs="Arial"/>
          <w:color w:val="333333"/>
          <w:sz w:val="21"/>
          <w:szCs w:val="21"/>
        </w:rPr>
        <w:br/>
      </w:r>
      <w:r w:rsidRPr="00AD3F57">
        <w:rPr>
          <w:rFonts w:ascii="Arial" w:eastAsia="Times New Roman" w:hAnsi="Arial" w:cs="Arial"/>
          <w:color w:val="FF0000"/>
          <w:sz w:val="21"/>
          <w:szCs w:val="21"/>
        </w:rPr>
        <w:t>&lt;/property&gt;</w:t>
      </w:r>
    </w:p>
    <w:p w:rsidR="00AD3F57" w:rsidRPr="00AD3F57" w:rsidRDefault="00AD3F57" w:rsidP="00AD3F57">
      <w:pPr>
        <w:shd w:val="clear" w:color="auto" w:fill="FFFFFF"/>
        <w:spacing w:before="150" w:after="0" w:line="240" w:lineRule="auto"/>
        <w:rPr>
          <w:rFonts w:ascii="Arial" w:eastAsia="Times New Roman" w:hAnsi="Arial" w:cs="Arial"/>
          <w:color w:val="333333"/>
          <w:sz w:val="21"/>
          <w:szCs w:val="21"/>
        </w:rPr>
      </w:pPr>
      <w:r w:rsidRPr="00AD3F57">
        <w:rPr>
          <w:rFonts w:ascii="Arial" w:eastAsia="Times New Roman" w:hAnsi="Arial" w:cs="Arial"/>
          <w:color w:val="FF0000"/>
          <w:sz w:val="21"/>
          <w:szCs w:val="21"/>
        </w:rPr>
        <w:lastRenderedPageBreak/>
        <w:t>&lt;property&gt;</w:t>
      </w:r>
      <w:r w:rsidRPr="00AD3F57">
        <w:rPr>
          <w:rFonts w:ascii="Arial" w:eastAsia="Times New Roman" w:hAnsi="Arial" w:cs="Arial"/>
          <w:color w:val="333333"/>
          <w:sz w:val="21"/>
          <w:szCs w:val="21"/>
        </w:rPr>
        <w:br/>
      </w:r>
      <w:r w:rsidRPr="00AD3F57">
        <w:rPr>
          <w:rFonts w:ascii="Arial" w:eastAsia="Times New Roman" w:hAnsi="Arial" w:cs="Arial"/>
          <w:color w:val="FF0000"/>
          <w:sz w:val="21"/>
          <w:szCs w:val="21"/>
        </w:rPr>
        <w:t>  &lt;name&gt;hive.server2.thrift.http.port&lt;/name&gt;</w:t>
      </w:r>
      <w:r w:rsidRPr="00AD3F57">
        <w:rPr>
          <w:rFonts w:ascii="Arial" w:eastAsia="Times New Roman" w:hAnsi="Arial" w:cs="Arial"/>
          <w:color w:val="333333"/>
          <w:sz w:val="21"/>
          <w:szCs w:val="21"/>
        </w:rPr>
        <w:br/>
      </w:r>
      <w:r w:rsidRPr="00AD3F57">
        <w:rPr>
          <w:rFonts w:ascii="Arial" w:eastAsia="Times New Roman" w:hAnsi="Arial" w:cs="Arial"/>
          <w:color w:val="FF0000"/>
          <w:sz w:val="21"/>
          <w:szCs w:val="21"/>
        </w:rPr>
        <w:t>  &lt;value&gt;10001&lt;/value&gt;</w:t>
      </w:r>
      <w:r w:rsidRPr="00AD3F57">
        <w:rPr>
          <w:rFonts w:ascii="Arial" w:eastAsia="Times New Roman" w:hAnsi="Arial" w:cs="Arial"/>
          <w:color w:val="333333"/>
          <w:sz w:val="21"/>
          <w:szCs w:val="21"/>
        </w:rPr>
        <w:br/>
      </w:r>
      <w:r w:rsidRPr="00AD3F57">
        <w:rPr>
          <w:rFonts w:ascii="Arial" w:eastAsia="Times New Roman" w:hAnsi="Arial" w:cs="Arial"/>
          <w:color w:val="FF0000"/>
          <w:sz w:val="21"/>
          <w:szCs w:val="21"/>
        </w:rPr>
        <w:t>  &lt;description&gt;Port number when in HTTP mode.&lt;/description&gt;</w:t>
      </w:r>
      <w:r w:rsidRPr="00AD3F57">
        <w:rPr>
          <w:rFonts w:ascii="Arial" w:eastAsia="Times New Roman" w:hAnsi="Arial" w:cs="Arial"/>
          <w:color w:val="333333"/>
          <w:sz w:val="21"/>
          <w:szCs w:val="21"/>
        </w:rPr>
        <w:br/>
      </w:r>
      <w:r w:rsidRPr="00AD3F57">
        <w:rPr>
          <w:rFonts w:ascii="Arial" w:eastAsia="Times New Roman" w:hAnsi="Arial" w:cs="Arial"/>
          <w:color w:val="FF0000"/>
          <w:sz w:val="21"/>
          <w:szCs w:val="21"/>
        </w:rPr>
        <w:t>&lt;/property&gt;</w:t>
      </w:r>
    </w:p>
    <w:p w:rsidR="00AD3F57" w:rsidRPr="00AD3F57" w:rsidRDefault="00AD3F57" w:rsidP="00AD3F57">
      <w:pPr>
        <w:shd w:val="clear" w:color="auto" w:fill="FFFFFF"/>
        <w:spacing w:before="150" w:after="0" w:line="240" w:lineRule="auto"/>
        <w:rPr>
          <w:rFonts w:ascii="Arial" w:eastAsia="Times New Roman" w:hAnsi="Arial" w:cs="Arial"/>
          <w:color w:val="333333"/>
          <w:sz w:val="21"/>
          <w:szCs w:val="21"/>
        </w:rPr>
      </w:pPr>
      <w:r w:rsidRPr="00AD3F57">
        <w:rPr>
          <w:rFonts w:ascii="Arial" w:eastAsia="Times New Roman" w:hAnsi="Arial" w:cs="Arial"/>
          <w:color w:val="FF0000"/>
          <w:sz w:val="21"/>
          <w:szCs w:val="21"/>
        </w:rPr>
        <w:t>&lt;property&gt;</w:t>
      </w:r>
      <w:r w:rsidRPr="00AD3F57">
        <w:rPr>
          <w:rFonts w:ascii="Arial" w:eastAsia="Times New Roman" w:hAnsi="Arial" w:cs="Arial"/>
          <w:color w:val="333333"/>
          <w:sz w:val="21"/>
          <w:szCs w:val="21"/>
        </w:rPr>
        <w:br/>
      </w:r>
      <w:r w:rsidRPr="00AD3F57">
        <w:rPr>
          <w:rFonts w:ascii="Arial" w:eastAsia="Times New Roman" w:hAnsi="Arial" w:cs="Arial"/>
          <w:color w:val="FF0000"/>
          <w:sz w:val="21"/>
          <w:szCs w:val="21"/>
        </w:rPr>
        <w:t>  &lt;name&gt;hive.server2.thrift.http.path&lt;/name&gt;</w:t>
      </w:r>
      <w:r w:rsidRPr="00AD3F57">
        <w:rPr>
          <w:rFonts w:ascii="Arial" w:eastAsia="Times New Roman" w:hAnsi="Arial" w:cs="Arial"/>
          <w:color w:val="333333"/>
          <w:sz w:val="21"/>
          <w:szCs w:val="21"/>
        </w:rPr>
        <w:br/>
      </w:r>
      <w:r w:rsidRPr="00AD3F57">
        <w:rPr>
          <w:rFonts w:ascii="Arial" w:eastAsia="Times New Roman" w:hAnsi="Arial" w:cs="Arial"/>
          <w:color w:val="FF0000"/>
          <w:sz w:val="21"/>
          <w:szCs w:val="21"/>
        </w:rPr>
        <w:t>  &lt;value&gt;cliservice&lt;/value&gt;</w:t>
      </w:r>
      <w:r w:rsidRPr="00AD3F57">
        <w:rPr>
          <w:rFonts w:ascii="Arial" w:eastAsia="Times New Roman" w:hAnsi="Arial" w:cs="Arial"/>
          <w:color w:val="333333"/>
          <w:sz w:val="21"/>
          <w:szCs w:val="21"/>
        </w:rPr>
        <w:br/>
      </w:r>
      <w:r w:rsidRPr="00AD3F57">
        <w:rPr>
          <w:rFonts w:ascii="Arial" w:eastAsia="Times New Roman" w:hAnsi="Arial" w:cs="Arial"/>
          <w:color w:val="FF0000"/>
          <w:sz w:val="21"/>
          <w:szCs w:val="21"/>
        </w:rPr>
        <w:t>  &lt;description&gt;Path component of URL endpoint when in HTTP mode.&lt;/description&gt;</w:t>
      </w:r>
      <w:r w:rsidRPr="00AD3F57">
        <w:rPr>
          <w:rFonts w:ascii="Arial" w:eastAsia="Times New Roman" w:hAnsi="Arial" w:cs="Arial"/>
          <w:color w:val="333333"/>
          <w:sz w:val="21"/>
          <w:szCs w:val="21"/>
        </w:rPr>
        <w:br/>
      </w:r>
      <w:r w:rsidRPr="00AD3F57">
        <w:rPr>
          <w:rFonts w:ascii="Arial" w:eastAsia="Times New Roman" w:hAnsi="Arial" w:cs="Arial"/>
          <w:color w:val="FF0000"/>
          <w:sz w:val="21"/>
          <w:szCs w:val="21"/>
        </w:rPr>
        <w:t>&lt;/property&gt;</w:t>
      </w:r>
    </w:p>
    <w:p w:rsidR="00AD3F57" w:rsidRPr="00AD3F57" w:rsidRDefault="00AD3F57" w:rsidP="00AD3F57">
      <w:pPr>
        <w:shd w:val="clear" w:color="auto" w:fill="FFFFFF"/>
        <w:spacing w:after="0" w:line="240" w:lineRule="auto"/>
        <w:rPr>
          <w:rFonts w:ascii="Arial" w:eastAsia="Times New Roman" w:hAnsi="Arial" w:cs="Arial"/>
          <w:color w:val="333333"/>
          <w:sz w:val="21"/>
          <w:szCs w:val="21"/>
        </w:rPr>
      </w:pPr>
      <w:r w:rsidRPr="00AD3F57">
        <w:rPr>
          <w:rFonts w:ascii="Arial" w:eastAsia="Times New Roman" w:hAnsi="Arial" w:cs="Arial"/>
          <w:color w:val="333333"/>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360"/>
        <w:gridCol w:w="8984"/>
      </w:tblGrid>
      <w:tr w:rsidR="00AD3F57" w:rsidRPr="00AD3F57" w:rsidTr="00AD3F57">
        <w:tc>
          <w:tcPr>
            <w:tcW w:w="0" w:type="auto"/>
            <w:vMerge w:val="restart"/>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3F57" w:rsidRPr="00AD3F57" w:rsidRDefault="00AD3F57" w:rsidP="00AD3F57">
            <w:pPr>
              <w:spacing w:after="0" w:line="240" w:lineRule="auto"/>
              <w:jc w:val="center"/>
              <w:rPr>
                <w:rFonts w:ascii="Times New Roman" w:eastAsia="Times New Roman" w:hAnsi="Times New Roman" w:cs="Times New Roman"/>
                <w:sz w:val="24"/>
                <w:szCs w:val="24"/>
              </w:rPr>
            </w:pPr>
            <w:r w:rsidRPr="00AD3F57">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D3F57" w:rsidRPr="00AD3F57" w:rsidRDefault="00AD3F57" w:rsidP="00AD3F57">
            <w:pPr>
              <w:spacing w:after="0" w:line="240" w:lineRule="auto"/>
              <w:rPr>
                <w:rFonts w:ascii="Times New Roman" w:eastAsia="Times New Roman" w:hAnsi="Times New Roman" w:cs="Times New Roman"/>
                <w:b/>
                <w:bCs/>
                <w:color w:val="333333"/>
                <w:sz w:val="24"/>
                <w:szCs w:val="24"/>
              </w:rPr>
            </w:pPr>
            <w:r w:rsidRPr="00AD3F57">
              <w:rPr>
                <w:rFonts w:ascii="Times New Roman" w:eastAsia="Times New Roman" w:hAnsi="Times New Roman" w:cs="Times New Roman"/>
                <w:b/>
                <w:bCs/>
                <w:color w:val="FF0000"/>
                <w:sz w:val="24"/>
                <w:szCs w:val="24"/>
              </w:rPr>
              <w:t>Note</w:t>
            </w:r>
          </w:p>
        </w:tc>
      </w:tr>
      <w:tr w:rsidR="00AD3F57" w:rsidRPr="00AD3F57" w:rsidTr="00AD3F57">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AD3F57" w:rsidRPr="00AD3F57" w:rsidRDefault="00AD3F57" w:rsidP="00AD3F57">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3F57" w:rsidRPr="00AD3F57" w:rsidRDefault="00AD3F57" w:rsidP="00AD3F57">
            <w:pPr>
              <w:spacing w:after="0" w:line="240" w:lineRule="auto"/>
              <w:rPr>
                <w:rFonts w:ascii="Times New Roman" w:eastAsia="Times New Roman" w:hAnsi="Times New Roman" w:cs="Times New Roman"/>
                <w:sz w:val="24"/>
                <w:szCs w:val="24"/>
              </w:rPr>
            </w:pPr>
            <w:r w:rsidRPr="00AD3F57">
              <w:rPr>
                <w:rFonts w:ascii="Times New Roman" w:eastAsia="Times New Roman" w:hAnsi="Times New Roman" w:cs="Times New Roman"/>
                <w:color w:val="FF0000"/>
                <w:sz w:val="24"/>
                <w:szCs w:val="24"/>
              </w:rPr>
              <w:t>Some of the properties may already be in the </w:t>
            </w:r>
            <w:r w:rsidRPr="00AD3F57">
              <w:rPr>
                <w:rFonts w:ascii="Courier New" w:eastAsia="Times New Roman" w:hAnsi="Courier New" w:cs="Courier New"/>
                <w:color w:val="FF0000"/>
                <w:sz w:val="20"/>
                <w:szCs w:val="20"/>
              </w:rPr>
              <w:t>hive-site.xml</w:t>
            </w:r>
            <w:r w:rsidRPr="00AD3F57">
              <w:rPr>
                <w:rFonts w:ascii="Times New Roman" w:eastAsia="Times New Roman" w:hAnsi="Times New Roman" w:cs="Times New Roman"/>
                <w:color w:val="FF0000"/>
                <w:sz w:val="24"/>
                <w:szCs w:val="24"/>
              </w:rPr>
              <w:t>. Ensure that the values match the ones above.</w:t>
            </w:r>
          </w:p>
        </w:tc>
      </w:tr>
    </w:tbl>
    <w:p w:rsidR="00AD3F57" w:rsidRPr="00AD3F57" w:rsidRDefault="00AD3F57" w:rsidP="00AD3F57">
      <w:pPr>
        <w:shd w:val="clear" w:color="auto" w:fill="FFFFFF"/>
        <w:spacing w:after="0" w:line="240" w:lineRule="auto"/>
        <w:outlineLvl w:val="2"/>
        <w:rPr>
          <w:rFonts w:ascii="Arial" w:eastAsia="Times New Roman" w:hAnsi="Arial" w:cs="Arial"/>
          <w:b/>
          <w:bCs/>
          <w:color w:val="333333"/>
          <w:sz w:val="24"/>
          <w:szCs w:val="24"/>
        </w:rPr>
      </w:pPr>
      <w:r w:rsidRPr="00AD3F57">
        <w:rPr>
          <w:rFonts w:ascii="Arial" w:eastAsia="Times New Roman" w:hAnsi="Arial" w:cs="Arial"/>
          <w:b/>
          <w:bCs/>
          <w:color w:val="333333"/>
          <w:sz w:val="24"/>
          <w:szCs w:val="24"/>
        </w:rPr>
        <w:t> 2.2. Add Knox Principal to KDC</w:t>
      </w:r>
    </w:p>
    <w:p w:rsidR="00AD3F57" w:rsidRPr="00AD3F57" w:rsidRDefault="00AD3F57" w:rsidP="00AD3F57">
      <w:pPr>
        <w:shd w:val="clear" w:color="auto" w:fill="FFFFFF"/>
        <w:spacing w:before="150" w:after="0" w:line="240" w:lineRule="auto"/>
        <w:rPr>
          <w:rFonts w:ascii="Arial" w:eastAsia="Times New Roman" w:hAnsi="Arial" w:cs="Arial"/>
          <w:color w:val="333333"/>
          <w:sz w:val="21"/>
          <w:szCs w:val="21"/>
        </w:rPr>
      </w:pPr>
      <w:r w:rsidRPr="00AD3F57">
        <w:rPr>
          <w:rFonts w:ascii="Arial" w:eastAsia="Times New Roman" w:hAnsi="Arial" w:cs="Arial"/>
          <w:color w:val="333333"/>
          <w:sz w:val="21"/>
          <w:szCs w:val="21"/>
        </w:rPr>
        <w:t>On the KDC, create a Kerberos principal keytab for Knox as follows:</w:t>
      </w:r>
    </w:p>
    <w:p w:rsidR="00AD3F57" w:rsidRPr="00AD3F57" w:rsidRDefault="00AD3F57" w:rsidP="00AD3F57">
      <w:pPr>
        <w:numPr>
          <w:ilvl w:val="0"/>
          <w:numId w:val="4"/>
        </w:numPr>
        <w:shd w:val="clear" w:color="auto" w:fill="FFFFFF"/>
        <w:spacing w:after="0" w:line="240" w:lineRule="auto"/>
        <w:ind w:left="0"/>
        <w:rPr>
          <w:rFonts w:ascii="Arial" w:eastAsia="Times New Roman" w:hAnsi="Arial" w:cs="Arial"/>
          <w:color w:val="333333"/>
          <w:sz w:val="21"/>
          <w:szCs w:val="21"/>
        </w:rPr>
      </w:pPr>
      <w:r w:rsidRPr="00AD3F57">
        <w:rPr>
          <w:rFonts w:ascii="Arial" w:eastAsia="Times New Roman" w:hAnsi="Arial" w:cs="Arial"/>
          <w:color w:val="333333"/>
          <w:sz w:val="21"/>
          <w:szCs w:val="21"/>
        </w:rPr>
        <w:t>SSH to the KDC host.</w:t>
      </w:r>
    </w:p>
    <w:p w:rsidR="00AD3F57" w:rsidRPr="00AD3F57" w:rsidRDefault="00AD3F57" w:rsidP="00AD3F57">
      <w:pPr>
        <w:numPr>
          <w:ilvl w:val="0"/>
          <w:numId w:val="4"/>
        </w:numPr>
        <w:shd w:val="clear" w:color="auto" w:fill="FFFFFF"/>
        <w:spacing w:after="0" w:line="240" w:lineRule="auto"/>
        <w:ind w:left="0"/>
        <w:rPr>
          <w:rFonts w:ascii="Arial" w:eastAsia="Times New Roman" w:hAnsi="Arial" w:cs="Arial"/>
          <w:color w:val="333333"/>
          <w:sz w:val="21"/>
          <w:szCs w:val="21"/>
        </w:rPr>
      </w:pPr>
      <w:r w:rsidRPr="00AD3F57">
        <w:rPr>
          <w:rFonts w:ascii="Arial" w:eastAsia="Times New Roman" w:hAnsi="Arial" w:cs="Arial"/>
          <w:color w:val="333333"/>
          <w:sz w:val="21"/>
          <w:szCs w:val="21"/>
        </w:rPr>
        <w:t>Execute </w:t>
      </w:r>
      <w:r w:rsidRPr="00AD3F57">
        <w:rPr>
          <w:rFonts w:ascii="Courier New" w:eastAsia="Times New Roman" w:hAnsi="Courier New" w:cs="Courier New"/>
          <w:color w:val="333333"/>
          <w:sz w:val="20"/>
          <w:szCs w:val="20"/>
          <w:bdr w:val="single" w:sz="6" w:space="0" w:color="auto" w:frame="1"/>
          <w:shd w:val="clear" w:color="auto" w:fill="FFFFFF"/>
        </w:rPr>
        <w:t>kadmin.local</w:t>
      </w:r>
      <w:r w:rsidRPr="00AD3F57">
        <w:rPr>
          <w:rFonts w:ascii="Arial" w:eastAsia="Times New Roman" w:hAnsi="Arial" w:cs="Arial"/>
          <w:color w:val="333333"/>
          <w:sz w:val="21"/>
          <w:szCs w:val="21"/>
        </w:rPr>
        <w:t> to open an interactive session:</w:t>
      </w:r>
    </w:p>
    <w:p w:rsidR="00AD3F57" w:rsidRPr="00AD3F57" w:rsidRDefault="00AD3F57" w:rsidP="00AD3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kadmin.local</w:t>
      </w:r>
    </w:p>
    <w:p w:rsidR="00AD3F57" w:rsidRPr="00AD3F57" w:rsidRDefault="00AD3F57" w:rsidP="00AD3F57">
      <w:pPr>
        <w:numPr>
          <w:ilvl w:val="0"/>
          <w:numId w:val="4"/>
        </w:numPr>
        <w:shd w:val="clear" w:color="auto" w:fill="FFFFFF"/>
        <w:spacing w:after="0" w:line="240" w:lineRule="auto"/>
        <w:ind w:left="0"/>
        <w:rPr>
          <w:rFonts w:ascii="Arial" w:eastAsia="Times New Roman" w:hAnsi="Arial" w:cs="Arial"/>
          <w:color w:val="333333"/>
          <w:sz w:val="21"/>
          <w:szCs w:val="21"/>
        </w:rPr>
      </w:pPr>
      <w:r w:rsidRPr="00AD3F57">
        <w:rPr>
          <w:rFonts w:ascii="Arial" w:eastAsia="Times New Roman" w:hAnsi="Arial" w:cs="Arial"/>
          <w:color w:val="333333"/>
          <w:sz w:val="21"/>
          <w:szCs w:val="21"/>
        </w:rPr>
        <w:t>Add a key for knox with the following commands:</w:t>
      </w:r>
    </w:p>
    <w:p w:rsidR="00AD3F57" w:rsidRPr="00AD3F57" w:rsidRDefault="00AD3F57" w:rsidP="00AD3F5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add_principal knox/$knox-host@EXAMPLE.COM</w:t>
      </w:r>
    </w:p>
    <w:p w:rsidR="00AD3F57" w:rsidRPr="00AD3F57" w:rsidRDefault="00AD3F57" w:rsidP="00AD3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ktadd -k /etc/security/keytabs/knox.service.keytab knox/$knox-host@EXAMPLE.COM</w:t>
      </w:r>
    </w:p>
    <w:p w:rsidR="00AD3F57" w:rsidRPr="00AD3F57" w:rsidRDefault="00AD3F57" w:rsidP="00AD3F57">
      <w:pPr>
        <w:shd w:val="clear" w:color="auto" w:fill="FFFFFF"/>
        <w:spacing w:before="150" w:after="0" w:line="240" w:lineRule="auto"/>
        <w:rPr>
          <w:rFonts w:ascii="Arial" w:eastAsia="Times New Roman" w:hAnsi="Arial" w:cs="Arial"/>
          <w:color w:val="333333"/>
          <w:sz w:val="21"/>
          <w:szCs w:val="21"/>
        </w:rPr>
      </w:pPr>
      <w:r w:rsidRPr="00AD3F57">
        <w:rPr>
          <w:rFonts w:ascii="Arial" w:eastAsia="Times New Roman" w:hAnsi="Arial" w:cs="Arial"/>
          <w:color w:val="333333"/>
          <w:sz w:val="21"/>
          <w:szCs w:val="21"/>
        </w:rPr>
        <w:t>where: </w:t>
      </w:r>
      <w:r w:rsidRPr="00AD3F57">
        <w:rPr>
          <w:rFonts w:ascii="Courier New" w:eastAsia="Times New Roman" w:hAnsi="Courier New" w:cs="Courier New"/>
          <w:i/>
          <w:iCs/>
          <w:color w:val="333333"/>
          <w:sz w:val="20"/>
          <w:szCs w:val="20"/>
        </w:rPr>
        <w:t>$knox-host</w:t>
      </w:r>
      <w:r w:rsidRPr="00AD3F57">
        <w:rPr>
          <w:rFonts w:ascii="Arial" w:eastAsia="Times New Roman" w:hAnsi="Arial" w:cs="Arial"/>
          <w:color w:val="333333"/>
          <w:sz w:val="21"/>
          <w:szCs w:val="21"/>
        </w:rPr>
        <w:t> is the fully qualified domain name of the Knox Gateway and </w:t>
      </w:r>
      <w:r w:rsidRPr="00AD3F57">
        <w:rPr>
          <w:rFonts w:ascii="Courier New" w:eastAsia="Times New Roman" w:hAnsi="Courier New" w:cs="Courier New"/>
          <w:i/>
          <w:iCs/>
          <w:color w:val="333333"/>
          <w:sz w:val="20"/>
          <w:szCs w:val="20"/>
        </w:rPr>
        <w:t>EXAMPLE.COM</w:t>
      </w:r>
      <w:r w:rsidRPr="00AD3F57">
        <w:rPr>
          <w:rFonts w:ascii="Arial" w:eastAsia="Times New Roman" w:hAnsi="Arial" w:cs="Arial"/>
          <w:color w:val="333333"/>
          <w:sz w:val="21"/>
          <w:szCs w:val="21"/>
        </w:rPr>
        <w:t> is the name of your KDC Realm.</w:t>
      </w:r>
    </w:p>
    <w:p w:rsidR="00AD3F57" w:rsidRPr="00AD3F57" w:rsidRDefault="00AD3F57" w:rsidP="00AD3F57">
      <w:pPr>
        <w:numPr>
          <w:ilvl w:val="0"/>
          <w:numId w:val="4"/>
        </w:numPr>
        <w:shd w:val="clear" w:color="auto" w:fill="FFFFFF"/>
        <w:spacing w:after="0" w:line="240" w:lineRule="auto"/>
        <w:ind w:left="0"/>
        <w:rPr>
          <w:rFonts w:ascii="Arial" w:eastAsia="Times New Roman" w:hAnsi="Arial" w:cs="Arial"/>
          <w:color w:val="333333"/>
          <w:sz w:val="21"/>
          <w:szCs w:val="21"/>
        </w:rPr>
      </w:pPr>
      <w:r w:rsidRPr="00AD3F57">
        <w:rPr>
          <w:rFonts w:ascii="Arial" w:eastAsia="Times New Roman" w:hAnsi="Arial" w:cs="Arial"/>
          <w:color w:val="333333"/>
          <w:sz w:val="21"/>
          <w:szCs w:val="21"/>
        </w:rPr>
        <w:t>Close the interactive session:</w:t>
      </w:r>
    </w:p>
    <w:p w:rsidR="00AD3F57" w:rsidRPr="00AD3F57" w:rsidRDefault="00AD3F57" w:rsidP="00AD3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exit</w:t>
      </w:r>
    </w:p>
    <w:p w:rsidR="00AD3F57" w:rsidRPr="00AD3F57" w:rsidRDefault="00AD3F57" w:rsidP="00AD3F57">
      <w:pPr>
        <w:shd w:val="clear" w:color="auto" w:fill="FFFFFF"/>
        <w:spacing w:after="0" w:line="240" w:lineRule="auto"/>
        <w:outlineLvl w:val="2"/>
        <w:rPr>
          <w:rFonts w:ascii="Arial" w:eastAsia="Times New Roman" w:hAnsi="Arial" w:cs="Arial"/>
          <w:b/>
          <w:bCs/>
          <w:color w:val="333333"/>
          <w:sz w:val="24"/>
          <w:szCs w:val="24"/>
        </w:rPr>
      </w:pPr>
      <w:r w:rsidRPr="00AD3F57">
        <w:rPr>
          <w:rFonts w:ascii="Arial" w:eastAsia="Times New Roman" w:hAnsi="Arial" w:cs="Arial"/>
          <w:b/>
          <w:bCs/>
          <w:color w:val="333333"/>
          <w:sz w:val="24"/>
          <w:szCs w:val="24"/>
        </w:rPr>
        <w:t> 2.3. Configure Knox Gateway for Keberos</w:t>
      </w:r>
    </w:p>
    <w:p w:rsidR="00AD3F57" w:rsidRPr="00AD3F57" w:rsidRDefault="00AD3F57" w:rsidP="00AD3F57">
      <w:pPr>
        <w:shd w:val="clear" w:color="auto" w:fill="FFFFFF"/>
        <w:spacing w:before="150" w:after="0" w:line="240" w:lineRule="auto"/>
        <w:rPr>
          <w:rFonts w:ascii="Arial" w:eastAsia="Times New Roman" w:hAnsi="Arial" w:cs="Arial"/>
          <w:color w:val="333333"/>
          <w:sz w:val="21"/>
          <w:szCs w:val="21"/>
        </w:rPr>
      </w:pPr>
      <w:r w:rsidRPr="00AD3F57">
        <w:rPr>
          <w:rFonts w:ascii="Arial" w:eastAsia="Times New Roman" w:hAnsi="Arial" w:cs="Arial"/>
          <w:color w:val="333333"/>
          <w:sz w:val="21"/>
          <w:szCs w:val="21"/>
        </w:rPr>
        <w:t>After preparing the cluster and creating a keytab for Knox, perform the following procedure to complete the configuration.</w:t>
      </w:r>
    </w:p>
    <w:p w:rsidR="00AD3F57" w:rsidRPr="00AD3F57" w:rsidRDefault="00AD3F57" w:rsidP="00AD3F57">
      <w:pPr>
        <w:numPr>
          <w:ilvl w:val="0"/>
          <w:numId w:val="5"/>
        </w:numPr>
        <w:shd w:val="clear" w:color="auto" w:fill="FFFFFF"/>
        <w:spacing w:after="0" w:line="240" w:lineRule="auto"/>
        <w:ind w:left="0"/>
        <w:rPr>
          <w:rFonts w:ascii="Arial" w:eastAsia="Times New Roman" w:hAnsi="Arial" w:cs="Arial"/>
          <w:color w:val="333333"/>
          <w:sz w:val="21"/>
          <w:szCs w:val="21"/>
        </w:rPr>
      </w:pPr>
      <w:r w:rsidRPr="00AD3F57">
        <w:rPr>
          <w:rFonts w:ascii="Arial" w:eastAsia="Times New Roman" w:hAnsi="Arial" w:cs="Arial"/>
          <w:color w:val="333333"/>
          <w:sz w:val="21"/>
          <w:szCs w:val="21"/>
        </w:rPr>
        <w:t>Copy the Knox keytab to Knox host.</w:t>
      </w:r>
    </w:p>
    <w:p w:rsidR="00AD3F57" w:rsidRPr="00AD3F57" w:rsidRDefault="00AD3F57" w:rsidP="00AD3F57">
      <w:pPr>
        <w:numPr>
          <w:ilvl w:val="0"/>
          <w:numId w:val="5"/>
        </w:numPr>
        <w:shd w:val="clear" w:color="auto" w:fill="FFFFFF"/>
        <w:spacing w:after="0" w:line="240" w:lineRule="auto"/>
        <w:ind w:left="0"/>
        <w:rPr>
          <w:rFonts w:ascii="Arial" w:eastAsia="Times New Roman" w:hAnsi="Arial" w:cs="Arial"/>
          <w:color w:val="333333"/>
          <w:sz w:val="21"/>
          <w:szCs w:val="21"/>
        </w:rPr>
      </w:pPr>
      <w:r w:rsidRPr="00AD3F57">
        <w:rPr>
          <w:rFonts w:ascii="Arial" w:eastAsia="Times New Roman" w:hAnsi="Arial" w:cs="Arial"/>
          <w:color w:val="333333"/>
          <w:sz w:val="21"/>
          <w:szCs w:val="21"/>
        </w:rPr>
        <w:t>Add unix account for the knox user on Knox host as follows:</w:t>
      </w:r>
    </w:p>
    <w:p w:rsidR="00AD3F57" w:rsidRPr="00AD3F57" w:rsidRDefault="00AD3F57" w:rsidP="00AD3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 xml:space="preserve">useradd -g hadoop knox </w:t>
      </w:r>
    </w:p>
    <w:p w:rsidR="00AD3F57" w:rsidRPr="00AD3F57" w:rsidRDefault="00AD3F57" w:rsidP="00AD3F57">
      <w:pPr>
        <w:shd w:val="clear" w:color="auto" w:fill="FFFFFF"/>
        <w:spacing w:before="150" w:after="0" w:line="240" w:lineRule="auto"/>
        <w:rPr>
          <w:rFonts w:ascii="Arial" w:eastAsia="Times New Roman" w:hAnsi="Arial" w:cs="Arial"/>
          <w:color w:val="333333"/>
          <w:sz w:val="21"/>
          <w:szCs w:val="21"/>
        </w:rPr>
      </w:pPr>
      <w:r w:rsidRPr="00AD3F57">
        <w:rPr>
          <w:rFonts w:ascii="Arial" w:eastAsia="Times New Roman" w:hAnsi="Arial" w:cs="Arial"/>
          <w:color w:val="333333"/>
          <w:sz w:val="21"/>
          <w:szCs w:val="21"/>
        </w:rPr>
        <w:t>Copy knox.service.keytab created on KDC host on to the Knox host </w:t>
      </w:r>
      <w:r w:rsidRPr="00AD3F57">
        <w:rPr>
          <w:rFonts w:ascii="Courier New" w:eastAsia="Times New Roman" w:hAnsi="Courier New" w:cs="Courier New"/>
          <w:color w:val="333333"/>
          <w:sz w:val="20"/>
          <w:szCs w:val="20"/>
        </w:rPr>
        <w:t>/etc/knox/conf/knox.service.keytab</w:t>
      </w:r>
      <w:r w:rsidRPr="00AD3F57">
        <w:rPr>
          <w:rFonts w:ascii="Arial" w:eastAsia="Times New Roman" w:hAnsi="Arial" w:cs="Arial"/>
          <w:color w:val="333333"/>
          <w:sz w:val="21"/>
          <w:szCs w:val="21"/>
        </w:rPr>
        <w:t>.</w:t>
      </w:r>
    </w:p>
    <w:p w:rsidR="00AD3F57" w:rsidRPr="00AD3F57" w:rsidRDefault="00AD3F57" w:rsidP="00AD3F57">
      <w:pPr>
        <w:numPr>
          <w:ilvl w:val="0"/>
          <w:numId w:val="5"/>
        </w:numPr>
        <w:shd w:val="clear" w:color="auto" w:fill="FFFFFF"/>
        <w:spacing w:after="0" w:line="240" w:lineRule="auto"/>
        <w:ind w:left="0"/>
        <w:rPr>
          <w:rFonts w:ascii="Arial" w:eastAsia="Times New Roman" w:hAnsi="Arial" w:cs="Arial"/>
          <w:color w:val="333333"/>
          <w:sz w:val="21"/>
          <w:szCs w:val="21"/>
        </w:rPr>
      </w:pPr>
      <w:r w:rsidRPr="00AD3F57">
        <w:rPr>
          <w:rFonts w:ascii="Arial" w:eastAsia="Times New Roman" w:hAnsi="Arial" w:cs="Arial"/>
          <w:color w:val="333333"/>
          <w:sz w:val="21"/>
          <w:szCs w:val="21"/>
        </w:rPr>
        <w:t>Change the owner of the file to the knox user and set the premissions as follows:</w:t>
      </w:r>
    </w:p>
    <w:p w:rsidR="00AD3F57" w:rsidRPr="00AD3F57" w:rsidRDefault="00AD3F57" w:rsidP="00AD3F5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chown knox knox.service.keytab</w:t>
      </w:r>
    </w:p>
    <w:p w:rsidR="00AD3F57" w:rsidRPr="00AD3F57" w:rsidRDefault="00AD3F57" w:rsidP="00AD3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chmod 400 knox.service.keytab</w:t>
      </w:r>
    </w:p>
    <w:p w:rsidR="00AD3F57" w:rsidRPr="00AD3F57" w:rsidRDefault="00AD3F57" w:rsidP="00AD3F57">
      <w:pPr>
        <w:shd w:val="clear" w:color="auto" w:fill="FFFFFF"/>
        <w:spacing w:before="150" w:after="0" w:line="240" w:lineRule="auto"/>
        <w:rPr>
          <w:rFonts w:ascii="Arial" w:eastAsia="Times New Roman" w:hAnsi="Arial" w:cs="Arial"/>
          <w:color w:val="333333"/>
          <w:sz w:val="21"/>
          <w:szCs w:val="21"/>
        </w:rPr>
      </w:pPr>
      <w:r w:rsidRPr="00AD3F57">
        <w:rPr>
          <w:rFonts w:ascii="Arial" w:eastAsia="Times New Roman" w:hAnsi="Arial" w:cs="Arial"/>
          <w:color w:val="FF0000"/>
          <w:sz w:val="21"/>
          <w:szCs w:val="21"/>
        </w:rPr>
        <w:t>NOTE: It's unknown what actions need to be performed in steps 4 and 5.</w:t>
      </w:r>
    </w:p>
    <w:p w:rsidR="00AD3F57" w:rsidRPr="00AD3F57" w:rsidRDefault="00AD3F57" w:rsidP="00AD3F57">
      <w:pPr>
        <w:numPr>
          <w:ilvl w:val="0"/>
          <w:numId w:val="5"/>
        </w:numPr>
        <w:shd w:val="clear" w:color="auto" w:fill="FFFFFF"/>
        <w:spacing w:after="0" w:line="240" w:lineRule="auto"/>
        <w:ind w:left="0"/>
        <w:rPr>
          <w:rFonts w:ascii="Arial" w:eastAsia="Times New Roman" w:hAnsi="Arial" w:cs="Arial"/>
          <w:color w:val="333333"/>
          <w:sz w:val="21"/>
          <w:szCs w:val="21"/>
        </w:rPr>
      </w:pPr>
      <w:r w:rsidRPr="00AD3F57">
        <w:rPr>
          <w:rFonts w:ascii="Arial" w:eastAsia="Times New Roman" w:hAnsi="Arial" w:cs="Arial"/>
          <w:color w:val="FF0000"/>
          <w:sz w:val="21"/>
          <w:szCs w:val="21"/>
        </w:rPr>
        <w:t>Update krb5.conf at </w:t>
      </w:r>
      <w:r w:rsidRPr="00AD3F57">
        <w:rPr>
          <w:rFonts w:ascii="Courier New" w:eastAsia="Times New Roman" w:hAnsi="Courier New" w:cs="Courier New"/>
          <w:color w:val="FF0000"/>
          <w:sz w:val="20"/>
          <w:szCs w:val="20"/>
        </w:rPr>
        <w:t>/etc/knox/conf/krb5.conf </w:t>
      </w:r>
      <w:r w:rsidRPr="00AD3F57">
        <w:rPr>
          <w:rFonts w:ascii="Arial" w:eastAsia="Times New Roman" w:hAnsi="Arial" w:cs="Arial"/>
          <w:color w:val="FF0000"/>
          <w:sz w:val="21"/>
          <w:szCs w:val="21"/>
        </w:rPr>
        <w:t>on Knox host.</w:t>
      </w:r>
    </w:p>
    <w:p w:rsidR="00AD3F57" w:rsidRPr="00AD3F57" w:rsidRDefault="00AD3F57" w:rsidP="00AD3F57">
      <w:pPr>
        <w:shd w:val="clear" w:color="auto" w:fill="FFFFFF"/>
        <w:spacing w:after="0" w:line="240" w:lineRule="auto"/>
        <w:rPr>
          <w:rFonts w:ascii="Arial" w:eastAsia="Times New Roman" w:hAnsi="Arial" w:cs="Arial"/>
          <w:color w:val="333333"/>
          <w:sz w:val="21"/>
          <w:szCs w:val="21"/>
        </w:rPr>
      </w:pPr>
      <w:r w:rsidRPr="00AD3F57">
        <w:rPr>
          <w:rFonts w:ascii="Arial" w:eastAsia="Times New Roman" w:hAnsi="Arial" w:cs="Arial"/>
          <w:color w:val="333333"/>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360"/>
        <w:gridCol w:w="8984"/>
      </w:tblGrid>
      <w:tr w:rsidR="00AD3F57" w:rsidRPr="00AD3F57" w:rsidTr="00AD3F57">
        <w:tc>
          <w:tcPr>
            <w:tcW w:w="0" w:type="auto"/>
            <w:vMerge w:val="restart"/>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3F57" w:rsidRPr="00AD3F57" w:rsidRDefault="00AD3F57" w:rsidP="00AD3F57">
            <w:pPr>
              <w:spacing w:after="0" w:line="240" w:lineRule="auto"/>
              <w:jc w:val="center"/>
              <w:rPr>
                <w:rFonts w:ascii="Times New Roman" w:eastAsia="Times New Roman" w:hAnsi="Times New Roman" w:cs="Times New Roman"/>
                <w:sz w:val="24"/>
                <w:szCs w:val="24"/>
              </w:rPr>
            </w:pPr>
            <w:r w:rsidRPr="00AD3F57">
              <w:rPr>
                <w:rFonts w:ascii="Times New Roman" w:eastAsia="Times New Roman" w:hAnsi="Times New Roman" w:cs="Times New Roman"/>
                <w:sz w:val="24"/>
                <w:szCs w:val="24"/>
              </w:rPr>
              <w:lastRenderedPageBreak/>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D3F57" w:rsidRPr="00AD3F57" w:rsidRDefault="00AD3F57" w:rsidP="00AD3F57">
            <w:pPr>
              <w:spacing w:after="0" w:line="240" w:lineRule="auto"/>
              <w:rPr>
                <w:rFonts w:ascii="Times New Roman" w:eastAsia="Times New Roman" w:hAnsi="Times New Roman" w:cs="Times New Roman"/>
                <w:b/>
                <w:bCs/>
                <w:color w:val="333333"/>
                <w:sz w:val="24"/>
                <w:szCs w:val="24"/>
              </w:rPr>
            </w:pPr>
            <w:r w:rsidRPr="00AD3F57">
              <w:rPr>
                <w:rFonts w:ascii="Times New Roman" w:eastAsia="Times New Roman" w:hAnsi="Times New Roman" w:cs="Times New Roman"/>
                <w:b/>
                <w:bCs/>
                <w:color w:val="FF0000"/>
                <w:sz w:val="24"/>
                <w:szCs w:val="24"/>
              </w:rPr>
              <w:t>Tip</w:t>
            </w:r>
          </w:p>
        </w:tc>
      </w:tr>
      <w:tr w:rsidR="00AD3F57" w:rsidRPr="00AD3F57" w:rsidTr="00AD3F57">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AD3F57" w:rsidRPr="00AD3F57" w:rsidRDefault="00AD3F57" w:rsidP="00AD3F57">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3F57" w:rsidRPr="00AD3F57" w:rsidRDefault="00AD3F57" w:rsidP="00AD3F57">
            <w:pPr>
              <w:spacing w:after="0" w:line="240" w:lineRule="auto"/>
              <w:rPr>
                <w:rFonts w:ascii="Times New Roman" w:eastAsia="Times New Roman" w:hAnsi="Times New Roman" w:cs="Times New Roman"/>
                <w:sz w:val="24"/>
                <w:szCs w:val="24"/>
              </w:rPr>
            </w:pPr>
            <w:r w:rsidRPr="00AD3F57">
              <w:rPr>
                <w:rFonts w:ascii="Times New Roman" w:eastAsia="Times New Roman" w:hAnsi="Times New Roman" w:cs="Times New Roman"/>
                <w:color w:val="FF0000"/>
                <w:sz w:val="24"/>
                <w:szCs w:val="24"/>
              </w:rPr>
              <w:t>You can also copy the </w:t>
            </w:r>
            <w:r w:rsidRPr="00AD3F57">
              <w:rPr>
                <w:rFonts w:ascii="Courier New" w:eastAsia="Times New Roman" w:hAnsi="Courier New" w:cs="Courier New"/>
                <w:i/>
                <w:iCs/>
                <w:color w:val="FF0000"/>
                <w:sz w:val="20"/>
                <w:szCs w:val="20"/>
              </w:rPr>
              <w:t>$gateway_home</w:t>
            </w:r>
            <w:r w:rsidRPr="00AD3F57">
              <w:rPr>
                <w:rFonts w:ascii="Courier New" w:eastAsia="Times New Roman" w:hAnsi="Courier New" w:cs="Courier New"/>
                <w:color w:val="FF0000"/>
                <w:sz w:val="20"/>
                <w:szCs w:val="20"/>
              </w:rPr>
              <w:t>/templates/krb5.conf </w:t>
            </w:r>
            <w:r w:rsidRPr="00AD3F57">
              <w:rPr>
                <w:rFonts w:ascii="Times New Roman" w:eastAsia="Times New Roman" w:hAnsi="Times New Roman" w:cs="Times New Roman"/>
                <w:color w:val="FF0000"/>
                <w:sz w:val="24"/>
                <w:szCs w:val="24"/>
              </w:rPr>
              <w:t>file provided in the Knox binary download and customize it to suit your cluster.</w:t>
            </w:r>
          </w:p>
        </w:tc>
      </w:tr>
    </w:tbl>
    <w:p w:rsidR="00AD3F57" w:rsidRPr="00AD3F57" w:rsidRDefault="00AD3F57" w:rsidP="00AD3F57">
      <w:pPr>
        <w:numPr>
          <w:ilvl w:val="0"/>
          <w:numId w:val="5"/>
        </w:numPr>
        <w:shd w:val="clear" w:color="auto" w:fill="FFFFFF"/>
        <w:spacing w:after="0" w:line="240" w:lineRule="auto"/>
        <w:ind w:left="0"/>
        <w:rPr>
          <w:rFonts w:ascii="Arial" w:eastAsia="Times New Roman" w:hAnsi="Arial" w:cs="Arial"/>
          <w:color w:val="333333"/>
          <w:sz w:val="21"/>
          <w:szCs w:val="21"/>
        </w:rPr>
      </w:pPr>
      <w:r w:rsidRPr="00AD3F57">
        <w:rPr>
          <w:rFonts w:ascii="Arial" w:eastAsia="Times New Roman" w:hAnsi="Arial" w:cs="Arial"/>
          <w:color w:val="FF0000"/>
          <w:sz w:val="21"/>
          <w:szCs w:val="21"/>
        </w:rPr>
        <w:t>Update the </w:t>
      </w:r>
      <w:r w:rsidRPr="00AD3F57">
        <w:rPr>
          <w:rFonts w:ascii="Courier New" w:eastAsia="Times New Roman" w:hAnsi="Courier New" w:cs="Courier New"/>
          <w:color w:val="FF0000"/>
          <w:sz w:val="20"/>
          <w:szCs w:val="20"/>
        </w:rPr>
        <w:t>/etc/knox/conf/krb5JAASLogin.conf</w:t>
      </w:r>
      <w:r w:rsidRPr="00AD3F57">
        <w:rPr>
          <w:rFonts w:ascii="Arial" w:eastAsia="Times New Roman" w:hAnsi="Arial" w:cs="Arial"/>
          <w:color w:val="FF0000"/>
          <w:sz w:val="21"/>
          <w:szCs w:val="21"/>
        </w:rPr>
        <w:t> on Knox host.</w:t>
      </w:r>
    </w:p>
    <w:p w:rsidR="00AD3F57" w:rsidRPr="00AD3F57" w:rsidRDefault="00AD3F57" w:rsidP="00AD3F57">
      <w:pPr>
        <w:shd w:val="clear" w:color="auto" w:fill="FFFFFF"/>
        <w:spacing w:after="0" w:line="240" w:lineRule="auto"/>
        <w:rPr>
          <w:rFonts w:ascii="Arial" w:eastAsia="Times New Roman" w:hAnsi="Arial" w:cs="Arial"/>
          <w:color w:val="333333"/>
          <w:sz w:val="21"/>
          <w:szCs w:val="21"/>
        </w:rPr>
      </w:pPr>
      <w:r w:rsidRPr="00AD3F57">
        <w:rPr>
          <w:rFonts w:ascii="Arial" w:eastAsia="Times New Roman" w:hAnsi="Arial" w:cs="Arial"/>
          <w:color w:val="333333"/>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360"/>
        <w:gridCol w:w="8984"/>
      </w:tblGrid>
      <w:tr w:rsidR="00AD3F57" w:rsidRPr="00AD3F57" w:rsidTr="00AD3F57">
        <w:tc>
          <w:tcPr>
            <w:tcW w:w="0" w:type="auto"/>
            <w:vMerge w:val="restart"/>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3F57" w:rsidRPr="00AD3F57" w:rsidRDefault="00AD3F57" w:rsidP="00AD3F57">
            <w:pPr>
              <w:spacing w:after="0" w:line="240" w:lineRule="auto"/>
              <w:jc w:val="center"/>
              <w:rPr>
                <w:rFonts w:ascii="Times New Roman" w:eastAsia="Times New Roman" w:hAnsi="Times New Roman" w:cs="Times New Roman"/>
                <w:sz w:val="24"/>
                <w:szCs w:val="24"/>
              </w:rPr>
            </w:pPr>
            <w:r w:rsidRPr="00AD3F57">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D3F57" w:rsidRPr="00AD3F57" w:rsidRDefault="00AD3F57" w:rsidP="00AD3F57">
            <w:pPr>
              <w:spacing w:after="0" w:line="240" w:lineRule="auto"/>
              <w:rPr>
                <w:rFonts w:ascii="Times New Roman" w:eastAsia="Times New Roman" w:hAnsi="Times New Roman" w:cs="Times New Roman"/>
                <w:b/>
                <w:bCs/>
                <w:color w:val="333333"/>
                <w:sz w:val="24"/>
                <w:szCs w:val="24"/>
              </w:rPr>
            </w:pPr>
            <w:r w:rsidRPr="00AD3F57">
              <w:rPr>
                <w:rFonts w:ascii="Times New Roman" w:eastAsia="Times New Roman" w:hAnsi="Times New Roman" w:cs="Times New Roman"/>
                <w:b/>
                <w:bCs/>
                <w:color w:val="FF0000"/>
                <w:sz w:val="24"/>
                <w:szCs w:val="24"/>
              </w:rPr>
              <w:t>Tip</w:t>
            </w:r>
          </w:p>
        </w:tc>
      </w:tr>
      <w:tr w:rsidR="00AD3F57" w:rsidRPr="00AD3F57" w:rsidTr="00AD3F57">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AD3F57" w:rsidRPr="00AD3F57" w:rsidRDefault="00AD3F57" w:rsidP="00AD3F57">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3F57" w:rsidRPr="00AD3F57" w:rsidRDefault="00AD3F57" w:rsidP="00AD3F57">
            <w:pPr>
              <w:spacing w:after="0" w:line="240" w:lineRule="auto"/>
              <w:rPr>
                <w:rFonts w:ascii="Times New Roman" w:eastAsia="Times New Roman" w:hAnsi="Times New Roman" w:cs="Times New Roman"/>
                <w:sz w:val="24"/>
                <w:szCs w:val="24"/>
              </w:rPr>
            </w:pPr>
            <w:r w:rsidRPr="00AD3F57">
              <w:rPr>
                <w:rFonts w:ascii="Times New Roman" w:eastAsia="Times New Roman" w:hAnsi="Times New Roman" w:cs="Times New Roman"/>
                <w:color w:val="FF0000"/>
                <w:sz w:val="24"/>
                <w:szCs w:val="24"/>
              </w:rPr>
              <w:t>You can also copy the </w:t>
            </w:r>
            <w:r w:rsidRPr="00AD3F57">
              <w:rPr>
                <w:rFonts w:ascii="Courier New" w:eastAsia="Times New Roman" w:hAnsi="Courier New" w:cs="Courier New"/>
                <w:i/>
                <w:iCs/>
                <w:color w:val="FF0000"/>
                <w:sz w:val="20"/>
                <w:szCs w:val="20"/>
              </w:rPr>
              <w:t>$gateway_home</w:t>
            </w:r>
            <w:r w:rsidRPr="00AD3F57">
              <w:rPr>
                <w:rFonts w:ascii="Courier New" w:eastAsia="Times New Roman" w:hAnsi="Courier New" w:cs="Courier New"/>
                <w:color w:val="FF0000"/>
                <w:sz w:val="20"/>
                <w:szCs w:val="20"/>
              </w:rPr>
              <w:t>/templates/krb5JAASLogin.conf </w:t>
            </w:r>
            <w:r w:rsidRPr="00AD3F57">
              <w:rPr>
                <w:rFonts w:ascii="Times New Roman" w:eastAsia="Times New Roman" w:hAnsi="Times New Roman" w:cs="Times New Roman"/>
                <w:color w:val="FF0000"/>
                <w:sz w:val="24"/>
                <w:szCs w:val="24"/>
              </w:rPr>
              <w:t>file provided in the Knox binary download and customize it to suit your cluster. Replace the </w:t>
            </w:r>
            <w:r w:rsidRPr="00AD3F57">
              <w:rPr>
                <w:rFonts w:ascii="Courier New" w:eastAsia="Times New Roman" w:hAnsi="Courier New" w:cs="Courier New"/>
                <w:i/>
                <w:iCs/>
                <w:color w:val="FF0000"/>
                <w:sz w:val="20"/>
                <w:szCs w:val="20"/>
              </w:rPr>
              <w:t>$knox-host</w:t>
            </w:r>
            <w:r w:rsidRPr="00AD3F57">
              <w:rPr>
                <w:rFonts w:ascii="Times New Roman" w:eastAsia="Times New Roman" w:hAnsi="Times New Roman" w:cs="Times New Roman"/>
                <w:color w:val="FF0000"/>
                <w:sz w:val="24"/>
                <w:szCs w:val="24"/>
              </w:rPr>
              <w:t> with the Knox Gateway FQDN and </w:t>
            </w:r>
            <w:r w:rsidRPr="00AD3F57">
              <w:rPr>
                <w:rFonts w:ascii="Courier New" w:eastAsia="Times New Roman" w:hAnsi="Courier New" w:cs="Courier New"/>
                <w:i/>
                <w:iCs/>
                <w:color w:val="FF0000"/>
                <w:sz w:val="20"/>
                <w:szCs w:val="20"/>
              </w:rPr>
              <w:t>EXAMPLE.COM</w:t>
            </w:r>
            <w:r w:rsidRPr="00AD3F57">
              <w:rPr>
                <w:rFonts w:ascii="Times New Roman" w:eastAsia="Times New Roman" w:hAnsi="Times New Roman" w:cs="Times New Roman"/>
                <w:color w:val="FF0000"/>
                <w:sz w:val="24"/>
                <w:szCs w:val="24"/>
              </w:rPr>
              <w:t> with the your KDC Realm.</w:t>
            </w:r>
          </w:p>
        </w:tc>
      </w:tr>
    </w:tbl>
    <w:p w:rsidR="00AD3F57" w:rsidRPr="00AD3F57" w:rsidRDefault="00AD3F57" w:rsidP="00AD3F57">
      <w:pPr>
        <w:numPr>
          <w:ilvl w:val="0"/>
          <w:numId w:val="5"/>
        </w:numPr>
        <w:shd w:val="clear" w:color="auto" w:fill="FFFFFF"/>
        <w:spacing w:after="0" w:line="240" w:lineRule="auto"/>
        <w:ind w:left="0"/>
        <w:rPr>
          <w:rFonts w:ascii="Arial" w:eastAsia="Times New Roman" w:hAnsi="Arial" w:cs="Arial"/>
          <w:color w:val="333333"/>
          <w:sz w:val="21"/>
          <w:szCs w:val="21"/>
        </w:rPr>
      </w:pPr>
      <w:r w:rsidRPr="00AD3F57">
        <w:rPr>
          <w:rFonts w:ascii="Arial" w:eastAsia="Times New Roman" w:hAnsi="Arial" w:cs="Arial"/>
          <w:color w:val="333333"/>
          <w:sz w:val="21"/>
          <w:szCs w:val="21"/>
        </w:rPr>
        <w:t>Update </w:t>
      </w:r>
      <w:r w:rsidRPr="00AD3F57">
        <w:rPr>
          <w:rFonts w:ascii="Courier New" w:eastAsia="Times New Roman" w:hAnsi="Courier New" w:cs="Courier New"/>
          <w:i/>
          <w:iCs/>
          <w:color w:val="333333"/>
          <w:sz w:val="20"/>
          <w:szCs w:val="20"/>
        </w:rPr>
        <w:t>$gateway_home</w:t>
      </w:r>
      <w:r w:rsidRPr="00AD3F57">
        <w:rPr>
          <w:rFonts w:ascii="Courier New" w:eastAsia="Times New Roman" w:hAnsi="Courier New" w:cs="Courier New"/>
          <w:color w:val="333333"/>
          <w:sz w:val="20"/>
          <w:szCs w:val="20"/>
        </w:rPr>
        <w:t>/conf/gateway-site.xml</w:t>
      </w:r>
      <w:r w:rsidRPr="00AD3F57">
        <w:rPr>
          <w:rFonts w:ascii="Arial" w:eastAsia="Times New Roman" w:hAnsi="Arial" w:cs="Arial"/>
          <w:color w:val="333333"/>
          <w:sz w:val="21"/>
          <w:szCs w:val="21"/>
        </w:rPr>
        <w:t> on Knox host by changing the following value:</w:t>
      </w:r>
    </w:p>
    <w:p w:rsidR="00AD3F57" w:rsidRPr="00AD3F57" w:rsidRDefault="00AD3F57" w:rsidP="00AD3F5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&lt;property&gt;</w:t>
      </w:r>
    </w:p>
    <w:p w:rsidR="00AD3F57" w:rsidRPr="00AD3F57" w:rsidRDefault="00AD3F57" w:rsidP="00AD3F5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 xml:space="preserve">  &lt;name&gt;gateway.hadoop.kerberos.secured&lt;/name&gt;</w:t>
      </w:r>
    </w:p>
    <w:p w:rsidR="00AD3F57" w:rsidRPr="00AD3F57" w:rsidRDefault="00AD3F57" w:rsidP="00AD3F5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 xml:space="preserve">  &lt;value&gt;true&lt;/value&gt;</w:t>
      </w:r>
    </w:p>
    <w:p w:rsidR="00AD3F57" w:rsidRPr="00AD3F57" w:rsidRDefault="00AD3F57" w:rsidP="00AD3F5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 xml:space="preserve">  &lt;description&gt;Boolean flag indicating whether the Hadoop cluster protected by gateway is secured with Kerberos&lt;/description&gt;</w:t>
      </w:r>
    </w:p>
    <w:p w:rsidR="00AD3F57" w:rsidRPr="00AD3F57" w:rsidRDefault="00AD3F57" w:rsidP="00AD3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&lt;/property&gt;</w:t>
      </w:r>
    </w:p>
    <w:p w:rsidR="00AD3F57" w:rsidRPr="00AD3F57" w:rsidRDefault="00AD3F57" w:rsidP="00AD3F57">
      <w:pPr>
        <w:numPr>
          <w:ilvl w:val="0"/>
          <w:numId w:val="5"/>
        </w:numPr>
        <w:shd w:val="clear" w:color="auto" w:fill="FFFFFF"/>
        <w:spacing w:after="0" w:line="240" w:lineRule="auto"/>
        <w:ind w:left="0"/>
        <w:rPr>
          <w:rFonts w:ascii="Arial" w:eastAsia="Times New Roman" w:hAnsi="Arial" w:cs="Arial"/>
          <w:color w:val="333333"/>
          <w:sz w:val="21"/>
          <w:szCs w:val="21"/>
        </w:rPr>
      </w:pPr>
      <w:r w:rsidRPr="00AD3F57">
        <w:rPr>
          <w:rFonts w:ascii="Arial" w:eastAsia="Times New Roman" w:hAnsi="Arial" w:cs="Arial"/>
          <w:color w:val="333333"/>
          <w:sz w:val="21"/>
          <w:szCs w:val="21"/>
        </w:rPr>
        <w:t>Restart Knox as follows:</w:t>
      </w:r>
    </w:p>
    <w:p w:rsidR="00AD3F57" w:rsidRPr="00AD3F57" w:rsidRDefault="00AD3F57" w:rsidP="00AD3F5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0"/>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su -l knox -c '$gateway_home/bin/gateway.sh stop'</w:t>
      </w:r>
    </w:p>
    <w:p w:rsidR="00AD3F57" w:rsidRPr="00AD3F57" w:rsidRDefault="00AD3F57" w:rsidP="00AD3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su -l knox -c '$gateway_home/bin/gateway.sh start'</w:t>
      </w:r>
    </w:p>
    <w:p w:rsidR="00AD3F57" w:rsidRPr="00AD3F57" w:rsidRDefault="00AD3F57" w:rsidP="00AD3F57">
      <w:pPr>
        <w:numPr>
          <w:ilvl w:val="0"/>
          <w:numId w:val="5"/>
        </w:numPr>
        <w:shd w:val="clear" w:color="auto" w:fill="FFFFFF"/>
        <w:spacing w:after="0" w:line="240" w:lineRule="auto"/>
        <w:ind w:left="0"/>
        <w:rPr>
          <w:rFonts w:ascii="Arial" w:eastAsia="Times New Roman" w:hAnsi="Arial" w:cs="Arial"/>
          <w:color w:val="333333"/>
          <w:sz w:val="21"/>
          <w:szCs w:val="21"/>
        </w:rPr>
      </w:pPr>
      <w:r w:rsidRPr="00AD3F57">
        <w:rPr>
          <w:rFonts w:ascii="Arial" w:eastAsia="Times New Roman" w:hAnsi="Arial" w:cs="Arial"/>
          <w:color w:val="333333"/>
          <w:sz w:val="21"/>
          <w:szCs w:val="21"/>
        </w:rPr>
        <w:t>Redeploy the Cluster Topology as follows:</w:t>
      </w:r>
    </w:p>
    <w:p w:rsidR="00AD3F57" w:rsidRPr="00AD3F57" w:rsidRDefault="00AD3F57" w:rsidP="00AD3F57">
      <w:pPr>
        <w:numPr>
          <w:ilvl w:val="1"/>
          <w:numId w:val="5"/>
        </w:numPr>
        <w:shd w:val="clear" w:color="auto" w:fill="FFFFFF"/>
        <w:spacing w:after="0" w:line="240" w:lineRule="auto"/>
        <w:ind w:left="0"/>
        <w:rPr>
          <w:rFonts w:ascii="Arial" w:eastAsia="Times New Roman" w:hAnsi="Arial" w:cs="Arial"/>
          <w:color w:val="333333"/>
          <w:sz w:val="21"/>
          <w:szCs w:val="21"/>
        </w:rPr>
      </w:pPr>
      <w:r w:rsidRPr="00AD3F57">
        <w:rPr>
          <w:rFonts w:ascii="Arial" w:eastAsia="Times New Roman" w:hAnsi="Arial" w:cs="Arial"/>
          <w:color w:val="333333"/>
          <w:sz w:val="21"/>
          <w:szCs w:val="21"/>
        </w:rPr>
        <w:t>Redeploy all Clusters using the following command:</w:t>
      </w:r>
    </w:p>
    <w:p w:rsidR="00AD3F57" w:rsidRPr="00AD3F57" w:rsidRDefault="00AD3F57" w:rsidP="00AD3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$gateway_home/bin/knoxcli.sh redeploy</w:t>
      </w:r>
    </w:p>
    <w:p w:rsidR="00AD3F57" w:rsidRPr="00AD3F57" w:rsidRDefault="00AD3F57" w:rsidP="00AD3F57">
      <w:pPr>
        <w:numPr>
          <w:ilvl w:val="1"/>
          <w:numId w:val="5"/>
        </w:numPr>
        <w:shd w:val="clear" w:color="auto" w:fill="FFFFFF"/>
        <w:spacing w:after="0" w:line="240" w:lineRule="auto"/>
        <w:ind w:left="0"/>
        <w:rPr>
          <w:rFonts w:ascii="Arial" w:eastAsia="Times New Roman" w:hAnsi="Arial" w:cs="Arial"/>
          <w:color w:val="333333"/>
          <w:sz w:val="21"/>
          <w:szCs w:val="21"/>
        </w:rPr>
      </w:pPr>
      <w:r w:rsidRPr="00AD3F57">
        <w:rPr>
          <w:rFonts w:ascii="Arial" w:eastAsia="Times New Roman" w:hAnsi="Arial" w:cs="Arial"/>
          <w:color w:val="333333"/>
          <w:sz w:val="21"/>
          <w:szCs w:val="21"/>
        </w:rPr>
        <w:t>Verify that a new Cluster Topology WAR was created with the following command:</w:t>
      </w:r>
    </w:p>
    <w:p w:rsidR="00AD3F57" w:rsidRPr="00AD3F57" w:rsidRDefault="00AD3F57" w:rsidP="00AD3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AD3F57">
        <w:rPr>
          <w:rFonts w:ascii="Courier New" w:eastAsia="Times New Roman" w:hAnsi="Courier New" w:cs="Courier New"/>
          <w:color w:val="333333"/>
          <w:sz w:val="20"/>
          <w:szCs w:val="20"/>
        </w:rPr>
        <w:t>ls -lh /var/lib/knox/data/deployments</w:t>
      </w:r>
    </w:p>
    <w:p w:rsidR="00AD3F57" w:rsidRPr="00AD3F57" w:rsidRDefault="00AD3F57" w:rsidP="00AD3F57">
      <w:pPr>
        <w:shd w:val="clear" w:color="auto" w:fill="FFFFFF"/>
        <w:spacing w:before="150" w:after="0" w:line="240" w:lineRule="auto"/>
        <w:rPr>
          <w:rFonts w:ascii="Arial" w:eastAsia="Times New Roman" w:hAnsi="Arial" w:cs="Arial"/>
          <w:color w:val="333333"/>
          <w:sz w:val="21"/>
          <w:szCs w:val="21"/>
        </w:rPr>
      </w:pPr>
      <w:r w:rsidRPr="00AD3F57">
        <w:rPr>
          <w:rFonts w:ascii="Arial" w:eastAsia="Times New Roman" w:hAnsi="Arial" w:cs="Arial"/>
          <w:color w:val="333333"/>
          <w:sz w:val="21"/>
          <w:szCs w:val="21"/>
        </w:rPr>
        <w:t>A new file for each with the same timestamp is created.</w:t>
      </w:r>
    </w:p>
    <w:p w:rsidR="00AD3F57" w:rsidRPr="00AD3F57" w:rsidRDefault="00AD3F57" w:rsidP="00AD3F57">
      <w:pPr>
        <w:shd w:val="clear" w:color="auto" w:fill="FFFFFF"/>
        <w:spacing w:after="0" w:line="240" w:lineRule="auto"/>
        <w:rPr>
          <w:rFonts w:ascii="Arial" w:eastAsia="Times New Roman" w:hAnsi="Arial" w:cs="Arial"/>
          <w:color w:val="333333"/>
          <w:sz w:val="21"/>
          <w:szCs w:val="21"/>
        </w:rPr>
      </w:pPr>
      <w:r w:rsidRPr="00AD3F57">
        <w:rPr>
          <w:rFonts w:ascii="Arial" w:eastAsia="Times New Roman" w:hAnsi="Arial" w:cs="Arial"/>
          <w:color w:val="333333"/>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360"/>
        <w:gridCol w:w="8984"/>
      </w:tblGrid>
      <w:tr w:rsidR="00AD3F57" w:rsidRPr="00AD3F57" w:rsidTr="00AD3F57">
        <w:tc>
          <w:tcPr>
            <w:tcW w:w="0" w:type="auto"/>
            <w:vMerge w:val="restart"/>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3F57" w:rsidRPr="00AD3F57" w:rsidRDefault="00AD3F57" w:rsidP="00AD3F57">
            <w:pPr>
              <w:spacing w:after="0" w:line="240" w:lineRule="auto"/>
              <w:jc w:val="center"/>
              <w:rPr>
                <w:rFonts w:ascii="Times New Roman" w:eastAsia="Times New Roman" w:hAnsi="Times New Roman" w:cs="Times New Roman"/>
                <w:sz w:val="24"/>
                <w:szCs w:val="24"/>
              </w:rPr>
            </w:pPr>
            <w:r w:rsidRPr="00AD3F57">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AD3F57" w:rsidRPr="00AD3F57" w:rsidRDefault="00AD3F57" w:rsidP="00AD3F57">
            <w:pPr>
              <w:spacing w:after="0" w:line="240" w:lineRule="auto"/>
              <w:rPr>
                <w:rFonts w:ascii="Times New Roman" w:eastAsia="Times New Roman" w:hAnsi="Times New Roman" w:cs="Times New Roman"/>
                <w:b/>
                <w:bCs/>
                <w:color w:val="333333"/>
                <w:sz w:val="24"/>
                <w:szCs w:val="24"/>
              </w:rPr>
            </w:pPr>
            <w:r w:rsidRPr="00AD3F57">
              <w:rPr>
                <w:rFonts w:ascii="Times New Roman" w:eastAsia="Times New Roman" w:hAnsi="Times New Roman" w:cs="Times New Roman"/>
                <w:b/>
                <w:bCs/>
                <w:color w:val="333333"/>
                <w:sz w:val="24"/>
                <w:szCs w:val="24"/>
              </w:rPr>
              <w:t>Note</w:t>
            </w:r>
          </w:p>
        </w:tc>
      </w:tr>
      <w:tr w:rsidR="00AD3F57" w:rsidRPr="00AD3F57" w:rsidTr="00AD3F57">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AD3F57" w:rsidRPr="00AD3F57" w:rsidRDefault="00AD3F57" w:rsidP="00AD3F57">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D3F57" w:rsidRPr="00AD3F57" w:rsidRDefault="00AD3F57" w:rsidP="00AD3F57">
            <w:pPr>
              <w:spacing w:after="0" w:line="240" w:lineRule="auto"/>
              <w:rPr>
                <w:rFonts w:ascii="Times New Roman" w:eastAsia="Times New Roman" w:hAnsi="Times New Roman" w:cs="Times New Roman"/>
                <w:sz w:val="24"/>
                <w:szCs w:val="24"/>
              </w:rPr>
            </w:pPr>
            <w:r w:rsidRPr="00AD3F57">
              <w:rPr>
                <w:rFonts w:ascii="Times New Roman" w:eastAsia="Times New Roman" w:hAnsi="Times New Roman" w:cs="Times New Roman"/>
                <w:sz w:val="24"/>
                <w:szCs w:val="24"/>
              </w:rPr>
              <w:t>After you do the above configurations and restart Knox, Knox uses SPNego to authenticate with Hadoop services and Oozie. There is no change in the way you make calls to gateway whether you use cURL or Knox DSL.</w:t>
            </w:r>
          </w:p>
        </w:tc>
      </w:tr>
    </w:tbl>
    <w:p w:rsidR="009B2236" w:rsidRDefault="009B2236">
      <w:bookmarkStart w:id="0" w:name="_GoBack"/>
      <w:bookmarkEnd w:id="0"/>
    </w:p>
    <w:sectPr w:rsidR="009B2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5CCE"/>
    <w:multiLevelType w:val="multilevel"/>
    <w:tmpl w:val="0E10C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DF012D"/>
    <w:multiLevelType w:val="multilevel"/>
    <w:tmpl w:val="9ABC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D24482"/>
    <w:multiLevelType w:val="multilevel"/>
    <w:tmpl w:val="C55870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AB4B7F"/>
    <w:multiLevelType w:val="multilevel"/>
    <w:tmpl w:val="0692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C81F13"/>
    <w:multiLevelType w:val="multilevel"/>
    <w:tmpl w:val="BC8CE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F57"/>
    <w:rsid w:val="009B2236"/>
    <w:rsid w:val="00AD3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EB29C-C8DF-4C25-88CF-7C018A9C3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D3F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3F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F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3F5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D3F57"/>
    <w:rPr>
      <w:color w:val="0000FF"/>
      <w:u w:val="single"/>
    </w:rPr>
  </w:style>
  <w:style w:type="character" w:customStyle="1" w:styleId="author">
    <w:name w:val="author"/>
    <w:basedOn w:val="DefaultParagraphFont"/>
    <w:rsid w:val="00AD3F57"/>
  </w:style>
  <w:style w:type="paragraph" w:styleId="NormalWeb">
    <w:name w:val="Normal (Web)"/>
    <w:basedOn w:val="Normal"/>
    <w:uiPriority w:val="99"/>
    <w:semiHidden/>
    <w:unhideWhenUsed/>
    <w:rsid w:val="00AD3F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3F57"/>
    <w:rPr>
      <w:i/>
      <w:iCs/>
    </w:rPr>
  </w:style>
  <w:style w:type="paragraph" w:styleId="HTMLPreformatted">
    <w:name w:val="HTML Preformatted"/>
    <w:basedOn w:val="Normal"/>
    <w:link w:val="HTMLPreformattedChar"/>
    <w:uiPriority w:val="99"/>
    <w:semiHidden/>
    <w:unhideWhenUsed/>
    <w:rsid w:val="00AD3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F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F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414846">
      <w:bodyDiv w:val="1"/>
      <w:marLeft w:val="0"/>
      <w:marRight w:val="0"/>
      <w:marTop w:val="0"/>
      <w:marBottom w:val="0"/>
      <w:divBdr>
        <w:top w:val="none" w:sz="0" w:space="0" w:color="auto"/>
        <w:left w:val="none" w:sz="0" w:space="0" w:color="auto"/>
        <w:bottom w:val="none" w:sz="0" w:space="0" w:color="auto"/>
        <w:right w:val="none" w:sz="0" w:space="0" w:color="auto"/>
      </w:divBdr>
      <w:divsChild>
        <w:div w:id="1826775783">
          <w:marLeft w:val="0"/>
          <w:marRight w:val="0"/>
          <w:marTop w:val="0"/>
          <w:marBottom w:val="300"/>
          <w:divBdr>
            <w:top w:val="none" w:sz="0" w:space="0" w:color="auto"/>
            <w:left w:val="none" w:sz="0" w:space="0" w:color="auto"/>
            <w:bottom w:val="none" w:sz="0" w:space="0" w:color="auto"/>
            <w:right w:val="none" w:sz="0" w:space="0" w:color="auto"/>
          </w:divBdr>
        </w:div>
        <w:div w:id="429737942">
          <w:marLeft w:val="0"/>
          <w:marRight w:val="0"/>
          <w:marTop w:val="0"/>
          <w:marBottom w:val="0"/>
          <w:divBdr>
            <w:top w:val="none" w:sz="0" w:space="0" w:color="auto"/>
            <w:left w:val="none" w:sz="0" w:space="0" w:color="auto"/>
            <w:bottom w:val="none" w:sz="0" w:space="0" w:color="auto"/>
            <w:right w:val="none" w:sz="0" w:space="0" w:color="auto"/>
          </w:divBdr>
          <w:divsChild>
            <w:div w:id="1663239832">
              <w:marLeft w:val="0"/>
              <w:marRight w:val="0"/>
              <w:marTop w:val="0"/>
              <w:marBottom w:val="0"/>
              <w:divBdr>
                <w:top w:val="none" w:sz="0" w:space="0" w:color="auto"/>
                <w:left w:val="none" w:sz="0" w:space="0" w:color="auto"/>
                <w:bottom w:val="none" w:sz="0" w:space="0" w:color="auto"/>
                <w:right w:val="none" w:sz="0" w:space="0" w:color="auto"/>
              </w:divBdr>
            </w:div>
            <w:div w:id="233006579">
              <w:marLeft w:val="0"/>
              <w:marRight w:val="0"/>
              <w:marTop w:val="0"/>
              <w:marBottom w:val="0"/>
              <w:divBdr>
                <w:top w:val="none" w:sz="0" w:space="0" w:color="auto"/>
                <w:left w:val="none" w:sz="0" w:space="0" w:color="auto"/>
                <w:bottom w:val="none" w:sz="0" w:space="0" w:color="auto"/>
                <w:right w:val="none" w:sz="0" w:space="0" w:color="auto"/>
              </w:divBdr>
              <w:divsChild>
                <w:div w:id="141972334">
                  <w:marLeft w:val="0"/>
                  <w:marRight w:val="0"/>
                  <w:marTop w:val="0"/>
                  <w:marBottom w:val="0"/>
                  <w:divBdr>
                    <w:top w:val="none" w:sz="0" w:space="0" w:color="auto"/>
                    <w:left w:val="none" w:sz="0" w:space="0" w:color="auto"/>
                    <w:bottom w:val="none" w:sz="0" w:space="0" w:color="auto"/>
                    <w:right w:val="none" w:sz="0" w:space="0" w:color="auto"/>
                  </w:divBdr>
                </w:div>
                <w:div w:id="1539203239">
                  <w:marLeft w:val="0"/>
                  <w:marRight w:val="0"/>
                  <w:marTop w:val="0"/>
                  <w:marBottom w:val="0"/>
                  <w:divBdr>
                    <w:top w:val="none" w:sz="0" w:space="0" w:color="auto"/>
                    <w:left w:val="none" w:sz="0" w:space="0" w:color="auto"/>
                    <w:bottom w:val="none" w:sz="0" w:space="0" w:color="auto"/>
                    <w:right w:val="none" w:sz="0" w:space="0" w:color="auto"/>
                  </w:divBdr>
                  <w:divsChild>
                    <w:div w:id="1325620949">
                      <w:marLeft w:val="0"/>
                      <w:marRight w:val="0"/>
                      <w:marTop w:val="0"/>
                      <w:marBottom w:val="0"/>
                      <w:divBdr>
                        <w:top w:val="none" w:sz="0" w:space="0" w:color="auto"/>
                        <w:left w:val="none" w:sz="0" w:space="0" w:color="auto"/>
                        <w:bottom w:val="none" w:sz="0" w:space="0" w:color="auto"/>
                        <w:right w:val="none" w:sz="0" w:space="0" w:color="auto"/>
                      </w:divBdr>
                      <w:divsChild>
                        <w:div w:id="1705977744">
                          <w:marLeft w:val="720"/>
                          <w:marRight w:val="0"/>
                          <w:marTop w:val="0"/>
                          <w:marBottom w:val="0"/>
                          <w:divBdr>
                            <w:top w:val="none" w:sz="0" w:space="0" w:color="auto"/>
                            <w:left w:val="none" w:sz="0" w:space="0" w:color="auto"/>
                            <w:bottom w:val="none" w:sz="0" w:space="0" w:color="auto"/>
                            <w:right w:val="none" w:sz="0" w:space="0" w:color="auto"/>
                          </w:divBdr>
                          <w:divsChild>
                            <w:div w:id="133907897">
                              <w:marLeft w:val="0"/>
                              <w:marRight w:val="0"/>
                              <w:marTop w:val="150"/>
                              <w:marBottom w:val="0"/>
                              <w:divBdr>
                                <w:top w:val="none" w:sz="0" w:space="0" w:color="auto"/>
                                <w:left w:val="none" w:sz="0" w:space="0" w:color="auto"/>
                                <w:bottom w:val="none" w:sz="0" w:space="0" w:color="auto"/>
                                <w:right w:val="none" w:sz="0" w:space="0" w:color="auto"/>
                              </w:divBdr>
                            </w:div>
                          </w:divsChild>
                        </w:div>
                        <w:div w:id="10303440">
                          <w:marLeft w:val="720"/>
                          <w:marRight w:val="0"/>
                          <w:marTop w:val="0"/>
                          <w:marBottom w:val="0"/>
                          <w:divBdr>
                            <w:top w:val="none" w:sz="0" w:space="0" w:color="auto"/>
                            <w:left w:val="none" w:sz="0" w:space="0" w:color="auto"/>
                            <w:bottom w:val="none" w:sz="0" w:space="0" w:color="auto"/>
                            <w:right w:val="none" w:sz="0" w:space="0" w:color="auto"/>
                          </w:divBdr>
                          <w:divsChild>
                            <w:div w:id="15548506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42229299">
                      <w:marLeft w:val="720"/>
                      <w:marRight w:val="0"/>
                      <w:marTop w:val="0"/>
                      <w:marBottom w:val="0"/>
                      <w:divBdr>
                        <w:top w:val="none" w:sz="0" w:space="0" w:color="auto"/>
                        <w:left w:val="none" w:sz="0" w:space="0" w:color="auto"/>
                        <w:bottom w:val="none" w:sz="0" w:space="0" w:color="auto"/>
                        <w:right w:val="none" w:sz="0" w:space="0" w:color="auto"/>
                      </w:divBdr>
                      <w:divsChild>
                        <w:div w:id="1706356">
                          <w:marLeft w:val="0"/>
                          <w:marRight w:val="0"/>
                          <w:marTop w:val="150"/>
                          <w:marBottom w:val="0"/>
                          <w:divBdr>
                            <w:top w:val="none" w:sz="0" w:space="0" w:color="auto"/>
                            <w:left w:val="none" w:sz="0" w:space="0" w:color="auto"/>
                            <w:bottom w:val="none" w:sz="0" w:space="0" w:color="auto"/>
                            <w:right w:val="none" w:sz="0" w:space="0" w:color="auto"/>
                          </w:divBdr>
                        </w:div>
                      </w:divsChild>
                    </w:div>
                    <w:div w:id="1749115069">
                      <w:marLeft w:val="720"/>
                      <w:marRight w:val="0"/>
                      <w:marTop w:val="0"/>
                      <w:marBottom w:val="0"/>
                      <w:divBdr>
                        <w:top w:val="none" w:sz="0" w:space="0" w:color="auto"/>
                        <w:left w:val="none" w:sz="0" w:space="0" w:color="auto"/>
                        <w:bottom w:val="none" w:sz="0" w:space="0" w:color="auto"/>
                        <w:right w:val="none" w:sz="0" w:space="0" w:color="auto"/>
                      </w:divBdr>
                      <w:divsChild>
                        <w:div w:id="18046911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93663239">
              <w:marLeft w:val="0"/>
              <w:marRight w:val="0"/>
              <w:marTop w:val="0"/>
              <w:marBottom w:val="0"/>
              <w:divBdr>
                <w:top w:val="none" w:sz="0" w:space="0" w:color="auto"/>
                <w:left w:val="none" w:sz="0" w:space="0" w:color="auto"/>
                <w:bottom w:val="none" w:sz="0" w:space="0" w:color="auto"/>
                <w:right w:val="none" w:sz="0" w:space="0" w:color="auto"/>
              </w:divBdr>
              <w:divsChild>
                <w:div w:id="1254506692">
                  <w:marLeft w:val="0"/>
                  <w:marRight w:val="0"/>
                  <w:marTop w:val="0"/>
                  <w:marBottom w:val="0"/>
                  <w:divBdr>
                    <w:top w:val="none" w:sz="0" w:space="0" w:color="auto"/>
                    <w:left w:val="none" w:sz="0" w:space="0" w:color="auto"/>
                    <w:bottom w:val="none" w:sz="0" w:space="0" w:color="auto"/>
                    <w:right w:val="none" w:sz="0" w:space="0" w:color="auto"/>
                  </w:divBdr>
                </w:div>
                <w:div w:id="1814983876">
                  <w:marLeft w:val="0"/>
                  <w:marRight w:val="0"/>
                  <w:marTop w:val="0"/>
                  <w:marBottom w:val="0"/>
                  <w:divBdr>
                    <w:top w:val="none" w:sz="0" w:space="0" w:color="auto"/>
                    <w:left w:val="none" w:sz="0" w:space="0" w:color="auto"/>
                    <w:bottom w:val="none" w:sz="0" w:space="0" w:color="auto"/>
                    <w:right w:val="none" w:sz="0" w:space="0" w:color="auto"/>
                  </w:divBdr>
                </w:div>
              </w:divsChild>
            </w:div>
            <w:div w:id="372535201">
              <w:marLeft w:val="0"/>
              <w:marRight w:val="0"/>
              <w:marTop w:val="0"/>
              <w:marBottom w:val="0"/>
              <w:divBdr>
                <w:top w:val="none" w:sz="0" w:space="0" w:color="auto"/>
                <w:left w:val="none" w:sz="0" w:space="0" w:color="auto"/>
                <w:bottom w:val="none" w:sz="0" w:space="0" w:color="auto"/>
                <w:right w:val="none" w:sz="0" w:space="0" w:color="auto"/>
              </w:divBdr>
              <w:divsChild>
                <w:div w:id="204176061">
                  <w:marLeft w:val="0"/>
                  <w:marRight w:val="0"/>
                  <w:marTop w:val="0"/>
                  <w:marBottom w:val="0"/>
                  <w:divBdr>
                    <w:top w:val="none" w:sz="0" w:space="0" w:color="auto"/>
                    <w:left w:val="none" w:sz="0" w:space="0" w:color="auto"/>
                    <w:bottom w:val="none" w:sz="0" w:space="0" w:color="auto"/>
                    <w:right w:val="none" w:sz="0" w:space="0" w:color="auto"/>
                  </w:divBdr>
                </w:div>
                <w:div w:id="969671526">
                  <w:marLeft w:val="0"/>
                  <w:marRight w:val="0"/>
                  <w:marTop w:val="0"/>
                  <w:marBottom w:val="0"/>
                  <w:divBdr>
                    <w:top w:val="none" w:sz="0" w:space="0" w:color="auto"/>
                    <w:left w:val="none" w:sz="0" w:space="0" w:color="auto"/>
                    <w:bottom w:val="none" w:sz="0" w:space="0" w:color="auto"/>
                    <w:right w:val="none" w:sz="0" w:space="0" w:color="auto"/>
                  </w:divBdr>
                  <w:divsChild>
                    <w:div w:id="1678997605">
                      <w:marLeft w:val="720"/>
                      <w:marRight w:val="0"/>
                      <w:marTop w:val="0"/>
                      <w:marBottom w:val="0"/>
                      <w:divBdr>
                        <w:top w:val="none" w:sz="0" w:space="0" w:color="auto"/>
                        <w:left w:val="none" w:sz="0" w:space="0" w:color="auto"/>
                        <w:bottom w:val="none" w:sz="0" w:space="0" w:color="auto"/>
                        <w:right w:val="none" w:sz="0" w:space="0" w:color="auto"/>
                      </w:divBdr>
                      <w:divsChild>
                        <w:div w:id="1629697010">
                          <w:marLeft w:val="0"/>
                          <w:marRight w:val="0"/>
                          <w:marTop w:val="150"/>
                          <w:marBottom w:val="0"/>
                          <w:divBdr>
                            <w:top w:val="none" w:sz="0" w:space="0" w:color="auto"/>
                            <w:left w:val="none" w:sz="0" w:space="0" w:color="auto"/>
                            <w:bottom w:val="none" w:sz="0" w:space="0" w:color="auto"/>
                            <w:right w:val="none" w:sz="0" w:space="0" w:color="auto"/>
                          </w:divBdr>
                        </w:div>
                      </w:divsChild>
                    </w:div>
                    <w:div w:id="7951002">
                      <w:marLeft w:val="720"/>
                      <w:marRight w:val="0"/>
                      <w:marTop w:val="0"/>
                      <w:marBottom w:val="0"/>
                      <w:divBdr>
                        <w:top w:val="none" w:sz="0" w:space="0" w:color="auto"/>
                        <w:left w:val="none" w:sz="0" w:space="0" w:color="auto"/>
                        <w:bottom w:val="none" w:sz="0" w:space="0" w:color="auto"/>
                        <w:right w:val="none" w:sz="0" w:space="0" w:color="auto"/>
                      </w:divBdr>
                      <w:divsChild>
                        <w:div w:id="1737895712">
                          <w:marLeft w:val="0"/>
                          <w:marRight w:val="0"/>
                          <w:marTop w:val="150"/>
                          <w:marBottom w:val="0"/>
                          <w:divBdr>
                            <w:top w:val="none" w:sz="0" w:space="0" w:color="auto"/>
                            <w:left w:val="none" w:sz="0" w:space="0" w:color="auto"/>
                            <w:bottom w:val="none" w:sz="0" w:space="0" w:color="auto"/>
                            <w:right w:val="none" w:sz="0" w:space="0" w:color="auto"/>
                          </w:divBdr>
                        </w:div>
                      </w:divsChild>
                    </w:div>
                    <w:div w:id="1891260413">
                      <w:marLeft w:val="0"/>
                      <w:marRight w:val="0"/>
                      <w:marTop w:val="0"/>
                      <w:marBottom w:val="0"/>
                      <w:divBdr>
                        <w:top w:val="none" w:sz="0" w:space="0" w:color="auto"/>
                        <w:left w:val="none" w:sz="0" w:space="0" w:color="auto"/>
                        <w:bottom w:val="none" w:sz="0" w:space="0" w:color="auto"/>
                        <w:right w:val="none" w:sz="0" w:space="0" w:color="auto"/>
                      </w:divBdr>
                    </w:div>
                  </w:divsChild>
                </w:div>
                <w:div w:id="63140295">
                  <w:marLeft w:val="720"/>
                  <w:marRight w:val="0"/>
                  <w:marTop w:val="0"/>
                  <w:marBottom w:val="0"/>
                  <w:divBdr>
                    <w:top w:val="none" w:sz="0" w:space="0" w:color="auto"/>
                    <w:left w:val="none" w:sz="0" w:space="0" w:color="auto"/>
                    <w:bottom w:val="none" w:sz="0" w:space="0" w:color="auto"/>
                    <w:right w:val="none" w:sz="0" w:space="0" w:color="auto"/>
                  </w:divBdr>
                  <w:divsChild>
                    <w:div w:id="8993628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aworks.teradata.com/display/NGAP/%28Experimental%29+Knox+with+Kerberos+Enabled" TargetMode="External"/><Relationship Id="rId3" Type="http://schemas.openxmlformats.org/officeDocument/2006/relationships/settings" Target="settings.xml"/><Relationship Id="rId7" Type="http://schemas.openxmlformats.org/officeDocument/2006/relationships/hyperlink" Target="https://teraworks.teradata.com/pages/diffpagesbyversion.action?pageId=129239675&amp;selectedPageVersions=6&amp;selectedPageVersions=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raworks.teradata.com/display/~pr185024" TargetMode="External"/><Relationship Id="rId5" Type="http://schemas.openxmlformats.org/officeDocument/2006/relationships/hyperlink" Target="https://teraworks.teradata.com/display/NGAP/%28Experimental%29+Knox+with+Kerberos+Enabl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 Abdul Basit</dc:creator>
  <cp:keywords/>
  <dc:description/>
  <cp:lastModifiedBy>Ansari, Abdul Basit</cp:lastModifiedBy>
  <cp:revision>2</cp:revision>
  <dcterms:created xsi:type="dcterms:W3CDTF">2018-09-17T16:35:00Z</dcterms:created>
  <dcterms:modified xsi:type="dcterms:W3CDTF">2018-09-17T16:35:00Z</dcterms:modified>
</cp:coreProperties>
</file>