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B494E" w:rsidRPr="009B494E" w:rsidRDefault="00C609AE" w:rsidP="009B494E">
      <w:pPr>
        <w:spacing w:line="360" w:lineRule="auto"/>
        <w:jc w:val="center"/>
        <w:rPr>
          <w:rFonts w:ascii="Arial" w:hAnsi="Arial" w:cs="Arial"/>
          <w:b/>
          <w:bCs/>
        </w:rPr>
      </w:pPr>
      <w:r w:rsidRPr="009B494E">
        <w:rPr>
          <w:rFonts w:ascii="Arial" w:hAnsi="Arial" w:cs="Arial"/>
          <w:b/>
          <w:bCs/>
        </w:rPr>
        <w:t xml:space="preserve">Explanation of the predictive model with </w:t>
      </w:r>
      <w:r w:rsidR="00991DFE" w:rsidRPr="009B494E">
        <w:rPr>
          <w:rFonts w:ascii="Arial" w:hAnsi="Arial" w:cs="Arial"/>
          <w:b/>
          <w:bCs/>
        </w:rPr>
        <w:t xml:space="preserve">code and the </w:t>
      </w:r>
      <w:r w:rsidRPr="009B494E">
        <w:rPr>
          <w:rFonts w:ascii="Arial" w:hAnsi="Arial" w:cs="Arial"/>
          <w:b/>
          <w:bCs/>
        </w:rPr>
        <w:t>output</w:t>
      </w:r>
    </w:p>
    <w:p w:rsidR="00C609AE" w:rsidRPr="009B494E" w:rsidRDefault="00991DFE" w:rsidP="009B494E">
      <w:pPr>
        <w:spacing w:line="360" w:lineRule="auto"/>
        <w:jc w:val="both"/>
        <w:rPr>
          <w:rFonts w:ascii="Arial" w:hAnsi="Arial" w:cs="Arial"/>
          <w:b/>
          <w:bCs/>
          <w:sz w:val="22"/>
          <w:szCs w:val="22"/>
        </w:rPr>
      </w:pPr>
      <w:r w:rsidRPr="009B494E">
        <w:rPr>
          <w:rFonts w:ascii="Arial" w:hAnsi="Arial" w:cs="Arial"/>
          <w:b/>
          <w:bCs/>
          <w:sz w:val="22"/>
          <w:szCs w:val="22"/>
        </w:rPr>
        <w:br/>
      </w:r>
      <w:r w:rsidRPr="009B494E">
        <w:rPr>
          <w:rFonts w:ascii="Arial" w:hAnsi="Arial" w:cs="Arial"/>
          <w:b/>
          <w:bCs/>
          <w:sz w:val="22"/>
          <w:szCs w:val="22"/>
        </w:rPr>
        <w:br/>
      </w:r>
    </w:p>
    <w:p w:rsidR="007E16C9" w:rsidRPr="009B494E" w:rsidRDefault="00C609AE" w:rsidP="009B494E">
      <w:pPr>
        <w:spacing w:line="360" w:lineRule="auto"/>
        <w:jc w:val="both"/>
        <w:rPr>
          <w:rFonts w:ascii="Arial" w:hAnsi="Arial" w:cs="Arial"/>
          <w:sz w:val="22"/>
          <w:szCs w:val="22"/>
        </w:rPr>
      </w:pPr>
      <w:r w:rsidRPr="009B494E">
        <w:rPr>
          <w:rFonts w:ascii="Arial" w:hAnsi="Arial" w:cs="Arial"/>
          <w:sz w:val="22"/>
          <w:szCs w:val="22"/>
        </w:rPr>
        <w:br/>
      </w:r>
      <w:r w:rsidRPr="009B494E">
        <w:rPr>
          <w:rFonts w:ascii="Arial" w:hAnsi="Arial" w:cs="Arial"/>
          <w:sz w:val="22"/>
          <w:szCs w:val="22"/>
        </w:rPr>
        <w:br/>
        <w:t xml:space="preserve">This code uses the pandas library in Python to read an Excel file named 'PSP_Jan_Feb_2019.xlsx' and stores the data in a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called 'dataset'. The 'head()' function is then used to display the first few rows of the </w:t>
      </w:r>
      <w:proofErr w:type="spellStart"/>
      <w:r w:rsidRPr="009B494E">
        <w:rPr>
          <w:rFonts w:ascii="Arial" w:hAnsi="Arial" w:cs="Arial"/>
          <w:sz w:val="22"/>
          <w:szCs w:val="22"/>
        </w:rPr>
        <w:t>DataFrame</w:t>
      </w:r>
      <w:proofErr w:type="spellEnd"/>
      <w:r w:rsidRPr="009B494E">
        <w:rPr>
          <w:rFonts w:ascii="Arial" w:hAnsi="Arial" w:cs="Arial"/>
          <w:sz w:val="22"/>
          <w:szCs w:val="22"/>
        </w:rPr>
        <w:t>. In simple words, the code reads an Excel file, stores the data in a table-like structure called 'dataset', and shows the initial rows of that table.</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2816860"/>
            <wp:effectExtent l="0" t="0" r="0" b="2540"/>
            <wp:docPr id="14" name="Picture 14" descr="C:\Users\suraj\OneDrive\Documents\to invert\New folder\Picture1.png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suraj\OneDrive\Documents\to invert\New folder\Picture1.pngPicture1"/>
                    <pic:cNvPicPr>
                      <a:picLocks noChangeAspect="1"/>
                    </pic:cNvPicPr>
                  </pic:nvPicPr>
                  <pic:blipFill>
                    <a:blip r:embed="rId4"/>
                    <a:srcRect/>
                    <a:stretch>
                      <a:fillRect/>
                    </a:stretch>
                  </pic:blipFill>
                  <pic:spPr>
                    <a:xfrm>
                      <a:off x="0" y="0"/>
                      <a:ext cx="5727700" cy="28168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6430" cy="1977390"/>
            <wp:effectExtent l="0" t="0" r="1270" b="3810"/>
            <wp:docPr id="9" name="Picture 9" descr="C:\Users\suraj\OneDrive\Documents\to invert\New folder\Picture2.png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suraj\OneDrive\Documents\to invert\New folder\Picture2.pngPicture2"/>
                    <pic:cNvPicPr>
                      <a:picLocks noChangeAspect="1"/>
                    </pic:cNvPicPr>
                  </pic:nvPicPr>
                  <pic:blipFill>
                    <a:blip r:embed="rId5"/>
                    <a:srcRect/>
                    <a:stretch>
                      <a:fillRect/>
                    </a:stretch>
                  </pic:blipFill>
                  <pic:spPr>
                    <a:xfrm>
                      <a:off x="0" y="0"/>
                      <a:ext cx="5726430" cy="197739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1997710"/>
            <wp:effectExtent l="0" t="0" r="635" b="8890"/>
            <wp:docPr id="11" name="Picture 11" descr="C:\Users\suraj\OneDrive\Documents\to invert\New folder\Picture3.png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suraj\OneDrive\Documents\to invert\New folder\Picture3.pngPicture3"/>
                    <pic:cNvPicPr>
                      <a:picLocks noChangeAspect="1"/>
                    </pic:cNvPicPr>
                  </pic:nvPicPr>
                  <pic:blipFill>
                    <a:blip r:embed="rId6"/>
                    <a:srcRect/>
                    <a:stretch>
                      <a:fillRect/>
                    </a:stretch>
                  </pic:blipFill>
                  <pic:spPr>
                    <a:xfrm>
                      <a:off x="0" y="0"/>
                      <a:ext cx="5727065" cy="199771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3237230"/>
            <wp:effectExtent l="0" t="0" r="635" b="1270"/>
            <wp:docPr id="15" name="Picture 15" descr="C:\Users\suraj\OneDrive\Documents\to invert\New folder\Picture4.png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suraj\OneDrive\Documents\to invert\New folder\Picture4.pngPicture4"/>
                    <pic:cNvPicPr>
                      <a:picLocks noChangeAspect="1"/>
                    </pic:cNvPicPr>
                  </pic:nvPicPr>
                  <pic:blipFill>
                    <a:blip r:embed="rId7"/>
                    <a:srcRect/>
                    <a:stretch>
                      <a:fillRect/>
                    </a:stretch>
                  </pic:blipFill>
                  <pic:spPr>
                    <a:xfrm>
                      <a:off x="0" y="0"/>
                      <a:ext cx="5727065" cy="3237230"/>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3171190"/>
            <wp:effectExtent l="0" t="0" r="635" b="3810"/>
            <wp:docPr id="16" name="Picture 16" descr="C:\Users\suraj\OneDrive\Documents\to invert\New folder\Picture5.png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suraj\OneDrive\Documents\to invert\New folder\Picture5.pngPicture5"/>
                    <pic:cNvPicPr>
                      <a:picLocks noChangeAspect="1"/>
                    </pic:cNvPicPr>
                  </pic:nvPicPr>
                  <pic:blipFill>
                    <a:blip r:embed="rId8"/>
                    <a:srcRect/>
                    <a:stretch>
                      <a:fillRect/>
                    </a:stretch>
                  </pic:blipFill>
                  <pic:spPr>
                    <a:xfrm>
                      <a:off x="0" y="0"/>
                      <a:ext cx="5727065" cy="317119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creates a new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called '</w:t>
      </w:r>
      <w:proofErr w:type="spellStart"/>
      <w:r w:rsidRPr="009B494E">
        <w:rPr>
          <w:rFonts w:ascii="Arial" w:hAnsi="Arial" w:cs="Arial"/>
          <w:sz w:val="22"/>
          <w:szCs w:val="22"/>
        </w:rPr>
        <w:t>prepros_dataset</w:t>
      </w:r>
      <w:proofErr w:type="spellEnd"/>
      <w:r w:rsidRPr="009B494E">
        <w:rPr>
          <w:rFonts w:ascii="Arial" w:hAnsi="Arial" w:cs="Arial"/>
          <w:sz w:val="22"/>
          <w:szCs w:val="22"/>
        </w:rPr>
        <w:t>' and populates it based on the values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It checks the value in the third column (index 2) of each row in '</w:t>
      </w:r>
      <w:proofErr w:type="spellStart"/>
      <w:r w:rsidRPr="009B494E">
        <w:rPr>
          <w:rFonts w:ascii="Arial" w:hAnsi="Arial" w:cs="Arial"/>
          <w:sz w:val="22"/>
          <w:szCs w:val="22"/>
        </w:rPr>
        <w:t>raw_dataset</w:t>
      </w:r>
      <w:proofErr w:type="spellEnd"/>
      <w:r w:rsidRPr="009B494E">
        <w:rPr>
          <w:rFonts w:ascii="Arial" w:hAnsi="Arial" w:cs="Arial"/>
          <w:sz w:val="22"/>
          <w:szCs w:val="22"/>
        </w:rPr>
        <w:t>' and assigns binary values (1 or 0) to corresponding columns in '</w:t>
      </w:r>
      <w:proofErr w:type="spellStart"/>
      <w:r w:rsidRPr="009B494E">
        <w:rPr>
          <w:rFonts w:ascii="Arial" w:hAnsi="Arial" w:cs="Arial"/>
          <w:sz w:val="22"/>
          <w:szCs w:val="22"/>
        </w:rPr>
        <w:t>prepros_dataset</w:t>
      </w:r>
      <w:proofErr w:type="spellEnd"/>
      <w:r w:rsidRPr="009B494E">
        <w:rPr>
          <w:rFonts w:ascii="Arial" w:hAnsi="Arial" w:cs="Arial"/>
          <w:sz w:val="22"/>
          <w:szCs w:val="22"/>
        </w:rPr>
        <w:t>' based on the country name.</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If the country is Germany, it sets the values '</w:t>
      </w:r>
      <w:proofErr w:type="spellStart"/>
      <w:r w:rsidRPr="009B494E">
        <w:rPr>
          <w:rFonts w:ascii="Arial" w:hAnsi="Arial" w:cs="Arial"/>
          <w:sz w:val="22"/>
          <w:szCs w:val="22"/>
        </w:rPr>
        <w:t>Is_Germany</w:t>
      </w:r>
      <w:proofErr w:type="spellEnd"/>
      <w:r w:rsidRPr="009B494E">
        <w:rPr>
          <w:rFonts w:ascii="Arial" w:hAnsi="Arial" w:cs="Arial"/>
          <w:sz w:val="22"/>
          <w:szCs w:val="22"/>
        </w:rPr>
        <w:t>' to 1 and '</w:t>
      </w:r>
      <w:proofErr w:type="spellStart"/>
      <w:r w:rsidRPr="009B494E">
        <w:rPr>
          <w:rFonts w:ascii="Arial" w:hAnsi="Arial" w:cs="Arial"/>
          <w:sz w:val="22"/>
          <w:szCs w:val="22"/>
        </w:rPr>
        <w:t>Is_Austria</w:t>
      </w:r>
      <w:proofErr w:type="spellEnd"/>
      <w:r w:rsidRPr="009B494E">
        <w:rPr>
          <w:rFonts w:ascii="Arial" w:hAnsi="Arial" w:cs="Arial"/>
          <w:sz w:val="22"/>
          <w:szCs w:val="22"/>
        </w:rPr>
        <w:t>' and '</w:t>
      </w:r>
      <w:proofErr w:type="spellStart"/>
      <w:r w:rsidRPr="009B494E">
        <w:rPr>
          <w:rFonts w:ascii="Arial" w:hAnsi="Arial" w:cs="Arial"/>
          <w:sz w:val="22"/>
          <w:szCs w:val="22"/>
        </w:rPr>
        <w:t>Is_Switzerland</w:t>
      </w:r>
      <w:proofErr w:type="spellEnd"/>
      <w:r w:rsidRPr="009B494E">
        <w:rPr>
          <w:rFonts w:ascii="Arial" w:hAnsi="Arial" w:cs="Arial"/>
          <w:sz w:val="22"/>
          <w:szCs w:val="22"/>
        </w:rPr>
        <w:t>' to 0.</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If the country is Austria, it sets '</w:t>
      </w:r>
      <w:proofErr w:type="spellStart"/>
      <w:r w:rsidRPr="009B494E">
        <w:rPr>
          <w:rFonts w:ascii="Arial" w:hAnsi="Arial" w:cs="Arial"/>
          <w:sz w:val="22"/>
          <w:szCs w:val="22"/>
        </w:rPr>
        <w:t>Is_Austria</w:t>
      </w:r>
      <w:proofErr w:type="spellEnd"/>
      <w:r w:rsidRPr="009B494E">
        <w:rPr>
          <w:rFonts w:ascii="Arial" w:hAnsi="Arial" w:cs="Arial"/>
          <w:sz w:val="22"/>
          <w:szCs w:val="22"/>
        </w:rPr>
        <w:t>' to 1 and '</w:t>
      </w:r>
      <w:proofErr w:type="spellStart"/>
      <w:r w:rsidRPr="009B494E">
        <w:rPr>
          <w:rFonts w:ascii="Arial" w:hAnsi="Arial" w:cs="Arial"/>
          <w:sz w:val="22"/>
          <w:szCs w:val="22"/>
        </w:rPr>
        <w:t>Is_Germany</w:t>
      </w:r>
      <w:proofErr w:type="spellEnd"/>
      <w:r w:rsidRPr="009B494E">
        <w:rPr>
          <w:rFonts w:ascii="Arial" w:hAnsi="Arial" w:cs="Arial"/>
          <w:sz w:val="22"/>
          <w:szCs w:val="22"/>
        </w:rPr>
        <w:t>' and '</w:t>
      </w:r>
      <w:proofErr w:type="spellStart"/>
      <w:r w:rsidRPr="009B494E">
        <w:rPr>
          <w:rFonts w:ascii="Arial" w:hAnsi="Arial" w:cs="Arial"/>
          <w:sz w:val="22"/>
          <w:szCs w:val="22"/>
        </w:rPr>
        <w:t>Is_Switzerland</w:t>
      </w:r>
      <w:proofErr w:type="spellEnd"/>
      <w:r w:rsidRPr="009B494E">
        <w:rPr>
          <w:rFonts w:ascii="Arial" w:hAnsi="Arial" w:cs="Arial"/>
          <w:sz w:val="22"/>
          <w:szCs w:val="22"/>
        </w:rPr>
        <w:t>' to 0.</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If the country is Switzerland, it sets '</w:t>
      </w:r>
      <w:proofErr w:type="spellStart"/>
      <w:r w:rsidRPr="009B494E">
        <w:rPr>
          <w:rFonts w:ascii="Arial" w:hAnsi="Arial" w:cs="Arial"/>
          <w:sz w:val="22"/>
          <w:szCs w:val="22"/>
        </w:rPr>
        <w:t>Is_Switzerland</w:t>
      </w:r>
      <w:proofErr w:type="spellEnd"/>
      <w:r w:rsidRPr="009B494E">
        <w:rPr>
          <w:rFonts w:ascii="Arial" w:hAnsi="Arial" w:cs="Arial"/>
          <w:sz w:val="22"/>
          <w:szCs w:val="22"/>
        </w:rPr>
        <w:t>' to 1 and '</w:t>
      </w:r>
      <w:proofErr w:type="spellStart"/>
      <w:r w:rsidRPr="009B494E">
        <w:rPr>
          <w:rFonts w:ascii="Arial" w:hAnsi="Arial" w:cs="Arial"/>
          <w:sz w:val="22"/>
          <w:szCs w:val="22"/>
        </w:rPr>
        <w:t>Is_Germany</w:t>
      </w:r>
      <w:proofErr w:type="spellEnd"/>
      <w:r w:rsidRPr="009B494E">
        <w:rPr>
          <w:rFonts w:ascii="Arial" w:hAnsi="Arial" w:cs="Arial"/>
          <w:sz w:val="22"/>
          <w:szCs w:val="22"/>
        </w:rPr>
        <w:t>' and '</w:t>
      </w:r>
      <w:proofErr w:type="spellStart"/>
      <w:r w:rsidRPr="009B494E">
        <w:rPr>
          <w:rFonts w:ascii="Arial" w:hAnsi="Arial" w:cs="Arial"/>
          <w:sz w:val="22"/>
          <w:szCs w:val="22"/>
        </w:rPr>
        <w:t>Is_Austria</w:t>
      </w:r>
      <w:proofErr w:type="spellEnd"/>
      <w:r w:rsidRPr="009B494E">
        <w:rPr>
          <w:rFonts w:ascii="Arial" w:hAnsi="Arial" w:cs="Arial"/>
          <w:sz w:val="22"/>
          <w:szCs w:val="22"/>
        </w:rPr>
        <w:t>' to 0.</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Finally, it displays the first few rows of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In simple words, this code creates a new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where each row represents a country, and the columns indicate whether the country is Germany, Austria, or Switzerland (using binary values).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3268345"/>
            <wp:effectExtent l="0" t="0" r="0" b="8255"/>
            <wp:docPr id="12" name="Picture 12" descr="C:\Users\suraj\OneDrive\Documents\to invert\New folder\Picture6.png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suraj\OneDrive\Documents\to invert\New folder\Picture6.pngPicture6"/>
                    <pic:cNvPicPr>
                      <a:picLocks noChangeAspect="1"/>
                    </pic:cNvPicPr>
                  </pic:nvPicPr>
                  <pic:blipFill>
                    <a:blip r:embed="rId9"/>
                    <a:srcRect/>
                    <a:stretch>
                      <a:fillRect/>
                    </a:stretch>
                  </pic:blipFill>
                  <pic:spPr>
                    <a:xfrm>
                      <a:off x="0" y="0"/>
                      <a:ext cx="5727700" cy="326834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1901190"/>
            <wp:effectExtent l="0" t="0" r="0" b="3810"/>
            <wp:docPr id="13" name="Picture 13" descr="C:\Users\suraj\OneDrive\Documents\to invert\New folder\Picture7.png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suraj\OneDrive\Documents\to invert\New folder\Picture7.pngPicture7"/>
                    <pic:cNvPicPr>
                      <a:picLocks noChangeAspect="1"/>
                    </pic:cNvPicPr>
                  </pic:nvPicPr>
                  <pic:blipFill>
                    <a:blip r:embed="rId10"/>
                    <a:srcRect/>
                    <a:stretch>
                      <a:fillRect/>
                    </a:stretch>
                  </pic:blipFill>
                  <pic:spPr>
                    <a:xfrm>
                      <a:off x="0" y="0"/>
                      <a:ext cx="5727700" cy="190119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reads an Excel file named 'PSP_Jan_Feb_2019.xlsx' using pandas, checks for consecutive rows with the same country and amount values, calculates the time difference between their timestamps, and if the time difference is less than or equal to 60 seconds, it adds the index to the '</w:t>
      </w:r>
      <w:proofErr w:type="spellStart"/>
      <w:r w:rsidRPr="009B494E">
        <w:rPr>
          <w:rFonts w:ascii="Arial" w:hAnsi="Arial" w:cs="Arial"/>
          <w:sz w:val="22"/>
          <w:szCs w:val="22"/>
        </w:rPr>
        <w:t>drop_list</w:t>
      </w:r>
      <w:proofErr w:type="spellEnd"/>
      <w:r w:rsidRPr="009B494E">
        <w:rPr>
          <w:rFonts w:ascii="Arial" w:hAnsi="Arial" w:cs="Arial"/>
          <w:sz w:val="22"/>
          <w:szCs w:val="22"/>
        </w:rPr>
        <w:t xml:space="preserve">' to be dropped from the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'df1'.</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br/>
      </w:r>
      <w:r w:rsidRPr="009B494E">
        <w:rPr>
          <w:rFonts w:ascii="Arial" w:hAnsi="Arial" w:cs="Arial"/>
          <w:sz w:val="22"/>
          <w:szCs w:val="22"/>
        </w:rPr>
        <w:br/>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2921635"/>
            <wp:effectExtent l="0" t="0" r="635" b="12065"/>
            <wp:docPr id="17" name="Picture 17" descr="C:\Users\suraj\OneDrive\Documents\to invert\New folder\Picture8.png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suraj\OneDrive\Documents\to invert\New folder\Picture8.pngPicture8"/>
                    <pic:cNvPicPr>
                      <a:picLocks noChangeAspect="1"/>
                    </pic:cNvPicPr>
                  </pic:nvPicPr>
                  <pic:blipFill>
                    <a:blip r:embed="rId11"/>
                    <a:srcRect/>
                    <a:stretch>
                      <a:fillRect/>
                    </a:stretch>
                  </pic:blipFill>
                  <pic:spPr>
                    <a:xfrm>
                      <a:off x="0" y="0"/>
                      <a:ext cx="5727065" cy="2921635"/>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2008505"/>
            <wp:effectExtent l="0" t="0" r="635" b="10795"/>
            <wp:docPr id="18" name="Picture 18" descr="C:\Users\suraj\OneDrive\Documents\to invert\New folder\Picture9.png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suraj\OneDrive\Documents\to invert\New folder\Picture9.pngPicture9"/>
                    <pic:cNvPicPr>
                      <a:picLocks noChangeAspect="1"/>
                    </pic:cNvPicPr>
                  </pic:nvPicPr>
                  <pic:blipFill>
                    <a:blip r:embed="rId12"/>
                    <a:srcRect/>
                    <a:stretch>
                      <a:fillRect/>
                    </a:stretch>
                  </pic:blipFill>
                  <pic:spPr>
                    <a:xfrm>
                      <a:off x="0" y="0"/>
                      <a:ext cx="5727065" cy="200850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creates a new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called '</w:t>
      </w:r>
      <w:proofErr w:type="spellStart"/>
      <w:r w:rsidRPr="009B494E">
        <w:rPr>
          <w:rFonts w:ascii="Arial" w:hAnsi="Arial" w:cs="Arial"/>
          <w:sz w:val="22"/>
          <w:szCs w:val="22"/>
        </w:rPr>
        <w:t>prepros_dataset</w:t>
      </w:r>
      <w:proofErr w:type="spellEnd"/>
      <w:r w:rsidRPr="009B494E">
        <w:rPr>
          <w:rFonts w:ascii="Arial" w:hAnsi="Arial" w:cs="Arial"/>
          <w:sz w:val="22"/>
          <w:szCs w:val="22"/>
        </w:rPr>
        <w:t>' and populates it based on the values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It segregates the 'country' column into three separate columns ('</w:t>
      </w:r>
      <w:proofErr w:type="spellStart"/>
      <w:r w:rsidRPr="009B494E">
        <w:rPr>
          <w:rFonts w:ascii="Arial" w:hAnsi="Arial" w:cs="Arial"/>
          <w:sz w:val="22"/>
          <w:szCs w:val="22"/>
        </w:rPr>
        <w:t>Is_Germany</w:t>
      </w:r>
      <w:proofErr w:type="spellEnd"/>
      <w:r w:rsidRPr="009B494E">
        <w:rPr>
          <w:rFonts w:ascii="Arial" w:hAnsi="Arial" w:cs="Arial"/>
          <w:sz w:val="22"/>
          <w:szCs w:val="22"/>
        </w:rPr>
        <w:t>', '</w:t>
      </w:r>
      <w:proofErr w:type="spellStart"/>
      <w:r w:rsidRPr="009B494E">
        <w:rPr>
          <w:rFonts w:ascii="Arial" w:hAnsi="Arial" w:cs="Arial"/>
          <w:sz w:val="22"/>
          <w:szCs w:val="22"/>
        </w:rPr>
        <w:t>Is_Austria</w:t>
      </w:r>
      <w:proofErr w:type="spellEnd"/>
      <w:r w:rsidRPr="009B494E">
        <w:rPr>
          <w:rFonts w:ascii="Arial" w:hAnsi="Arial" w:cs="Arial"/>
          <w:sz w:val="22"/>
          <w:szCs w:val="22"/>
        </w:rPr>
        <w:t>', '</w:t>
      </w:r>
      <w:proofErr w:type="spellStart"/>
      <w:r w:rsidRPr="009B494E">
        <w:rPr>
          <w:rFonts w:ascii="Arial" w:hAnsi="Arial" w:cs="Arial"/>
          <w:sz w:val="22"/>
          <w:szCs w:val="22"/>
        </w:rPr>
        <w:t>Is_Switzerland</w:t>
      </w:r>
      <w:proofErr w:type="spellEnd"/>
      <w:r w:rsidRPr="009B494E">
        <w:rPr>
          <w:rFonts w:ascii="Arial" w:hAnsi="Arial" w:cs="Arial"/>
          <w:sz w:val="22"/>
          <w:szCs w:val="22"/>
        </w:rPr>
        <w:t xml:space="preserve">') by assigning binary values (1 or 0) to indicate the respective country for each row in the dataset.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2556510"/>
            <wp:effectExtent l="0" t="0" r="0" b="8890"/>
            <wp:docPr id="19" name="Picture 19" descr="C:\Users\suraj\OneDrive\Documents\to invert\New folder\Picture10.png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suraj\OneDrive\Documents\to invert\New folder\Picture10.pngPicture10"/>
                    <pic:cNvPicPr>
                      <a:picLocks noChangeAspect="1"/>
                    </pic:cNvPicPr>
                  </pic:nvPicPr>
                  <pic:blipFill>
                    <a:blip r:embed="rId13"/>
                    <a:srcRect/>
                    <a:stretch>
                      <a:fillRect/>
                    </a:stretch>
                  </pic:blipFill>
                  <pic:spPr>
                    <a:xfrm>
                      <a:off x="0" y="0"/>
                      <a:ext cx="5727700" cy="255651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creates new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named '</w:t>
      </w:r>
      <w:proofErr w:type="spellStart"/>
      <w:r w:rsidRPr="009B494E">
        <w:rPr>
          <w:rFonts w:ascii="Arial" w:hAnsi="Arial" w:cs="Arial"/>
          <w:sz w:val="22"/>
          <w:szCs w:val="22"/>
        </w:rPr>
        <w:t>Is_Visa</w:t>
      </w:r>
      <w:proofErr w:type="spellEnd"/>
      <w:r w:rsidRPr="009B494E">
        <w:rPr>
          <w:rFonts w:ascii="Arial" w:hAnsi="Arial" w:cs="Arial"/>
          <w:sz w:val="22"/>
          <w:szCs w:val="22"/>
        </w:rPr>
        <w:t>', '</w:t>
      </w:r>
      <w:proofErr w:type="spellStart"/>
      <w:r w:rsidRPr="009B494E">
        <w:rPr>
          <w:rFonts w:ascii="Arial" w:hAnsi="Arial" w:cs="Arial"/>
          <w:sz w:val="22"/>
          <w:szCs w:val="22"/>
        </w:rPr>
        <w:t>Is_Diners</w:t>
      </w:r>
      <w:proofErr w:type="spellEnd"/>
      <w:r w:rsidRPr="009B494E">
        <w:rPr>
          <w:rFonts w:ascii="Arial" w:hAnsi="Arial" w:cs="Arial"/>
          <w:sz w:val="22"/>
          <w:szCs w:val="22"/>
        </w:rPr>
        <w:t>', and '</w:t>
      </w:r>
      <w:proofErr w:type="spellStart"/>
      <w:r w:rsidRPr="009B494E">
        <w:rPr>
          <w:rFonts w:ascii="Arial" w:hAnsi="Arial" w:cs="Arial"/>
          <w:sz w:val="22"/>
          <w:szCs w:val="22"/>
        </w:rPr>
        <w:t>Is_Master</w:t>
      </w:r>
      <w:proofErr w:type="spellEnd"/>
      <w:r w:rsidRPr="009B494E">
        <w:rPr>
          <w:rFonts w:ascii="Arial" w:hAnsi="Arial" w:cs="Arial"/>
          <w:sz w:val="22"/>
          <w:szCs w:val="22"/>
        </w:rPr>
        <w:t>'. It assigns binary values (1 or 0) to indicate the respective card type (Visa, Diners, or Master) based on the values in the 'card' column of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6430" cy="2473960"/>
            <wp:effectExtent l="0" t="0" r="1270" b="2540"/>
            <wp:docPr id="20" name="Picture 20" descr="C:\Users\suraj\OneDrive\Documents\to invert\New folder\Picture11.png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suraj\OneDrive\Documents\to invert\New folder\Picture11.pngPicture11"/>
                    <pic:cNvPicPr>
                      <a:picLocks noChangeAspect="1"/>
                    </pic:cNvPicPr>
                  </pic:nvPicPr>
                  <pic:blipFill>
                    <a:blip r:embed="rId14"/>
                    <a:srcRect/>
                    <a:stretch>
                      <a:fillRect/>
                    </a:stretch>
                  </pic:blipFill>
                  <pic:spPr>
                    <a:xfrm>
                      <a:off x="0" y="0"/>
                      <a:ext cx="5726430" cy="24739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calculates descriptive statistics for the 'amount' column in the '</w:t>
      </w:r>
      <w:proofErr w:type="spellStart"/>
      <w:r w:rsidRPr="009B494E">
        <w:rPr>
          <w:rFonts w:ascii="Arial" w:hAnsi="Arial" w:cs="Arial"/>
          <w:sz w:val="22"/>
          <w:szCs w:val="22"/>
        </w:rPr>
        <w:t>raw_dataset</w:t>
      </w:r>
      <w:proofErr w:type="spellEnd"/>
      <w:r w:rsidRPr="009B494E">
        <w:rPr>
          <w:rFonts w:ascii="Arial" w:hAnsi="Arial" w:cs="Arial"/>
          <w:sz w:val="22"/>
          <w:szCs w:val="22"/>
        </w:rPr>
        <w:t>', including the mean and standard deviation. Additionally, it provides percentiles (specifically, the 5th and 95th percentiles) to analyse the distribution of the data.</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1186180"/>
            <wp:effectExtent l="0" t="0" r="0" b="7620"/>
            <wp:docPr id="21" name="Picture 21" descr="C:\Users\suraj\OneDrive\Documents\to invert\New folder\Picture12.png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suraj\OneDrive\Documents\to invert\New folder\Picture12.pngPicture12"/>
                    <pic:cNvPicPr>
                      <a:picLocks noChangeAspect="1"/>
                    </pic:cNvPicPr>
                  </pic:nvPicPr>
                  <pic:blipFill>
                    <a:blip r:embed="rId15"/>
                    <a:srcRect/>
                    <a:stretch>
                      <a:fillRect/>
                    </a:stretch>
                  </pic:blipFill>
                  <pic:spPr>
                    <a:xfrm>
                      <a:off x="0" y="0"/>
                      <a:ext cx="5727700" cy="118618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br/>
        <w:t>This code creates new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named 'amount0', 'amount1', and 'amount2'. It assigns binary values (1 or 0) to indicate the respective category for each row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based on the value in the 'amount' column. The categories are determined by different ranges: less than 100, between 100 and 300 (inclusive), and greater than 300.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2457450"/>
            <wp:effectExtent l="0" t="0" r="635" b="6350"/>
            <wp:docPr id="22" name="Picture 22" descr="C:\Users\suraj\OneDrive\Documents\to invert\New folder\Picture13.png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Users\suraj\OneDrive\Documents\to invert\New folder\Picture13.pngPicture13"/>
                    <pic:cNvPicPr>
                      <a:picLocks noChangeAspect="1"/>
                    </pic:cNvPicPr>
                  </pic:nvPicPr>
                  <pic:blipFill>
                    <a:blip r:embed="rId16"/>
                    <a:srcRect/>
                    <a:stretch>
                      <a:fillRect/>
                    </a:stretch>
                  </pic:blipFill>
                  <pic:spPr>
                    <a:xfrm>
                      <a:off x="0" y="0"/>
                      <a:ext cx="5727065" cy="245745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creates new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representing the days of the week ('Monday', 'Tuesday', 'Wednesday', 'Thursday', 'Friday', 'Saturday', 'Sunday'). It determines the day of the week for each transaction's timestamp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and assigns a binary value (1 or 0) to the corresponding day column to indicate which day of the week the transaction occurred.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3112135"/>
            <wp:effectExtent l="0" t="0" r="635" b="12065"/>
            <wp:docPr id="23" name="Picture 23" descr="C:\Users\suraj\OneDrive\Documents\to invert\New folder\Picture14.png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Users\suraj\OneDrive\Documents\to invert\New folder\Picture14.pngPicture14"/>
                    <pic:cNvPicPr>
                      <a:picLocks noChangeAspect="1"/>
                    </pic:cNvPicPr>
                  </pic:nvPicPr>
                  <pic:blipFill>
                    <a:blip r:embed="rId17"/>
                    <a:srcRect/>
                    <a:stretch>
                      <a:fillRect/>
                    </a:stretch>
                  </pic:blipFill>
                  <pic:spPr>
                    <a:xfrm>
                      <a:off x="0" y="0"/>
                      <a:ext cx="5727065" cy="3112135"/>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2362200"/>
            <wp:effectExtent l="0" t="0" r="0" b="0"/>
            <wp:docPr id="25" name="Picture 25" descr="C:\Users\suraj\OneDrive\Documents\to invert\New folder\Picture15.png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suraj\OneDrive\Documents\to invert\New folder\Picture15.pngPicture15"/>
                    <pic:cNvPicPr>
                      <a:picLocks noChangeAspect="1"/>
                    </pic:cNvPicPr>
                  </pic:nvPicPr>
                  <pic:blipFill>
                    <a:blip r:embed="rId18"/>
                    <a:srcRect/>
                    <a:stretch>
                      <a:fillRect/>
                    </a:stretch>
                  </pic:blipFill>
                  <pic:spPr>
                    <a:xfrm>
                      <a:off x="0" y="0"/>
                      <a:ext cx="5727700" cy="236220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creates 24 new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representing each hour of the day from 0 to 23. It determines the hour of the transaction's timestamp in the '</w:t>
      </w:r>
      <w:proofErr w:type="spellStart"/>
      <w:r w:rsidRPr="009B494E">
        <w:rPr>
          <w:rFonts w:ascii="Arial" w:hAnsi="Arial" w:cs="Arial"/>
          <w:sz w:val="22"/>
          <w:szCs w:val="22"/>
        </w:rPr>
        <w:t>raw_dataset</w:t>
      </w:r>
      <w:proofErr w:type="spellEnd"/>
      <w:r w:rsidRPr="009B494E">
        <w:rPr>
          <w:rFonts w:ascii="Arial" w:hAnsi="Arial" w:cs="Arial"/>
          <w:sz w:val="22"/>
          <w:szCs w:val="22"/>
        </w:rPr>
        <w:t xml:space="preserve">' and assigns a binary value (1 or 0) to the corresponding hour column to indicate the hour in which the transaction occurred.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last 10 rows of this transformed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2850515"/>
            <wp:effectExtent l="0" t="0" r="0" b="6985"/>
            <wp:docPr id="26" name="Picture 26" descr="C:\Users\suraj\OneDrive\Documents\to invert\New folder\Picture16.png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suraj\OneDrive\Documents\to invert\New folder\Picture16.pngPicture16"/>
                    <pic:cNvPicPr>
                      <a:picLocks noChangeAspect="1"/>
                    </pic:cNvPicPr>
                  </pic:nvPicPr>
                  <pic:blipFill>
                    <a:blip r:embed="rId19"/>
                    <a:srcRect/>
                    <a:stretch>
                      <a:fillRect/>
                    </a:stretch>
                  </pic:blipFill>
                  <pic:spPr>
                    <a:xfrm>
                      <a:off x="0" y="0"/>
                      <a:ext cx="5727700" cy="2850515"/>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2822575"/>
            <wp:effectExtent l="0" t="0" r="0" b="9525"/>
            <wp:docPr id="27" name="Picture 27" descr="C:\Users\suraj\OneDrive\Documents\to invert\New folder\Picture17.png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Users\suraj\OneDrive\Documents\to invert\New folder\Picture17.pngPicture17"/>
                    <pic:cNvPicPr>
                      <a:picLocks noChangeAspect="1"/>
                    </pic:cNvPicPr>
                  </pic:nvPicPr>
                  <pic:blipFill>
                    <a:blip r:embed="rId20"/>
                    <a:srcRect/>
                    <a:stretch>
                      <a:fillRect/>
                    </a:stretch>
                  </pic:blipFill>
                  <pic:spPr>
                    <a:xfrm>
                      <a:off x="0" y="0"/>
                      <a:ext cx="5727700" cy="282257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6430" cy="1601470"/>
            <wp:effectExtent l="0" t="0" r="1270" b="11430"/>
            <wp:docPr id="28" name="Picture 28" descr="C:\Users\suraj\OneDrive\Documents\to invert\New folder\Picture18.png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Users\suraj\OneDrive\Documents\to invert\New folder\Picture18.pngPicture18"/>
                    <pic:cNvPicPr>
                      <a:picLocks noChangeAspect="1"/>
                    </pic:cNvPicPr>
                  </pic:nvPicPr>
                  <pic:blipFill>
                    <a:blip r:embed="rId21"/>
                    <a:srcRect/>
                    <a:stretch>
                      <a:fillRect/>
                    </a:stretch>
                  </pic:blipFill>
                  <pic:spPr>
                    <a:xfrm>
                      <a:off x="0" y="0"/>
                      <a:ext cx="5726430" cy="160147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defines four columns in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as model targets. Each column corresponds to a specific Payment Service Provider (PSP). If a transaction is </w:t>
      </w:r>
      <w:r w:rsidRPr="009B494E">
        <w:rPr>
          <w:rFonts w:ascii="Arial" w:hAnsi="Arial" w:cs="Arial"/>
          <w:sz w:val="22"/>
          <w:szCs w:val="22"/>
        </w:rPr>
        <w:lastRenderedPageBreak/>
        <w:t xml:space="preserve">successful for a particular PSP, the corresponding column is set to 1, and the other PSP columns are set to 0. If a transaction fails, all four columns are set to 0.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transformed dataset.</w:t>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br/>
      </w:r>
      <w:r w:rsidRPr="009B494E">
        <w:rPr>
          <w:rFonts w:ascii="Arial" w:hAnsi="Arial" w:cs="Arial"/>
          <w:sz w:val="22"/>
          <w:szCs w:val="22"/>
        </w:rPr>
        <w:br/>
      </w:r>
      <w:r w:rsidRPr="009B494E">
        <w:rPr>
          <w:rFonts w:ascii="Arial" w:hAnsi="Arial" w:cs="Arial"/>
          <w:noProof/>
          <w:sz w:val="22"/>
          <w:szCs w:val="22"/>
        </w:rPr>
        <w:drawing>
          <wp:inline distT="0" distB="0" distL="0" distR="0">
            <wp:extent cx="5727700" cy="3178810"/>
            <wp:effectExtent l="0" t="0" r="0" b="8890"/>
            <wp:docPr id="29" name="Picture 29" descr="C:\Users\suraj\OneDrive\Documents\to invert\New folder\Picture19.png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Users\suraj\OneDrive\Documents\to invert\New folder\Picture19.pngPicture19"/>
                    <pic:cNvPicPr>
                      <a:picLocks noChangeAspect="1"/>
                    </pic:cNvPicPr>
                  </pic:nvPicPr>
                  <pic:blipFill>
                    <a:blip r:embed="rId22"/>
                    <a:srcRect/>
                    <a:stretch>
                      <a:fillRect/>
                    </a:stretch>
                  </pic:blipFill>
                  <pic:spPr>
                    <a:xfrm>
                      <a:off x="0" y="0"/>
                      <a:ext cx="5727700" cy="317881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1097280"/>
            <wp:effectExtent l="0" t="0" r="0" b="7620"/>
            <wp:docPr id="30" name="Picture 30" descr="C:\Users\suraj\OneDrive\Documents\to invert\New folder\Picture20.png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suraj\OneDrive\Documents\to invert\New folder\Picture20.pngPicture20"/>
                    <pic:cNvPicPr>
                      <a:picLocks noChangeAspect="1"/>
                    </pic:cNvPicPr>
                  </pic:nvPicPr>
                  <pic:blipFill>
                    <a:blip r:embed="rId23"/>
                    <a:srcRect/>
                    <a:stretch>
                      <a:fillRect/>
                    </a:stretch>
                  </pic:blipFill>
                  <pic:spPr>
                    <a:xfrm>
                      <a:off x="0" y="0"/>
                      <a:ext cx="5727700" cy="1097280"/>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6430" cy="1074420"/>
            <wp:effectExtent l="0" t="0" r="1270" b="5080"/>
            <wp:docPr id="31" name="Picture 31" descr="C:\Users\suraj\OneDrive\Documents\to invert\New folder\Picture21.png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suraj\OneDrive\Documents\to invert\New folder\Picture21.pngPicture21"/>
                    <pic:cNvPicPr>
                      <a:picLocks noChangeAspect="1"/>
                    </pic:cNvPicPr>
                  </pic:nvPicPr>
                  <pic:blipFill>
                    <a:blip r:embed="rId24"/>
                    <a:srcRect/>
                    <a:stretch>
                      <a:fillRect/>
                    </a:stretch>
                  </pic:blipFill>
                  <pic:spPr>
                    <a:xfrm>
                      <a:off x="0" y="0"/>
                      <a:ext cx="5726430" cy="107442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adds two additional columns to the '</w:t>
      </w:r>
      <w:proofErr w:type="spellStart"/>
      <w:r w:rsidRPr="009B494E">
        <w:rPr>
          <w:rFonts w:ascii="Arial" w:hAnsi="Arial" w:cs="Arial"/>
          <w:sz w:val="22"/>
          <w:szCs w:val="22"/>
        </w:rPr>
        <w:t>prepros_dataset</w:t>
      </w:r>
      <w:proofErr w:type="spellEnd"/>
      <w:r w:rsidRPr="009B494E">
        <w:rPr>
          <w:rFonts w:ascii="Arial" w:hAnsi="Arial" w:cs="Arial"/>
          <w:sz w:val="22"/>
          <w:szCs w:val="22"/>
        </w:rPr>
        <w:t xml:space="preserv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The 'Success' column is set to 1 for successful transactions, while the 'Failed' column is set to 0 to indicate failed transactions. The resulting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shows the first few rows of this updated dataset, indicating the success or failure of each transaction.</w:t>
      </w: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2172335"/>
            <wp:effectExtent l="0" t="0" r="635" b="12065"/>
            <wp:docPr id="32" name="Picture 32" descr="C:\Users\suraj\OneDrive\Documents\to invert\New folder\Picture22.png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Users\suraj\OneDrive\Documents\to invert\New folder\Picture22.pngPicture22"/>
                    <pic:cNvPicPr>
                      <a:picLocks noChangeAspect="1"/>
                    </pic:cNvPicPr>
                  </pic:nvPicPr>
                  <pic:blipFill>
                    <a:blip r:embed="rId25"/>
                    <a:srcRect/>
                    <a:stretch>
                      <a:fillRect/>
                    </a:stretch>
                  </pic:blipFill>
                  <pic:spPr>
                    <a:xfrm>
                      <a:off x="0" y="0"/>
                      <a:ext cx="5727065" cy="217233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5795" cy="947420"/>
            <wp:effectExtent l="0" t="0" r="1905" b="5080"/>
            <wp:docPr id="33" name="Picture 33" descr="C:\Users\suraj\OneDrive\Documents\to invert\New folder\Picture23.png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Users\suraj\OneDrive\Documents\to invert\New folder\Picture23.pngPicture23"/>
                    <pic:cNvPicPr>
                      <a:picLocks noChangeAspect="1"/>
                    </pic:cNvPicPr>
                  </pic:nvPicPr>
                  <pic:blipFill>
                    <a:blip r:embed="rId26"/>
                    <a:srcRect/>
                    <a:stretch>
                      <a:fillRect/>
                    </a:stretch>
                  </pic:blipFill>
                  <pic:spPr>
                    <a:xfrm>
                      <a:off x="0" y="0"/>
                      <a:ext cx="5725795" cy="94742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37490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27700" cy="3749040"/>
                    </a:xfrm>
                    <a:prstGeom prst="rect">
                      <a:avLst/>
                    </a:prstGeom>
                  </pic:spPr>
                </pic:pic>
              </a:graphicData>
            </a:graphic>
          </wp:inline>
        </w:drawing>
      </w: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visualizes the data by creating a bar chart using matplotlib. It calculates the counts of successful and failed transactions for each Payment Service Provider (PSP) and stores them in separate variables. The code then plots the counts using </w:t>
      </w:r>
      <w:proofErr w:type="spellStart"/>
      <w:r w:rsidRPr="009B494E">
        <w:rPr>
          <w:rFonts w:ascii="Arial" w:hAnsi="Arial" w:cs="Arial"/>
          <w:sz w:val="22"/>
          <w:szCs w:val="22"/>
        </w:rPr>
        <w:t>labeled</w:t>
      </w:r>
      <w:proofErr w:type="spellEnd"/>
      <w:r w:rsidRPr="009B494E">
        <w:rPr>
          <w:rFonts w:ascii="Arial" w:hAnsi="Arial" w:cs="Arial"/>
          <w:sz w:val="22"/>
          <w:szCs w:val="22"/>
        </w:rPr>
        <w:t xml:space="preserve"> bars for each PSP, </w:t>
      </w:r>
      <w:r w:rsidRPr="009B494E">
        <w:rPr>
          <w:rFonts w:ascii="Arial" w:hAnsi="Arial" w:cs="Arial"/>
          <w:sz w:val="22"/>
          <w:szCs w:val="22"/>
        </w:rPr>
        <w:lastRenderedPageBreak/>
        <w:t>distinguishing between successful and failed transactions. The resulting bar chart provides a visual representation of the success and failure rates across different PSPs.</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3392805"/>
            <wp:effectExtent l="0" t="0" r="635" b="10795"/>
            <wp:docPr id="35" name="Picture 35" descr="C:\Users\suraj\OneDrive\Documents\to invert\New folder\Picture24.png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Users\suraj\OneDrive\Documents\to invert\New folder\Picture24.pngPicture24"/>
                    <pic:cNvPicPr>
                      <a:picLocks noChangeAspect="1"/>
                    </pic:cNvPicPr>
                  </pic:nvPicPr>
                  <pic:blipFill>
                    <a:blip r:embed="rId28"/>
                    <a:srcRect/>
                    <a:stretch>
                      <a:fillRect/>
                    </a:stretch>
                  </pic:blipFill>
                  <pic:spPr>
                    <a:xfrm>
                      <a:off x="0" y="0"/>
                      <a:ext cx="5727065" cy="339280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975360"/>
            <wp:effectExtent l="0" t="0" r="0" b="2540"/>
            <wp:docPr id="36" name="Picture 36" descr="C:\Users\suraj\OneDrive\Documents\to invert\New folder\Picture25.png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Users\suraj\OneDrive\Documents\to invert\New folder\Picture25.pngPicture25"/>
                    <pic:cNvPicPr>
                      <a:picLocks noChangeAspect="1"/>
                    </pic:cNvPicPr>
                  </pic:nvPicPr>
                  <pic:blipFill>
                    <a:blip r:embed="rId29"/>
                    <a:srcRect/>
                    <a:stretch>
                      <a:fillRect/>
                    </a:stretch>
                  </pic:blipFill>
                  <pic:spPr>
                    <a:xfrm>
                      <a:off x="0" y="0"/>
                      <a:ext cx="5727700" cy="9753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43256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27700" cy="432562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1209040"/>
            <wp:effectExtent l="0" t="0" r="0" b="10160"/>
            <wp:docPr id="38" name="Picture 38" descr="C:\Users\suraj\OneDrive\Documents\to invert\New folder\Picture26.png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Users\suraj\OneDrive\Documents\to invert\New folder\Picture26.pngPicture26"/>
                    <pic:cNvPicPr>
                      <a:picLocks noChangeAspect="1"/>
                    </pic:cNvPicPr>
                  </pic:nvPicPr>
                  <pic:blipFill>
                    <a:blip r:embed="rId31"/>
                    <a:srcRect/>
                    <a:stretch>
                      <a:fillRect/>
                    </a:stretch>
                  </pic:blipFill>
                  <pic:spPr>
                    <a:xfrm>
                      <a:off x="0" y="0"/>
                      <a:ext cx="5727700" cy="120904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splits the original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into two groups: a training set and a validation set. It uses a random sampling technique to select 20% of the data for the validation set, while the remaining 80% is assigned to the training set. The </w:t>
      </w:r>
      <w:proofErr w:type="spellStart"/>
      <w:r w:rsidRPr="009B494E">
        <w:rPr>
          <w:rFonts w:ascii="Arial" w:hAnsi="Arial" w:cs="Arial"/>
          <w:sz w:val="22"/>
          <w:szCs w:val="22"/>
        </w:rPr>
        <w:t>random_state</w:t>
      </w:r>
      <w:proofErr w:type="spellEnd"/>
      <w:r w:rsidRPr="009B494E">
        <w:rPr>
          <w:rFonts w:ascii="Arial" w:hAnsi="Arial" w:cs="Arial"/>
          <w:sz w:val="22"/>
          <w:szCs w:val="22"/>
        </w:rPr>
        <w:t xml:space="preserve"> parameter ensures reproducibility of the split. The code then prints the number of samples allocated for training and validation, respectively.</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1051560"/>
            <wp:effectExtent l="0" t="0" r="0" b="2540"/>
            <wp:docPr id="40" name="Picture 40" descr="C:\Users\suraj\OneDrive\Documents\to invert\New folder\Picture27.png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suraj\OneDrive\Documents\to invert\New folder\Picture27.pngPicture27"/>
                    <pic:cNvPicPr>
                      <a:picLocks noChangeAspect="1"/>
                    </pic:cNvPicPr>
                  </pic:nvPicPr>
                  <pic:blipFill>
                    <a:blip r:embed="rId32"/>
                    <a:srcRect/>
                    <a:stretch>
                      <a:fillRect/>
                    </a:stretch>
                  </pic:blipFill>
                  <pic:spPr>
                    <a:xfrm>
                      <a:off x="0" y="0"/>
                      <a:ext cx="5727700" cy="10515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defines a function called '</w:t>
      </w:r>
      <w:proofErr w:type="spellStart"/>
      <w:r w:rsidRPr="009B494E">
        <w:rPr>
          <w:rFonts w:ascii="Arial" w:hAnsi="Arial" w:cs="Arial"/>
          <w:sz w:val="22"/>
          <w:szCs w:val="22"/>
        </w:rPr>
        <w:t>dataframe_to_dataset</w:t>
      </w:r>
      <w:proofErr w:type="spellEnd"/>
      <w:r w:rsidRPr="009B494E">
        <w:rPr>
          <w:rFonts w:ascii="Arial" w:hAnsi="Arial" w:cs="Arial"/>
          <w:sz w:val="22"/>
          <w:szCs w:val="22"/>
        </w:rPr>
        <w:t xml:space="preserve">' that converts a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into a TensorFlow Dataset. It copies the </w:t>
      </w:r>
      <w:proofErr w:type="spellStart"/>
      <w:r w:rsidRPr="009B494E">
        <w:rPr>
          <w:rFonts w:ascii="Arial" w:hAnsi="Arial" w:cs="Arial"/>
          <w:sz w:val="22"/>
          <w:szCs w:val="22"/>
        </w:rPr>
        <w:t>DataFrame</w:t>
      </w:r>
      <w:proofErr w:type="spellEnd"/>
      <w:r w:rsidRPr="009B494E">
        <w:rPr>
          <w:rFonts w:ascii="Arial" w:hAnsi="Arial" w:cs="Arial"/>
          <w:sz w:val="22"/>
          <w:szCs w:val="22"/>
        </w:rPr>
        <w:t xml:space="preserve">, separates the last five columns (target columns) as labels, creates a TensorFlow Dataset from the input features and labels, and shuffles the dataset. The function is then used to create training and validation datasets from the corresponding </w:t>
      </w:r>
      <w:proofErr w:type="spellStart"/>
      <w:r w:rsidRPr="009B494E">
        <w:rPr>
          <w:rFonts w:ascii="Arial" w:hAnsi="Arial" w:cs="Arial"/>
          <w:sz w:val="22"/>
          <w:szCs w:val="22"/>
        </w:rPr>
        <w:t>DataFrames</w:t>
      </w:r>
      <w:proofErr w:type="spellEnd"/>
      <w:r w:rsidRPr="009B494E">
        <w:rPr>
          <w:rFonts w:ascii="Arial" w:hAnsi="Arial" w:cs="Arial"/>
          <w:sz w:val="22"/>
          <w:szCs w:val="22"/>
        </w:rPr>
        <w:t>. Finally, it displays a sample input and target columns from the training dataset.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1207770"/>
            <wp:effectExtent l="0" t="0" r="0" b="11430"/>
            <wp:docPr id="41" name="Picture 41" descr="C:\Users\suraj\OneDrive\Documents\to invert\New folder\Picture28.png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suraj\OneDrive\Documents\to invert\New folder\Picture28.pngPicture28"/>
                    <pic:cNvPicPr>
                      <a:picLocks noChangeAspect="1"/>
                    </pic:cNvPicPr>
                  </pic:nvPicPr>
                  <pic:blipFill>
                    <a:blip r:embed="rId33"/>
                    <a:srcRect/>
                    <a:stretch>
                      <a:fillRect/>
                    </a:stretch>
                  </pic:blipFill>
                  <pic:spPr>
                    <a:xfrm>
                      <a:off x="0" y="0"/>
                      <a:ext cx="5727700" cy="120777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2970530"/>
            <wp:effectExtent l="0" t="0" r="0" b="1270"/>
            <wp:docPr id="43" name="Picture 43" descr="C:\Users\suraj\OneDrive\Documents\to invert\New folder\Picture29.png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suraj\OneDrive\Documents\to invert\New folder\Picture29.pngPicture29"/>
                    <pic:cNvPicPr>
                      <a:picLocks noChangeAspect="1"/>
                    </pic:cNvPicPr>
                  </pic:nvPicPr>
                  <pic:blipFill>
                    <a:blip r:embed="rId34"/>
                    <a:srcRect/>
                    <a:stretch>
                      <a:fillRect/>
                    </a:stretch>
                  </pic:blipFill>
                  <pic:spPr>
                    <a:xfrm>
                      <a:off x="0" y="0"/>
                      <a:ext cx="5727700" cy="297053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defines the inputs and features for a deep learning model using the </w:t>
      </w:r>
      <w:proofErr w:type="spellStart"/>
      <w:r w:rsidRPr="009B494E">
        <w:rPr>
          <w:rFonts w:ascii="Arial" w:hAnsi="Arial" w:cs="Arial"/>
          <w:sz w:val="22"/>
          <w:szCs w:val="22"/>
        </w:rPr>
        <w:t>Keras</w:t>
      </w:r>
      <w:proofErr w:type="spellEnd"/>
      <w:r w:rsidRPr="009B494E">
        <w:rPr>
          <w:rFonts w:ascii="Arial" w:hAnsi="Arial" w:cs="Arial"/>
          <w:sz w:val="22"/>
          <w:szCs w:val="22"/>
        </w:rPr>
        <w:t xml:space="preserve"> library. It creates input layers for various numerical features such as country, card type, amount, day of the week, hour of the day, and security information. It then concatenates all the input layers into a single feature layer. The model architecture consists of multiple dense layers with dropout regularization. The output layer has 5 nodes representing different target categories. The model is compiled with an optimizer, loss function, and evaluation metrics.</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3445510"/>
            <wp:effectExtent l="0" t="0" r="635" b="8890"/>
            <wp:docPr id="44" name="Picture 44" descr="C:\Users\suraj\OneDrive\Documents\to invert\New folder\Picture30.png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Users\suraj\OneDrive\Documents\to invert\New folder\Picture30.pngPicture30"/>
                    <pic:cNvPicPr>
                      <a:picLocks noChangeAspect="1"/>
                    </pic:cNvPicPr>
                  </pic:nvPicPr>
                  <pic:blipFill>
                    <a:blip r:embed="rId35"/>
                    <a:srcRect/>
                    <a:stretch>
                      <a:fillRect/>
                    </a:stretch>
                  </pic:blipFill>
                  <pic:spPr>
                    <a:xfrm>
                      <a:off x="0" y="0"/>
                      <a:ext cx="5727065" cy="344551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3375660"/>
            <wp:effectExtent l="0" t="0" r="635" b="2540"/>
            <wp:docPr id="45" name="Picture 45" descr="C:\Users\suraj\OneDrive\Documents\to invert\New folder\Picture31.png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Users\suraj\OneDrive\Documents\to invert\New folder\Picture31.pngPicture31"/>
                    <pic:cNvPicPr>
                      <a:picLocks noChangeAspect="1"/>
                    </pic:cNvPicPr>
                  </pic:nvPicPr>
                  <pic:blipFill>
                    <a:blip r:embed="rId36"/>
                    <a:srcRect/>
                    <a:stretch>
                      <a:fillRect/>
                    </a:stretch>
                  </pic:blipFill>
                  <pic:spPr>
                    <a:xfrm>
                      <a:off x="0" y="0"/>
                      <a:ext cx="5727065" cy="337566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065" cy="3421380"/>
            <wp:effectExtent l="0" t="0" r="635" b="7620"/>
            <wp:docPr id="46" name="Picture 46" descr="C:\Users\suraj\OneDrive\Documents\to invert\New folder\Picture32.png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Users\suraj\OneDrive\Documents\to invert\New folder\Picture32.pngPicture32"/>
                    <pic:cNvPicPr>
                      <a:picLocks noChangeAspect="1"/>
                    </pic:cNvPicPr>
                  </pic:nvPicPr>
                  <pic:blipFill>
                    <a:blip r:embed="rId37"/>
                    <a:srcRect/>
                    <a:stretch>
                      <a:fillRect/>
                    </a:stretch>
                  </pic:blipFill>
                  <pic:spPr>
                    <a:xfrm>
                      <a:off x="0" y="0"/>
                      <a:ext cx="5727065" cy="342138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2957195"/>
            <wp:effectExtent l="0" t="0" r="0" b="1905"/>
            <wp:docPr id="47" name="Picture 47" descr="C:\Users\suraj\OneDrive\Documents\to invert\New folder\Picture33.png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Users\suraj\OneDrive\Documents\to invert\New folder\Picture33.pngPicture33"/>
                    <pic:cNvPicPr>
                      <a:picLocks noChangeAspect="1"/>
                    </pic:cNvPicPr>
                  </pic:nvPicPr>
                  <pic:blipFill>
                    <a:blip r:embed="rId38"/>
                    <a:srcRect/>
                    <a:stretch>
                      <a:fillRect/>
                    </a:stretch>
                  </pic:blipFill>
                  <pic:spPr>
                    <a:xfrm>
                      <a:off x="0" y="0"/>
                      <a:ext cx="5727700" cy="295719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This code trains the defined model using the training dataset (</w:t>
      </w:r>
      <w:proofErr w:type="spellStart"/>
      <w:r w:rsidRPr="009B494E">
        <w:rPr>
          <w:rFonts w:ascii="Arial" w:hAnsi="Arial" w:cs="Arial"/>
          <w:sz w:val="22"/>
          <w:szCs w:val="22"/>
        </w:rPr>
        <w:t>train_ds</w:t>
      </w:r>
      <w:proofErr w:type="spellEnd"/>
      <w:r w:rsidRPr="009B494E">
        <w:rPr>
          <w:rFonts w:ascii="Arial" w:hAnsi="Arial" w:cs="Arial"/>
          <w:sz w:val="22"/>
          <w:szCs w:val="22"/>
        </w:rPr>
        <w:t>) for 10 epochs. It validates the model's performance on the validation dataset (</w:t>
      </w:r>
      <w:proofErr w:type="spellStart"/>
      <w:r w:rsidRPr="009B494E">
        <w:rPr>
          <w:rFonts w:ascii="Arial" w:hAnsi="Arial" w:cs="Arial"/>
          <w:sz w:val="22"/>
          <w:szCs w:val="22"/>
        </w:rPr>
        <w:t>val_ds</w:t>
      </w:r>
      <w:proofErr w:type="spellEnd"/>
      <w:r w:rsidRPr="009B494E">
        <w:rPr>
          <w:rFonts w:ascii="Arial" w:hAnsi="Arial" w:cs="Arial"/>
          <w:sz w:val="22"/>
          <w:szCs w:val="22"/>
        </w:rPr>
        <w:t>) during training.</w:t>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lastRenderedPageBreak/>
        <w:drawing>
          <wp:inline distT="0" distB="0" distL="0" distR="0">
            <wp:extent cx="5727700" cy="3183255"/>
            <wp:effectExtent l="0" t="0" r="0" b="4445"/>
            <wp:docPr id="48" name="Picture 48" descr="C:\Users\suraj\OneDrive\Documents\to invert\New folder\Picture34.png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suraj\OneDrive\Documents\to invert\New folder\Picture34.pngPicture34"/>
                    <pic:cNvPicPr>
                      <a:picLocks noChangeAspect="1"/>
                    </pic:cNvPicPr>
                  </pic:nvPicPr>
                  <pic:blipFill>
                    <a:blip r:embed="rId39"/>
                    <a:srcRect/>
                    <a:stretch>
                      <a:fillRect/>
                    </a:stretch>
                  </pic:blipFill>
                  <pic:spPr>
                    <a:xfrm>
                      <a:off x="0" y="0"/>
                      <a:ext cx="5727700" cy="318325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defines a function called </w:t>
      </w:r>
      <w:proofErr w:type="spellStart"/>
      <w:r w:rsidRPr="009B494E">
        <w:rPr>
          <w:rFonts w:ascii="Arial" w:hAnsi="Arial" w:cs="Arial"/>
          <w:sz w:val="22"/>
          <w:szCs w:val="22"/>
        </w:rPr>
        <w:t>record_to_input_data</w:t>
      </w:r>
      <w:proofErr w:type="spellEnd"/>
      <w:r w:rsidRPr="009B494E">
        <w:rPr>
          <w:rFonts w:ascii="Arial" w:hAnsi="Arial" w:cs="Arial"/>
          <w:sz w:val="22"/>
          <w:szCs w:val="22"/>
        </w:rPr>
        <w:t xml:space="preserve"> that takes a transaction record as input and converts it into an input data format suitable for the model. The function extracts various attributes from the record, such as country, card type, amount, date, and hour, and maps them to specific numerical representations. It constructs an input data list based on these mappings and returns it.</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3396615"/>
            <wp:effectExtent l="0" t="0" r="0" b="6985"/>
            <wp:docPr id="49" name="Picture 49" descr="C:\Users\suraj\OneDrive\Documents\to invert\New folder\Picture35.png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suraj\OneDrive\Documents\to invert\New folder\Picture35.pngPicture35"/>
                    <pic:cNvPicPr>
                      <a:picLocks noChangeAspect="1"/>
                    </pic:cNvPicPr>
                  </pic:nvPicPr>
                  <pic:blipFill>
                    <a:blip r:embed="rId40"/>
                    <a:srcRect/>
                    <a:stretch>
                      <a:fillRect/>
                    </a:stretch>
                  </pic:blipFill>
                  <pic:spPr>
                    <a:xfrm>
                      <a:off x="0" y="0"/>
                      <a:ext cx="5727700" cy="339661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2767330"/>
            <wp:effectExtent l="0" t="0" r="635" b="1270"/>
            <wp:docPr id="50" name="Picture 50" descr="C:\Users\suraj\OneDrive\Documents\to invert\New folder\Picture36.png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suraj\OneDrive\Documents\to invert\New folder\Picture36.pngPicture36"/>
                    <pic:cNvPicPr>
                      <a:picLocks noChangeAspect="1"/>
                    </pic:cNvPicPr>
                  </pic:nvPicPr>
                  <pic:blipFill>
                    <a:blip r:embed="rId41"/>
                    <a:srcRect/>
                    <a:stretch>
                      <a:fillRect/>
                    </a:stretch>
                  </pic:blipFill>
                  <pic:spPr>
                    <a:xfrm>
                      <a:off x="0" y="0"/>
                      <a:ext cx="5727065" cy="276733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 xml:space="preserve">This code provides a test record to the model to predict the success probabilities for different Payment Service Providers (PSPs) and the failure probability of the transaction. It calls the </w:t>
      </w:r>
      <w:proofErr w:type="spellStart"/>
      <w:r w:rsidRPr="009B494E">
        <w:rPr>
          <w:rFonts w:ascii="Arial" w:hAnsi="Arial" w:cs="Arial"/>
          <w:sz w:val="22"/>
          <w:szCs w:val="22"/>
        </w:rPr>
        <w:t>record_to_input_data</w:t>
      </w:r>
      <w:proofErr w:type="spellEnd"/>
      <w:r w:rsidRPr="009B494E">
        <w:rPr>
          <w:rFonts w:ascii="Arial" w:hAnsi="Arial" w:cs="Arial"/>
          <w:sz w:val="22"/>
          <w:szCs w:val="22"/>
        </w:rPr>
        <w:t xml:space="preserve"> function to convert the test record into the required input format for the model. The input data is then constructed as a dictionary with the corresponding feature names and values. The model predicts the probabilities using the predict method and prints the success and failure probabilities for each PSP and the overall transaction.</w:t>
      </w:r>
    </w:p>
    <w:p w:rsidR="007E16C9" w:rsidRPr="009B494E" w:rsidRDefault="007E16C9" w:rsidP="009B494E">
      <w:pPr>
        <w:spacing w:line="360" w:lineRule="auto"/>
        <w:jc w:val="both"/>
        <w:rPr>
          <w:rFonts w:ascii="Arial" w:hAnsi="Arial" w:cs="Arial"/>
          <w:sz w:val="22"/>
          <w:szCs w:val="22"/>
        </w:rPr>
      </w:pP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700" cy="3381375"/>
            <wp:effectExtent l="0" t="0" r="0" b="9525"/>
            <wp:docPr id="51" name="Picture 51" descr="C:\Users\suraj\OneDrive\Documents\to invert\New folder\Picture37.pngPictur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uraj\OneDrive\Documents\to invert\New folder\Picture37.pngPicture37"/>
                    <pic:cNvPicPr>
                      <a:picLocks noChangeAspect="1"/>
                    </pic:cNvPicPr>
                  </pic:nvPicPr>
                  <pic:blipFill>
                    <a:blip r:embed="rId42"/>
                    <a:srcRect/>
                    <a:stretch>
                      <a:fillRect/>
                    </a:stretch>
                  </pic:blipFill>
                  <pic:spPr>
                    <a:xfrm>
                      <a:off x="0" y="0"/>
                      <a:ext cx="5727700" cy="3381375"/>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noProof/>
          <w:sz w:val="22"/>
          <w:szCs w:val="22"/>
        </w:rPr>
        <w:drawing>
          <wp:inline distT="0" distB="0" distL="0" distR="0">
            <wp:extent cx="5727065" cy="3162300"/>
            <wp:effectExtent l="0" t="0" r="635" b="0"/>
            <wp:docPr id="52" name="Picture 52" descr="C:\Users\suraj\OneDrive\Documents\to invert\New folder\Picture38.pngPictur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suraj\OneDrive\Documents\to invert\New folder\Picture38.pngPicture38"/>
                    <pic:cNvPicPr>
                      <a:picLocks noChangeAspect="1"/>
                    </pic:cNvPicPr>
                  </pic:nvPicPr>
                  <pic:blipFill>
                    <a:blip r:embed="rId43"/>
                    <a:srcRect/>
                    <a:stretch>
                      <a:fillRect/>
                    </a:stretch>
                  </pic:blipFill>
                  <pic:spPr>
                    <a:xfrm>
                      <a:off x="0" y="0"/>
                      <a:ext cx="5727065" cy="316230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00000" w:rsidP="009B494E">
      <w:pPr>
        <w:spacing w:line="360" w:lineRule="auto"/>
        <w:jc w:val="both"/>
        <w:rPr>
          <w:rFonts w:ascii="Arial" w:hAnsi="Arial" w:cs="Arial"/>
          <w:sz w:val="22"/>
          <w:szCs w:val="22"/>
        </w:rPr>
      </w:pPr>
      <w:r w:rsidRPr="009B494E">
        <w:rPr>
          <w:rFonts w:ascii="Arial" w:hAnsi="Arial" w:cs="Arial"/>
          <w:sz w:val="22"/>
          <w:szCs w:val="22"/>
        </w:rPr>
        <w:t>Based on the predicted probabilities for the test transaction, the code selects the PSP with the highest probability of success. It multiplies the probabilities by 100 to convert them into percentages and rounds them to two decimal places. It then finds the index of the maximum probability and determines the corresponding PSP. The code prints the recommendation for the PSP selection based on the maximum probability.</w:t>
      </w:r>
    </w:p>
    <w:p w:rsidR="007E16C9" w:rsidRPr="009B494E" w:rsidRDefault="007E16C9" w:rsidP="009B494E">
      <w:pPr>
        <w:spacing w:line="360" w:lineRule="auto"/>
        <w:jc w:val="both"/>
        <w:rPr>
          <w:rFonts w:ascii="Arial" w:hAnsi="Arial" w:cs="Arial"/>
          <w:sz w:val="22"/>
          <w:szCs w:val="22"/>
        </w:rPr>
      </w:pPr>
    </w:p>
    <w:p w:rsidR="007E16C9" w:rsidRPr="009B494E" w:rsidRDefault="000A6264" w:rsidP="009B494E">
      <w:pPr>
        <w:spacing w:line="360" w:lineRule="auto"/>
        <w:jc w:val="both"/>
        <w:rPr>
          <w:rFonts w:ascii="Arial" w:hAnsi="Arial" w:cs="Arial"/>
          <w:sz w:val="22"/>
          <w:szCs w:val="22"/>
        </w:rPr>
      </w:pPr>
      <w:r>
        <w:rPr>
          <w:rFonts w:ascii="Arial" w:hAnsi="Arial" w:cs="Arial"/>
          <w:noProof/>
          <w:sz w:val="22"/>
          <w:szCs w:val="22"/>
        </w:rPr>
        <w:drawing>
          <wp:inline distT="0" distB="0" distL="0" distR="0">
            <wp:extent cx="5727700" cy="1709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5727700" cy="1709420"/>
                    </a:xfrm>
                    <a:prstGeom prst="rect">
                      <a:avLst/>
                    </a:prstGeom>
                  </pic:spPr>
                </pic:pic>
              </a:graphicData>
            </a:graphic>
          </wp:inline>
        </w:drawing>
      </w:r>
    </w:p>
    <w:p w:rsidR="007E16C9" w:rsidRPr="009B494E" w:rsidRDefault="007E16C9" w:rsidP="009B494E">
      <w:pPr>
        <w:spacing w:line="360" w:lineRule="auto"/>
        <w:jc w:val="both"/>
        <w:rPr>
          <w:rFonts w:ascii="Arial" w:hAnsi="Arial" w:cs="Arial"/>
          <w:sz w:val="22"/>
          <w:szCs w:val="22"/>
        </w:rPr>
      </w:pPr>
    </w:p>
    <w:p w:rsidR="007E16C9" w:rsidRPr="009B494E" w:rsidRDefault="000F34D3" w:rsidP="009B494E">
      <w:pPr>
        <w:spacing w:line="360" w:lineRule="auto"/>
        <w:jc w:val="both"/>
        <w:rPr>
          <w:rFonts w:ascii="Arial" w:hAnsi="Arial" w:cs="Arial"/>
          <w:noProof/>
          <w:sz w:val="22"/>
          <w:szCs w:val="22"/>
        </w:rPr>
      </w:pPr>
      <w:r w:rsidRPr="009B494E">
        <w:rPr>
          <w:rFonts w:ascii="Arial" w:hAnsi="Arial" w:cs="Arial"/>
          <w:noProof/>
          <w:sz w:val="22"/>
          <w:szCs w:val="22"/>
        </w:rPr>
        <w:drawing>
          <wp:inline distT="0" distB="0" distL="0" distR="0" wp14:anchorId="2F3C77DC" wp14:editId="3DCF0FC2">
            <wp:extent cx="5727700" cy="195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5727700" cy="195580"/>
                    </a:xfrm>
                    <a:prstGeom prst="rect">
                      <a:avLst/>
                    </a:prstGeom>
                  </pic:spPr>
                </pic:pic>
              </a:graphicData>
            </a:graphic>
          </wp:inline>
        </w:drawing>
      </w:r>
    </w:p>
    <w:p w:rsidR="00105B52" w:rsidRPr="009B494E" w:rsidRDefault="00105B52" w:rsidP="009B494E">
      <w:pPr>
        <w:spacing w:line="360" w:lineRule="auto"/>
        <w:jc w:val="both"/>
        <w:rPr>
          <w:rFonts w:ascii="Arial" w:hAnsi="Arial" w:cs="Arial"/>
          <w:sz w:val="22"/>
          <w:szCs w:val="22"/>
        </w:rPr>
      </w:pPr>
    </w:p>
    <w:p w:rsidR="00105B52" w:rsidRPr="009B494E" w:rsidRDefault="00105B52" w:rsidP="009B494E">
      <w:pPr>
        <w:spacing w:line="360" w:lineRule="auto"/>
        <w:jc w:val="both"/>
        <w:rPr>
          <w:rFonts w:ascii="Arial" w:hAnsi="Arial" w:cs="Arial"/>
          <w:sz w:val="22"/>
          <w:szCs w:val="22"/>
        </w:rPr>
      </w:pPr>
    </w:p>
    <w:p w:rsidR="00105B52" w:rsidRPr="009B494E" w:rsidRDefault="00105B52" w:rsidP="009B494E">
      <w:pPr>
        <w:spacing w:line="360" w:lineRule="auto"/>
        <w:jc w:val="both"/>
        <w:rPr>
          <w:rFonts w:ascii="Arial" w:hAnsi="Arial" w:cs="Arial"/>
          <w:noProof/>
          <w:sz w:val="22"/>
          <w:szCs w:val="22"/>
        </w:rPr>
      </w:pPr>
    </w:p>
    <w:p w:rsidR="0084718E" w:rsidRPr="009B494E" w:rsidRDefault="00105B52" w:rsidP="009B494E">
      <w:pPr>
        <w:tabs>
          <w:tab w:val="left" w:pos="2473"/>
        </w:tabs>
        <w:spacing w:line="360" w:lineRule="auto"/>
        <w:jc w:val="both"/>
        <w:rPr>
          <w:rFonts w:ascii="Arial" w:hAnsi="Arial" w:cs="Arial"/>
          <w:sz w:val="22"/>
          <w:szCs w:val="22"/>
        </w:rPr>
      </w:pPr>
      <w:r w:rsidRPr="009B494E">
        <w:rPr>
          <w:rFonts w:ascii="Arial" w:hAnsi="Arial" w:cs="Arial"/>
          <w:sz w:val="22"/>
          <w:szCs w:val="22"/>
        </w:rPr>
        <w:tab/>
      </w:r>
    </w:p>
    <w:p w:rsidR="0084718E" w:rsidRPr="009B494E" w:rsidRDefault="0084718E" w:rsidP="009B494E">
      <w:pPr>
        <w:tabs>
          <w:tab w:val="left" w:pos="2473"/>
        </w:tabs>
        <w:spacing w:line="360" w:lineRule="auto"/>
        <w:jc w:val="both"/>
        <w:rPr>
          <w:rFonts w:ascii="Arial" w:hAnsi="Arial" w:cs="Arial"/>
          <w:sz w:val="22"/>
          <w:szCs w:val="22"/>
        </w:rPr>
      </w:pPr>
    </w:p>
    <w:p w:rsidR="00105B52" w:rsidRPr="009B494E" w:rsidRDefault="00105B52" w:rsidP="009B494E">
      <w:pPr>
        <w:tabs>
          <w:tab w:val="left" w:pos="2473"/>
        </w:tabs>
        <w:spacing w:line="360" w:lineRule="auto"/>
        <w:jc w:val="both"/>
        <w:rPr>
          <w:rFonts w:ascii="Arial" w:hAnsi="Arial" w:cs="Arial"/>
          <w:sz w:val="22"/>
          <w:szCs w:val="22"/>
        </w:rPr>
      </w:pPr>
    </w:p>
    <w:sectPr w:rsidR="00105B52" w:rsidRPr="009B494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1FF8"/>
    <w:rsid w:val="0009185E"/>
    <w:rsid w:val="000A23CF"/>
    <w:rsid w:val="000A6264"/>
    <w:rsid w:val="000C6078"/>
    <w:rsid w:val="000F34D3"/>
    <w:rsid w:val="00105B52"/>
    <w:rsid w:val="001127C5"/>
    <w:rsid w:val="00130E2A"/>
    <w:rsid w:val="00160809"/>
    <w:rsid w:val="002316A4"/>
    <w:rsid w:val="00251C38"/>
    <w:rsid w:val="0026561E"/>
    <w:rsid w:val="00360E06"/>
    <w:rsid w:val="003F2DDD"/>
    <w:rsid w:val="004015D1"/>
    <w:rsid w:val="004B027A"/>
    <w:rsid w:val="00511936"/>
    <w:rsid w:val="00521B8A"/>
    <w:rsid w:val="00525A44"/>
    <w:rsid w:val="00572345"/>
    <w:rsid w:val="006673AB"/>
    <w:rsid w:val="007455CB"/>
    <w:rsid w:val="00745DD9"/>
    <w:rsid w:val="007D7A75"/>
    <w:rsid w:val="007E16C9"/>
    <w:rsid w:val="0084718E"/>
    <w:rsid w:val="00862368"/>
    <w:rsid w:val="008E5994"/>
    <w:rsid w:val="008E7242"/>
    <w:rsid w:val="00901FB7"/>
    <w:rsid w:val="0090222F"/>
    <w:rsid w:val="00991DFE"/>
    <w:rsid w:val="009B494E"/>
    <w:rsid w:val="00A12242"/>
    <w:rsid w:val="00A54A4D"/>
    <w:rsid w:val="00AA0D69"/>
    <w:rsid w:val="00AA1763"/>
    <w:rsid w:val="00AB5445"/>
    <w:rsid w:val="00B83E69"/>
    <w:rsid w:val="00B91CDB"/>
    <w:rsid w:val="00BD708E"/>
    <w:rsid w:val="00C061E0"/>
    <w:rsid w:val="00C301F2"/>
    <w:rsid w:val="00C609AE"/>
    <w:rsid w:val="00D05605"/>
    <w:rsid w:val="00D13E35"/>
    <w:rsid w:val="00DB1118"/>
    <w:rsid w:val="00E11FF8"/>
    <w:rsid w:val="00E97401"/>
    <w:rsid w:val="00F31FA3"/>
    <w:rsid w:val="00F42A80"/>
    <w:rsid w:val="00F52388"/>
    <w:rsid w:val="00F561EB"/>
    <w:rsid w:val="00FA429F"/>
    <w:rsid w:val="00FB6E1F"/>
    <w:rsid w:val="5F14567A"/>
  </w:rsids>
  <m:mathPr>
    <m:mathFont m:val="Cambria Math"/>
    <m:brkBin m:val="before"/>
    <m:brkBinSub m:val="--"/>
    <m:smallFrac m:val="0"/>
    <m:dispDef/>
    <m:lMargin m:val="0"/>
    <m:rMargin m:val="0"/>
    <m:defJc m:val="centerGroup"/>
    <m:wrapIndent m:val="1440"/>
    <m:intLim m:val="subSup"/>
    <m:naryLim m:val="undOvr"/>
  </m:mathPr>
  <w:themeFontLang w:val="en-IN" w:eastAsia="zh-CN" w:bidi="kn-IN"/>
  <w:clrSchemeMapping w:bg1="light1" w:t1="dark1" w:bg2="light2" w:t2="dark2" w:accent1="accent1" w:accent2="accent2" w:accent3="accent3" w:accent4="accent4" w:accent5="accent5" w:accent6="accent6" w:hyperlink="hyperlink" w:followedHyperlink="followedHyperlink"/>
  <w:decimalSymbol w:val="."/>
  <w:listSeparator w:val=","/>
  <w14:docId w14:val="64B2D10F"/>
  <w15:docId w15:val="{2D5D2F1A-941C-E04B-B6A5-BD709A9C9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GB" w:bidi="kn-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20</Pages>
  <Words>1262</Words>
  <Characters>7199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88</cp:revision>
  <dcterms:created xsi:type="dcterms:W3CDTF">2023-07-18T08:15:00Z</dcterms:created>
  <dcterms:modified xsi:type="dcterms:W3CDTF">2023-07-18T17:20:00Z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AB6324E780F6408FB7655880AFC1F6F3</vt:lpwstr>
  </property>
</Properties>
</file>