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A2682" w14:textId="70590DC6" w:rsidR="009C426C" w:rsidRDefault="00D229D8" w:rsidP="009C426C">
      <w:pPr>
        <w:pStyle w:val="Ttulo1"/>
        <w:spacing w:after="120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color w:val="000000" w:themeColor="text1"/>
          <w:sz w:val="22"/>
          <w:szCs w:val="22"/>
        </w:rPr>
        <w:t>Equipo</w:t>
      </w:r>
      <w:r w:rsidR="00D86B94" w:rsidRPr="009C426C">
        <w:rPr>
          <w:rFonts w:ascii="Tahoma" w:hAnsi="Tahoma" w:cs="Tahoma"/>
          <w:b/>
          <w:color w:val="000000" w:themeColor="text1"/>
          <w:sz w:val="22"/>
          <w:szCs w:val="22"/>
        </w:rPr>
        <w:t>:</w:t>
      </w:r>
      <w:r w:rsidR="00D86B94" w:rsidRPr="009C426C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>
        <w:rPr>
          <w:rFonts w:ascii="Tahoma" w:hAnsi="Tahoma" w:cs="Tahoma"/>
          <w:color w:val="000000" w:themeColor="text1"/>
          <w:sz w:val="22"/>
          <w:szCs w:val="22"/>
        </w:rPr>
        <w:t>E5 (</w:t>
      </w:r>
      <w:r w:rsidR="00D86B94" w:rsidRPr="009C426C">
        <w:rPr>
          <w:rFonts w:ascii="Tahoma" w:hAnsi="Tahoma" w:cs="Tahoma"/>
          <w:color w:val="000000" w:themeColor="text1"/>
          <w:sz w:val="22"/>
          <w:szCs w:val="22"/>
        </w:rPr>
        <w:t>Hernández Alonso, Juan José</w:t>
      </w:r>
      <w:r>
        <w:rPr>
          <w:rFonts w:ascii="Tahoma" w:hAnsi="Tahoma" w:cs="Tahoma"/>
          <w:color w:val="000000" w:themeColor="text1"/>
          <w:sz w:val="22"/>
          <w:szCs w:val="22"/>
        </w:rPr>
        <w:t>;</w:t>
      </w:r>
      <w:r w:rsidRPr="00D229D8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>
        <w:rPr>
          <w:rFonts w:ascii="Tahoma" w:hAnsi="Tahoma" w:cs="Tahoma"/>
          <w:color w:val="000000" w:themeColor="text1"/>
          <w:sz w:val="22"/>
          <w:szCs w:val="22"/>
        </w:rPr>
        <w:t>Lapeña Martí, Raúl)</w:t>
      </w:r>
    </w:p>
    <w:p w14:paraId="21C4F8B0" w14:textId="01472673" w:rsidR="00A05FB9" w:rsidRDefault="00125480" w:rsidP="00A05FB9">
      <w:pPr>
        <w:rPr>
          <w:rFonts w:ascii="Tahoma" w:hAnsi="Tahoma" w:cs="Tahoma"/>
        </w:rPr>
      </w:pPr>
      <w:r w:rsidRPr="009C426C">
        <w:rPr>
          <w:rFonts w:ascii="Tahoma" w:hAnsi="Tahoma" w:cs="Tahoma"/>
          <w:b/>
        </w:rPr>
        <w:t>Práctica: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Iniciativa colaborativa 2</w:t>
      </w:r>
      <w:r>
        <w:rPr>
          <w:rFonts w:ascii="Tahoma" w:hAnsi="Tahoma" w:cs="Tahoma"/>
        </w:rPr>
        <w:t>.</w:t>
      </w:r>
    </w:p>
    <w:p w14:paraId="25C13CD3" w14:textId="77777777" w:rsidR="00125480" w:rsidRPr="00125480" w:rsidRDefault="00125480" w:rsidP="00A05FB9">
      <w:pPr>
        <w:rPr>
          <w:rFonts w:ascii="Tahoma" w:hAnsi="Tahoma" w:cs="Tahoma"/>
        </w:rPr>
      </w:pPr>
    </w:p>
    <w:p w14:paraId="1B460375" w14:textId="094C7034" w:rsidR="00A05FB9" w:rsidRPr="00125480" w:rsidRDefault="00A05FB9" w:rsidP="00A05FB9">
      <w:pPr>
        <w:rPr>
          <w:rFonts w:ascii="Tahoma" w:hAnsi="Tahoma" w:cs="Tahoma"/>
          <w:sz w:val="32"/>
          <w:szCs w:val="32"/>
        </w:rPr>
      </w:pPr>
      <w:r w:rsidRPr="00125480">
        <w:rPr>
          <w:rFonts w:ascii="Tahoma" w:hAnsi="Tahoma" w:cs="Tahoma"/>
          <w:sz w:val="32"/>
          <w:szCs w:val="32"/>
        </w:rPr>
        <w:t xml:space="preserve">PROPUESTA </w:t>
      </w:r>
      <w:r w:rsidR="00125480" w:rsidRPr="00125480">
        <w:rPr>
          <w:rFonts w:ascii="Tahoma" w:hAnsi="Tahoma" w:cs="Tahoma"/>
          <w:sz w:val="32"/>
          <w:szCs w:val="32"/>
        </w:rPr>
        <w:t>E</w:t>
      </w:r>
      <w:r w:rsidRPr="00125480">
        <w:rPr>
          <w:rFonts w:ascii="Tahoma" w:hAnsi="Tahoma" w:cs="Tahoma"/>
          <w:sz w:val="32"/>
          <w:szCs w:val="32"/>
        </w:rPr>
        <w:t>4</w:t>
      </w:r>
    </w:p>
    <w:p w14:paraId="283CB874" w14:textId="3D3F451D" w:rsidR="00A05FB9" w:rsidRPr="00125480" w:rsidRDefault="00125480" w:rsidP="00A05FB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TÍ</w:t>
      </w:r>
      <w:r w:rsidR="00A05FB9">
        <w:rPr>
          <w:rFonts w:ascii="Tahoma" w:hAnsi="Tahoma" w:cs="Tahoma"/>
          <w:b/>
        </w:rPr>
        <w:t>TULO CORTO:</w:t>
      </w:r>
      <w:r w:rsidR="00A05FB9" w:rsidRPr="00125480">
        <w:rPr>
          <w:rFonts w:ascii="Tahoma" w:hAnsi="Tahoma" w:cs="Tahoma"/>
        </w:rPr>
        <w:t xml:space="preserve"> Lugares de interés del Campus de USJ</w:t>
      </w:r>
      <w:r>
        <w:rPr>
          <w:rFonts w:ascii="Tahoma" w:hAnsi="Tahoma" w:cs="Tahoma"/>
        </w:rPr>
        <w:t>.</w:t>
      </w:r>
    </w:p>
    <w:p w14:paraId="02DE49B1" w14:textId="4573FFE2" w:rsidR="00A05FB9" w:rsidRPr="00A05FB9" w:rsidRDefault="00125480" w:rsidP="00A05FB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TÍ</w:t>
      </w:r>
      <w:r w:rsidR="00A05FB9" w:rsidRPr="00A05FB9">
        <w:rPr>
          <w:rFonts w:ascii="Tahoma" w:hAnsi="Tahoma" w:cs="Tahoma"/>
          <w:b/>
        </w:rPr>
        <w:t xml:space="preserve">TULO: </w:t>
      </w:r>
      <w:r w:rsidR="00A05FB9" w:rsidRPr="00125480">
        <w:rPr>
          <w:rFonts w:ascii="Tahoma" w:hAnsi="Tahoma" w:cs="Tahoma"/>
        </w:rPr>
        <w:t>Uso de KML para la representación de lugares de interés del Campus USJ</w:t>
      </w:r>
      <w:r>
        <w:rPr>
          <w:rFonts w:ascii="Tahoma" w:hAnsi="Tahoma" w:cs="Tahoma"/>
        </w:rPr>
        <w:t>.</w:t>
      </w:r>
    </w:p>
    <w:p w14:paraId="24BDC8BE" w14:textId="77777777" w:rsidR="00A05FB9" w:rsidRPr="00A05FB9" w:rsidRDefault="00A05FB9" w:rsidP="00A05FB9">
      <w:pPr>
        <w:rPr>
          <w:rFonts w:ascii="Tahoma" w:hAnsi="Tahoma" w:cs="Tahoma"/>
          <w:b/>
        </w:rPr>
      </w:pPr>
      <w:r w:rsidRPr="00A05FB9">
        <w:rPr>
          <w:rFonts w:ascii="Tahoma" w:hAnsi="Tahoma" w:cs="Tahoma"/>
          <w:b/>
        </w:rPr>
        <w:t>DESCRIPCION:</w:t>
      </w:r>
    </w:p>
    <w:p w14:paraId="48B65C95" w14:textId="670DBD31" w:rsidR="00A05FB9" w:rsidRPr="00125480" w:rsidRDefault="00A05FB9" w:rsidP="00125480">
      <w:pPr>
        <w:pStyle w:val="Prrafodelista"/>
        <w:numPr>
          <w:ilvl w:val="0"/>
          <w:numId w:val="6"/>
        </w:numPr>
        <w:rPr>
          <w:rFonts w:ascii="Tahoma" w:hAnsi="Tahoma" w:cs="Tahoma"/>
        </w:rPr>
      </w:pPr>
      <w:r w:rsidRPr="00125480">
        <w:rPr>
          <w:rFonts w:ascii="Tahoma" w:hAnsi="Tahoma" w:cs="Tahoma"/>
        </w:rPr>
        <w:t>Marcar los edificios que componen el campus con KML</w:t>
      </w:r>
    </w:p>
    <w:p w14:paraId="7D06A80A" w14:textId="22BB8D5E" w:rsidR="00A05FB9" w:rsidRPr="00125480" w:rsidRDefault="00A05FB9" w:rsidP="00A05FB9">
      <w:pPr>
        <w:pStyle w:val="Prrafodelista"/>
        <w:numPr>
          <w:ilvl w:val="0"/>
          <w:numId w:val="6"/>
        </w:numPr>
        <w:rPr>
          <w:rFonts w:ascii="Tahoma" w:hAnsi="Tahoma" w:cs="Tahoma"/>
        </w:rPr>
      </w:pPr>
      <w:r w:rsidRPr="00125480">
        <w:rPr>
          <w:rFonts w:ascii="Tahoma" w:hAnsi="Tahoma" w:cs="Tahoma"/>
        </w:rPr>
        <w:t>Permitir seleccionar un edificio para mostrar información sobre horario, nombre de edificio, aulas, servicios, etc. Además, mostrar imagen representativa del edificio cuando se pulse.</w:t>
      </w:r>
    </w:p>
    <w:p w14:paraId="4384275C" w14:textId="60193A0C" w:rsidR="00A05FB9" w:rsidRDefault="00A05FB9" w:rsidP="00A05FB9">
      <w:pPr>
        <w:rPr>
          <w:rFonts w:ascii="Tahoma" w:hAnsi="Tahoma" w:cs="Tahoma"/>
          <w:b/>
        </w:rPr>
      </w:pPr>
      <w:r w:rsidRPr="00A05FB9">
        <w:rPr>
          <w:rFonts w:ascii="Tahoma" w:hAnsi="Tahoma" w:cs="Tahoma"/>
          <w:b/>
        </w:rPr>
        <w:t xml:space="preserve">PRESUPUESTO: </w:t>
      </w:r>
      <w:r w:rsidRPr="00125480">
        <w:rPr>
          <w:rFonts w:ascii="Tahoma" w:hAnsi="Tahoma" w:cs="Tahoma"/>
        </w:rPr>
        <w:t>30h</w:t>
      </w:r>
    </w:p>
    <w:p w14:paraId="42D4C250" w14:textId="77777777" w:rsidR="00A05FB9" w:rsidRDefault="00A05FB9" w:rsidP="00A05FB9">
      <w:pPr>
        <w:rPr>
          <w:rFonts w:ascii="Tahoma" w:hAnsi="Tahoma" w:cs="Tahoma"/>
          <w:b/>
        </w:rPr>
      </w:pPr>
    </w:p>
    <w:p w14:paraId="003FD5EB" w14:textId="77777777" w:rsidR="00D229D8" w:rsidRPr="00D229D8" w:rsidRDefault="00D229D8" w:rsidP="00D22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Objetivo</w:t>
      </w:r>
    </w:p>
    <w:p w14:paraId="2BFE530B" w14:textId="33A449E1" w:rsidR="00D229D8" w:rsidRPr="00D229D8" w:rsidRDefault="00D229D8" w:rsidP="00D2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t xml:space="preserve">Realizar una aplicación que </w:t>
      </w:r>
      <w:r w:rsidR="00125480">
        <w:rPr>
          <w:rFonts w:ascii="Tahoma" w:hAnsi="Tahoma" w:cs="Tahoma"/>
          <w:color w:val="000000"/>
          <w:lang w:val="es-ES_tradnl" w:eastAsia="es-ES_tradnl"/>
        </w:rPr>
        <w:t>mediante: KML, librerías de utilidades y los conocimientos adquiridos en clase hasta el momento; muestre información relevante sobre el Campus USJ.</w:t>
      </w:r>
      <w:r w:rsidRPr="00D229D8">
        <w:rPr>
          <w:rFonts w:ascii="Tahoma" w:hAnsi="Tahoma" w:cs="Tahoma"/>
          <w:color w:val="000000"/>
          <w:lang w:val="es-ES_tradnl" w:eastAsia="es-ES_tradnl"/>
        </w:rPr>
        <w:t xml:space="preserve"> </w:t>
      </w:r>
    </w:p>
    <w:p w14:paraId="56C48917" w14:textId="77777777" w:rsidR="00D229D8" w:rsidRPr="00D229D8" w:rsidRDefault="00D229D8" w:rsidP="00D22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4CCC1324" w14:textId="77777777" w:rsidR="00D229D8" w:rsidRPr="00D229D8" w:rsidRDefault="00D229D8" w:rsidP="00D22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Requisitos</w:t>
      </w:r>
    </w:p>
    <w:p w14:paraId="4C073979" w14:textId="0EEC4757" w:rsidR="00D229D8" w:rsidRPr="00D229D8" w:rsidRDefault="00D229D8" w:rsidP="00D86C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t>Para alcanzar es</w:t>
      </w:r>
      <w:r w:rsidR="00C2631B">
        <w:rPr>
          <w:rFonts w:ascii="Tahoma" w:hAnsi="Tahoma" w:cs="Tahoma"/>
          <w:color w:val="000000"/>
          <w:lang w:val="es-ES_tradnl" w:eastAsia="es-ES_tradnl"/>
        </w:rPr>
        <w:t>te objetivo se identificaron</w:t>
      </w:r>
      <w:r w:rsidRPr="00D229D8">
        <w:rPr>
          <w:rFonts w:ascii="Tahoma" w:hAnsi="Tahoma" w:cs="Tahoma"/>
          <w:color w:val="000000"/>
          <w:lang w:val="es-ES_tradnl" w:eastAsia="es-ES_tradnl"/>
        </w:rPr>
        <w:t xml:space="preserve"> los siguientes requisitos:</w:t>
      </w:r>
    </w:p>
    <w:p w14:paraId="328EABAB" w14:textId="4AF36338" w:rsidR="00125480" w:rsidRDefault="00125480" w:rsidP="0012548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Competencias en el manejo de KML.</w:t>
      </w:r>
    </w:p>
    <w:p w14:paraId="75380B19" w14:textId="3E6C2F97" w:rsidR="00125480" w:rsidRDefault="00125480" w:rsidP="0012548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Manejo de Gradle</w:t>
      </w:r>
      <w:r w:rsidR="00C2631B">
        <w:rPr>
          <w:rFonts w:ascii="Tahoma" w:hAnsi="Tahoma" w:cs="Tahoma"/>
          <w:color w:val="000000"/>
          <w:lang w:val="es-ES_tradnl" w:eastAsia="es-ES_tradnl"/>
        </w:rPr>
        <w:t xml:space="preserve"> (</w:t>
      </w:r>
      <w:r w:rsidR="0010564E">
        <w:rPr>
          <w:rFonts w:ascii="Tahoma" w:hAnsi="Tahoma" w:cs="Tahoma"/>
          <w:color w:val="000000"/>
          <w:lang w:val="es-ES_tradnl" w:eastAsia="es-ES_tradnl"/>
        </w:rPr>
        <w:t>librerías)</w:t>
      </w:r>
      <w:r>
        <w:rPr>
          <w:rFonts w:ascii="Tahoma" w:hAnsi="Tahoma" w:cs="Tahoma"/>
          <w:color w:val="000000"/>
          <w:lang w:val="es-ES_tradnl" w:eastAsia="es-ES_tradnl"/>
        </w:rPr>
        <w:t>.</w:t>
      </w:r>
    </w:p>
    <w:p w14:paraId="1D8EC6DA" w14:textId="020EBE4A" w:rsidR="00D229D8" w:rsidRPr="00125480" w:rsidRDefault="00125480" w:rsidP="0012548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 w:rsidRPr="00125480">
        <w:rPr>
          <w:rFonts w:ascii="Tahoma" w:hAnsi="Tahoma" w:cs="Tahoma"/>
          <w:color w:val="000000"/>
          <w:lang w:val="es-ES_tradnl" w:eastAsia="es-ES_tradnl"/>
        </w:rPr>
        <w:t>Manejo de Fragments y Activities.</w:t>
      </w:r>
    </w:p>
    <w:p w14:paraId="1DEE3FE5" w14:textId="431EA6C7" w:rsidR="00125480" w:rsidRPr="00125480" w:rsidRDefault="00125480" w:rsidP="0012548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Manejo de herramientas de terceros</w:t>
      </w:r>
      <w:r w:rsidR="0010564E">
        <w:rPr>
          <w:rFonts w:ascii="Tahoma" w:hAnsi="Tahoma" w:cs="Tahoma"/>
          <w:color w:val="000000"/>
          <w:lang w:val="es-ES_tradnl" w:eastAsia="es-ES_tradnl"/>
        </w:rPr>
        <w:t xml:space="preserve"> (GMap Tools)</w:t>
      </w:r>
      <w:r>
        <w:rPr>
          <w:rFonts w:ascii="Tahoma" w:hAnsi="Tahoma" w:cs="Tahoma"/>
          <w:color w:val="000000"/>
          <w:lang w:val="es-ES_tradnl" w:eastAsia="es-ES_tradnl"/>
        </w:rPr>
        <w:t>.</w:t>
      </w:r>
    </w:p>
    <w:p w14:paraId="0F4763DD" w14:textId="77777777" w:rsidR="00D229D8" w:rsidRPr="00D229D8" w:rsidRDefault="00D229D8" w:rsidP="00D22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2D77AE84" w14:textId="3D492BB0" w:rsidR="00FB05B2" w:rsidRDefault="00FB05B2" w:rsidP="00D229D8">
      <w:pPr>
        <w:spacing w:after="120" w:line="240" w:lineRule="auto"/>
        <w:jc w:val="both"/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</w:pPr>
      <w:r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Planificación</w:t>
      </w:r>
    </w:p>
    <w:p w14:paraId="23A2F2CB" w14:textId="347A1363" w:rsidR="00FB05B2" w:rsidRDefault="00C2631B" w:rsidP="00D229D8">
      <w:pPr>
        <w:spacing w:after="120" w:line="240" w:lineRule="auto"/>
        <w:jc w:val="both"/>
        <w:rPr>
          <w:rFonts w:ascii="Tahoma" w:hAnsi="Tahoma" w:cs="Tahoma"/>
          <w:bCs/>
          <w:color w:val="000000"/>
          <w:lang w:val="es-ES_tradnl" w:eastAsia="es-ES_tradnl"/>
        </w:rPr>
      </w:pPr>
      <w:r>
        <w:rPr>
          <w:rFonts w:ascii="Tahoma" w:hAnsi="Tahoma" w:cs="Tahoma"/>
          <w:bCs/>
          <w:color w:val="000000"/>
          <w:lang w:val="es-ES_tradnl" w:eastAsia="es-ES_tradnl"/>
        </w:rPr>
        <w:t>Tras la especificación de requisitos s</w:t>
      </w:r>
      <w:r w:rsidR="00FB05B2">
        <w:rPr>
          <w:rFonts w:ascii="Tahoma" w:hAnsi="Tahoma" w:cs="Tahoma"/>
          <w:bCs/>
          <w:color w:val="000000"/>
          <w:lang w:val="es-ES_tradnl" w:eastAsia="es-ES_tradnl"/>
        </w:rPr>
        <w:t>e</w:t>
      </w:r>
      <w:r>
        <w:rPr>
          <w:rFonts w:ascii="Tahoma" w:hAnsi="Tahoma" w:cs="Tahoma"/>
          <w:bCs/>
          <w:color w:val="000000"/>
          <w:lang w:val="es-ES_tradnl" w:eastAsia="es-ES_tradnl"/>
        </w:rPr>
        <w:t xml:space="preserve"> identificaron</w:t>
      </w:r>
      <w:r w:rsidR="00FB05B2">
        <w:rPr>
          <w:rFonts w:ascii="Tahoma" w:hAnsi="Tahoma" w:cs="Tahoma"/>
          <w:bCs/>
          <w:color w:val="000000"/>
          <w:lang w:val="es-ES_tradnl" w:eastAsia="es-ES_tradnl"/>
        </w:rPr>
        <w:t xml:space="preserve"> las </w:t>
      </w:r>
      <w:r>
        <w:rPr>
          <w:rFonts w:ascii="Tahoma" w:hAnsi="Tahoma" w:cs="Tahoma"/>
          <w:bCs/>
          <w:color w:val="000000"/>
          <w:lang w:val="es-ES_tradnl" w:eastAsia="es-ES_tradnl"/>
        </w:rPr>
        <w:t xml:space="preserve">siguientes </w:t>
      </w:r>
      <w:r w:rsidR="00FB05B2">
        <w:rPr>
          <w:rFonts w:ascii="Tahoma" w:hAnsi="Tahoma" w:cs="Tahoma"/>
          <w:bCs/>
          <w:color w:val="000000"/>
          <w:lang w:val="es-ES_tradnl" w:eastAsia="es-ES_tradnl"/>
        </w:rPr>
        <w:t xml:space="preserve">tareas a realizar y se </w:t>
      </w:r>
      <w:r>
        <w:rPr>
          <w:rFonts w:ascii="Tahoma" w:hAnsi="Tahoma" w:cs="Tahoma"/>
          <w:bCs/>
          <w:color w:val="000000"/>
          <w:lang w:val="es-ES_tradnl" w:eastAsia="es-ES_tradnl"/>
        </w:rPr>
        <w:t>asignaron</w:t>
      </w:r>
      <w:r w:rsidR="00FB05B2">
        <w:rPr>
          <w:rFonts w:ascii="Tahoma" w:hAnsi="Tahoma" w:cs="Tahoma"/>
          <w:bCs/>
          <w:color w:val="000000"/>
          <w:lang w:val="es-ES_tradnl" w:eastAsia="es-ES_tradnl"/>
        </w:rPr>
        <w:t xml:space="preserve"> horas de trabajo a cada una de ellas.</w:t>
      </w:r>
      <w:r>
        <w:rPr>
          <w:rFonts w:ascii="Tahoma" w:hAnsi="Tahoma" w:cs="Tahoma"/>
          <w:bCs/>
          <w:color w:val="000000"/>
          <w:lang w:val="es-ES_tradnl" w:eastAsia="es-ES_tradnl"/>
        </w:rPr>
        <w:t xml:space="preserve"> De esta manera se obtuvo la siguiente planificación inicial:</w:t>
      </w:r>
    </w:p>
    <w:p w14:paraId="50901580" w14:textId="3DD482E6" w:rsidR="00FB05B2" w:rsidRDefault="00FB05B2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Investigación</w:t>
      </w:r>
      <w:r>
        <w:rPr>
          <w:rFonts w:ascii="Tahoma" w:hAnsi="Tahoma" w:cs="Tahoma"/>
          <w:color w:val="000000"/>
          <w:lang w:val="es-ES_tradnl" w:eastAsia="es-ES_tradnl"/>
        </w:rPr>
        <w:t xml:space="preserve"> KML</w:t>
      </w:r>
      <w:r>
        <w:rPr>
          <w:rFonts w:ascii="Tahoma" w:hAnsi="Tahoma" w:cs="Tahoma"/>
          <w:color w:val="000000"/>
          <w:lang w:val="es-ES_tradnl" w:eastAsia="es-ES_tradnl"/>
        </w:rPr>
        <w:t xml:space="preserve">: </w:t>
      </w:r>
      <w:r w:rsidR="001A37C9">
        <w:rPr>
          <w:rFonts w:ascii="Tahoma" w:hAnsi="Tahoma" w:cs="Tahoma"/>
          <w:color w:val="000000"/>
          <w:lang w:val="es-ES_tradnl" w:eastAsia="es-ES_tradnl"/>
        </w:rPr>
        <w:t>3</w:t>
      </w:r>
      <w:r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4295AF09" w14:textId="03FDE6BD" w:rsidR="00FB05B2" w:rsidRDefault="00FB05B2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 xml:space="preserve">Recopilación de datos </w:t>
      </w:r>
      <w:r w:rsidR="00C2631B">
        <w:rPr>
          <w:rFonts w:ascii="Tahoma" w:hAnsi="Tahoma" w:cs="Tahoma"/>
          <w:color w:val="000000"/>
          <w:lang w:val="es-ES_tradnl" w:eastAsia="es-ES_tradnl"/>
        </w:rPr>
        <w:t xml:space="preserve">Campus </w:t>
      </w:r>
      <w:r>
        <w:rPr>
          <w:rFonts w:ascii="Tahoma" w:hAnsi="Tahoma" w:cs="Tahoma"/>
          <w:color w:val="000000"/>
          <w:lang w:val="es-ES_tradnl" w:eastAsia="es-ES_tradnl"/>
        </w:rPr>
        <w:t>USJ: 1 hora.</w:t>
      </w:r>
    </w:p>
    <w:p w14:paraId="04ADAB6B" w14:textId="0C3D2DE4" w:rsidR="00FB05B2" w:rsidRPr="00FB05B2" w:rsidRDefault="00FB05B2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 xml:space="preserve">Configuración y diseño del recurso RAW como </w:t>
      </w:r>
      <w:r>
        <w:rPr>
          <w:rFonts w:ascii="Tahoma" w:hAnsi="Tahoma" w:cs="Tahoma"/>
          <w:color w:val="000000"/>
          <w:lang w:val="es-ES_tradnl" w:eastAsia="es-ES_tradnl"/>
        </w:rPr>
        <w:t>origen</w:t>
      </w:r>
      <w:r>
        <w:rPr>
          <w:rFonts w:ascii="Tahoma" w:hAnsi="Tahoma" w:cs="Tahoma"/>
          <w:color w:val="000000"/>
          <w:lang w:val="es-ES_tradnl" w:eastAsia="es-ES_tradnl"/>
        </w:rPr>
        <w:t xml:space="preserve"> de datos:</w:t>
      </w:r>
      <w:r>
        <w:rPr>
          <w:rFonts w:ascii="Tahoma" w:hAnsi="Tahoma" w:cs="Tahoma"/>
          <w:color w:val="000000"/>
          <w:lang w:val="es-ES_tradnl" w:eastAsia="es-ES_tradnl"/>
        </w:rPr>
        <w:t xml:space="preserve"> 6 horas.</w:t>
      </w:r>
    </w:p>
    <w:p w14:paraId="0368B674" w14:textId="5E625DBF" w:rsidR="00FB05B2" w:rsidRDefault="00FB05B2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Modelado de datos:</w:t>
      </w:r>
      <w:r w:rsidR="00C2631B">
        <w:rPr>
          <w:rFonts w:ascii="Tahoma" w:hAnsi="Tahoma" w:cs="Tahoma"/>
          <w:color w:val="000000"/>
          <w:lang w:val="es-ES_tradnl" w:eastAsia="es-ES_tradnl"/>
        </w:rPr>
        <w:t xml:space="preserve"> 2 horas.</w:t>
      </w:r>
    </w:p>
    <w:p w14:paraId="3EB17823" w14:textId="361FF60D" w:rsidR="00C2631B" w:rsidRPr="00125480" w:rsidRDefault="001A37C9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Diseño del sistema: 3</w:t>
      </w:r>
      <w:r w:rsidR="00C2631B"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632C2CDF" w14:textId="48C38864" w:rsidR="00FB05B2" w:rsidRDefault="00C2631B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Investigación librería de utilidades: 2 horas.</w:t>
      </w:r>
    </w:p>
    <w:p w14:paraId="3C955AA7" w14:textId="7A5FA603" w:rsidR="00C2631B" w:rsidRDefault="00C2631B" w:rsidP="00FB05B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Desarrollo de la aplicación:</w:t>
      </w:r>
    </w:p>
    <w:p w14:paraId="285C5CC4" w14:textId="0E1949EB" w:rsidR="00C2631B" w:rsidRDefault="00C2631B" w:rsidP="00C263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Presentación: 3 horas.</w:t>
      </w:r>
    </w:p>
    <w:p w14:paraId="29EFFF53" w14:textId="4F07875C" w:rsidR="00C2631B" w:rsidRDefault="00C2631B" w:rsidP="00C263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Mapas: 2 horas.</w:t>
      </w:r>
    </w:p>
    <w:p w14:paraId="7B3583A0" w14:textId="7A893C58" w:rsidR="00C2631B" w:rsidRDefault="00C2631B" w:rsidP="00C263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Navegación: 1 hora.</w:t>
      </w:r>
    </w:p>
    <w:p w14:paraId="28FFDB35" w14:textId="4DB13D84" w:rsidR="00C2631B" w:rsidRDefault="00C2631B" w:rsidP="00C2631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lastRenderedPageBreak/>
        <w:t>Vista detalle: 2 horas.</w:t>
      </w:r>
    </w:p>
    <w:p w14:paraId="1FE5CB34" w14:textId="4098297B" w:rsidR="00C2631B" w:rsidRDefault="001A37C9" w:rsidP="00C2631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Pruebas: 3</w:t>
      </w:r>
      <w:r w:rsidR="00C2631B"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2391D090" w14:textId="67CC6267" w:rsidR="00C2631B" w:rsidRDefault="00C2631B" w:rsidP="00C2631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Documentación del desarrollo: 2 horas.</w:t>
      </w:r>
    </w:p>
    <w:p w14:paraId="32A95A99" w14:textId="77777777" w:rsidR="00C2631B" w:rsidRDefault="00C2631B" w:rsidP="00C2631B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</w:p>
    <w:p w14:paraId="26056724" w14:textId="2E4B35E2" w:rsidR="00C2631B" w:rsidRDefault="00C2631B" w:rsidP="00C2631B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 xml:space="preserve">Sobre esta </w:t>
      </w:r>
      <w:r w:rsidR="0010564E">
        <w:rPr>
          <w:rFonts w:ascii="Tahoma" w:hAnsi="Tahoma" w:cs="Tahoma"/>
          <w:color w:val="000000"/>
          <w:lang w:val="es-ES_tradnl" w:eastAsia="es-ES_tradnl"/>
        </w:rPr>
        <w:t>planificación inicial se han producido desviaciones, quedando finalmente tal y como se presenta a continuación:</w:t>
      </w:r>
    </w:p>
    <w:p w14:paraId="74937DD6" w14:textId="77777777" w:rsidR="0010564E" w:rsidRDefault="0010564E" w:rsidP="00C2631B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</w:p>
    <w:p w14:paraId="37048DA5" w14:textId="702367FB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 xml:space="preserve">Investigación KML: </w:t>
      </w:r>
      <w:r w:rsidR="001A37C9">
        <w:rPr>
          <w:rFonts w:ascii="Tahoma" w:hAnsi="Tahoma" w:cs="Tahoma"/>
          <w:color w:val="000000"/>
          <w:lang w:val="es-ES_tradnl" w:eastAsia="es-ES_tradnl"/>
        </w:rPr>
        <w:t>4</w:t>
      </w:r>
      <w:r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44BABB79" w14:textId="77777777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Recopilación de datos Campus USJ: 1 hora.</w:t>
      </w:r>
    </w:p>
    <w:p w14:paraId="4AB6E434" w14:textId="77777777" w:rsidR="0010564E" w:rsidRPr="00FB05B2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Configuración y diseño del recurso RAW como origen de datos: 6 horas.</w:t>
      </w:r>
    </w:p>
    <w:p w14:paraId="655D7129" w14:textId="49BABA3C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Modelado de datos:</w:t>
      </w:r>
      <w:r w:rsidR="001A37C9">
        <w:rPr>
          <w:rFonts w:ascii="Tahoma" w:hAnsi="Tahoma" w:cs="Tahoma"/>
          <w:color w:val="000000"/>
          <w:lang w:val="es-ES_tradnl" w:eastAsia="es-ES_tradnl"/>
        </w:rPr>
        <w:t xml:space="preserve"> 1</w:t>
      </w:r>
      <w:r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4CCB1CAB" w14:textId="27F31147" w:rsidR="0010564E" w:rsidRPr="00125480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Diseño del sistema: 1</w:t>
      </w:r>
      <w:r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27179FBE" w14:textId="6F647D3D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Investigación librerí</w:t>
      </w:r>
      <w:r>
        <w:rPr>
          <w:rFonts w:ascii="Tahoma" w:hAnsi="Tahoma" w:cs="Tahoma"/>
          <w:color w:val="000000"/>
          <w:lang w:val="es-ES_tradnl" w:eastAsia="es-ES_tradnl"/>
        </w:rPr>
        <w:t>a de utilidades: 6</w:t>
      </w:r>
      <w:r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50580AC6" w14:textId="77777777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Desarrollo de la aplicación:</w:t>
      </w:r>
    </w:p>
    <w:p w14:paraId="5CA22419" w14:textId="20548C82" w:rsidR="0010564E" w:rsidRDefault="0010564E" w:rsidP="0010564E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Presentación:</w:t>
      </w:r>
      <w:r>
        <w:rPr>
          <w:rFonts w:ascii="Tahoma" w:hAnsi="Tahoma" w:cs="Tahoma"/>
          <w:color w:val="000000"/>
          <w:lang w:val="es-ES_tradnl" w:eastAsia="es-ES_tradnl"/>
        </w:rPr>
        <w:t xml:space="preserve"> 2</w:t>
      </w:r>
      <w:r>
        <w:rPr>
          <w:rFonts w:ascii="Tahoma" w:hAnsi="Tahoma" w:cs="Tahoma"/>
          <w:color w:val="000000"/>
          <w:lang w:val="es-ES_tradnl" w:eastAsia="es-ES_tradnl"/>
        </w:rPr>
        <w:t xml:space="preserve"> horas.</w:t>
      </w:r>
    </w:p>
    <w:p w14:paraId="534FA893" w14:textId="77777777" w:rsidR="0010564E" w:rsidRDefault="0010564E" w:rsidP="0010564E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Mapas: 2 horas.</w:t>
      </w:r>
    </w:p>
    <w:p w14:paraId="3202F2E9" w14:textId="77777777" w:rsidR="0010564E" w:rsidRDefault="0010564E" w:rsidP="0010564E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Navegación: 1 hora.</w:t>
      </w:r>
    </w:p>
    <w:p w14:paraId="362D9083" w14:textId="77777777" w:rsidR="0010564E" w:rsidRDefault="0010564E" w:rsidP="0010564E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Vista detalle: 2 horas.</w:t>
      </w:r>
    </w:p>
    <w:p w14:paraId="0D0DD074" w14:textId="77777777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Pruebas: 2 horas.</w:t>
      </w:r>
    </w:p>
    <w:p w14:paraId="6602A3F7" w14:textId="77777777" w:rsidR="0010564E" w:rsidRDefault="0010564E" w:rsidP="0010564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Documentación del desarrollo: 2 horas.</w:t>
      </w:r>
    </w:p>
    <w:p w14:paraId="5F5985DC" w14:textId="68681832" w:rsidR="00FB05B2" w:rsidRPr="00FB05B2" w:rsidRDefault="00FB05B2" w:rsidP="00FB05B2">
      <w:pPr>
        <w:spacing w:after="120" w:line="240" w:lineRule="auto"/>
        <w:jc w:val="both"/>
        <w:rPr>
          <w:rFonts w:ascii="Tahoma" w:hAnsi="Tahoma" w:cs="Tahoma"/>
          <w:bCs/>
          <w:color w:val="000000"/>
          <w:lang w:val="es-ES_tradnl" w:eastAsia="es-ES_tradnl"/>
        </w:rPr>
      </w:pPr>
    </w:p>
    <w:p w14:paraId="40CEDA25" w14:textId="77777777" w:rsidR="00D229D8" w:rsidRPr="00D229D8" w:rsidRDefault="00D229D8" w:rsidP="00D22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Diseño</w:t>
      </w:r>
    </w:p>
    <w:p w14:paraId="5A939482" w14:textId="500037CC" w:rsidR="00D229D8" w:rsidRPr="00D229D8" w:rsidRDefault="001A37C9" w:rsidP="00D2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En la versión final de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l diseño de la aplicación, se </w:t>
      </w:r>
      <w:r>
        <w:rPr>
          <w:rFonts w:ascii="Tahoma" w:hAnsi="Tahoma" w:cs="Tahoma"/>
          <w:color w:val="000000"/>
          <w:lang w:val="es-ES_tradnl" w:eastAsia="es-ES_tradnl"/>
        </w:rPr>
        <w:t>identifica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 la siguiente estructura:</w:t>
      </w:r>
    </w:p>
    <w:p w14:paraId="40F12E73" w14:textId="77777777" w:rsidR="00D229D8" w:rsidRPr="00D229D8" w:rsidRDefault="00D229D8" w:rsidP="00D229D8">
      <w:pPr>
        <w:numPr>
          <w:ilvl w:val="0"/>
          <w:numId w:val="3"/>
        </w:numPr>
        <w:spacing w:after="0" w:line="240" w:lineRule="auto"/>
        <w:ind w:left="714" w:hanging="357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t>Se declaran 2 actividades en las que:</w:t>
      </w:r>
    </w:p>
    <w:p w14:paraId="7F8FD880" w14:textId="6F99A361" w:rsidR="00D229D8" w:rsidRPr="00D229D8" w:rsidRDefault="00125480" w:rsidP="00D229D8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SplashScreenActivity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: se encarga de la </w:t>
      </w:r>
      <w:r>
        <w:rPr>
          <w:rFonts w:ascii="Tahoma" w:hAnsi="Tahoma" w:cs="Tahoma"/>
          <w:color w:val="000000"/>
          <w:lang w:val="es-ES_tradnl" w:eastAsia="es-ES_tradnl"/>
        </w:rPr>
        <w:t>presentación inicial</w:t>
      </w:r>
      <w:r w:rsidR="00FB05B2">
        <w:rPr>
          <w:rFonts w:ascii="Tahoma" w:hAnsi="Tahoma" w:cs="Tahoma"/>
          <w:color w:val="000000"/>
          <w:lang w:val="es-ES_tradnl" w:eastAsia="es-ES_tradnl"/>
        </w:rPr>
        <w:t xml:space="preserve"> d</w:t>
      </w:r>
      <w:r>
        <w:rPr>
          <w:rFonts w:ascii="Tahoma" w:hAnsi="Tahoma" w:cs="Tahoma"/>
          <w:color w:val="000000"/>
          <w:lang w:val="es-ES_tradnl" w:eastAsia="es-ES_tradnl"/>
        </w:rPr>
        <w:t>e la aplicació</w:t>
      </w:r>
      <w:r w:rsidR="00FB05B2">
        <w:rPr>
          <w:rFonts w:ascii="Tahoma" w:hAnsi="Tahoma" w:cs="Tahoma"/>
          <w:color w:val="000000"/>
          <w:lang w:val="es-ES_tradnl" w:eastAsia="es-ES_tradnl"/>
        </w:rPr>
        <w:t>n, mostrando el logotipo corporativo.</w:t>
      </w:r>
    </w:p>
    <w:p w14:paraId="47532738" w14:textId="77777777" w:rsidR="00FB05B2" w:rsidRDefault="00FB05B2" w:rsidP="00D229D8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NavigationActivity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>: se encarga de</w:t>
      </w:r>
      <w:r>
        <w:rPr>
          <w:rFonts w:ascii="Tahoma" w:hAnsi="Tahoma" w:cs="Tahoma"/>
          <w:color w:val="000000"/>
          <w:lang w:val="es-ES_tradnl" w:eastAsia="es-ES_tradnl"/>
        </w:rPr>
        <w:t xml:space="preserve"> establecer la lógica de la aplicación y la gestión de Fragments</w:t>
      </w:r>
    </w:p>
    <w:p w14:paraId="17029704" w14:textId="77777777" w:rsidR="00FB05B2" w:rsidRDefault="00FB05B2" w:rsidP="00FB05B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declaran 2 fragmentos con las siguientes tareas:</w:t>
      </w:r>
    </w:p>
    <w:p w14:paraId="4C71A7D3" w14:textId="78245017" w:rsidR="00D229D8" w:rsidRDefault="00FB05B2" w:rsidP="00FB05B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MapFragment: se encarga de las tareas relativas a los mapas de Google y la librería de utilidades KML.</w:t>
      </w:r>
    </w:p>
    <w:p w14:paraId="24218A0D" w14:textId="67045D2E" w:rsidR="00FB05B2" w:rsidRPr="00D229D8" w:rsidRDefault="00FB05B2" w:rsidP="00FB05B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DetailFragment: se encarga de la visualización de datos de los elementos KML.</w:t>
      </w:r>
    </w:p>
    <w:p w14:paraId="3F403746" w14:textId="77777777" w:rsidR="00D229D8" w:rsidRPr="00D229D8" w:rsidRDefault="00D229D8" w:rsidP="00D22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1D95484E" w14:textId="77777777" w:rsidR="00D229D8" w:rsidRPr="00D229D8" w:rsidRDefault="00D229D8" w:rsidP="00D22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Desarrollo</w:t>
      </w:r>
    </w:p>
    <w:p w14:paraId="0303A3F1" w14:textId="77777777" w:rsidR="00D229D8" w:rsidRPr="00D229D8" w:rsidRDefault="00D229D8" w:rsidP="00D2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t>Durante la etapa de creación y desarrollo de la iniciativa se han acordado e implementado los siguientes puntos:</w:t>
      </w:r>
    </w:p>
    <w:p w14:paraId="3DB51298" w14:textId="33E2B9CE" w:rsidR="00D229D8" w:rsidRPr="00D229D8" w:rsidRDefault="001A37C9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establece la versión 21 del SDK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 de Android como versión </w:t>
      </w:r>
      <w:r>
        <w:rPr>
          <w:rFonts w:ascii="Tahoma" w:hAnsi="Tahoma" w:cs="Tahoma"/>
          <w:color w:val="000000"/>
          <w:lang w:val="es-ES_tradnl" w:eastAsia="es-ES_tradnl"/>
        </w:rPr>
        <w:t xml:space="preserve">mínima y la versión 26 como 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>objetivo</w:t>
      </w:r>
      <w:r>
        <w:rPr>
          <w:rFonts w:ascii="Tahoma" w:hAnsi="Tahoma" w:cs="Tahoma"/>
          <w:color w:val="000000"/>
          <w:lang w:val="es-ES_tradnl" w:eastAsia="es-ES_tradnl"/>
        </w:rPr>
        <w:t>.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 </w:t>
      </w:r>
      <w:r>
        <w:rPr>
          <w:rFonts w:ascii="Tahoma" w:hAnsi="Tahoma" w:cs="Tahoma"/>
          <w:color w:val="000000"/>
          <w:lang w:val="es-ES_tradnl" w:eastAsia="es-ES_tradnl"/>
        </w:rPr>
        <w:t>D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>ado que el desarrollo no requiere de ninguna característica posterior.</w:t>
      </w:r>
    </w:p>
    <w:p w14:paraId="02836E02" w14:textId="54D27D0F" w:rsidR="00062F16" w:rsidRDefault="00062F16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pre-configura el origen de datos (archivo KML) en Google Maps.</w:t>
      </w:r>
    </w:p>
    <w:p w14:paraId="18730DD0" w14:textId="0FCFE39D" w:rsidR="001A37C9" w:rsidRDefault="001A37C9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define el flujo de la aplicación y se diseñan los interfaces de usuario.</w:t>
      </w:r>
    </w:p>
    <w:p w14:paraId="669713FB" w14:textId="0B1F35CD" w:rsidR="00D229D8" w:rsidRDefault="00D229D8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t xml:space="preserve">Se definen los </w:t>
      </w:r>
      <w:r w:rsidR="00062F16">
        <w:rPr>
          <w:rFonts w:ascii="Tahoma" w:hAnsi="Tahoma" w:cs="Tahoma"/>
          <w:color w:val="000000"/>
          <w:lang w:val="es-ES_tradnl" w:eastAsia="es-ES_tradnl"/>
        </w:rPr>
        <w:t>layouts y elementos</w:t>
      </w:r>
      <w:r w:rsidRPr="00D229D8">
        <w:rPr>
          <w:rFonts w:ascii="Tahoma" w:hAnsi="Tahoma" w:cs="Tahoma"/>
          <w:color w:val="000000"/>
          <w:lang w:val="es-ES_tradnl" w:eastAsia="es-ES_tradnl"/>
        </w:rPr>
        <w:t xml:space="preserve"> apropiados para cada </w:t>
      </w:r>
      <w:r w:rsidR="001A37C9">
        <w:rPr>
          <w:rFonts w:ascii="Tahoma" w:hAnsi="Tahoma" w:cs="Tahoma"/>
          <w:color w:val="000000"/>
          <w:lang w:val="es-ES_tradnl" w:eastAsia="es-ES_tradnl"/>
        </w:rPr>
        <w:t>fragmento</w:t>
      </w:r>
      <w:r w:rsidRPr="00D229D8">
        <w:rPr>
          <w:rFonts w:ascii="Tahoma" w:hAnsi="Tahoma" w:cs="Tahoma"/>
          <w:color w:val="000000"/>
          <w:lang w:val="es-ES_tradnl" w:eastAsia="es-ES_tradnl"/>
        </w:rPr>
        <w:t>.</w:t>
      </w:r>
    </w:p>
    <w:p w14:paraId="475FBCE8" w14:textId="2AE2555B" w:rsidR="00062F16" w:rsidRDefault="00062F16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incorporan las librerías necesarias (Easy Android Splash S</w:t>
      </w:r>
      <w:r w:rsidRPr="00062F16">
        <w:rPr>
          <w:rFonts w:ascii="Tahoma" w:hAnsi="Tahoma" w:cs="Tahoma"/>
          <w:color w:val="000000"/>
          <w:lang w:val="es-ES_tradnl" w:eastAsia="es-ES_tradnl"/>
        </w:rPr>
        <w:t>creen</w:t>
      </w:r>
      <w:r>
        <w:rPr>
          <w:rFonts w:ascii="Tahoma" w:hAnsi="Tahoma" w:cs="Tahoma"/>
          <w:color w:val="000000"/>
          <w:lang w:val="es-ES_tradnl" w:eastAsia="es-ES_tradnl"/>
        </w:rPr>
        <w:t xml:space="preserve"> y Android Maps Utils).</w:t>
      </w:r>
    </w:p>
    <w:p w14:paraId="47F14386" w14:textId="56973970" w:rsidR="00062F16" w:rsidRPr="00D229D8" w:rsidRDefault="00062F16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establece e implementa el procedimiento de paso de datos al fragmento de detalle.</w:t>
      </w:r>
    </w:p>
    <w:p w14:paraId="68C248DF" w14:textId="77777777" w:rsidR="00D229D8" w:rsidRDefault="00D229D8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t>Se despliega y se realizan pruebas sobre la aplicación instalada en un terminal.</w:t>
      </w:r>
    </w:p>
    <w:p w14:paraId="2A1493F9" w14:textId="727D8408" w:rsidR="00062F16" w:rsidRDefault="00062F16" w:rsidP="00D229D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diseña y completa el origen de datos manualmente.</w:t>
      </w:r>
    </w:p>
    <w:p w14:paraId="01A2AFEB" w14:textId="135C02A4" w:rsidR="00062F16" w:rsidRDefault="00062F16" w:rsidP="00062F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 w:rsidRPr="00D229D8">
        <w:rPr>
          <w:rFonts w:ascii="Tahoma" w:hAnsi="Tahoma" w:cs="Tahoma"/>
          <w:color w:val="000000"/>
          <w:lang w:val="es-ES_tradnl" w:eastAsia="es-ES_tradnl"/>
        </w:rPr>
        <w:lastRenderedPageBreak/>
        <w:t xml:space="preserve">Se </w:t>
      </w:r>
      <w:r>
        <w:rPr>
          <w:rFonts w:ascii="Tahoma" w:hAnsi="Tahoma" w:cs="Tahoma"/>
          <w:color w:val="000000"/>
          <w:lang w:val="es-ES_tradnl" w:eastAsia="es-ES_tradnl"/>
        </w:rPr>
        <w:t xml:space="preserve">instala </w:t>
      </w:r>
      <w:r w:rsidRPr="00D229D8">
        <w:rPr>
          <w:rFonts w:ascii="Tahoma" w:hAnsi="Tahoma" w:cs="Tahoma"/>
          <w:color w:val="000000"/>
          <w:lang w:val="es-ES_tradnl" w:eastAsia="es-ES_tradnl"/>
        </w:rPr>
        <w:t xml:space="preserve">la aplicación </w:t>
      </w:r>
      <w:r>
        <w:rPr>
          <w:rFonts w:ascii="Tahoma" w:hAnsi="Tahoma" w:cs="Tahoma"/>
          <w:color w:val="000000"/>
          <w:lang w:val="es-ES_tradnl" w:eastAsia="es-ES_tradnl"/>
        </w:rPr>
        <w:t>final completa</w:t>
      </w:r>
      <w:r w:rsidRPr="00D229D8">
        <w:rPr>
          <w:rFonts w:ascii="Tahoma" w:hAnsi="Tahoma" w:cs="Tahoma"/>
          <w:color w:val="000000"/>
          <w:lang w:val="es-ES_tradnl" w:eastAsia="es-ES_tradnl"/>
        </w:rPr>
        <w:t xml:space="preserve"> en un terminal.</w:t>
      </w:r>
    </w:p>
    <w:p w14:paraId="00728F8C" w14:textId="77777777" w:rsidR="00D229D8" w:rsidRPr="00D229D8" w:rsidRDefault="00D229D8" w:rsidP="00D22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45F99CFD" w14:textId="6172F453" w:rsidR="00D229D8" w:rsidRPr="00D229D8" w:rsidRDefault="00062F16" w:rsidP="00D229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Resultados y c</w:t>
      </w:r>
      <w:r w:rsidR="00D229D8" w:rsidRPr="00D229D8">
        <w:rPr>
          <w:rFonts w:ascii="Tahoma" w:hAnsi="Tahoma" w:cs="Tahoma"/>
          <w:bCs/>
          <w:color w:val="000000"/>
          <w:sz w:val="32"/>
          <w:szCs w:val="32"/>
          <w:lang w:val="es-ES_tradnl" w:eastAsia="es-ES_tradnl"/>
        </w:rPr>
        <w:t>onclusiones</w:t>
      </w:r>
    </w:p>
    <w:p w14:paraId="5BF92EE9" w14:textId="50A0C546" w:rsidR="00062F16" w:rsidRDefault="00062F16" w:rsidP="00D229D8">
      <w:pPr>
        <w:spacing w:after="0" w:line="240" w:lineRule="auto"/>
        <w:jc w:val="both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ha obtenido una aplicación funcional que cumple con los requisitos solicitados por el cliente (Equipo 4).</w:t>
      </w:r>
      <w:r w:rsidR="002B1EA6">
        <w:rPr>
          <w:rFonts w:ascii="Tahoma" w:hAnsi="Tahoma" w:cs="Tahoma"/>
          <w:color w:val="000000"/>
          <w:lang w:val="es-ES_tradnl" w:eastAsia="es-ES_tradnl"/>
        </w:rPr>
        <w:t xml:space="preserve"> </w:t>
      </w:r>
      <w:bookmarkStart w:id="0" w:name="_GoBack"/>
      <w:bookmarkEnd w:id="0"/>
    </w:p>
    <w:p w14:paraId="45890BAE" w14:textId="77777777" w:rsidR="002B1EA6" w:rsidRDefault="002B1EA6" w:rsidP="00D229D8">
      <w:pPr>
        <w:spacing w:after="0" w:line="240" w:lineRule="auto"/>
        <w:jc w:val="both"/>
        <w:rPr>
          <w:rFonts w:ascii="Tahoma" w:hAnsi="Tahoma" w:cs="Tahoma"/>
          <w:color w:val="000000"/>
          <w:lang w:val="es-ES_tradnl" w:eastAsia="es-ES_tradnl"/>
        </w:rPr>
      </w:pPr>
    </w:p>
    <w:p w14:paraId="38205E9D" w14:textId="36AE68D9" w:rsidR="00062F16" w:rsidRDefault="00062F16" w:rsidP="00D229D8">
      <w:pPr>
        <w:spacing w:after="0" w:line="240" w:lineRule="auto"/>
        <w:jc w:val="both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han utilizado componentes y elementos vistos en las sesiones anteriores como: WebView, Fragments, Activities, GoogleMap, archivos de recursos, etc.</w:t>
      </w:r>
    </w:p>
    <w:p w14:paraId="3591E8E7" w14:textId="77777777" w:rsidR="002B1EA6" w:rsidRDefault="002B1EA6" w:rsidP="00D229D8">
      <w:pPr>
        <w:spacing w:after="0" w:line="240" w:lineRule="auto"/>
        <w:jc w:val="both"/>
        <w:rPr>
          <w:rFonts w:ascii="Tahoma" w:hAnsi="Tahoma" w:cs="Tahoma"/>
          <w:color w:val="000000"/>
          <w:lang w:val="es-ES_tradnl" w:eastAsia="es-ES_tradnl"/>
        </w:rPr>
      </w:pPr>
    </w:p>
    <w:p w14:paraId="72D2FAC2" w14:textId="301C8290" w:rsidR="00062F16" w:rsidRDefault="00062F16" w:rsidP="00062F16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ha superado e</w:t>
      </w:r>
      <w:r>
        <w:rPr>
          <w:rFonts w:ascii="Tahoma" w:hAnsi="Tahoma" w:cs="Tahoma"/>
          <w:color w:val="000000"/>
          <w:lang w:val="es-ES_tradnl" w:eastAsia="es-ES_tradnl"/>
        </w:rPr>
        <w:t>l principal desvío</w:t>
      </w:r>
      <w:r>
        <w:rPr>
          <w:rFonts w:ascii="Tahoma" w:hAnsi="Tahoma" w:cs="Tahoma"/>
          <w:color w:val="000000"/>
          <w:lang w:val="es-ES_tradnl" w:eastAsia="es-ES_tradnl"/>
        </w:rPr>
        <w:t xml:space="preserve"> en la planificación que</w:t>
      </w:r>
      <w:r>
        <w:rPr>
          <w:rFonts w:ascii="Tahoma" w:hAnsi="Tahoma" w:cs="Tahoma"/>
          <w:color w:val="000000"/>
          <w:lang w:val="es-ES_tradnl" w:eastAsia="es-ES_tradnl"/>
        </w:rPr>
        <w:t xml:space="preserve"> </w:t>
      </w:r>
      <w:r>
        <w:rPr>
          <w:rFonts w:ascii="Tahoma" w:hAnsi="Tahoma" w:cs="Tahoma"/>
          <w:color w:val="000000"/>
          <w:lang w:val="es-ES_tradnl" w:eastAsia="es-ES_tradnl"/>
        </w:rPr>
        <w:t>fue</w:t>
      </w:r>
      <w:r>
        <w:rPr>
          <w:rFonts w:ascii="Tahoma" w:hAnsi="Tahoma" w:cs="Tahoma"/>
          <w:color w:val="000000"/>
          <w:lang w:val="es-ES_tradnl" w:eastAsia="es-ES_tradnl"/>
        </w:rPr>
        <w:t xml:space="preserve"> causado por la librería de herramientas</w:t>
      </w:r>
      <w:r w:rsidR="002B1EA6">
        <w:rPr>
          <w:rFonts w:ascii="Tahoma" w:hAnsi="Tahoma" w:cs="Tahoma"/>
          <w:color w:val="000000"/>
          <w:lang w:val="es-ES_tradnl" w:eastAsia="es-ES_tradnl"/>
        </w:rPr>
        <w:t xml:space="preserve">. Esta </w:t>
      </w:r>
      <w:r>
        <w:rPr>
          <w:rFonts w:ascii="Tahoma" w:hAnsi="Tahoma" w:cs="Tahoma"/>
          <w:color w:val="000000"/>
          <w:lang w:val="es-ES_tradnl" w:eastAsia="es-ES_tradnl"/>
        </w:rPr>
        <w:t xml:space="preserve">no incorporaba funcionalidades necesarias para el </w:t>
      </w:r>
      <w:r w:rsidR="002B1EA6">
        <w:rPr>
          <w:rFonts w:ascii="Tahoma" w:hAnsi="Tahoma" w:cs="Tahoma"/>
          <w:color w:val="000000"/>
          <w:lang w:val="es-ES_tradnl" w:eastAsia="es-ES_tradnl"/>
        </w:rPr>
        <w:t>sistema</w:t>
      </w:r>
      <w:r>
        <w:rPr>
          <w:rFonts w:ascii="Tahoma" w:hAnsi="Tahoma" w:cs="Tahoma"/>
          <w:color w:val="000000"/>
          <w:lang w:val="es-ES_tradnl" w:eastAsia="es-ES_tradnl"/>
        </w:rPr>
        <w:t xml:space="preserve"> (elementos KML clicables)</w:t>
      </w:r>
      <w:r w:rsidR="002B1EA6">
        <w:rPr>
          <w:rFonts w:ascii="Tahoma" w:hAnsi="Tahoma" w:cs="Tahoma"/>
          <w:color w:val="000000"/>
          <w:lang w:val="es-ES_tradnl" w:eastAsia="es-ES_tradnl"/>
        </w:rPr>
        <w:t>, lo que</w:t>
      </w:r>
      <w:r>
        <w:rPr>
          <w:rFonts w:ascii="Tahoma" w:hAnsi="Tahoma" w:cs="Tahoma"/>
          <w:color w:val="000000"/>
          <w:lang w:val="es-ES_tradnl" w:eastAsia="es-ES_tradnl"/>
        </w:rPr>
        <w:t xml:space="preserve"> ha requerido de una compilación del código de ese proyecto y su incorporación, como librerí</w:t>
      </w:r>
      <w:r w:rsidR="002B1EA6">
        <w:rPr>
          <w:rFonts w:ascii="Tahoma" w:hAnsi="Tahoma" w:cs="Tahoma"/>
          <w:color w:val="000000"/>
          <w:lang w:val="es-ES_tradnl" w:eastAsia="es-ES_tradnl"/>
        </w:rPr>
        <w:t xml:space="preserve">a, a la aplicación </w:t>
      </w:r>
      <w:r>
        <w:rPr>
          <w:rFonts w:ascii="Tahoma" w:hAnsi="Tahoma" w:cs="Tahoma"/>
          <w:color w:val="000000"/>
          <w:lang w:val="es-ES_tradnl" w:eastAsia="es-ES_tradnl"/>
        </w:rPr>
        <w:t>final.</w:t>
      </w:r>
    </w:p>
    <w:p w14:paraId="22EAD6E5" w14:textId="77777777" w:rsidR="00062F16" w:rsidRDefault="00062F16" w:rsidP="00062F16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</w:p>
    <w:p w14:paraId="2642D0C1" w14:textId="33A33840" w:rsidR="00062F16" w:rsidRDefault="002B1EA6" w:rsidP="00062F16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Se han corregido los</w:t>
      </w:r>
      <w:r w:rsidR="00062F16">
        <w:rPr>
          <w:rFonts w:ascii="Tahoma" w:hAnsi="Tahoma" w:cs="Tahoma"/>
          <w:color w:val="000000"/>
          <w:lang w:val="es-ES_tradnl" w:eastAsia="es-ES_tradnl"/>
        </w:rPr>
        <w:t xml:space="preserve"> desajustes </w:t>
      </w:r>
      <w:r>
        <w:rPr>
          <w:rFonts w:ascii="Tahoma" w:hAnsi="Tahoma" w:cs="Tahoma"/>
          <w:color w:val="000000"/>
          <w:lang w:val="es-ES_tradnl" w:eastAsia="es-ES_tradnl"/>
        </w:rPr>
        <w:t>en la planificación</w:t>
      </w:r>
      <w:r w:rsidR="00062F16">
        <w:rPr>
          <w:rFonts w:ascii="Tahoma" w:hAnsi="Tahoma" w:cs="Tahoma"/>
          <w:color w:val="000000"/>
          <w:lang w:val="es-ES_tradnl" w:eastAsia="es-ES_tradnl"/>
        </w:rPr>
        <w:t xml:space="preserve"> modificando los tiempos de dedicación y utilizando librerías auxiliares. </w:t>
      </w:r>
      <w:r>
        <w:rPr>
          <w:rFonts w:ascii="Tahoma" w:hAnsi="Tahoma" w:cs="Tahoma"/>
          <w:color w:val="000000"/>
          <w:lang w:val="es-ES_tradnl" w:eastAsia="es-ES_tradnl"/>
        </w:rPr>
        <w:t>Consiguiendo así</w:t>
      </w:r>
      <w:r w:rsidR="00062F16">
        <w:rPr>
          <w:rFonts w:ascii="Tahoma" w:hAnsi="Tahoma" w:cs="Tahoma"/>
          <w:color w:val="000000"/>
          <w:lang w:val="es-ES_tradnl" w:eastAsia="es-ES_tradnl"/>
        </w:rPr>
        <w:t xml:space="preserve"> no exceder el presupuesto y cumplir el objetivo propuesto.</w:t>
      </w:r>
    </w:p>
    <w:p w14:paraId="6C4F537A" w14:textId="77777777" w:rsidR="00062F16" w:rsidRDefault="00062F16" w:rsidP="00062F16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</w:p>
    <w:p w14:paraId="19E8AB37" w14:textId="11A71622" w:rsidR="00062F16" w:rsidRDefault="002B1EA6" w:rsidP="002B1EA6">
      <w:pPr>
        <w:spacing w:after="0" w:line="240" w:lineRule="auto"/>
        <w:jc w:val="both"/>
        <w:textAlignment w:val="baseline"/>
        <w:rPr>
          <w:rFonts w:ascii="Tahoma" w:hAnsi="Tahoma" w:cs="Tahoma"/>
          <w:color w:val="000000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Además, e</w:t>
      </w:r>
      <w:r w:rsidR="00062F16" w:rsidRPr="00062F16">
        <w:rPr>
          <w:rFonts w:ascii="Tahoma" w:hAnsi="Tahoma" w:cs="Tahoma"/>
          <w:color w:val="000000"/>
          <w:lang w:val="es-ES_tradnl" w:eastAsia="es-ES_tradnl"/>
        </w:rPr>
        <w:t>n la primera etapa</w:t>
      </w:r>
      <w:r>
        <w:rPr>
          <w:rFonts w:ascii="Tahoma" w:hAnsi="Tahoma" w:cs="Tahoma"/>
          <w:color w:val="000000"/>
          <w:lang w:val="es-ES_tradnl" w:eastAsia="es-ES_tradnl"/>
        </w:rPr>
        <w:t>,</w:t>
      </w:r>
      <w:r w:rsidR="00062F16" w:rsidRPr="00062F16">
        <w:rPr>
          <w:rFonts w:ascii="Tahoma" w:hAnsi="Tahoma" w:cs="Tahoma"/>
          <w:color w:val="000000"/>
          <w:lang w:val="es-ES_tradnl" w:eastAsia="es-ES_tradnl"/>
        </w:rPr>
        <w:t xml:space="preserve"> se realizó un modelado de datos que, por la estructura final de la aplicación, de los archivos KML y las limitaciones temporales se ha desestimado.</w:t>
      </w:r>
      <w:r>
        <w:rPr>
          <w:rFonts w:ascii="Tahoma" w:hAnsi="Tahoma" w:cs="Tahoma"/>
          <w:color w:val="000000"/>
          <w:lang w:val="es-ES_tradnl" w:eastAsia="es-ES_tradnl"/>
        </w:rPr>
        <w:t xml:space="preserve"> Esto es una muestra del sobredimensionamiento al que, en algunas ocasiones, se tiende como desarrollador por seguir un paradigma concreto en lugar de focalizar los esfuerzos en el objetivo.</w:t>
      </w:r>
    </w:p>
    <w:p w14:paraId="7B8AF5AD" w14:textId="77777777" w:rsidR="00D86C68" w:rsidRPr="00D229D8" w:rsidRDefault="00D86C68" w:rsidP="00D2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7E6832BB" w14:textId="7B503F7E" w:rsidR="00D229D8" w:rsidRPr="00D229D8" w:rsidRDefault="002B1EA6" w:rsidP="00D2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  <w:r>
        <w:rPr>
          <w:rFonts w:ascii="Tahoma" w:hAnsi="Tahoma" w:cs="Tahoma"/>
          <w:color w:val="000000"/>
          <w:lang w:val="es-ES_tradnl" w:eastAsia="es-ES_tradnl"/>
        </w:rPr>
        <w:t>Como en la anterior iniciativa, s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>e ha seguido una metodología adecuada</w:t>
      </w:r>
      <w:r>
        <w:rPr>
          <w:rFonts w:ascii="Tahoma" w:hAnsi="Tahoma" w:cs="Tahoma"/>
          <w:color w:val="000000"/>
          <w:lang w:val="es-ES_tradnl" w:eastAsia="es-ES_tradnl"/>
        </w:rPr>
        <w:t>,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 apoyada en herramientas de trabajo colaborativo</w:t>
      </w:r>
      <w:r>
        <w:rPr>
          <w:rFonts w:ascii="Tahoma" w:hAnsi="Tahoma" w:cs="Tahoma"/>
          <w:color w:val="000000"/>
          <w:lang w:val="es-ES_tradnl" w:eastAsia="es-ES_tradnl"/>
        </w:rPr>
        <w:t>, que ha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 xml:space="preserve"> permitido </w:t>
      </w:r>
      <w:r>
        <w:rPr>
          <w:rFonts w:ascii="Tahoma" w:hAnsi="Tahoma" w:cs="Tahoma"/>
          <w:color w:val="000000"/>
          <w:lang w:val="es-ES_tradnl" w:eastAsia="es-ES_tradnl"/>
        </w:rPr>
        <w:t>el desarrollo de la actividad de forma satisfactoria</w:t>
      </w:r>
      <w:r w:rsidR="00D229D8" w:rsidRPr="00D229D8">
        <w:rPr>
          <w:rFonts w:ascii="Tahoma" w:hAnsi="Tahoma" w:cs="Tahoma"/>
          <w:color w:val="000000"/>
          <w:lang w:val="es-ES_tradnl" w:eastAsia="es-ES_tradnl"/>
        </w:rPr>
        <w:t>.</w:t>
      </w:r>
    </w:p>
    <w:p w14:paraId="1CFFE80F" w14:textId="77777777" w:rsidR="00D86C68" w:rsidRDefault="00D86C68"/>
    <w:sectPr w:rsidR="00D86C68" w:rsidSect="00AD4B5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027F6" w14:textId="77777777" w:rsidR="00FF6E2B" w:rsidRDefault="00FF6E2B" w:rsidP="00137F1A">
      <w:pPr>
        <w:spacing w:after="0" w:line="240" w:lineRule="auto"/>
      </w:pPr>
      <w:r>
        <w:separator/>
      </w:r>
    </w:p>
  </w:endnote>
  <w:endnote w:type="continuationSeparator" w:id="0">
    <w:p w14:paraId="3F5113E0" w14:textId="77777777" w:rsidR="00FF6E2B" w:rsidRDefault="00FF6E2B" w:rsidP="0013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9315506"/>
      <w:docPartObj>
        <w:docPartGallery w:val="Page Numbers (Bottom of Page)"/>
        <w:docPartUnique/>
      </w:docPartObj>
    </w:sdtPr>
    <w:sdtEndPr/>
    <w:sdtContent>
      <w:p w14:paraId="37028740" w14:textId="77777777" w:rsidR="00C14EC2" w:rsidRDefault="00C14EC2" w:rsidP="00C14EC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EA6">
          <w:rPr>
            <w:noProof/>
          </w:rPr>
          <w:t>2</w:t>
        </w:r>
        <w:r>
          <w:fldChar w:fldCharType="end"/>
        </w:r>
      </w:p>
    </w:sdtContent>
  </w:sdt>
  <w:p w14:paraId="770B6E86" w14:textId="77777777" w:rsidR="00C14EC2" w:rsidRDefault="00C14EC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824958955"/>
      <w:docPartObj>
        <w:docPartGallery w:val="Page Numbers (Bottom of Page)"/>
        <w:docPartUnique/>
      </w:docPartObj>
    </w:sdtPr>
    <w:sdtEndPr/>
    <w:sdtContent>
      <w:p w14:paraId="6DACD1E7" w14:textId="77777777" w:rsidR="00DA43AC" w:rsidRDefault="00DA43AC" w:rsidP="00DA43AC">
        <w:pPr>
          <w:pStyle w:val="NormalWeb"/>
          <w:spacing w:before="0" w:beforeAutospacing="0" w:after="0" w:afterAutospacing="0"/>
          <w:jc w:val="right"/>
        </w:pPr>
      </w:p>
      <w:p w14:paraId="19FD741F" w14:textId="77777777" w:rsidR="00DA43AC" w:rsidRDefault="00DA43AC" w:rsidP="00DA43AC">
        <w:pPr>
          <w:pStyle w:val="NormalWeb"/>
          <w:spacing w:before="0" w:beforeAutospacing="0" w:after="0" w:afterAutospacing="0"/>
          <w:jc w:val="center"/>
        </w:pPr>
        <w:r w:rsidRPr="00DA43AC">
          <w:rPr>
            <w:rFonts w:ascii="Tahoma" w:hAnsi="Tahoma" w:cs="Tahoma"/>
            <w:sz w:val="20"/>
            <w:szCs w:val="20"/>
          </w:rPr>
          <w:fldChar w:fldCharType="begin"/>
        </w:r>
        <w:r w:rsidRPr="00DA43AC">
          <w:rPr>
            <w:rFonts w:ascii="Tahoma" w:hAnsi="Tahoma" w:cs="Tahoma"/>
            <w:sz w:val="20"/>
            <w:szCs w:val="20"/>
          </w:rPr>
          <w:instrText>PAGE   \* MERGEFORMAT</w:instrText>
        </w:r>
        <w:r w:rsidRPr="00DA43AC">
          <w:rPr>
            <w:rFonts w:ascii="Tahoma" w:hAnsi="Tahoma" w:cs="Tahoma"/>
            <w:sz w:val="20"/>
            <w:szCs w:val="20"/>
          </w:rPr>
          <w:fldChar w:fldCharType="separate"/>
        </w:r>
        <w:r w:rsidR="00062F16">
          <w:rPr>
            <w:rFonts w:ascii="Tahoma" w:hAnsi="Tahoma" w:cs="Tahoma"/>
            <w:noProof/>
            <w:sz w:val="20"/>
            <w:szCs w:val="20"/>
          </w:rPr>
          <w:t>1</w:t>
        </w:r>
        <w:r w:rsidRPr="00DA43AC">
          <w:rPr>
            <w:rFonts w:ascii="Tahoma" w:hAnsi="Tahoma" w:cs="Tahoma"/>
            <w:sz w:val="20"/>
            <w:szCs w:val="20"/>
          </w:rPr>
          <w:fldChar w:fldCharType="end"/>
        </w:r>
      </w:p>
      <w:p w14:paraId="2B5C7DA3" w14:textId="77777777" w:rsidR="00DA43AC" w:rsidRDefault="00FF6E2B">
        <w:pPr>
          <w:pStyle w:val="Piedepgina"/>
          <w:jc w:val="center"/>
        </w:pPr>
      </w:p>
    </w:sdtContent>
  </w:sdt>
  <w:p w14:paraId="164CAEC8" w14:textId="77777777" w:rsidR="00C14EC2" w:rsidRDefault="00C14EC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CEFC3" w14:textId="77777777" w:rsidR="00FF6E2B" w:rsidRDefault="00FF6E2B" w:rsidP="00137F1A">
      <w:pPr>
        <w:spacing w:after="0" w:line="240" w:lineRule="auto"/>
      </w:pPr>
      <w:r>
        <w:separator/>
      </w:r>
    </w:p>
  </w:footnote>
  <w:footnote w:type="continuationSeparator" w:id="0">
    <w:p w14:paraId="059FEA52" w14:textId="77777777" w:rsidR="00FF6E2B" w:rsidRDefault="00FF6E2B" w:rsidP="0013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2A60" w14:textId="77777777" w:rsidR="00DA43AC" w:rsidRDefault="00DA43AC">
    <w:pPr>
      <w:pStyle w:val="Encabezado"/>
    </w:pPr>
    <w:r w:rsidRPr="00137F1A">
      <w:rPr>
        <w:noProof/>
        <w:lang w:val="es-ES_tradnl" w:eastAsia="es-ES_tradnl"/>
      </w:rPr>
      <w:drawing>
        <wp:anchor distT="0" distB="0" distL="114300" distR="114300" simplePos="0" relativeHeight="251669504" behindDoc="0" locked="0" layoutInCell="1" allowOverlap="1" wp14:anchorId="3AB0486D" wp14:editId="17D75EDB">
          <wp:simplePos x="0" y="0"/>
          <wp:positionH relativeFrom="margin">
            <wp:posOffset>-818769</wp:posOffset>
          </wp:positionH>
          <wp:positionV relativeFrom="paragraph">
            <wp:posOffset>-237769</wp:posOffset>
          </wp:positionV>
          <wp:extent cx="2735580" cy="554355"/>
          <wp:effectExtent l="0" t="0" r="7620" b="0"/>
          <wp:wrapNone/>
          <wp:docPr id="14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558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1921F" w14:textId="77777777" w:rsidR="00C14EC2" w:rsidRDefault="00DA43AC" w:rsidP="00C14EC2">
    <w:pPr>
      <w:pStyle w:val="Encabezado"/>
    </w:pPr>
    <w:r w:rsidRPr="00137F1A">
      <w:rPr>
        <w:noProof/>
        <w:lang w:val="es-ES_tradnl" w:eastAsia="es-ES_tradnl"/>
      </w:rPr>
      <w:drawing>
        <wp:anchor distT="0" distB="0" distL="114300" distR="114300" simplePos="0" relativeHeight="251667456" behindDoc="0" locked="0" layoutInCell="1" allowOverlap="1" wp14:anchorId="3C5EC88E" wp14:editId="1B40D6FD">
          <wp:simplePos x="0" y="0"/>
          <wp:positionH relativeFrom="margin">
            <wp:posOffset>-459105</wp:posOffset>
          </wp:positionH>
          <wp:positionV relativeFrom="paragraph">
            <wp:posOffset>-46355</wp:posOffset>
          </wp:positionV>
          <wp:extent cx="2735580" cy="554355"/>
          <wp:effectExtent l="0" t="0" r="7620" b="0"/>
          <wp:wrapNone/>
          <wp:docPr id="1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558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2F795D" w14:textId="77777777" w:rsidR="00C14EC2" w:rsidRDefault="00C14EC2">
    <w:pPr>
      <w:pStyle w:val="Encabezado"/>
    </w:pPr>
  </w:p>
  <w:p w14:paraId="16A27F6A" w14:textId="77777777" w:rsidR="00C2631B" w:rsidRDefault="00C2631B">
    <w:pPr>
      <w:pStyle w:val="Encabezado"/>
    </w:pPr>
  </w:p>
  <w:p w14:paraId="72FEC3C5" w14:textId="77777777" w:rsidR="00C2631B" w:rsidRDefault="00C2631B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617CC" w14:textId="77777777" w:rsidR="00C14EC2" w:rsidRDefault="00B379EC" w:rsidP="00C14EC2">
    <w:pPr>
      <w:pStyle w:val="Encabezado"/>
    </w:pPr>
    <w:r w:rsidRPr="00137F1A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8474DD" wp14:editId="71840AAA">
              <wp:simplePos x="0" y="0"/>
              <wp:positionH relativeFrom="page">
                <wp:posOffset>4996283</wp:posOffset>
              </wp:positionH>
              <wp:positionV relativeFrom="paragraph">
                <wp:posOffset>-200863</wp:posOffset>
              </wp:positionV>
              <wp:extent cx="2530830" cy="82434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0830" cy="82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915386" w14:textId="77777777" w:rsidR="00C14EC2" w:rsidRPr="00DA43AC" w:rsidRDefault="00C14EC2" w:rsidP="00DA43AC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DA43AC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Máster Universitario </w:t>
                          </w:r>
                        </w:p>
                        <w:p w14:paraId="393E0B08" w14:textId="77777777" w:rsidR="00C14EC2" w:rsidRPr="00DA43AC" w:rsidRDefault="00C14EC2" w:rsidP="00DA43AC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DA43AC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en Tecnologías Software Avanzadas</w:t>
                          </w:r>
                        </w:p>
                        <w:p w14:paraId="1C39F319" w14:textId="77777777" w:rsidR="00C14EC2" w:rsidRPr="00DA43AC" w:rsidRDefault="00C14EC2" w:rsidP="00DA43AC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b/>
                              <w:sz w:val="20"/>
                              <w:szCs w:val="20"/>
                            </w:rPr>
                          </w:pPr>
                          <w:r w:rsidRPr="00DA43AC">
                            <w:rPr>
                              <w:rFonts w:ascii="Tahoma" w:hAnsi="Tahoma" w:cs="Tahom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para Dispositivos Móviles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8474DD" id="Rectángulo 4" o:spid="_x0000_s1026" style="position:absolute;margin-left:393.4pt;margin-top:-15.75pt;width:199.3pt;height:64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" filled="f" stroked="f">
              <v:textbox>
                <w:txbxContent>
                  <w:p w14:paraId="43915386" w14:textId="77777777" w:rsidR="00C14EC2" w:rsidRPr="00DA43AC" w:rsidRDefault="00C14EC2" w:rsidP="00DA43AC">
                    <w:pPr>
                      <w:pStyle w:val="NormalWeb"/>
                      <w:spacing w:before="0" w:beforeAutospacing="0" w:after="0" w:afterAutospacing="0"/>
                      <w:rPr>
                        <w:rFonts w:ascii="Tahoma" w:hAnsi="Tahoma" w:cs="Tahom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DA43AC">
                      <w:rPr>
                        <w:rFonts w:ascii="Tahoma" w:hAnsi="Tahoma" w:cs="Tahom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Máster Universitario </w:t>
                    </w:r>
                  </w:p>
                  <w:p w14:paraId="393E0B08" w14:textId="77777777" w:rsidR="00C14EC2" w:rsidRPr="00DA43AC" w:rsidRDefault="00C14EC2" w:rsidP="00DA43AC">
                    <w:pPr>
                      <w:pStyle w:val="NormalWeb"/>
                      <w:spacing w:before="0" w:beforeAutospacing="0" w:after="0" w:afterAutospacing="0"/>
                      <w:rPr>
                        <w:rFonts w:ascii="Tahoma" w:hAnsi="Tahoma" w:cs="Tahom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 w:rsidRPr="00DA43AC">
                      <w:rPr>
                        <w:rFonts w:ascii="Tahoma" w:hAnsi="Tahoma" w:cs="Tahom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en Tecnologías Software Avanzadas</w:t>
                    </w:r>
                  </w:p>
                  <w:p w14:paraId="1C39F319" w14:textId="77777777" w:rsidR="00C14EC2" w:rsidRPr="00DA43AC" w:rsidRDefault="00C14EC2" w:rsidP="00DA43AC">
                    <w:pPr>
                      <w:pStyle w:val="NormalWeb"/>
                      <w:spacing w:before="0" w:beforeAutospacing="0" w:after="0" w:afterAutospacing="0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DA43AC">
                      <w:rPr>
                        <w:rFonts w:ascii="Tahoma" w:hAnsi="Tahoma" w:cs="Tahoma"/>
                        <w:b/>
                        <w:bCs/>
                        <w:color w:val="000000" w:themeColor="text1"/>
                        <w:kern w:val="24"/>
                        <w:sz w:val="20"/>
                        <w:szCs w:val="20"/>
                      </w:rPr>
                      <w:t>para Dispositivos Móviles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C14EC2" w:rsidRPr="00137F1A">
      <w:rPr>
        <w:noProof/>
        <w:lang w:val="es-ES_tradnl" w:eastAsia="es-ES_tradnl"/>
      </w:rPr>
      <w:drawing>
        <wp:anchor distT="0" distB="0" distL="114300" distR="114300" simplePos="0" relativeHeight="251664384" behindDoc="0" locked="0" layoutInCell="1" allowOverlap="1" wp14:anchorId="719A076D" wp14:editId="3D1BE18D">
          <wp:simplePos x="0" y="0"/>
          <wp:positionH relativeFrom="margin">
            <wp:posOffset>-611562</wp:posOffset>
          </wp:positionH>
          <wp:positionV relativeFrom="paragraph">
            <wp:posOffset>-199332</wp:posOffset>
          </wp:positionV>
          <wp:extent cx="2735580" cy="554355"/>
          <wp:effectExtent l="0" t="0" r="7620" b="0"/>
          <wp:wrapNone/>
          <wp:docPr id="12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558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5BCB39" w14:textId="77777777" w:rsidR="00C14EC2" w:rsidRDefault="00C14EC2" w:rsidP="00C14EC2">
    <w:pPr>
      <w:pStyle w:val="Piedepgina"/>
    </w:pPr>
  </w:p>
  <w:p w14:paraId="64900293" w14:textId="77777777" w:rsidR="00C14EC2" w:rsidRDefault="00DA43AC">
    <w:pPr>
      <w:pStyle w:val="Encabezado"/>
    </w:pPr>
    <w:r w:rsidRPr="00137F1A">
      <w:rPr>
        <w:noProof/>
        <w:lang w:val="es-ES_tradnl" w:eastAsia="es-ES_tradnl"/>
      </w:rPr>
      <w:drawing>
        <wp:anchor distT="0" distB="0" distL="114300" distR="114300" simplePos="0" relativeHeight="251663360" behindDoc="0" locked="0" layoutInCell="1" allowOverlap="1" wp14:anchorId="71A8A8EC" wp14:editId="6E65699B">
          <wp:simplePos x="0" y="0"/>
          <wp:positionH relativeFrom="margin">
            <wp:posOffset>-816610</wp:posOffset>
          </wp:positionH>
          <wp:positionV relativeFrom="paragraph">
            <wp:posOffset>87071</wp:posOffset>
          </wp:positionV>
          <wp:extent cx="7512711" cy="45719"/>
          <wp:effectExtent l="0" t="0" r="0" b="0"/>
          <wp:wrapNone/>
          <wp:docPr id="13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12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2711" cy="457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0549"/>
    <w:multiLevelType w:val="hybridMultilevel"/>
    <w:tmpl w:val="8506C440"/>
    <w:lvl w:ilvl="0" w:tplc="3CFCE44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5FA"/>
    <w:multiLevelType w:val="multilevel"/>
    <w:tmpl w:val="833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77FDF"/>
    <w:multiLevelType w:val="hybridMultilevel"/>
    <w:tmpl w:val="D3D42B9C"/>
    <w:lvl w:ilvl="0" w:tplc="C31EF9E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91174"/>
    <w:multiLevelType w:val="multilevel"/>
    <w:tmpl w:val="7D0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925BF"/>
    <w:multiLevelType w:val="multilevel"/>
    <w:tmpl w:val="A4F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1A"/>
    <w:rsid w:val="00062F16"/>
    <w:rsid w:val="00081B2B"/>
    <w:rsid w:val="0010564E"/>
    <w:rsid w:val="00125480"/>
    <w:rsid w:val="00137F1A"/>
    <w:rsid w:val="001A37C9"/>
    <w:rsid w:val="002934F8"/>
    <w:rsid w:val="0029538F"/>
    <w:rsid w:val="002B1EA6"/>
    <w:rsid w:val="003C34B6"/>
    <w:rsid w:val="003C3EC9"/>
    <w:rsid w:val="003D382E"/>
    <w:rsid w:val="003E025E"/>
    <w:rsid w:val="00455F20"/>
    <w:rsid w:val="00593856"/>
    <w:rsid w:val="005B2204"/>
    <w:rsid w:val="005D25C3"/>
    <w:rsid w:val="00603E59"/>
    <w:rsid w:val="006A2B02"/>
    <w:rsid w:val="006C1E18"/>
    <w:rsid w:val="00701813"/>
    <w:rsid w:val="0091636B"/>
    <w:rsid w:val="00917426"/>
    <w:rsid w:val="00951C4A"/>
    <w:rsid w:val="009876C2"/>
    <w:rsid w:val="009C426C"/>
    <w:rsid w:val="00A05FB9"/>
    <w:rsid w:val="00A64CAD"/>
    <w:rsid w:val="00AD4B59"/>
    <w:rsid w:val="00AE2597"/>
    <w:rsid w:val="00B21278"/>
    <w:rsid w:val="00B379EC"/>
    <w:rsid w:val="00B916FE"/>
    <w:rsid w:val="00C14EC2"/>
    <w:rsid w:val="00C2631B"/>
    <w:rsid w:val="00C5518C"/>
    <w:rsid w:val="00D126A7"/>
    <w:rsid w:val="00D229D8"/>
    <w:rsid w:val="00D75C03"/>
    <w:rsid w:val="00D86B94"/>
    <w:rsid w:val="00D86C68"/>
    <w:rsid w:val="00DA43AC"/>
    <w:rsid w:val="00E30B99"/>
    <w:rsid w:val="00E41D9A"/>
    <w:rsid w:val="00E732D7"/>
    <w:rsid w:val="00F20AB8"/>
    <w:rsid w:val="00FA6B39"/>
    <w:rsid w:val="00FB05B2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CF6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3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7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F1A"/>
  </w:style>
  <w:style w:type="paragraph" w:styleId="Piedepgina">
    <w:name w:val="footer"/>
    <w:basedOn w:val="Normal"/>
    <w:link w:val="PiedepginaCar"/>
    <w:uiPriority w:val="99"/>
    <w:unhideWhenUsed/>
    <w:rsid w:val="00137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F1A"/>
  </w:style>
  <w:style w:type="paragraph" w:styleId="NormalWeb">
    <w:name w:val="Normal (Web)"/>
    <w:basedOn w:val="Normal"/>
    <w:uiPriority w:val="99"/>
    <w:unhideWhenUsed/>
    <w:rsid w:val="00137F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C3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6A813-7220-D34C-AAD1-6EE2EC7A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755</Words>
  <Characters>4158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Usuario de Microsoft Office</cp:lastModifiedBy>
  <cp:revision>3</cp:revision>
  <dcterms:created xsi:type="dcterms:W3CDTF">2017-11-09T19:41:00Z</dcterms:created>
  <dcterms:modified xsi:type="dcterms:W3CDTF">2017-11-10T00:08:00Z</dcterms:modified>
</cp:coreProperties>
</file>