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EDA" w:rsidRDefault="00705EDA" w:rsidP="00705EDA">
      <w:pPr>
        <w:jc w:val="center"/>
        <w:rPr>
          <w:b/>
          <w:sz w:val="48"/>
          <w:szCs w:val="48"/>
        </w:rPr>
      </w:pPr>
    </w:p>
    <w:p w:rsidR="00705EDA" w:rsidRDefault="00705EDA" w:rsidP="00705EDA">
      <w:pPr>
        <w:jc w:val="center"/>
        <w:rPr>
          <w:b/>
          <w:sz w:val="48"/>
          <w:szCs w:val="48"/>
        </w:rPr>
      </w:pPr>
    </w:p>
    <w:p w:rsidR="00705EDA" w:rsidRDefault="00705EDA" w:rsidP="00705EDA">
      <w:pPr>
        <w:jc w:val="center"/>
        <w:rPr>
          <w:b/>
          <w:sz w:val="48"/>
          <w:szCs w:val="48"/>
        </w:rPr>
      </w:pPr>
    </w:p>
    <w:p w:rsidR="00705EDA" w:rsidRDefault="00705EDA" w:rsidP="00705EDA">
      <w:pPr>
        <w:jc w:val="center"/>
        <w:rPr>
          <w:b/>
          <w:sz w:val="48"/>
          <w:szCs w:val="48"/>
        </w:rPr>
      </w:pPr>
    </w:p>
    <w:p w:rsidR="00705EDA" w:rsidRPr="00705EDA" w:rsidRDefault="00B00C6C" w:rsidP="00705EDA">
      <w:pPr>
        <w:jc w:val="center"/>
        <w:rPr>
          <w:b/>
          <w:sz w:val="48"/>
          <w:szCs w:val="48"/>
        </w:rPr>
      </w:pPr>
      <w:r w:rsidRPr="00705EDA">
        <w:rPr>
          <w:rFonts w:hint="eastAsia"/>
          <w:b/>
          <w:sz w:val="48"/>
          <w:szCs w:val="48"/>
        </w:rPr>
        <w:t>“蜂信</w:t>
      </w:r>
      <w:r w:rsidRPr="00705EDA">
        <w:rPr>
          <w:rFonts w:hint="eastAsia"/>
          <w:b/>
          <w:sz w:val="48"/>
          <w:szCs w:val="48"/>
        </w:rPr>
        <w:t>(Beecom)</w:t>
      </w:r>
      <w:r w:rsidRPr="00705EDA">
        <w:rPr>
          <w:rFonts w:hint="eastAsia"/>
          <w:b/>
          <w:sz w:val="48"/>
          <w:szCs w:val="48"/>
        </w:rPr>
        <w:t>智能开关</w:t>
      </w:r>
      <w:r w:rsidR="00482742" w:rsidRPr="00705EDA">
        <w:rPr>
          <w:rFonts w:hint="eastAsia"/>
          <w:b/>
          <w:sz w:val="48"/>
          <w:szCs w:val="48"/>
        </w:rPr>
        <w:t>系统</w:t>
      </w:r>
      <w:r w:rsidR="00502459" w:rsidRPr="00705EDA">
        <w:rPr>
          <w:rFonts w:hint="eastAsia"/>
          <w:b/>
          <w:sz w:val="48"/>
          <w:szCs w:val="48"/>
        </w:rPr>
        <w:t>”</w:t>
      </w:r>
    </w:p>
    <w:p w:rsidR="00B00C6C" w:rsidRPr="00705EDA" w:rsidRDefault="00B00C6C" w:rsidP="00705EDA">
      <w:pPr>
        <w:jc w:val="center"/>
        <w:rPr>
          <w:b/>
          <w:sz w:val="48"/>
          <w:szCs w:val="48"/>
        </w:rPr>
      </w:pPr>
      <w:r w:rsidRPr="00705EDA">
        <w:rPr>
          <w:rFonts w:hint="eastAsia"/>
          <w:b/>
          <w:sz w:val="48"/>
          <w:szCs w:val="48"/>
        </w:rPr>
        <w:t>特性说明</w:t>
      </w:r>
      <w:r w:rsidR="00705EDA" w:rsidRPr="00705EDA">
        <w:rPr>
          <w:rFonts w:hint="eastAsia"/>
          <w:b/>
          <w:sz w:val="48"/>
          <w:szCs w:val="48"/>
        </w:rPr>
        <w:t>书</w:t>
      </w:r>
    </w:p>
    <w:p w:rsidR="00705EDA" w:rsidRDefault="00705EDA">
      <w:pPr>
        <w:rPr>
          <w:sz w:val="24"/>
          <w:szCs w:val="24"/>
        </w:rPr>
      </w:pPr>
    </w:p>
    <w:p w:rsidR="00705EDA" w:rsidRDefault="00705EDA">
      <w:pPr>
        <w:rPr>
          <w:sz w:val="24"/>
          <w:szCs w:val="24"/>
        </w:rPr>
      </w:pPr>
    </w:p>
    <w:p w:rsidR="00705EDA" w:rsidRDefault="00705EDA">
      <w:pPr>
        <w:rPr>
          <w:sz w:val="24"/>
          <w:szCs w:val="24"/>
        </w:rPr>
      </w:pPr>
    </w:p>
    <w:p w:rsidR="00705EDA" w:rsidRDefault="00705EDA">
      <w:pPr>
        <w:rPr>
          <w:sz w:val="24"/>
          <w:szCs w:val="24"/>
        </w:rPr>
      </w:pPr>
    </w:p>
    <w:p w:rsidR="00B00C6C" w:rsidRDefault="00705EDA">
      <w:pPr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拟制：</w:t>
      </w:r>
      <w:r w:rsidRPr="00705EDA">
        <w:rPr>
          <w:rFonts w:hint="eastAsia"/>
          <w:sz w:val="24"/>
          <w:szCs w:val="24"/>
          <w:u w:val="single"/>
        </w:rPr>
        <w:tab/>
      </w:r>
      <w:r w:rsidRPr="00705EDA">
        <w:rPr>
          <w:rFonts w:hint="eastAsia"/>
          <w:sz w:val="24"/>
          <w:szCs w:val="24"/>
          <w:u w:val="single"/>
        </w:rPr>
        <w:t>胡冰</w:t>
      </w:r>
      <w:r w:rsidRPr="00705EDA"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日期：</w:t>
      </w:r>
      <w:r w:rsidRPr="00705EDA">
        <w:rPr>
          <w:rFonts w:hint="eastAsia"/>
          <w:sz w:val="24"/>
          <w:szCs w:val="24"/>
          <w:u w:val="single"/>
        </w:rPr>
        <w:t>2017-02-12</w:t>
      </w:r>
    </w:p>
    <w:p w:rsidR="00705EDA" w:rsidRPr="00705EDA" w:rsidRDefault="00705EDA">
      <w:pPr>
        <w:rPr>
          <w:sz w:val="24"/>
          <w:szCs w:val="24"/>
          <w:u w:val="single"/>
        </w:rPr>
      </w:pPr>
      <w:r w:rsidRPr="00705EDA">
        <w:rPr>
          <w:rFonts w:hint="eastAsia"/>
          <w:sz w:val="24"/>
          <w:szCs w:val="24"/>
        </w:rPr>
        <w:t>审核：</w:t>
      </w:r>
      <w:r>
        <w:rPr>
          <w:rFonts w:hint="eastAsia"/>
          <w:sz w:val="24"/>
          <w:szCs w:val="24"/>
          <w:u w:val="single"/>
        </w:rPr>
        <w:t xml:space="preserve"> 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日期：</w:t>
      </w:r>
      <w:r>
        <w:rPr>
          <w:rFonts w:hint="eastAsia"/>
          <w:sz w:val="24"/>
          <w:szCs w:val="24"/>
          <w:u w:val="single"/>
        </w:rPr>
        <w:t xml:space="preserve">          </w:t>
      </w:r>
    </w:p>
    <w:p w:rsidR="00705EDA" w:rsidRDefault="00705EDA">
      <w:pPr>
        <w:rPr>
          <w:sz w:val="24"/>
          <w:szCs w:val="24"/>
          <w:u w:val="single"/>
        </w:rPr>
      </w:pPr>
    </w:p>
    <w:p w:rsidR="00705EDA" w:rsidRDefault="00705EDA">
      <w:pPr>
        <w:rPr>
          <w:sz w:val="24"/>
          <w:szCs w:val="24"/>
          <w:u w:val="single"/>
        </w:rPr>
      </w:pPr>
    </w:p>
    <w:p w:rsidR="00705EDA" w:rsidRDefault="00705EDA">
      <w:pPr>
        <w:rPr>
          <w:sz w:val="24"/>
          <w:szCs w:val="24"/>
          <w:u w:val="single"/>
        </w:rPr>
      </w:pPr>
    </w:p>
    <w:p w:rsidR="00705EDA" w:rsidRDefault="00705ED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705EDA" w:rsidRPr="00B00C6C" w:rsidRDefault="00705EDA" w:rsidP="00705EDA">
      <w:pPr>
        <w:pStyle w:val="2"/>
      </w:pPr>
      <w:r>
        <w:rPr>
          <w:rFonts w:hint="eastAsia"/>
        </w:rPr>
        <w:lastRenderedPageBreak/>
        <w:t>修订记录</w:t>
      </w:r>
    </w:p>
    <w:tbl>
      <w:tblPr>
        <w:tblStyle w:val="a3"/>
        <w:tblW w:w="8730" w:type="dxa"/>
        <w:tblLook w:val="04A0"/>
      </w:tblPr>
      <w:tblGrid>
        <w:gridCol w:w="1526"/>
        <w:gridCol w:w="4103"/>
        <w:gridCol w:w="918"/>
        <w:gridCol w:w="2183"/>
      </w:tblGrid>
      <w:tr w:rsidR="00B00C6C" w:rsidRPr="00B00C6C" w:rsidTr="009660E3">
        <w:trPr>
          <w:trHeight w:val="473"/>
        </w:trPr>
        <w:tc>
          <w:tcPr>
            <w:tcW w:w="1526" w:type="dxa"/>
          </w:tcPr>
          <w:p w:rsidR="00B00C6C" w:rsidRPr="00B00C6C" w:rsidRDefault="00B00C6C" w:rsidP="00B00C6C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4103" w:type="dxa"/>
          </w:tcPr>
          <w:p w:rsidR="00B00C6C" w:rsidRPr="00B00C6C" w:rsidRDefault="00B00C6C" w:rsidP="00B00C6C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918" w:type="dxa"/>
          </w:tcPr>
          <w:p w:rsidR="00B00C6C" w:rsidRPr="00B00C6C" w:rsidRDefault="00B00C6C" w:rsidP="00B00C6C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183" w:type="dxa"/>
          </w:tcPr>
          <w:p w:rsidR="00B00C6C" w:rsidRPr="00B00C6C" w:rsidRDefault="00B00C6C" w:rsidP="00B00C6C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作者</w:t>
            </w:r>
          </w:p>
        </w:tc>
      </w:tr>
      <w:tr w:rsidR="00B00C6C" w:rsidRPr="00B00C6C" w:rsidTr="009660E3">
        <w:trPr>
          <w:trHeight w:val="473"/>
        </w:trPr>
        <w:tc>
          <w:tcPr>
            <w:tcW w:w="1526" w:type="dxa"/>
            <w:vAlign w:val="center"/>
          </w:tcPr>
          <w:p w:rsidR="00B00C6C" w:rsidRPr="00B00C6C" w:rsidRDefault="00B00C6C" w:rsidP="009660E3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2017-02-12</w:t>
            </w:r>
          </w:p>
        </w:tc>
        <w:tc>
          <w:tcPr>
            <w:tcW w:w="4103" w:type="dxa"/>
            <w:vAlign w:val="center"/>
          </w:tcPr>
          <w:p w:rsidR="00B00C6C" w:rsidRPr="00B00C6C" w:rsidRDefault="00B00C6C" w:rsidP="009660E3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“</w:t>
            </w:r>
            <w:r w:rsidR="009660E3">
              <w:rPr>
                <w:rFonts w:hint="eastAsia"/>
                <w:sz w:val="24"/>
                <w:szCs w:val="24"/>
              </w:rPr>
              <w:t>蜂信（</w:t>
            </w:r>
            <w:r w:rsidR="009660E3">
              <w:rPr>
                <w:rFonts w:hint="eastAsia"/>
                <w:sz w:val="24"/>
                <w:szCs w:val="24"/>
              </w:rPr>
              <w:t>Beecom</w:t>
            </w:r>
            <w:r w:rsidR="009660E3"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智能开关</w:t>
            </w:r>
            <w:r w:rsidR="00482742">
              <w:rPr>
                <w:rFonts w:hint="eastAsia"/>
                <w:sz w:val="24"/>
                <w:szCs w:val="24"/>
              </w:rPr>
              <w:t>系统</w:t>
            </w:r>
            <w:r w:rsidR="009660E3">
              <w:rPr>
                <w:rFonts w:hint="eastAsia"/>
                <w:sz w:val="24"/>
                <w:szCs w:val="24"/>
              </w:rPr>
              <w:t>”</w:t>
            </w:r>
            <w:r w:rsidRPr="00B00C6C">
              <w:rPr>
                <w:rFonts w:hint="eastAsia"/>
                <w:sz w:val="24"/>
                <w:szCs w:val="24"/>
              </w:rPr>
              <w:t>特性说明</w:t>
            </w:r>
            <w:r w:rsidR="009660E3">
              <w:rPr>
                <w:rFonts w:hint="eastAsia"/>
                <w:sz w:val="24"/>
                <w:szCs w:val="24"/>
              </w:rPr>
              <w:t>书</w:t>
            </w:r>
            <w:r w:rsidRPr="00B00C6C">
              <w:rPr>
                <w:rFonts w:hint="eastAsia"/>
                <w:sz w:val="24"/>
                <w:szCs w:val="24"/>
              </w:rPr>
              <w:t>初稿</w:t>
            </w:r>
          </w:p>
        </w:tc>
        <w:tc>
          <w:tcPr>
            <w:tcW w:w="918" w:type="dxa"/>
            <w:vAlign w:val="center"/>
          </w:tcPr>
          <w:p w:rsidR="00B00C6C" w:rsidRPr="00B00C6C" w:rsidRDefault="00B00C6C" w:rsidP="009660E3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V1.0</w:t>
            </w:r>
          </w:p>
        </w:tc>
        <w:tc>
          <w:tcPr>
            <w:tcW w:w="2183" w:type="dxa"/>
            <w:vAlign w:val="center"/>
          </w:tcPr>
          <w:p w:rsidR="00B00C6C" w:rsidRPr="00B00C6C" w:rsidRDefault="00B00C6C" w:rsidP="009660E3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胡冰</w:t>
            </w:r>
          </w:p>
        </w:tc>
      </w:tr>
      <w:tr w:rsidR="009660E3" w:rsidRPr="00B00C6C" w:rsidTr="009660E3">
        <w:trPr>
          <w:trHeight w:val="473"/>
        </w:trPr>
        <w:tc>
          <w:tcPr>
            <w:tcW w:w="1526" w:type="dxa"/>
            <w:vAlign w:val="center"/>
          </w:tcPr>
          <w:p w:rsidR="009660E3" w:rsidRPr="00B00C6C" w:rsidRDefault="009660E3" w:rsidP="009660E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03" w:type="dxa"/>
            <w:vAlign w:val="center"/>
          </w:tcPr>
          <w:p w:rsidR="009660E3" w:rsidRPr="00B00C6C" w:rsidRDefault="009660E3" w:rsidP="009660E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8" w:type="dxa"/>
            <w:vAlign w:val="center"/>
          </w:tcPr>
          <w:p w:rsidR="009660E3" w:rsidRPr="00B00C6C" w:rsidRDefault="009660E3" w:rsidP="009660E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83" w:type="dxa"/>
            <w:vAlign w:val="center"/>
          </w:tcPr>
          <w:p w:rsidR="009660E3" w:rsidRPr="00B00C6C" w:rsidRDefault="009660E3" w:rsidP="009660E3">
            <w:pPr>
              <w:jc w:val="center"/>
              <w:rPr>
                <w:sz w:val="24"/>
                <w:szCs w:val="24"/>
              </w:rPr>
            </w:pPr>
          </w:p>
        </w:tc>
      </w:tr>
    </w:tbl>
    <w:p w:rsidR="00B00C6C" w:rsidRPr="00B00C6C" w:rsidRDefault="00B00C6C">
      <w:pPr>
        <w:rPr>
          <w:sz w:val="24"/>
          <w:szCs w:val="24"/>
        </w:rPr>
      </w:pPr>
    </w:p>
    <w:p w:rsidR="00B00C6C" w:rsidRDefault="00B00C6C">
      <w:pPr>
        <w:widowControl/>
        <w:jc w:val="left"/>
      </w:pPr>
      <w:r>
        <w:br w:type="page"/>
      </w:r>
    </w:p>
    <w:p w:rsidR="00482742" w:rsidRPr="00482742" w:rsidRDefault="00482742" w:rsidP="00482742">
      <w:pPr>
        <w:pStyle w:val="2"/>
      </w:pPr>
      <w:r>
        <w:rPr>
          <w:rFonts w:hint="eastAsia"/>
        </w:rPr>
        <w:lastRenderedPageBreak/>
        <w:t>一、产品</w:t>
      </w:r>
      <w:r w:rsidR="00B00C6C">
        <w:rPr>
          <w:rFonts w:hint="eastAsia"/>
        </w:rPr>
        <w:t>概述</w:t>
      </w:r>
    </w:p>
    <w:p w:rsidR="00502459" w:rsidRDefault="00502459" w:rsidP="00B00C6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“蜂信智能开关系统”适合用于组建一系列远距离、智能化、低功耗的智能居家系统。“蜂信智能开关系统”有</w:t>
      </w:r>
      <w:r w:rsidR="00E942B0">
        <w:rPr>
          <w:rFonts w:hint="eastAsia"/>
          <w:sz w:val="24"/>
          <w:szCs w:val="24"/>
        </w:rPr>
        <w:t>四部分组成：开关、通信中心、</w:t>
      </w:r>
      <w:r>
        <w:rPr>
          <w:rFonts w:hint="eastAsia"/>
          <w:sz w:val="24"/>
          <w:szCs w:val="24"/>
        </w:rPr>
        <w:t>服务器</w:t>
      </w:r>
      <w:r w:rsidR="00E942B0">
        <w:rPr>
          <w:rFonts w:hint="eastAsia"/>
          <w:sz w:val="24"/>
          <w:szCs w:val="24"/>
        </w:rPr>
        <w:t>和手机</w:t>
      </w:r>
      <w:r w:rsidR="00E942B0"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。</w:t>
      </w:r>
    </w:p>
    <w:p w:rsidR="00B00C6C" w:rsidRDefault="00760187" w:rsidP="00B00C6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“蜂信智能开关</w:t>
      </w:r>
      <w:r w:rsidR="00502459">
        <w:rPr>
          <w:rFonts w:hint="eastAsia"/>
          <w:sz w:val="24"/>
          <w:szCs w:val="24"/>
        </w:rPr>
        <w:t>”</w:t>
      </w:r>
      <w:r w:rsidR="00482742">
        <w:rPr>
          <w:rFonts w:hint="eastAsia"/>
          <w:sz w:val="24"/>
          <w:szCs w:val="24"/>
        </w:rPr>
        <w:t>（以下简称“开关”）</w:t>
      </w:r>
      <w:r>
        <w:rPr>
          <w:rFonts w:hint="eastAsia"/>
          <w:sz w:val="24"/>
          <w:szCs w:val="24"/>
        </w:rPr>
        <w:t>是一款可以通过无线信号进行控制、并且支持传统手动控制的智能开关。</w:t>
      </w:r>
      <w:r w:rsidR="00502459">
        <w:rPr>
          <w:rFonts w:hint="eastAsia"/>
          <w:sz w:val="24"/>
          <w:szCs w:val="24"/>
        </w:rPr>
        <w:t>“</w:t>
      </w:r>
      <w:r w:rsidR="00482742">
        <w:rPr>
          <w:rFonts w:hint="eastAsia"/>
          <w:sz w:val="24"/>
          <w:szCs w:val="24"/>
        </w:rPr>
        <w:t>开关</w:t>
      </w:r>
      <w:r w:rsidR="00502459">
        <w:rPr>
          <w:rFonts w:hint="eastAsia"/>
          <w:sz w:val="24"/>
          <w:szCs w:val="24"/>
        </w:rPr>
        <w:t>”</w:t>
      </w:r>
      <w:r w:rsidR="00482742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无线控制信号</w:t>
      </w:r>
      <w:r w:rsidR="00482742">
        <w:rPr>
          <w:rFonts w:hint="eastAsia"/>
          <w:sz w:val="24"/>
          <w:szCs w:val="24"/>
        </w:rPr>
        <w:t>统一由“蜂信通信中心</w:t>
      </w:r>
      <w:r w:rsidR="00502459">
        <w:rPr>
          <w:rFonts w:hint="eastAsia"/>
          <w:sz w:val="24"/>
          <w:szCs w:val="24"/>
        </w:rPr>
        <w:t>”</w:t>
      </w:r>
      <w:r w:rsidR="00482742">
        <w:rPr>
          <w:rFonts w:hint="eastAsia"/>
          <w:sz w:val="24"/>
          <w:szCs w:val="24"/>
        </w:rPr>
        <w:t>（以下简称“中心”）进行收发，</w:t>
      </w:r>
      <w:r>
        <w:rPr>
          <w:rFonts w:hint="eastAsia"/>
          <w:sz w:val="24"/>
          <w:szCs w:val="24"/>
        </w:rPr>
        <w:t>用户</w:t>
      </w:r>
      <w:r w:rsidR="00482742">
        <w:rPr>
          <w:rFonts w:hint="eastAsia"/>
          <w:sz w:val="24"/>
          <w:szCs w:val="24"/>
        </w:rPr>
        <w:t>可以通过手机</w:t>
      </w:r>
      <w:r w:rsidR="00E942B0">
        <w:rPr>
          <w:rFonts w:hint="eastAsia"/>
          <w:sz w:val="24"/>
          <w:szCs w:val="24"/>
        </w:rPr>
        <w:t>APP</w:t>
      </w:r>
      <w:r w:rsidR="00482742">
        <w:rPr>
          <w:rFonts w:hint="eastAsia"/>
          <w:sz w:val="24"/>
          <w:szCs w:val="24"/>
        </w:rPr>
        <w:t>和</w:t>
      </w:r>
      <w:r w:rsidR="00502459">
        <w:rPr>
          <w:rFonts w:hint="eastAsia"/>
          <w:sz w:val="24"/>
          <w:szCs w:val="24"/>
        </w:rPr>
        <w:t>“</w:t>
      </w:r>
      <w:r w:rsidR="00482742">
        <w:rPr>
          <w:rFonts w:hint="eastAsia"/>
          <w:sz w:val="24"/>
          <w:szCs w:val="24"/>
        </w:rPr>
        <w:t>中心</w:t>
      </w:r>
      <w:r w:rsidR="00502459">
        <w:rPr>
          <w:rFonts w:hint="eastAsia"/>
          <w:sz w:val="24"/>
          <w:szCs w:val="24"/>
        </w:rPr>
        <w:t>”</w:t>
      </w:r>
      <w:r w:rsidR="00482742">
        <w:rPr>
          <w:rFonts w:hint="eastAsia"/>
          <w:sz w:val="24"/>
          <w:szCs w:val="24"/>
        </w:rPr>
        <w:t>交互</w:t>
      </w:r>
      <w:r>
        <w:rPr>
          <w:rFonts w:hint="eastAsia"/>
          <w:sz w:val="24"/>
          <w:szCs w:val="24"/>
        </w:rPr>
        <w:t>，</w:t>
      </w:r>
      <w:r w:rsidR="00482742">
        <w:rPr>
          <w:rFonts w:hint="eastAsia"/>
          <w:sz w:val="24"/>
          <w:szCs w:val="24"/>
        </w:rPr>
        <w:t>从而控制</w:t>
      </w:r>
      <w:r w:rsidR="00502459">
        <w:rPr>
          <w:rFonts w:hint="eastAsia"/>
          <w:sz w:val="24"/>
          <w:szCs w:val="24"/>
        </w:rPr>
        <w:t>开关。“中心”也可以通过</w:t>
      </w:r>
      <w:r w:rsidR="00502459">
        <w:rPr>
          <w:rFonts w:hint="eastAsia"/>
          <w:sz w:val="24"/>
          <w:szCs w:val="24"/>
        </w:rPr>
        <w:t>Internet</w:t>
      </w:r>
      <w:r w:rsidR="00502459">
        <w:rPr>
          <w:rFonts w:hint="eastAsia"/>
          <w:sz w:val="24"/>
          <w:szCs w:val="24"/>
        </w:rPr>
        <w:t>和“蜂信智能服务器”（以下简称“服务器”）进行数据对接，然后“服务器”通过智能处理向用户提出控制建议，或者用户授权“服务器”，由“服务器”进行直接控制。整个系统功能描述如（图１－１）。</w:t>
      </w:r>
    </w:p>
    <w:p w:rsidR="00705EDA" w:rsidRDefault="00E942B0" w:rsidP="00615391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756042"/>
            <wp:effectExtent l="19050" t="0" r="2540" b="0"/>
            <wp:docPr id="4" name="图片 3" descr="图1-1-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1-1-截图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C48" w:rsidRPr="00116C48" w:rsidRDefault="00116C48" w:rsidP="00116C48">
      <w:pPr>
        <w:spacing w:line="360" w:lineRule="auto"/>
        <w:ind w:firstLineChars="200" w:firstLine="422"/>
        <w:jc w:val="center"/>
        <w:rPr>
          <w:b/>
          <w:szCs w:val="21"/>
        </w:rPr>
      </w:pPr>
      <w:r w:rsidRPr="00116C48">
        <w:rPr>
          <w:rFonts w:hint="eastAsia"/>
          <w:b/>
          <w:szCs w:val="21"/>
        </w:rPr>
        <w:t>图</w:t>
      </w:r>
      <w:r w:rsidRPr="00116C48">
        <w:rPr>
          <w:rFonts w:hint="eastAsia"/>
          <w:b/>
          <w:szCs w:val="21"/>
        </w:rPr>
        <w:t xml:space="preserve">1-1 </w:t>
      </w:r>
      <w:r w:rsidRPr="00116C48">
        <w:rPr>
          <w:rFonts w:hint="eastAsia"/>
          <w:b/>
          <w:szCs w:val="21"/>
        </w:rPr>
        <w:t>“智能开关系统”结构</w:t>
      </w:r>
      <w:r w:rsidR="00790F8C">
        <w:rPr>
          <w:rFonts w:hint="eastAsia"/>
          <w:b/>
          <w:szCs w:val="21"/>
        </w:rPr>
        <w:t>交互</w:t>
      </w:r>
      <w:r w:rsidRPr="00116C48">
        <w:rPr>
          <w:rFonts w:hint="eastAsia"/>
          <w:b/>
          <w:szCs w:val="21"/>
        </w:rPr>
        <w:t>图</w:t>
      </w:r>
    </w:p>
    <w:p w:rsidR="00482742" w:rsidRDefault="00482742" w:rsidP="00482742">
      <w:pPr>
        <w:pStyle w:val="2"/>
      </w:pPr>
      <w:r>
        <w:rPr>
          <w:rFonts w:hint="eastAsia"/>
        </w:rPr>
        <w:t>二、</w:t>
      </w:r>
      <w:r w:rsidR="00705EDA">
        <w:rPr>
          <w:rFonts w:hint="eastAsia"/>
        </w:rPr>
        <w:t>逻辑架构</w:t>
      </w:r>
    </w:p>
    <w:p w:rsidR="00790F8C" w:rsidRDefault="00E942B0" w:rsidP="00790F8C">
      <w:pPr>
        <w:spacing w:line="360" w:lineRule="auto"/>
        <w:ind w:firstLineChars="200" w:firstLine="480"/>
        <w:rPr>
          <w:sz w:val="24"/>
          <w:szCs w:val="24"/>
        </w:rPr>
      </w:pPr>
      <w:r w:rsidRPr="00E942B0">
        <w:rPr>
          <w:rFonts w:hint="eastAsia"/>
          <w:sz w:val="24"/>
          <w:szCs w:val="24"/>
        </w:rPr>
        <w:t>如图</w:t>
      </w:r>
      <w:r w:rsidRPr="00E942B0">
        <w:rPr>
          <w:rFonts w:hint="eastAsia"/>
          <w:sz w:val="24"/>
          <w:szCs w:val="24"/>
        </w:rPr>
        <w:t>2-1</w:t>
      </w:r>
      <w:r>
        <w:rPr>
          <w:rFonts w:hint="eastAsia"/>
          <w:sz w:val="24"/>
          <w:szCs w:val="24"/>
        </w:rPr>
        <w:t>所示</w:t>
      </w:r>
      <w:r w:rsidRPr="00E942B0">
        <w:rPr>
          <w:rFonts w:hint="eastAsia"/>
          <w:sz w:val="24"/>
          <w:szCs w:val="24"/>
        </w:rPr>
        <w:t>，</w:t>
      </w:r>
      <w:r w:rsidR="002536D0">
        <w:rPr>
          <w:rFonts w:hint="eastAsia"/>
          <w:sz w:val="24"/>
          <w:szCs w:val="24"/>
        </w:rPr>
        <w:t>“开关”可以保存自身开关状态，也可以感应环境信息（当配备传感器时），并能够将这些信息反馈给“中心”。</w:t>
      </w:r>
      <w:r w:rsidR="00790F8C">
        <w:rPr>
          <w:rFonts w:hint="eastAsia"/>
          <w:sz w:val="24"/>
          <w:szCs w:val="24"/>
        </w:rPr>
        <w:t>“中心”接收到“开关”发来的数据后，可以做本地保存和更新。手机</w:t>
      </w:r>
      <w:r w:rsidR="00790F8C">
        <w:rPr>
          <w:rFonts w:hint="eastAsia"/>
          <w:sz w:val="24"/>
          <w:szCs w:val="24"/>
        </w:rPr>
        <w:t>APP</w:t>
      </w:r>
      <w:r w:rsidR="00790F8C">
        <w:rPr>
          <w:rFonts w:hint="eastAsia"/>
          <w:sz w:val="24"/>
          <w:szCs w:val="24"/>
        </w:rPr>
        <w:t>可以通过初始设定的账号密码访问“中心”，然后可以查询和修改相关值，从而控制“开关”状态。</w:t>
      </w:r>
    </w:p>
    <w:p w:rsidR="002536D0" w:rsidRDefault="002536D0" w:rsidP="00615391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2486025"/>
            <wp:effectExtent l="19050" t="0" r="2540" b="0"/>
            <wp:docPr id="6" name="图片 5" descr="图2-1-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2-1-截图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F8C" w:rsidRPr="00116C48" w:rsidRDefault="00790F8C" w:rsidP="00790F8C">
      <w:pPr>
        <w:spacing w:line="360" w:lineRule="auto"/>
        <w:ind w:firstLineChars="200" w:firstLine="422"/>
        <w:jc w:val="center"/>
        <w:rPr>
          <w:b/>
          <w:szCs w:val="21"/>
        </w:rPr>
      </w:pPr>
      <w:r w:rsidRPr="00116C48">
        <w:rPr>
          <w:rFonts w:hint="eastAsia"/>
          <w:b/>
          <w:szCs w:val="21"/>
        </w:rPr>
        <w:t>图</w:t>
      </w:r>
      <w:r>
        <w:rPr>
          <w:rFonts w:hint="eastAsia"/>
          <w:b/>
          <w:szCs w:val="21"/>
        </w:rPr>
        <w:t>2</w:t>
      </w:r>
      <w:r w:rsidRPr="00116C48">
        <w:rPr>
          <w:rFonts w:hint="eastAsia"/>
          <w:b/>
          <w:szCs w:val="21"/>
        </w:rPr>
        <w:t xml:space="preserve">-1 </w:t>
      </w:r>
      <w:r w:rsidRPr="00116C48">
        <w:rPr>
          <w:rFonts w:hint="eastAsia"/>
          <w:b/>
          <w:szCs w:val="21"/>
        </w:rPr>
        <w:t>“智能开关系统”</w:t>
      </w:r>
      <w:r>
        <w:rPr>
          <w:rFonts w:hint="eastAsia"/>
          <w:b/>
          <w:szCs w:val="21"/>
        </w:rPr>
        <w:t>逻辑交互</w:t>
      </w:r>
      <w:r w:rsidRPr="00116C48">
        <w:rPr>
          <w:rFonts w:hint="eastAsia"/>
          <w:b/>
          <w:szCs w:val="21"/>
        </w:rPr>
        <w:t>图</w:t>
      </w:r>
    </w:p>
    <w:p w:rsidR="00F93A40" w:rsidRPr="00F93A40" w:rsidRDefault="00790F8C" w:rsidP="00F93A4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用户还可以授权开启“服务器”功能（</w:t>
      </w:r>
      <w:r w:rsidRPr="00790F8C">
        <w:rPr>
          <w:rFonts w:hint="eastAsia"/>
          <w:color w:val="FF0000"/>
          <w:sz w:val="24"/>
          <w:szCs w:val="24"/>
        </w:rPr>
        <w:t>V1.0</w:t>
      </w:r>
      <w:r>
        <w:rPr>
          <w:rFonts w:hint="eastAsia"/>
          <w:color w:val="FF0000"/>
          <w:sz w:val="24"/>
          <w:szCs w:val="24"/>
        </w:rPr>
        <w:t>系统暂不</w:t>
      </w:r>
      <w:r w:rsidRPr="00790F8C">
        <w:rPr>
          <w:rFonts w:hint="eastAsia"/>
          <w:color w:val="FF0000"/>
          <w:sz w:val="24"/>
          <w:szCs w:val="24"/>
        </w:rPr>
        <w:t>实现服务器功能</w:t>
      </w:r>
      <w:r>
        <w:rPr>
          <w:rFonts w:hint="eastAsia"/>
          <w:sz w:val="24"/>
          <w:szCs w:val="24"/>
        </w:rPr>
        <w:t>），使“服务器”可以访问“中心”的数据，然后做智能分析，并将</w:t>
      </w:r>
      <w:r w:rsidR="00F638E7">
        <w:rPr>
          <w:rFonts w:hint="eastAsia"/>
          <w:sz w:val="24"/>
          <w:szCs w:val="24"/>
        </w:rPr>
        <w:t>合理的居家建议推送至手机</w:t>
      </w:r>
      <w:r w:rsidR="00F638E7">
        <w:rPr>
          <w:rFonts w:hint="eastAsia"/>
          <w:sz w:val="24"/>
          <w:szCs w:val="24"/>
        </w:rPr>
        <w:t>APP</w:t>
      </w:r>
      <w:r w:rsidR="00F638E7">
        <w:rPr>
          <w:rFonts w:hint="eastAsia"/>
          <w:sz w:val="24"/>
          <w:szCs w:val="24"/>
        </w:rPr>
        <w:t>或者是直接控制“开关”。“服务器”功能的授权等级有</w:t>
      </w:r>
      <w:r w:rsidR="00F638E7">
        <w:rPr>
          <w:rFonts w:hint="eastAsia"/>
          <w:sz w:val="24"/>
          <w:szCs w:val="24"/>
        </w:rPr>
        <w:t>2</w:t>
      </w:r>
      <w:r w:rsidR="00F638E7">
        <w:rPr>
          <w:rFonts w:hint="eastAsia"/>
          <w:sz w:val="24"/>
          <w:szCs w:val="24"/>
        </w:rPr>
        <w:t>种：“建议级”和“控制级”。如果用户授权“建议级”的话，“服务器”只能采集数据并推送建议，不可直接控制“开关”；授权“控制级”的话，“服务器”既可采集数据，又可直接控制“开关”。授权可以是单个“开关”，也可以是多个“开关”，单个“中心”或多个“中心”。</w:t>
      </w:r>
    </w:p>
    <w:p w:rsidR="00705EDA" w:rsidRDefault="00F93A40" w:rsidP="004B6265">
      <w:pPr>
        <w:pStyle w:val="2"/>
        <w:tabs>
          <w:tab w:val="left" w:pos="2750"/>
        </w:tabs>
      </w:pPr>
      <w:r>
        <w:rPr>
          <w:rFonts w:hint="eastAsia"/>
        </w:rPr>
        <w:t>三</w:t>
      </w:r>
      <w:r w:rsidR="00705EDA">
        <w:rPr>
          <w:rFonts w:hint="eastAsia"/>
        </w:rPr>
        <w:t>、质量属性</w:t>
      </w:r>
    </w:p>
    <w:p w:rsidR="00F638E7" w:rsidRDefault="009660E3" w:rsidP="00F638E7">
      <w:pPr>
        <w:pStyle w:val="3"/>
      </w:pPr>
      <w:r>
        <w:rPr>
          <w:rFonts w:hint="eastAsia"/>
        </w:rPr>
        <w:t>1.</w:t>
      </w:r>
      <w:r w:rsidR="00F638E7">
        <w:rPr>
          <w:rFonts w:hint="eastAsia"/>
        </w:rPr>
        <w:t>性能</w:t>
      </w:r>
    </w:p>
    <w:p w:rsidR="004B6265" w:rsidRPr="004B6265" w:rsidRDefault="004B6265" w:rsidP="004B6265">
      <w:pPr>
        <w:spacing w:line="360" w:lineRule="auto"/>
        <w:ind w:firstLineChars="200" w:firstLine="480"/>
        <w:rPr>
          <w:sz w:val="24"/>
          <w:szCs w:val="24"/>
        </w:rPr>
      </w:pPr>
      <w:r w:rsidRPr="004B6265">
        <w:rPr>
          <w:rFonts w:hint="eastAsia"/>
          <w:sz w:val="24"/>
          <w:szCs w:val="24"/>
        </w:rPr>
        <w:t>控制信号响应时间最长不超过</w:t>
      </w:r>
      <w:r w:rsidRPr="004B6265">
        <w:rPr>
          <w:rFonts w:hint="eastAsia"/>
          <w:sz w:val="24"/>
          <w:szCs w:val="24"/>
        </w:rPr>
        <w:t>1.0s</w:t>
      </w:r>
      <w:r w:rsidRPr="004B6265">
        <w:rPr>
          <w:rFonts w:hint="eastAsia"/>
          <w:sz w:val="24"/>
          <w:szCs w:val="24"/>
        </w:rPr>
        <w:t>，“中心”的</w:t>
      </w:r>
      <w:r w:rsidR="00674A87">
        <w:rPr>
          <w:rFonts w:hint="eastAsia"/>
          <w:sz w:val="24"/>
          <w:szCs w:val="24"/>
        </w:rPr>
        <w:t>平均</w:t>
      </w:r>
      <w:r w:rsidRPr="004B6265">
        <w:rPr>
          <w:rFonts w:hint="eastAsia"/>
          <w:sz w:val="24"/>
          <w:szCs w:val="24"/>
        </w:rPr>
        <w:t>额定功率最大不超过</w:t>
      </w:r>
      <w:r w:rsidRPr="004B6265">
        <w:rPr>
          <w:rFonts w:hint="eastAsia"/>
          <w:sz w:val="24"/>
          <w:szCs w:val="24"/>
        </w:rPr>
        <w:t>3W</w:t>
      </w:r>
      <w:r w:rsidRPr="004B6265">
        <w:rPr>
          <w:rFonts w:hint="eastAsia"/>
          <w:sz w:val="24"/>
          <w:szCs w:val="24"/>
        </w:rPr>
        <w:t>，“开关”的</w:t>
      </w:r>
      <w:r w:rsidR="00674A87">
        <w:rPr>
          <w:rFonts w:hint="eastAsia"/>
          <w:sz w:val="24"/>
          <w:szCs w:val="24"/>
        </w:rPr>
        <w:t>平均</w:t>
      </w:r>
      <w:r w:rsidRPr="004B6265">
        <w:rPr>
          <w:rFonts w:hint="eastAsia"/>
          <w:sz w:val="24"/>
          <w:szCs w:val="24"/>
        </w:rPr>
        <w:t>额定功率最大不超过“</w:t>
      </w:r>
      <w:r w:rsidRPr="004B6265">
        <w:rPr>
          <w:rFonts w:hint="eastAsia"/>
          <w:sz w:val="24"/>
          <w:szCs w:val="24"/>
        </w:rPr>
        <w:t>1W</w:t>
      </w:r>
      <w:r w:rsidRPr="004B6265">
        <w:rPr>
          <w:rFonts w:hint="eastAsia"/>
          <w:sz w:val="24"/>
          <w:szCs w:val="24"/>
        </w:rPr>
        <w:t>”。</w:t>
      </w:r>
    </w:p>
    <w:p w:rsidR="00F638E7" w:rsidRDefault="00F638E7" w:rsidP="004B6265">
      <w:pPr>
        <w:pStyle w:val="3"/>
      </w:pPr>
      <w:r>
        <w:rPr>
          <w:rFonts w:hint="eastAsia"/>
        </w:rPr>
        <w:t>2.</w:t>
      </w:r>
      <w:r w:rsidR="004B6265">
        <w:rPr>
          <w:rFonts w:hint="eastAsia"/>
        </w:rPr>
        <w:t>易用性</w:t>
      </w:r>
    </w:p>
    <w:p w:rsidR="004B6265" w:rsidRDefault="004B6265" w:rsidP="004B6265">
      <w:pPr>
        <w:spacing w:line="360" w:lineRule="auto"/>
        <w:ind w:firstLineChars="200" w:firstLine="480"/>
        <w:rPr>
          <w:sz w:val="24"/>
          <w:szCs w:val="24"/>
        </w:rPr>
      </w:pPr>
      <w:r w:rsidRPr="004B6265">
        <w:rPr>
          <w:rFonts w:hint="eastAsia"/>
          <w:sz w:val="24"/>
          <w:szCs w:val="24"/>
        </w:rPr>
        <w:t>保证“开关”安装接口与普通开关无差别，即保证让房屋装修人员在安装“开关”时和安装普通开关的步骤工序一致，不增加安装难度和复杂性。</w:t>
      </w:r>
      <w:r w:rsidR="00B31FBE">
        <w:rPr>
          <w:rFonts w:hint="eastAsia"/>
          <w:sz w:val="24"/>
          <w:szCs w:val="24"/>
        </w:rPr>
        <w:t>开关上标识唯一序列号，共</w:t>
      </w:r>
      <w:r w:rsidR="00B31FBE">
        <w:rPr>
          <w:rFonts w:hint="eastAsia"/>
          <w:sz w:val="24"/>
          <w:szCs w:val="24"/>
        </w:rPr>
        <w:t>12</w:t>
      </w:r>
      <w:r w:rsidR="00B31FBE">
        <w:rPr>
          <w:rFonts w:hint="eastAsia"/>
          <w:sz w:val="24"/>
          <w:szCs w:val="24"/>
        </w:rPr>
        <w:t>个字母。</w:t>
      </w:r>
    </w:p>
    <w:p w:rsidR="00B31FBE" w:rsidRDefault="00B31FBE" w:rsidP="004B626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保证“中心”用户操作界面简单，功能单一，即只提供</w:t>
      </w:r>
      <w:r>
        <w:rPr>
          <w:rFonts w:hint="eastAsia"/>
          <w:sz w:val="24"/>
          <w:szCs w:val="24"/>
        </w:rPr>
        <w:t>wifi</w:t>
      </w:r>
      <w:r>
        <w:rPr>
          <w:rFonts w:hint="eastAsia"/>
          <w:sz w:val="24"/>
          <w:szCs w:val="24"/>
        </w:rPr>
        <w:t>链接功能和已连</w:t>
      </w:r>
      <w:r>
        <w:rPr>
          <w:rFonts w:hint="eastAsia"/>
          <w:sz w:val="24"/>
          <w:szCs w:val="24"/>
        </w:rPr>
        <w:lastRenderedPageBreak/>
        <w:t>接“开关”查询功能。</w:t>
      </w:r>
    </w:p>
    <w:p w:rsidR="00B31FBE" w:rsidRPr="00B31FBE" w:rsidRDefault="00B31FBE" w:rsidP="004B626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保证手机</w:t>
      </w:r>
      <w:r>
        <w:rPr>
          <w:rFonts w:hint="eastAsia"/>
          <w:sz w:val="24"/>
          <w:szCs w:val="24"/>
        </w:rPr>
        <w:t>APP</w:t>
      </w:r>
      <w:r w:rsidR="00674A87">
        <w:rPr>
          <w:rFonts w:hint="eastAsia"/>
          <w:sz w:val="24"/>
          <w:szCs w:val="24"/>
        </w:rPr>
        <w:t>下载渠道边界便捷，即提供网址下载也提供扫码下载。</w:t>
      </w:r>
    </w:p>
    <w:p w:rsidR="004B6265" w:rsidRDefault="00F638E7" w:rsidP="004B6265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可靠性</w:t>
      </w:r>
    </w:p>
    <w:p w:rsidR="00674A87" w:rsidRDefault="00674A87" w:rsidP="00674A87">
      <w:pPr>
        <w:spacing w:line="360" w:lineRule="auto"/>
        <w:ind w:firstLineChars="200" w:firstLine="480"/>
        <w:rPr>
          <w:sz w:val="24"/>
          <w:szCs w:val="24"/>
        </w:rPr>
      </w:pPr>
      <w:r w:rsidRPr="00674A87">
        <w:rPr>
          <w:rFonts w:hint="eastAsia"/>
          <w:sz w:val="24"/>
          <w:szCs w:val="24"/>
        </w:rPr>
        <w:t>在无硬件故障的情况下</w:t>
      </w:r>
      <w:r>
        <w:rPr>
          <w:rFonts w:hint="eastAsia"/>
          <w:sz w:val="24"/>
          <w:szCs w:val="24"/>
        </w:rPr>
        <w:t>，保证已连接的“开关”不能掉线；</w:t>
      </w:r>
    </w:p>
    <w:p w:rsidR="00674A87" w:rsidRDefault="00674A87" w:rsidP="00674A87">
      <w:pPr>
        <w:spacing w:line="360" w:lineRule="auto"/>
        <w:ind w:firstLineChars="200" w:firstLine="480"/>
        <w:rPr>
          <w:sz w:val="24"/>
          <w:szCs w:val="24"/>
        </w:rPr>
      </w:pPr>
      <w:r w:rsidRPr="00674A87">
        <w:rPr>
          <w:rFonts w:hint="eastAsia"/>
          <w:sz w:val="24"/>
          <w:szCs w:val="24"/>
        </w:rPr>
        <w:t>在无硬件故障的情况下</w:t>
      </w:r>
      <w:r>
        <w:rPr>
          <w:rFonts w:hint="eastAsia"/>
          <w:sz w:val="24"/>
          <w:szCs w:val="24"/>
        </w:rPr>
        <w:t>，保证“中心”、“开关”不死机；</w:t>
      </w:r>
    </w:p>
    <w:p w:rsidR="00674A87" w:rsidRDefault="00674A87" w:rsidP="00674A8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单个“开关”崩溃，不</w:t>
      </w:r>
      <w:r w:rsidR="00614AA0">
        <w:rPr>
          <w:rFonts w:hint="eastAsia"/>
          <w:sz w:val="24"/>
          <w:szCs w:val="24"/>
        </w:rPr>
        <w:t>能</w:t>
      </w:r>
      <w:r>
        <w:rPr>
          <w:rFonts w:hint="eastAsia"/>
          <w:sz w:val="24"/>
          <w:szCs w:val="24"/>
        </w:rPr>
        <w:t>影响“中心”和其他“开关”正常运行</w:t>
      </w:r>
      <w:r w:rsidR="00614AA0">
        <w:rPr>
          <w:rFonts w:hint="eastAsia"/>
          <w:sz w:val="24"/>
          <w:szCs w:val="24"/>
        </w:rPr>
        <w:t>；</w:t>
      </w:r>
    </w:p>
    <w:p w:rsidR="00614AA0" w:rsidRPr="00614AA0" w:rsidRDefault="00614AA0" w:rsidP="00674A8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手机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不可无故退出或死机。</w:t>
      </w:r>
      <w:r w:rsidRPr="00614AA0">
        <w:rPr>
          <w:rFonts w:hint="eastAsia"/>
          <w:sz w:val="24"/>
          <w:szCs w:val="24"/>
        </w:rPr>
        <w:t xml:space="preserve"> </w:t>
      </w:r>
    </w:p>
    <w:p w:rsidR="004B6265" w:rsidRDefault="004B6265" w:rsidP="004B6265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可扩展性</w:t>
      </w:r>
    </w:p>
    <w:p w:rsidR="00A539E9" w:rsidRDefault="00614AA0" w:rsidP="004011D2">
      <w:pPr>
        <w:spacing w:line="360" w:lineRule="auto"/>
        <w:ind w:firstLineChars="200" w:firstLine="480"/>
        <w:rPr>
          <w:sz w:val="24"/>
          <w:szCs w:val="24"/>
        </w:rPr>
      </w:pPr>
      <w:r w:rsidRPr="004011D2">
        <w:rPr>
          <w:rFonts w:hint="eastAsia"/>
          <w:sz w:val="24"/>
          <w:szCs w:val="24"/>
        </w:rPr>
        <w:t>“开关”预留</w:t>
      </w:r>
      <w:r w:rsidRPr="004011D2">
        <w:rPr>
          <w:rFonts w:hint="eastAsia"/>
          <w:sz w:val="24"/>
          <w:szCs w:val="24"/>
        </w:rPr>
        <w:t>COM</w:t>
      </w:r>
      <w:r w:rsidRPr="004011D2">
        <w:rPr>
          <w:rFonts w:hint="eastAsia"/>
          <w:sz w:val="24"/>
          <w:szCs w:val="24"/>
        </w:rPr>
        <w:t>口，供功能扩展，“中心”预写入“服务器”对接程序，手机</w:t>
      </w:r>
      <w:r w:rsidRPr="004011D2">
        <w:rPr>
          <w:rFonts w:hint="eastAsia"/>
          <w:sz w:val="24"/>
          <w:szCs w:val="24"/>
        </w:rPr>
        <w:t>APP</w:t>
      </w:r>
      <w:r w:rsidR="004011D2" w:rsidRPr="004011D2">
        <w:rPr>
          <w:rFonts w:hint="eastAsia"/>
          <w:sz w:val="24"/>
          <w:szCs w:val="24"/>
        </w:rPr>
        <w:t>启动时向“服务器”传送版本信息，预留</w:t>
      </w:r>
      <w:r w:rsidRPr="004011D2">
        <w:rPr>
          <w:rFonts w:hint="eastAsia"/>
          <w:sz w:val="24"/>
          <w:szCs w:val="24"/>
        </w:rPr>
        <w:t>提示升级功能。</w:t>
      </w:r>
    </w:p>
    <w:p w:rsidR="009660E3" w:rsidRPr="004011D2" w:rsidRDefault="00A539E9" w:rsidP="00A539E9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05EDA" w:rsidRDefault="00F93A40" w:rsidP="002536D0">
      <w:pPr>
        <w:pStyle w:val="2"/>
      </w:pPr>
      <w:r>
        <w:rPr>
          <w:rFonts w:hint="eastAsia"/>
        </w:rPr>
        <w:lastRenderedPageBreak/>
        <w:t>四</w:t>
      </w:r>
      <w:r w:rsidR="002536D0">
        <w:rPr>
          <w:rFonts w:hint="eastAsia"/>
        </w:rPr>
        <w:t>、功能列表</w:t>
      </w:r>
    </w:p>
    <w:p w:rsidR="004011D2" w:rsidRDefault="004011D2" w:rsidP="004011D2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“开关”</w:t>
      </w:r>
    </w:p>
    <w:tbl>
      <w:tblPr>
        <w:tblStyle w:val="a3"/>
        <w:tblW w:w="0" w:type="auto"/>
        <w:tblLook w:val="04A0"/>
      </w:tblPr>
      <w:tblGrid>
        <w:gridCol w:w="817"/>
        <w:gridCol w:w="6095"/>
        <w:gridCol w:w="1610"/>
      </w:tblGrid>
      <w:tr w:rsidR="005C4C04" w:rsidTr="005C4C04">
        <w:tc>
          <w:tcPr>
            <w:tcW w:w="817" w:type="dxa"/>
            <w:vAlign w:val="center"/>
          </w:tcPr>
          <w:p w:rsidR="005C4C04" w:rsidRPr="005C4C04" w:rsidRDefault="005C4C04" w:rsidP="005C4C04">
            <w:pPr>
              <w:jc w:val="center"/>
              <w:rPr>
                <w:sz w:val="24"/>
                <w:szCs w:val="24"/>
              </w:rPr>
            </w:pPr>
            <w:r w:rsidRPr="005C4C0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6095" w:type="dxa"/>
            <w:vAlign w:val="center"/>
          </w:tcPr>
          <w:p w:rsidR="005C4C04" w:rsidRPr="005C4C04" w:rsidRDefault="005C4C04" w:rsidP="005C4C04">
            <w:pPr>
              <w:jc w:val="center"/>
              <w:rPr>
                <w:sz w:val="24"/>
                <w:szCs w:val="24"/>
              </w:rPr>
            </w:pPr>
            <w:r w:rsidRPr="005C4C04">
              <w:rPr>
                <w:rFonts w:hint="eastAsia"/>
                <w:sz w:val="24"/>
                <w:szCs w:val="24"/>
              </w:rPr>
              <w:t>功能描述</w:t>
            </w:r>
          </w:p>
        </w:tc>
        <w:tc>
          <w:tcPr>
            <w:tcW w:w="1610" w:type="dxa"/>
            <w:vAlign w:val="center"/>
          </w:tcPr>
          <w:p w:rsidR="005C4C04" w:rsidRPr="005C4C04" w:rsidRDefault="005C4C04" w:rsidP="005C4C04">
            <w:pPr>
              <w:jc w:val="center"/>
              <w:rPr>
                <w:sz w:val="24"/>
                <w:szCs w:val="24"/>
              </w:rPr>
            </w:pPr>
            <w:r w:rsidRPr="005C4C0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C4C04" w:rsidTr="00EC6F52">
        <w:trPr>
          <w:trHeight w:val="680"/>
        </w:trPr>
        <w:tc>
          <w:tcPr>
            <w:tcW w:w="817" w:type="dxa"/>
            <w:vAlign w:val="center"/>
          </w:tcPr>
          <w:p w:rsidR="005C4C04" w:rsidRPr="005C4C04" w:rsidRDefault="005C4C04" w:rsidP="005C4C0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095" w:type="dxa"/>
            <w:vAlign w:val="center"/>
          </w:tcPr>
          <w:p w:rsidR="005C4C04" w:rsidRPr="005C4C04" w:rsidRDefault="005C4C04" w:rsidP="00D84B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配有</w:t>
            </w:r>
            <w:r>
              <w:rPr>
                <w:rFonts w:hint="eastAsia"/>
                <w:sz w:val="24"/>
                <w:szCs w:val="24"/>
              </w:rPr>
              <w:t>32</w:t>
            </w:r>
            <w:r>
              <w:rPr>
                <w:rFonts w:hint="eastAsia"/>
                <w:sz w:val="24"/>
                <w:szCs w:val="24"/>
              </w:rPr>
              <w:t>位唯一标识序列号</w:t>
            </w:r>
            <w:r w:rsidR="00D84BFC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610" w:type="dxa"/>
            <w:vAlign w:val="center"/>
          </w:tcPr>
          <w:p w:rsidR="005C4C04" w:rsidRPr="005C4C04" w:rsidRDefault="005C4C04" w:rsidP="00EC6F52">
            <w:pPr>
              <w:rPr>
                <w:sz w:val="24"/>
                <w:szCs w:val="24"/>
              </w:rPr>
            </w:pPr>
          </w:p>
        </w:tc>
      </w:tr>
      <w:tr w:rsidR="005C4C04" w:rsidTr="00EC6F52">
        <w:trPr>
          <w:trHeight w:val="680"/>
        </w:trPr>
        <w:tc>
          <w:tcPr>
            <w:tcW w:w="817" w:type="dxa"/>
            <w:vAlign w:val="center"/>
          </w:tcPr>
          <w:p w:rsidR="005C4C04" w:rsidRPr="005C4C04" w:rsidRDefault="005C4C04" w:rsidP="005C4C0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095" w:type="dxa"/>
            <w:vAlign w:val="center"/>
          </w:tcPr>
          <w:p w:rsidR="005C4C04" w:rsidRPr="005C4C04" w:rsidRDefault="005C4C04" w:rsidP="00D84B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位设备类型</w:t>
            </w:r>
            <w:r w:rsidR="00EC6F52">
              <w:rPr>
                <w:rFonts w:hint="eastAsia"/>
                <w:sz w:val="24"/>
                <w:szCs w:val="24"/>
              </w:rPr>
              <w:t>ID == 0</w:t>
            </w:r>
            <w:r w:rsidR="00D84BFC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610" w:type="dxa"/>
            <w:vAlign w:val="center"/>
          </w:tcPr>
          <w:p w:rsidR="005C4C04" w:rsidRPr="005C4C04" w:rsidRDefault="005C4C04" w:rsidP="00EC6F52">
            <w:pPr>
              <w:rPr>
                <w:sz w:val="24"/>
                <w:szCs w:val="24"/>
              </w:rPr>
            </w:pPr>
          </w:p>
        </w:tc>
      </w:tr>
      <w:tr w:rsidR="005C4C04" w:rsidTr="00EC6F52">
        <w:trPr>
          <w:trHeight w:val="680"/>
        </w:trPr>
        <w:tc>
          <w:tcPr>
            <w:tcW w:w="817" w:type="dxa"/>
            <w:vAlign w:val="center"/>
          </w:tcPr>
          <w:p w:rsidR="005C4C04" w:rsidRPr="005C4C04" w:rsidRDefault="005C4C04" w:rsidP="005C4C0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6095" w:type="dxa"/>
            <w:vAlign w:val="center"/>
          </w:tcPr>
          <w:p w:rsidR="005C4C04" w:rsidRPr="005C4C04" w:rsidRDefault="005C4C04" w:rsidP="00D84B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每当加入一个</w:t>
            </w:r>
            <w:r w:rsidR="00EC6F52">
              <w:rPr>
                <w:rFonts w:hint="eastAsia"/>
                <w:sz w:val="24"/>
                <w:szCs w:val="24"/>
              </w:rPr>
              <w:t>ZIGBEE</w:t>
            </w:r>
            <w:r>
              <w:rPr>
                <w:rFonts w:hint="eastAsia"/>
                <w:sz w:val="24"/>
                <w:szCs w:val="24"/>
              </w:rPr>
              <w:t>新网络时，第一时间主动向“中心”上报自身唯一标识序列号、设备类型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610" w:type="dxa"/>
            <w:vAlign w:val="center"/>
          </w:tcPr>
          <w:p w:rsidR="005C4C04" w:rsidRPr="005C4C04" w:rsidRDefault="005C4C04" w:rsidP="00EC6F52">
            <w:pPr>
              <w:rPr>
                <w:sz w:val="24"/>
                <w:szCs w:val="24"/>
              </w:rPr>
            </w:pPr>
          </w:p>
        </w:tc>
      </w:tr>
      <w:tr w:rsidR="005C4C04" w:rsidRPr="00D84BFC" w:rsidTr="00EC6F52">
        <w:trPr>
          <w:trHeight w:val="680"/>
        </w:trPr>
        <w:tc>
          <w:tcPr>
            <w:tcW w:w="817" w:type="dxa"/>
            <w:vAlign w:val="center"/>
          </w:tcPr>
          <w:p w:rsidR="005C4C04" w:rsidRDefault="005C4C04" w:rsidP="005C4C0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6095" w:type="dxa"/>
            <w:vAlign w:val="center"/>
          </w:tcPr>
          <w:p w:rsidR="005C4C04" w:rsidRDefault="00D84BFC" w:rsidP="00D620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接收“中心”通过</w:t>
            </w:r>
            <w:r>
              <w:rPr>
                <w:rFonts w:hint="eastAsia"/>
                <w:sz w:val="24"/>
                <w:szCs w:val="24"/>
              </w:rPr>
              <w:t>ZIGBEE</w:t>
            </w:r>
            <w:r>
              <w:rPr>
                <w:rFonts w:hint="eastAsia"/>
                <w:sz w:val="24"/>
                <w:szCs w:val="24"/>
              </w:rPr>
              <w:t>发出的控制信号，</w:t>
            </w:r>
            <w:r w:rsidR="00D6202B">
              <w:rPr>
                <w:rFonts w:hint="eastAsia"/>
                <w:sz w:val="24"/>
                <w:szCs w:val="24"/>
              </w:rPr>
              <w:t>接收信号后，立即返回响应信号，</w:t>
            </w:r>
            <w:r>
              <w:rPr>
                <w:rFonts w:hint="eastAsia"/>
                <w:sz w:val="24"/>
                <w:szCs w:val="24"/>
              </w:rPr>
              <w:t>并执行相应的开关指令。</w:t>
            </w:r>
          </w:p>
        </w:tc>
        <w:tc>
          <w:tcPr>
            <w:tcW w:w="1610" w:type="dxa"/>
            <w:vAlign w:val="center"/>
          </w:tcPr>
          <w:p w:rsidR="005C4C04" w:rsidRPr="005C4C04" w:rsidRDefault="005C4C04" w:rsidP="00EC6F52">
            <w:pPr>
              <w:rPr>
                <w:sz w:val="24"/>
                <w:szCs w:val="24"/>
              </w:rPr>
            </w:pPr>
          </w:p>
        </w:tc>
      </w:tr>
      <w:tr w:rsidR="00D84BFC" w:rsidRPr="00D84BFC" w:rsidTr="00EC6F52">
        <w:trPr>
          <w:trHeight w:val="680"/>
        </w:trPr>
        <w:tc>
          <w:tcPr>
            <w:tcW w:w="817" w:type="dxa"/>
            <w:vAlign w:val="center"/>
          </w:tcPr>
          <w:p w:rsidR="00D84BFC" w:rsidRDefault="00D84BFC" w:rsidP="005C4C0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6095" w:type="dxa"/>
            <w:vAlign w:val="center"/>
          </w:tcPr>
          <w:p w:rsidR="00D84BFC" w:rsidRDefault="00D84BFC" w:rsidP="00D84B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长时间不工作可以进入节能睡眠状态，睡眠状态的唤醒时间最长不超过</w:t>
            </w:r>
            <w:r>
              <w:rPr>
                <w:rFonts w:hint="eastAsia"/>
                <w:sz w:val="24"/>
                <w:szCs w:val="24"/>
              </w:rPr>
              <w:t>1s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610" w:type="dxa"/>
            <w:vAlign w:val="center"/>
          </w:tcPr>
          <w:p w:rsidR="00D84BFC" w:rsidRPr="005C4C04" w:rsidRDefault="00D84BFC" w:rsidP="00EC6F52">
            <w:pPr>
              <w:rPr>
                <w:sz w:val="24"/>
                <w:szCs w:val="24"/>
              </w:rPr>
            </w:pPr>
          </w:p>
        </w:tc>
      </w:tr>
      <w:tr w:rsidR="00D84BFC" w:rsidRPr="00D84BFC" w:rsidTr="00EC6F52">
        <w:trPr>
          <w:trHeight w:val="680"/>
        </w:trPr>
        <w:tc>
          <w:tcPr>
            <w:tcW w:w="817" w:type="dxa"/>
            <w:vAlign w:val="center"/>
          </w:tcPr>
          <w:p w:rsidR="00D84BFC" w:rsidRDefault="00D84BFC" w:rsidP="005C4C0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6095" w:type="dxa"/>
            <w:vAlign w:val="center"/>
          </w:tcPr>
          <w:p w:rsidR="00D84BFC" w:rsidRDefault="00D84BFC" w:rsidP="00D84B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接收“中心”的“查岗命令”，并响应</w:t>
            </w:r>
            <w:r w:rsidR="00A539E9">
              <w:rPr>
                <w:rFonts w:hint="eastAsia"/>
                <w:sz w:val="24"/>
                <w:szCs w:val="24"/>
              </w:rPr>
              <w:t>，表示自身在岗</w:t>
            </w:r>
            <w:r>
              <w:rPr>
                <w:rFonts w:hint="eastAsia"/>
                <w:sz w:val="24"/>
                <w:szCs w:val="24"/>
              </w:rPr>
              <w:t>。如果是在“睡眠”状态下接收到“命令”，可以在响应后立即再次进入睡眠。</w:t>
            </w:r>
          </w:p>
        </w:tc>
        <w:tc>
          <w:tcPr>
            <w:tcW w:w="1610" w:type="dxa"/>
            <w:vAlign w:val="center"/>
          </w:tcPr>
          <w:p w:rsidR="00D84BFC" w:rsidRPr="005C4C04" w:rsidRDefault="00D84BFC" w:rsidP="00EC6F52">
            <w:pPr>
              <w:rPr>
                <w:sz w:val="24"/>
                <w:szCs w:val="24"/>
              </w:rPr>
            </w:pPr>
          </w:p>
        </w:tc>
      </w:tr>
      <w:tr w:rsidR="00A539E9" w:rsidRPr="00A539E9" w:rsidTr="00EC6F52">
        <w:trPr>
          <w:trHeight w:val="680"/>
        </w:trPr>
        <w:tc>
          <w:tcPr>
            <w:tcW w:w="817" w:type="dxa"/>
            <w:vAlign w:val="center"/>
          </w:tcPr>
          <w:p w:rsidR="00A539E9" w:rsidRDefault="00A539E9" w:rsidP="005C4C0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6095" w:type="dxa"/>
            <w:vAlign w:val="center"/>
          </w:tcPr>
          <w:p w:rsidR="00A539E9" w:rsidRDefault="00A539E9" w:rsidP="00D84B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预留串口，从而可以烧写代码。</w:t>
            </w:r>
          </w:p>
        </w:tc>
        <w:tc>
          <w:tcPr>
            <w:tcW w:w="1610" w:type="dxa"/>
            <w:vAlign w:val="center"/>
          </w:tcPr>
          <w:p w:rsidR="00A539E9" w:rsidRPr="005C4C04" w:rsidRDefault="00A539E9" w:rsidP="00EC6F52">
            <w:pPr>
              <w:rPr>
                <w:sz w:val="24"/>
                <w:szCs w:val="24"/>
              </w:rPr>
            </w:pPr>
          </w:p>
        </w:tc>
      </w:tr>
      <w:tr w:rsidR="00A539E9" w:rsidRPr="00A539E9" w:rsidTr="00EC6F52">
        <w:trPr>
          <w:trHeight w:val="680"/>
        </w:trPr>
        <w:tc>
          <w:tcPr>
            <w:tcW w:w="817" w:type="dxa"/>
            <w:vAlign w:val="center"/>
          </w:tcPr>
          <w:p w:rsidR="00A539E9" w:rsidRDefault="00A539E9" w:rsidP="005C4C0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6095" w:type="dxa"/>
            <w:vAlign w:val="center"/>
          </w:tcPr>
          <w:p w:rsidR="00A539E9" w:rsidRDefault="00A539E9" w:rsidP="00D84B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预留串口，供扩展通信。</w:t>
            </w:r>
          </w:p>
        </w:tc>
        <w:tc>
          <w:tcPr>
            <w:tcW w:w="1610" w:type="dxa"/>
            <w:vAlign w:val="center"/>
          </w:tcPr>
          <w:p w:rsidR="00A539E9" w:rsidRPr="005C4C04" w:rsidRDefault="00A539E9" w:rsidP="00EC6F52">
            <w:pPr>
              <w:rPr>
                <w:sz w:val="24"/>
                <w:szCs w:val="24"/>
              </w:rPr>
            </w:pPr>
          </w:p>
        </w:tc>
      </w:tr>
      <w:tr w:rsidR="006420A8" w:rsidRPr="00A539E9" w:rsidTr="00EC6F52">
        <w:trPr>
          <w:trHeight w:val="680"/>
        </w:trPr>
        <w:tc>
          <w:tcPr>
            <w:tcW w:w="817" w:type="dxa"/>
            <w:vAlign w:val="center"/>
          </w:tcPr>
          <w:p w:rsidR="006420A8" w:rsidRDefault="006420A8" w:rsidP="005C4C0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6095" w:type="dxa"/>
            <w:vAlign w:val="center"/>
          </w:tcPr>
          <w:p w:rsidR="006420A8" w:rsidRDefault="006420A8" w:rsidP="00D84B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个按键，按下后强制“开关”切换网络</w:t>
            </w:r>
          </w:p>
        </w:tc>
        <w:tc>
          <w:tcPr>
            <w:tcW w:w="1610" w:type="dxa"/>
            <w:vAlign w:val="center"/>
          </w:tcPr>
          <w:p w:rsidR="006420A8" w:rsidRPr="006420A8" w:rsidRDefault="006420A8" w:rsidP="00EC6F5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解决同一范围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个“中心”的问题。</w:t>
            </w:r>
          </w:p>
        </w:tc>
      </w:tr>
      <w:tr w:rsidR="006420A8" w:rsidRPr="00A539E9" w:rsidTr="00EC6F52">
        <w:trPr>
          <w:trHeight w:val="680"/>
        </w:trPr>
        <w:tc>
          <w:tcPr>
            <w:tcW w:w="817" w:type="dxa"/>
            <w:vAlign w:val="center"/>
          </w:tcPr>
          <w:p w:rsidR="006420A8" w:rsidRDefault="006420A8" w:rsidP="005C4C0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6095" w:type="dxa"/>
            <w:vAlign w:val="center"/>
          </w:tcPr>
          <w:p w:rsidR="006420A8" w:rsidRPr="006420A8" w:rsidRDefault="006420A8" w:rsidP="00D84B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提供红色指示灯，闪烁表示故障或系统正在启动；常亮表示未加入网络，熄灭表示已正常加入网络。</w:t>
            </w:r>
          </w:p>
        </w:tc>
        <w:tc>
          <w:tcPr>
            <w:tcW w:w="1610" w:type="dxa"/>
            <w:vAlign w:val="center"/>
          </w:tcPr>
          <w:p w:rsidR="006420A8" w:rsidRPr="006420A8" w:rsidRDefault="006420A8" w:rsidP="00EC6F52">
            <w:pPr>
              <w:rPr>
                <w:sz w:val="24"/>
                <w:szCs w:val="24"/>
              </w:rPr>
            </w:pPr>
          </w:p>
        </w:tc>
      </w:tr>
    </w:tbl>
    <w:p w:rsidR="00A539E9" w:rsidRPr="006420A8" w:rsidRDefault="00A539E9" w:rsidP="00A539E9"/>
    <w:p w:rsidR="00A539E9" w:rsidRDefault="00A539E9">
      <w:pPr>
        <w:widowControl/>
        <w:jc w:val="left"/>
      </w:pPr>
      <w:r>
        <w:br w:type="page"/>
      </w:r>
    </w:p>
    <w:p w:rsidR="004011D2" w:rsidRDefault="004011D2" w:rsidP="004011D2">
      <w:pPr>
        <w:pStyle w:val="3"/>
      </w:pPr>
      <w:r>
        <w:rPr>
          <w:rFonts w:hint="eastAsia"/>
        </w:rPr>
        <w:lastRenderedPageBreak/>
        <w:t>2.</w:t>
      </w:r>
      <w:r>
        <w:rPr>
          <w:rFonts w:hint="eastAsia"/>
        </w:rPr>
        <w:t>“中心”</w:t>
      </w:r>
    </w:p>
    <w:tbl>
      <w:tblPr>
        <w:tblStyle w:val="a3"/>
        <w:tblW w:w="0" w:type="auto"/>
        <w:tblLook w:val="04A0"/>
      </w:tblPr>
      <w:tblGrid>
        <w:gridCol w:w="817"/>
        <w:gridCol w:w="6095"/>
        <w:gridCol w:w="1610"/>
      </w:tblGrid>
      <w:tr w:rsidR="00D84BFC" w:rsidRPr="005C4C04" w:rsidTr="00324317">
        <w:tc>
          <w:tcPr>
            <w:tcW w:w="817" w:type="dxa"/>
            <w:vAlign w:val="center"/>
          </w:tcPr>
          <w:p w:rsidR="00D84BFC" w:rsidRPr="005C4C04" w:rsidRDefault="00D84BFC" w:rsidP="00324317">
            <w:pPr>
              <w:jc w:val="center"/>
              <w:rPr>
                <w:sz w:val="24"/>
                <w:szCs w:val="24"/>
              </w:rPr>
            </w:pPr>
            <w:r w:rsidRPr="005C4C0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6095" w:type="dxa"/>
            <w:vAlign w:val="center"/>
          </w:tcPr>
          <w:p w:rsidR="00D84BFC" w:rsidRPr="005C4C04" w:rsidRDefault="00D84BFC" w:rsidP="00324317">
            <w:pPr>
              <w:jc w:val="center"/>
              <w:rPr>
                <w:sz w:val="24"/>
                <w:szCs w:val="24"/>
              </w:rPr>
            </w:pPr>
            <w:r w:rsidRPr="005C4C04">
              <w:rPr>
                <w:rFonts w:hint="eastAsia"/>
                <w:sz w:val="24"/>
                <w:szCs w:val="24"/>
              </w:rPr>
              <w:t>功能描述</w:t>
            </w:r>
          </w:p>
        </w:tc>
        <w:tc>
          <w:tcPr>
            <w:tcW w:w="1610" w:type="dxa"/>
            <w:vAlign w:val="center"/>
          </w:tcPr>
          <w:p w:rsidR="00D84BFC" w:rsidRPr="005C4C04" w:rsidRDefault="00D84BFC" w:rsidP="00324317">
            <w:pPr>
              <w:jc w:val="center"/>
              <w:rPr>
                <w:sz w:val="24"/>
                <w:szCs w:val="24"/>
              </w:rPr>
            </w:pPr>
            <w:r w:rsidRPr="005C4C0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D84BFC" w:rsidRPr="005C4C04" w:rsidTr="00324317">
        <w:trPr>
          <w:trHeight w:val="680"/>
        </w:trPr>
        <w:tc>
          <w:tcPr>
            <w:tcW w:w="817" w:type="dxa"/>
            <w:vAlign w:val="center"/>
          </w:tcPr>
          <w:p w:rsidR="00D84BFC" w:rsidRPr="005C4C04" w:rsidRDefault="00D84BFC" w:rsidP="0032431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095" w:type="dxa"/>
            <w:vAlign w:val="center"/>
          </w:tcPr>
          <w:p w:rsidR="00D84BFC" w:rsidRPr="005C4C04" w:rsidRDefault="00D84BFC" w:rsidP="0032431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配有</w:t>
            </w:r>
            <w:r>
              <w:rPr>
                <w:rFonts w:hint="eastAsia"/>
                <w:sz w:val="24"/>
                <w:szCs w:val="24"/>
              </w:rPr>
              <w:t>32</w:t>
            </w:r>
            <w:r>
              <w:rPr>
                <w:rFonts w:hint="eastAsia"/>
                <w:sz w:val="24"/>
                <w:szCs w:val="24"/>
              </w:rPr>
              <w:t>位唯一标识序列号。</w:t>
            </w:r>
          </w:p>
        </w:tc>
        <w:tc>
          <w:tcPr>
            <w:tcW w:w="1610" w:type="dxa"/>
          </w:tcPr>
          <w:p w:rsidR="00D84BFC" w:rsidRPr="005C4C04" w:rsidRDefault="00D84BFC" w:rsidP="00324317">
            <w:pPr>
              <w:rPr>
                <w:sz w:val="24"/>
                <w:szCs w:val="24"/>
              </w:rPr>
            </w:pPr>
          </w:p>
        </w:tc>
      </w:tr>
      <w:tr w:rsidR="00D84BFC" w:rsidRPr="005C4C04" w:rsidTr="00324317">
        <w:trPr>
          <w:trHeight w:val="680"/>
        </w:trPr>
        <w:tc>
          <w:tcPr>
            <w:tcW w:w="817" w:type="dxa"/>
            <w:vAlign w:val="center"/>
          </w:tcPr>
          <w:p w:rsidR="00D84BFC" w:rsidRPr="005C4C04" w:rsidRDefault="00D84BFC" w:rsidP="0032431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095" w:type="dxa"/>
            <w:vAlign w:val="center"/>
          </w:tcPr>
          <w:p w:rsidR="00D84BFC" w:rsidRPr="005C4C04" w:rsidRDefault="00EC6F52" w:rsidP="0032431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位设备类型</w:t>
            </w:r>
            <w:r>
              <w:rPr>
                <w:rFonts w:hint="eastAsia"/>
                <w:sz w:val="24"/>
                <w:szCs w:val="24"/>
              </w:rPr>
              <w:t>ID == 1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610" w:type="dxa"/>
          </w:tcPr>
          <w:p w:rsidR="00D84BFC" w:rsidRPr="005C4C04" w:rsidRDefault="00D84BFC" w:rsidP="00324317">
            <w:pPr>
              <w:rPr>
                <w:sz w:val="24"/>
                <w:szCs w:val="24"/>
              </w:rPr>
            </w:pPr>
          </w:p>
        </w:tc>
      </w:tr>
      <w:tr w:rsidR="00D84BFC" w:rsidRPr="005C4C04" w:rsidTr="00324317">
        <w:trPr>
          <w:trHeight w:val="680"/>
        </w:trPr>
        <w:tc>
          <w:tcPr>
            <w:tcW w:w="817" w:type="dxa"/>
            <w:vAlign w:val="center"/>
          </w:tcPr>
          <w:p w:rsidR="00D84BFC" w:rsidRPr="005C4C04" w:rsidRDefault="00D84BFC" w:rsidP="0032431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6095" w:type="dxa"/>
            <w:vAlign w:val="center"/>
          </w:tcPr>
          <w:p w:rsidR="00D84BFC" w:rsidRPr="005C4C04" w:rsidRDefault="00EC6F52" w:rsidP="0032431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搜索周围环境所有</w:t>
            </w:r>
            <w:r>
              <w:rPr>
                <w:rFonts w:hint="eastAsia"/>
                <w:sz w:val="24"/>
                <w:szCs w:val="24"/>
              </w:rPr>
              <w:t>WIFI</w:t>
            </w:r>
            <w:r>
              <w:rPr>
                <w:rFonts w:hint="eastAsia"/>
                <w:sz w:val="24"/>
                <w:szCs w:val="24"/>
              </w:rPr>
              <w:t>热点，并按照信号强度的顺序生成列表，然后呈现在操作界面上，供用户选择。</w:t>
            </w:r>
          </w:p>
        </w:tc>
        <w:tc>
          <w:tcPr>
            <w:tcW w:w="1610" w:type="dxa"/>
          </w:tcPr>
          <w:p w:rsidR="00D84BFC" w:rsidRPr="005C4C04" w:rsidRDefault="00D84BFC" w:rsidP="00324317">
            <w:pPr>
              <w:rPr>
                <w:sz w:val="24"/>
                <w:szCs w:val="24"/>
              </w:rPr>
            </w:pPr>
          </w:p>
        </w:tc>
      </w:tr>
      <w:tr w:rsidR="00D84BFC" w:rsidRPr="005C4C04" w:rsidTr="00324317">
        <w:trPr>
          <w:trHeight w:val="680"/>
        </w:trPr>
        <w:tc>
          <w:tcPr>
            <w:tcW w:w="817" w:type="dxa"/>
            <w:vAlign w:val="center"/>
          </w:tcPr>
          <w:p w:rsidR="00D84BFC" w:rsidRDefault="00D84BFC" w:rsidP="0032431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6095" w:type="dxa"/>
            <w:vAlign w:val="center"/>
          </w:tcPr>
          <w:p w:rsidR="00D84BFC" w:rsidRDefault="00EC6F52" w:rsidP="0032431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选中</w:t>
            </w:r>
            <w:r>
              <w:rPr>
                <w:rFonts w:hint="eastAsia"/>
                <w:sz w:val="24"/>
                <w:szCs w:val="24"/>
              </w:rPr>
              <w:t>WIFI</w:t>
            </w:r>
            <w:r>
              <w:rPr>
                <w:rFonts w:hint="eastAsia"/>
                <w:sz w:val="24"/>
                <w:szCs w:val="24"/>
              </w:rPr>
              <w:t>热点后，跳转到密码输入界面，供用户输入密码。</w:t>
            </w:r>
          </w:p>
        </w:tc>
        <w:tc>
          <w:tcPr>
            <w:tcW w:w="1610" w:type="dxa"/>
          </w:tcPr>
          <w:p w:rsidR="00D84BFC" w:rsidRPr="005C4C04" w:rsidRDefault="00D84BFC" w:rsidP="00324317">
            <w:pPr>
              <w:rPr>
                <w:sz w:val="24"/>
                <w:szCs w:val="24"/>
              </w:rPr>
            </w:pPr>
          </w:p>
        </w:tc>
      </w:tr>
      <w:tr w:rsidR="00D84BFC" w:rsidRPr="005C4C04" w:rsidTr="00324317">
        <w:trPr>
          <w:trHeight w:val="680"/>
        </w:trPr>
        <w:tc>
          <w:tcPr>
            <w:tcW w:w="817" w:type="dxa"/>
            <w:vAlign w:val="center"/>
          </w:tcPr>
          <w:p w:rsidR="00D84BFC" w:rsidRDefault="00D84BFC" w:rsidP="0032431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6095" w:type="dxa"/>
            <w:vAlign w:val="center"/>
          </w:tcPr>
          <w:p w:rsidR="00D84BFC" w:rsidRDefault="00EC6F52" w:rsidP="0032431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WIFI</w:t>
            </w:r>
            <w:r>
              <w:rPr>
                <w:rFonts w:hint="eastAsia"/>
                <w:sz w:val="24"/>
                <w:szCs w:val="24"/>
              </w:rPr>
              <w:t>密码输入正确后，显示自身</w:t>
            </w:r>
            <w:r>
              <w:rPr>
                <w:rFonts w:hint="eastAsia"/>
                <w:sz w:val="24"/>
                <w:szCs w:val="24"/>
              </w:rPr>
              <w:t>IP</w:t>
            </w:r>
            <w:r>
              <w:rPr>
                <w:rFonts w:hint="eastAsia"/>
                <w:sz w:val="24"/>
                <w:szCs w:val="24"/>
              </w:rPr>
              <w:t>，并提示用户“使用手机</w:t>
            </w:r>
            <w:r>
              <w:rPr>
                <w:rFonts w:hint="eastAsia"/>
                <w:sz w:val="24"/>
                <w:szCs w:val="24"/>
              </w:rPr>
              <w:t>APP</w:t>
            </w:r>
            <w:r>
              <w:rPr>
                <w:rFonts w:hint="eastAsia"/>
                <w:sz w:val="24"/>
                <w:szCs w:val="24"/>
              </w:rPr>
              <w:t>进行连接”；如果输入错误或超时，提示相关错误信息</w:t>
            </w:r>
            <w:r>
              <w:rPr>
                <w:rFonts w:hint="eastAsia"/>
                <w:sz w:val="24"/>
                <w:szCs w:val="24"/>
              </w:rPr>
              <w:t>3s</w:t>
            </w:r>
            <w:r>
              <w:rPr>
                <w:rFonts w:hint="eastAsia"/>
                <w:sz w:val="24"/>
                <w:szCs w:val="24"/>
              </w:rPr>
              <w:t>，然后重新进入</w:t>
            </w:r>
            <w:r>
              <w:rPr>
                <w:rFonts w:hint="eastAsia"/>
                <w:sz w:val="24"/>
                <w:szCs w:val="24"/>
              </w:rPr>
              <w:t>WIFI</w:t>
            </w:r>
            <w:r>
              <w:rPr>
                <w:rFonts w:hint="eastAsia"/>
                <w:sz w:val="24"/>
                <w:szCs w:val="24"/>
              </w:rPr>
              <w:t>选择界面。</w:t>
            </w:r>
          </w:p>
        </w:tc>
        <w:tc>
          <w:tcPr>
            <w:tcW w:w="1610" w:type="dxa"/>
          </w:tcPr>
          <w:p w:rsidR="00D84BFC" w:rsidRPr="005C4C04" w:rsidRDefault="00D84BFC" w:rsidP="00324317">
            <w:pPr>
              <w:rPr>
                <w:sz w:val="24"/>
                <w:szCs w:val="24"/>
              </w:rPr>
            </w:pPr>
          </w:p>
        </w:tc>
      </w:tr>
      <w:tr w:rsidR="00D84BFC" w:rsidRPr="005C4C04" w:rsidTr="00324317">
        <w:trPr>
          <w:trHeight w:val="680"/>
        </w:trPr>
        <w:tc>
          <w:tcPr>
            <w:tcW w:w="817" w:type="dxa"/>
            <w:vAlign w:val="center"/>
          </w:tcPr>
          <w:p w:rsidR="00D84BFC" w:rsidRDefault="00A539E9" w:rsidP="0032431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6095" w:type="dxa"/>
            <w:vAlign w:val="center"/>
          </w:tcPr>
          <w:p w:rsidR="00D84BFC" w:rsidRDefault="00A539E9" w:rsidP="0032431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管理和存储网络内所有“开关”的状态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环境数据。</w:t>
            </w:r>
          </w:p>
        </w:tc>
        <w:tc>
          <w:tcPr>
            <w:tcW w:w="1610" w:type="dxa"/>
          </w:tcPr>
          <w:p w:rsidR="00D84BFC" w:rsidRPr="005C4C04" w:rsidRDefault="00D84BFC" w:rsidP="00324317">
            <w:pPr>
              <w:rPr>
                <w:sz w:val="24"/>
                <w:szCs w:val="24"/>
              </w:rPr>
            </w:pPr>
          </w:p>
        </w:tc>
      </w:tr>
      <w:tr w:rsidR="00A539E9" w:rsidRPr="005C4C04" w:rsidTr="00324317">
        <w:trPr>
          <w:trHeight w:val="680"/>
        </w:trPr>
        <w:tc>
          <w:tcPr>
            <w:tcW w:w="817" w:type="dxa"/>
            <w:vAlign w:val="center"/>
          </w:tcPr>
          <w:p w:rsidR="00A539E9" w:rsidRDefault="00A539E9" w:rsidP="0032431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6095" w:type="dxa"/>
            <w:vAlign w:val="center"/>
          </w:tcPr>
          <w:p w:rsidR="00A539E9" w:rsidRDefault="00A539E9" w:rsidP="0032431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每隔一段时间向管辖网络内的所有“开关”发送“查岗命令”，如发现有“开关”不在岗，及时删除该“开关”的相关信息。</w:t>
            </w:r>
          </w:p>
        </w:tc>
        <w:tc>
          <w:tcPr>
            <w:tcW w:w="1610" w:type="dxa"/>
          </w:tcPr>
          <w:p w:rsidR="00A539E9" w:rsidRPr="005C4C04" w:rsidRDefault="00A539E9" w:rsidP="00324317">
            <w:pPr>
              <w:rPr>
                <w:sz w:val="24"/>
                <w:szCs w:val="24"/>
              </w:rPr>
            </w:pPr>
          </w:p>
        </w:tc>
      </w:tr>
      <w:tr w:rsidR="00A539E9" w:rsidRPr="005C4C04" w:rsidTr="00A539E9">
        <w:trPr>
          <w:trHeight w:val="680"/>
        </w:trPr>
        <w:tc>
          <w:tcPr>
            <w:tcW w:w="817" w:type="dxa"/>
            <w:vAlign w:val="center"/>
          </w:tcPr>
          <w:p w:rsidR="00A539E9" w:rsidRDefault="00A539E9" w:rsidP="00A539E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6095" w:type="dxa"/>
            <w:vAlign w:val="center"/>
          </w:tcPr>
          <w:p w:rsidR="00A539E9" w:rsidRDefault="00A539E9" w:rsidP="0032431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接收手机</w:t>
            </w:r>
            <w:r>
              <w:rPr>
                <w:rFonts w:hint="eastAsia"/>
                <w:sz w:val="24"/>
                <w:szCs w:val="24"/>
              </w:rPr>
              <w:t>APP</w:t>
            </w:r>
            <w:r>
              <w:rPr>
                <w:rFonts w:hint="eastAsia"/>
                <w:sz w:val="24"/>
                <w:szCs w:val="24"/>
              </w:rPr>
              <w:t>发送过来的</w:t>
            </w:r>
            <w:r>
              <w:rPr>
                <w:rFonts w:hint="eastAsia"/>
                <w:sz w:val="24"/>
                <w:szCs w:val="24"/>
              </w:rPr>
              <w:t>WIFI</w:t>
            </w:r>
            <w:r>
              <w:rPr>
                <w:rFonts w:hint="eastAsia"/>
                <w:sz w:val="24"/>
                <w:szCs w:val="24"/>
              </w:rPr>
              <w:t>控制信号，然后转换成</w:t>
            </w:r>
            <w:r>
              <w:rPr>
                <w:rFonts w:hint="eastAsia"/>
                <w:sz w:val="24"/>
                <w:szCs w:val="24"/>
              </w:rPr>
              <w:t>ZIGBEE</w:t>
            </w:r>
            <w:r w:rsidR="00861EFA">
              <w:rPr>
                <w:rFonts w:hint="eastAsia"/>
                <w:sz w:val="24"/>
                <w:szCs w:val="24"/>
              </w:rPr>
              <w:t>信号，并转发给对应</w:t>
            </w:r>
            <w:r>
              <w:rPr>
                <w:rFonts w:hint="eastAsia"/>
                <w:sz w:val="24"/>
                <w:szCs w:val="24"/>
              </w:rPr>
              <w:t>的“开关”。</w:t>
            </w:r>
            <w:r w:rsidR="00D6202B">
              <w:rPr>
                <w:rFonts w:hint="eastAsia"/>
                <w:sz w:val="24"/>
                <w:szCs w:val="24"/>
              </w:rPr>
              <w:t>然后从“开关”接收执行响应值，并返回给手机</w:t>
            </w:r>
            <w:r w:rsidR="00D6202B">
              <w:rPr>
                <w:rFonts w:hint="eastAsia"/>
                <w:sz w:val="24"/>
                <w:szCs w:val="24"/>
              </w:rPr>
              <w:t>APP</w:t>
            </w:r>
            <w:r w:rsidR="00D6202B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610" w:type="dxa"/>
          </w:tcPr>
          <w:p w:rsidR="00A539E9" w:rsidRPr="00A539E9" w:rsidRDefault="00A539E9" w:rsidP="00324317">
            <w:pPr>
              <w:rPr>
                <w:sz w:val="24"/>
                <w:szCs w:val="24"/>
              </w:rPr>
            </w:pPr>
          </w:p>
        </w:tc>
      </w:tr>
      <w:tr w:rsidR="006420A8" w:rsidRPr="005C4C04" w:rsidTr="00A539E9">
        <w:trPr>
          <w:trHeight w:val="680"/>
        </w:trPr>
        <w:tc>
          <w:tcPr>
            <w:tcW w:w="817" w:type="dxa"/>
            <w:vAlign w:val="center"/>
          </w:tcPr>
          <w:p w:rsidR="006420A8" w:rsidRDefault="006420A8" w:rsidP="00A539E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6095" w:type="dxa"/>
            <w:vAlign w:val="center"/>
          </w:tcPr>
          <w:p w:rsidR="006420A8" w:rsidRDefault="006420A8" w:rsidP="0032431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个</w:t>
            </w:r>
            <w:r w:rsidR="00704D52">
              <w:rPr>
                <w:rFonts w:hint="eastAsia"/>
                <w:sz w:val="24"/>
                <w:szCs w:val="24"/>
              </w:rPr>
              <w:t>“中心”在同一范围时，两者可以通过</w:t>
            </w:r>
            <w:r w:rsidR="00704D52">
              <w:rPr>
                <w:rFonts w:hint="eastAsia"/>
                <w:sz w:val="24"/>
                <w:szCs w:val="24"/>
              </w:rPr>
              <w:t>ZIGBEE</w:t>
            </w:r>
            <w:r w:rsidR="00704D52">
              <w:rPr>
                <w:rFonts w:hint="eastAsia"/>
                <w:sz w:val="24"/>
                <w:szCs w:val="24"/>
              </w:rPr>
              <w:t>相互识别，并可以互通唯一表示序列号。</w:t>
            </w:r>
          </w:p>
        </w:tc>
        <w:tc>
          <w:tcPr>
            <w:tcW w:w="1610" w:type="dxa"/>
          </w:tcPr>
          <w:p w:rsidR="006420A8" w:rsidRPr="00A539E9" w:rsidRDefault="00704D52" w:rsidP="0032431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为“中心”间相互识别预留功能点。</w:t>
            </w:r>
          </w:p>
        </w:tc>
      </w:tr>
      <w:tr w:rsidR="00787D7D" w:rsidRPr="005C4C04" w:rsidTr="00A539E9">
        <w:trPr>
          <w:trHeight w:val="680"/>
        </w:trPr>
        <w:tc>
          <w:tcPr>
            <w:tcW w:w="817" w:type="dxa"/>
            <w:vAlign w:val="center"/>
          </w:tcPr>
          <w:p w:rsidR="00787D7D" w:rsidRPr="00787D7D" w:rsidRDefault="00787D7D" w:rsidP="00A539E9">
            <w:pPr>
              <w:jc w:val="center"/>
              <w:rPr>
                <w:color w:val="FF0000"/>
                <w:sz w:val="24"/>
                <w:szCs w:val="24"/>
              </w:rPr>
            </w:pPr>
            <w:r w:rsidRPr="00787D7D">
              <w:rPr>
                <w:rFonts w:hint="eastAsia"/>
                <w:color w:val="FF0000"/>
                <w:sz w:val="24"/>
                <w:szCs w:val="24"/>
              </w:rPr>
              <w:t>10</w:t>
            </w:r>
          </w:p>
        </w:tc>
        <w:tc>
          <w:tcPr>
            <w:tcW w:w="6095" w:type="dxa"/>
            <w:vAlign w:val="center"/>
          </w:tcPr>
          <w:p w:rsidR="00787D7D" w:rsidRPr="00787D7D" w:rsidRDefault="00787D7D" w:rsidP="00324317">
            <w:pPr>
              <w:rPr>
                <w:color w:val="FF0000"/>
                <w:sz w:val="24"/>
                <w:szCs w:val="24"/>
              </w:rPr>
            </w:pPr>
            <w:r w:rsidRPr="00787D7D">
              <w:rPr>
                <w:rFonts w:hint="eastAsia"/>
                <w:color w:val="FF0000"/>
                <w:sz w:val="24"/>
                <w:szCs w:val="24"/>
              </w:rPr>
              <w:t>支持</w:t>
            </w:r>
            <w:r w:rsidRPr="00787D7D">
              <w:rPr>
                <w:rFonts w:hint="eastAsia"/>
                <w:color w:val="FF0000"/>
                <w:sz w:val="24"/>
                <w:szCs w:val="24"/>
              </w:rPr>
              <w:t>WIFI</w:t>
            </w:r>
            <w:r w:rsidRPr="00787D7D">
              <w:rPr>
                <w:rFonts w:hint="eastAsia"/>
                <w:color w:val="FF0000"/>
                <w:sz w:val="24"/>
                <w:szCs w:val="24"/>
              </w:rPr>
              <w:t>升级</w:t>
            </w:r>
          </w:p>
        </w:tc>
        <w:tc>
          <w:tcPr>
            <w:tcW w:w="1610" w:type="dxa"/>
          </w:tcPr>
          <w:p w:rsidR="00787D7D" w:rsidRPr="00787D7D" w:rsidRDefault="00787D7D" w:rsidP="00324317">
            <w:pPr>
              <w:rPr>
                <w:color w:val="FF0000"/>
                <w:sz w:val="24"/>
                <w:szCs w:val="24"/>
              </w:rPr>
            </w:pPr>
            <w:r w:rsidRPr="00787D7D">
              <w:rPr>
                <w:rFonts w:hint="eastAsia"/>
                <w:color w:val="FF0000"/>
                <w:sz w:val="24"/>
                <w:szCs w:val="24"/>
              </w:rPr>
              <w:t>本版本不实现</w:t>
            </w:r>
          </w:p>
        </w:tc>
      </w:tr>
      <w:tr w:rsidR="00787D7D" w:rsidRPr="005C4C04" w:rsidTr="00A539E9">
        <w:trPr>
          <w:trHeight w:val="680"/>
        </w:trPr>
        <w:tc>
          <w:tcPr>
            <w:tcW w:w="817" w:type="dxa"/>
            <w:vAlign w:val="center"/>
          </w:tcPr>
          <w:p w:rsidR="00787D7D" w:rsidRPr="00787D7D" w:rsidRDefault="00787D7D" w:rsidP="00324317">
            <w:pPr>
              <w:jc w:val="center"/>
              <w:rPr>
                <w:color w:val="FF0000"/>
                <w:sz w:val="24"/>
                <w:szCs w:val="24"/>
              </w:rPr>
            </w:pPr>
            <w:r w:rsidRPr="00787D7D">
              <w:rPr>
                <w:color w:val="FF0000"/>
                <w:sz w:val="24"/>
                <w:szCs w:val="24"/>
              </w:rPr>
              <w:t>…</w:t>
            </w:r>
          </w:p>
        </w:tc>
        <w:tc>
          <w:tcPr>
            <w:tcW w:w="6095" w:type="dxa"/>
            <w:vAlign w:val="center"/>
          </w:tcPr>
          <w:p w:rsidR="00787D7D" w:rsidRPr="00787D7D" w:rsidRDefault="00787D7D" w:rsidP="00324317">
            <w:pPr>
              <w:rPr>
                <w:color w:val="FF0000"/>
                <w:sz w:val="24"/>
                <w:szCs w:val="24"/>
              </w:rPr>
            </w:pPr>
            <w:r w:rsidRPr="00787D7D">
              <w:rPr>
                <w:rFonts w:hint="eastAsia"/>
                <w:color w:val="FF0000"/>
                <w:sz w:val="24"/>
                <w:szCs w:val="24"/>
              </w:rPr>
              <w:t>“服务器”功能</w:t>
            </w:r>
          </w:p>
        </w:tc>
        <w:tc>
          <w:tcPr>
            <w:tcW w:w="1610" w:type="dxa"/>
          </w:tcPr>
          <w:p w:rsidR="00787D7D" w:rsidRPr="00787D7D" w:rsidRDefault="00787D7D" w:rsidP="00324317">
            <w:pPr>
              <w:rPr>
                <w:color w:val="FF0000"/>
                <w:sz w:val="24"/>
                <w:szCs w:val="24"/>
              </w:rPr>
            </w:pPr>
            <w:r w:rsidRPr="00787D7D">
              <w:rPr>
                <w:rFonts w:hint="eastAsia"/>
                <w:color w:val="FF0000"/>
                <w:sz w:val="24"/>
                <w:szCs w:val="24"/>
              </w:rPr>
              <w:t>本版本不实现</w:t>
            </w:r>
          </w:p>
        </w:tc>
      </w:tr>
    </w:tbl>
    <w:p w:rsidR="00704D52" w:rsidRDefault="00704D52" w:rsidP="00D84BFC"/>
    <w:p w:rsidR="00704D52" w:rsidRDefault="00704D52">
      <w:pPr>
        <w:widowControl/>
        <w:jc w:val="left"/>
      </w:pPr>
      <w:r>
        <w:br w:type="page"/>
      </w:r>
    </w:p>
    <w:p w:rsidR="004011D2" w:rsidRDefault="004011D2" w:rsidP="004011D2">
      <w:pPr>
        <w:pStyle w:val="3"/>
      </w:pPr>
      <w:r>
        <w:rPr>
          <w:rFonts w:hint="eastAsia"/>
        </w:rPr>
        <w:lastRenderedPageBreak/>
        <w:t>3.</w:t>
      </w:r>
      <w:r>
        <w:rPr>
          <w:rFonts w:hint="eastAsia"/>
        </w:rPr>
        <w:t>“服务器”</w:t>
      </w:r>
    </w:p>
    <w:tbl>
      <w:tblPr>
        <w:tblStyle w:val="a3"/>
        <w:tblW w:w="0" w:type="auto"/>
        <w:tblLook w:val="04A0"/>
      </w:tblPr>
      <w:tblGrid>
        <w:gridCol w:w="817"/>
        <w:gridCol w:w="6095"/>
        <w:gridCol w:w="1610"/>
      </w:tblGrid>
      <w:tr w:rsidR="00704D52" w:rsidRPr="005C4C04" w:rsidTr="00324317">
        <w:tc>
          <w:tcPr>
            <w:tcW w:w="817" w:type="dxa"/>
            <w:vAlign w:val="center"/>
          </w:tcPr>
          <w:p w:rsidR="00704D52" w:rsidRPr="005C4C04" w:rsidRDefault="00704D52" w:rsidP="00324317">
            <w:pPr>
              <w:jc w:val="center"/>
              <w:rPr>
                <w:sz w:val="24"/>
                <w:szCs w:val="24"/>
              </w:rPr>
            </w:pPr>
            <w:r w:rsidRPr="005C4C0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6095" w:type="dxa"/>
            <w:vAlign w:val="center"/>
          </w:tcPr>
          <w:p w:rsidR="00704D52" w:rsidRPr="005C4C04" w:rsidRDefault="00704D52" w:rsidP="00324317">
            <w:pPr>
              <w:jc w:val="center"/>
              <w:rPr>
                <w:sz w:val="24"/>
                <w:szCs w:val="24"/>
              </w:rPr>
            </w:pPr>
            <w:r w:rsidRPr="005C4C04">
              <w:rPr>
                <w:rFonts w:hint="eastAsia"/>
                <w:sz w:val="24"/>
                <w:szCs w:val="24"/>
              </w:rPr>
              <w:t>功能描述</w:t>
            </w:r>
          </w:p>
        </w:tc>
        <w:tc>
          <w:tcPr>
            <w:tcW w:w="1610" w:type="dxa"/>
            <w:vAlign w:val="center"/>
          </w:tcPr>
          <w:p w:rsidR="00704D52" w:rsidRPr="005C4C04" w:rsidRDefault="00704D52" w:rsidP="00324317">
            <w:pPr>
              <w:jc w:val="center"/>
              <w:rPr>
                <w:sz w:val="24"/>
                <w:szCs w:val="24"/>
              </w:rPr>
            </w:pPr>
            <w:r w:rsidRPr="005C4C0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704D52" w:rsidRPr="005C4C04" w:rsidTr="00324317">
        <w:trPr>
          <w:trHeight w:val="680"/>
        </w:trPr>
        <w:tc>
          <w:tcPr>
            <w:tcW w:w="817" w:type="dxa"/>
            <w:vAlign w:val="center"/>
          </w:tcPr>
          <w:p w:rsidR="00704D52" w:rsidRPr="005C4C04" w:rsidRDefault="00704D52" w:rsidP="003243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95" w:type="dxa"/>
            <w:vAlign w:val="center"/>
          </w:tcPr>
          <w:p w:rsidR="00704D52" w:rsidRPr="005C4C04" w:rsidRDefault="00704D52" w:rsidP="00324317">
            <w:pPr>
              <w:rPr>
                <w:sz w:val="24"/>
                <w:szCs w:val="24"/>
              </w:rPr>
            </w:pPr>
          </w:p>
        </w:tc>
        <w:tc>
          <w:tcPr>
            <w:tcW w:w="1610" w:type="dxa"/>
          </w:tcPr>
          <w:p w:rsidR="00704D52" w:rsidRPr="005C4C04" w:rsidRDefault="00704D52" w:rsidP="00324317">
            <w:pPr>
              <w:rPr>
                <w:sz w:val="24"/>
                <w:szCs w:val="24"/>
              </w:rPr>
            </w:pPr>
          </w:p>
        </w:tc>
      </w:tr>
      <w:tr w:rsidR="00704D52" w:rsidRPr="005C4C04" w:rsidTr="00324317">
        <w:trPr>
          <w:trHeight w:val="680"/>
        </w:trPr>
        <w:tc>
          <w:tcPr>
            <w:tcW w:w="817" w:type="dxa"/>
            <w:vAlign w:val="center"/>
          </w:tcPr>
          <w:p w:rsidR="00704D52" w:rsidRPr="005C4C04" w:rsidRDefault="00704D52" w:rsidP="003243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95" w:type="dxa"/>
            <w:vAlign w:val="center"/>
          </w:tcPr>
          <w:p w:rsidR="00704D52" w:rsidRPr="005C4C04" w:rsidRDefault="00704D52" w:rsidP="00324317">
            <w:pPr>
              <w:rPr>
                <w:sz w:val="24"/>
                <w:szCs w:val="24"/>
              </w:rPr>
            </w:pPr>
          </w:p>
        </w:tc>
        <w:tc>
          <w:tcPr>
            <w:tcW w:w="1610" w:type="dxa"/>
          </w:tcPr>
          <w:p w:rsidR="00704D52" w:rsidRPr="005C4C04" w:rsidRDefault="00704D52" w:rsidP="00324317">
            <w:pPr>
              <w:rPr>
                <w:sz w:val="24"/>
                <w:szCs w:val="24"/>
              </w:rPr>
            </w:pPr>
          </w:p>
        </w:tc>
      </w:tr>
      <w:tr w:rsidR="00704D52" w:rsidRPr="005C4C04" w:rsidTr="00324317">
        <w:trPr>
          <w:trHeight w:val="680"/>
        </w:trPr>
        <w:tc>
          <w:tcPr>
            <w:tcW w:w="817" w:type="dxa"/>
            <w:vAlign w:val="center"/>
          </w:tcPr>
          <w:p w:rsidR="00704D52" w:rsidRPr="005C4C04" w:rsidRDefault="00704D52" w:rsidP="003243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95" w:type="dxa"/>
            <w:vAlign w:val="center"/>
          </w:tcPr>
          <w:p w:rsidR="00704D52" w:rsidRPr="005C4C04" w:rsidRDefault="00704D52" w:rsidP="00324317">
            <w:pPr>
              <w:rPr>
                <w:sz w:val="24"/>
                <w:szCs w:val="24"/>
              </w:rPr>
            </w:pPr>
          </w:p>
        </w:tc>
        <w:tc>
          <w:tcPr>
            <w:tcW w:w="1610" w:type="dxa"/>
          </w:tcPr>
          <w:p w:rsidR="00704D52" w:rsidRPr="005C4C04" w:rsidRDefault="00704D52" w:rsidP="00324317">
            <w:pPr>
              <w:rPr>
                <w:sz w:val="24"/>
                <w:szCs w:val="24"/>
              </w:rPr>
            </w:pPr>
          </w:p>
        </w:tc>
      </w:tr>
      <w:tr w:rsidR="00704D52" w:rsidRPr="005C4C04" w:rsidTr="00324317">
        <w:trPr>
          <w:trHeight w:val="680"/>
        </w:trPr>
        <w:tc>
          <w:tcPr>
            <w:tcW w:w="817" w:type="dxa"/>
            <w:vAlign w:val="center"/>
          </w:tcPr>
          <w:p w:rsidR="00704D52" w:rsidRDefault="00704D52" w:rsidP="003243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95" w:type="dxa"/>
            <w:vAlign w:val="center"/>
          </w:tcPr>
          <w:p w:rsidR="00704D52" w:rsidRDefault="00704D52" w:rsidP="00324317">
            <w:pPr>
              <w:rPr>
                <w:sz w:val="24"/>
                <w:szCs w:val="24"/>
              </w:rPr>
            </w:pPr>
          </w:p>
        </w:tc>
        <w:tc>
          <w:tcPr>
            <w:tcW w:w="1610" w:type="dxa"/>
          </w:tcPr>
          <w:p w:rsidR="00704D52" w:rsidRPr="005C4C04" w:rsidRDefault="00704D52" w:rsidP="00324317">
            <w:pPr>
              <w:rPr>
                <w:sz w:val="24"/>
                <w:szCs w:val="24"/>
              </w:rPr>
            </w:pPr>
          </w:p>
        </w:tc>
      </w:tr>
    </w:tbl>
    <w:p w:rsidR="00704D52" w:rsidRDefault="00704D52" w:rsidP="00704D52"/>
    <w:p w:rsidR="00704D52" w:rsidRDefault="00704D52">
      <w:pPr>
        <w:widowControl/>
        <w:jc w:val="left"/>
      </w:pPr>
      <w:r>
        <w:br w:type="page"/>
      </w:r>
    </w:p>
    <w:p w:rsidR="00A539E9" w:rsidRDefault="00A539E9" w:rsidP="00A539E9">
      <w:pPr>
        <w:pStyle w:val="3"/>
      </w:pPr>
      <w:r>
        <w:rPr>
          <w:rFonts w:hint="eastAsia"/>
        </w:rPr>
        <w:lastRenderedPageBreak/>
        <w:t>4.</w:t>
      </w:r>
      <w:r>
        <w:rPr>
          <w:rFonts w:hint="eastAsia"/>
        </w:rPr>
        <w:t>手机</w:t>
      </w:r>
      <w:r>
        <w:rPr>
          <w:rFonts w:hint="eastAsia"/>
        </w:rPr>
        <w:t>APP</w:t>
      </w:r>
    </w:p>
    <w:tbl>
      <w:tblPr>
        <w:tblStyle w:val="a3"/>
        <w:tblW w:w="0" w:type="auto"/>
        <w:tblLook w:val="04A0"/>
      </w:tblPr>
      <w:tblGrid>
        <w:gridCol w:w="817"/>
        <w:gridCol w:w="6095"/>
        <w:gridCol w:w="1610"/>
      </w:tblGrid>
      <w:tr w:rsidR="00704D52" w:rsidRPr="005C4C04" w:rsidTr="00324317">
        <w:tc>
          <w:tcPr>
            <w:tcW w:w="817" w:type="dxa"/>
            <w:vAlign w:val="center"/>
          </w:tcPr>
          <w:p w:rsidR="00704D52" w:rsidRPr="005C4C04" w:rsidRDefault="00704D52" w:rsidP="00324317">
            <w:pPr>
              <w:jc w:val="center"/>
              <w:rPr>
                <w:sz w:val="24"/>
                <w:szCs w:val="24"/>
              </w:rPr>
            </w:pPr>
            <w:r w:rsidRPr="005C4C0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6095" w:type="dxa"/>
            <w:vAlign w:val="center"/>
          </w:tcPr>
          <w:p w:rsidR="00704D52" w:rsidRPr="005C4C04" w:rsidRDefault="00704D52" w:rsidP="00324317">
            <w:pPr>
              <w:jc w:val="center"/>
              <w:rPr>
                <w:sz w:val="24"/>
                <w:szCs w:val="24"/>
              </w:rPr>
            </w:pPr>
            <w:r w:rsidRPr="005C4C04">
              <w:rPr>
                <w:rFonts w:hint="eastAsia"/>
                <w:sz w:val="24"/>
                <w:szCs w:val="24"/>
              </w:rPr>
              <w:t>功能描述</w:t>
            </w:r>
          </w:p>
        </w:tc>
        <w:tc>
          <w:tcPr>
            <w:tcW w:w="1610" w:type="dxa"/>
            <w:vAlign w:val="center"/>
          </w:tcPr>
          <w:p w:rsidR="00704D52" w:rsidRPr="005C4C04" w:rsidRDefault="00704D52" w:rsidP="00324317">
            <w:pPr>
              <w:jc w:val="center"/>
              <w:rPr>
                <w:sz w:val="24"/>
                <w:szCs w:val="24"/>
              </w:rPr>
            </w:pPr>
            <w:r w:rsidRPr="005C4C0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704D52" w:rsidRPr="005C4C04" w:rsidTr="00324317">
        <w:trPr>
          <w:trHeight w:val="680"/>
        </w:trPr>
        <w:tc>
          <w:tcPr>
            <w:tcW w:w="817" w:type="dxa"/>
            <w:vAlign w:val="center"/>
          </w:tcPr>
          <w:p w:rsidR="00704D52" w:rsidRPr="005C4C04" w:rsidRDefault="00EA7E8C" w:rsidP="0032431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095" w:type="dxa"/>
            <w:vAlign w:val="center"/>
          </w:tcPr>
          <w:p w:rsidR="00704D52" w:rsidRPr="005C4C04" w:rsidRDefault="00EA7E8C" w:rsidP="0032431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可以设置“中心”地址，然后和“中心”对接。对接成功后，用“中心”的数据更新手机</w:t>
            </w:r>
            <w:r>
              <w:rPr>
                <w:rFonts w:hint="eastAsia"/>
                <w:sz w:val="24"/>
                <w:szCs w:val="24"/>
              </w:rPr>
              <w:t>APP</w:t>
            </w:r>
            <w:r>
              <w:rPr>
                <w:rFonts w:hint="eastAsia"/>
                <w:sz w:val="24"/>
                <w:szCs w:val="24"/>
              </w:rPr>
              <w:t>页面</w:t>
            </w:r>
            <w:r w:rsidR="00D6202B">
              <w:rPr>
                <w:rFonts w:hint="eastAsia"/>
                <w:sz w:val="24"/>
                <w:szCs w:val="24"/>
              </w:rPr>
              <w:t>；对接失败后，返回相应信息。</w:t>
            </w:r>
          </w:p>
        </w:tc>
        <w:tc>
          <w:tcPr>
            <w:tcW w:w="1610" w:type="dxa"/>
          </w:tcPr>
          <w:p w:rsidR="00704D52" w:rsidRPr="00EA7E8C" w:rsidRDefault="00704D52" w:rsidP="00324317">
            <w:pPr>
              <w:rPr>
                <w:sz w:val="24"/>
                <w:szCs w:val="24"/>
              </w:rPr>
            </w:pPr>
          </w:p>
        </w:tc>
      </w:tr>
      <w:tr w:rsidR="00704D52" w:rsidRPr="005C4C04" w:rsidTr="00324317">
        <w:trPr>
          <w:trHeight w:val="680"/>
        </w:trPr>
        <w:tc>
          <w:tcPr>
            <w:tcW w:w="817" w:type="dxa"/>
            <w:vAlign w:val="center"/>
          </w:tcPr>
          <w:p w:rsidR="00704D52" w:rsidRPr="005C4C04" w:rsidRDefault="00EA7E8C" w:rsidP="0032431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095" w:type="dxa"/>
            <w:vAlign w:val="center"/>
          </w:tcPr>
          <w:p w:rsidR="00704D52" w:rsidRPr="005C4C04" w:rsidRDefault="00D6202B" w:rsidP="007B071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首次对接“中心”成功后，显示所有“开关”的唯一标识序列号、开关状态。</w:t>
            </w:r>
          </w:p>
        </w:tc>
        <w:tc>
          <w:tcPr>
            <w:tcW w:w="1610" w:type="dxa"/>
          </w:tcPr>
          <w:p w:rsidR="00704D52" w:rsidRPr="005C4C04" w:rsidRDefault="00704D52" w:rsidP="007B071D">
            <w:pPr>
              <w:rPr>
                <w:sz w:val="24"/>
                <w:szCs w:val="24"/>
              </w:rPr>
            </w:pPr>
          </w:p>
        </w:tc>
      </w:tr>
      <w:tr w:rsidR="00704D52" w:rsidRPr="005C4C04" w:rsidTr="00324317">
        <w:trPr>
          <w:trHeight w:val="680"/>
        </w:trPr>
        <w:tc>
          <w:tcPr>
            <w:tcW w:w="817" w:type="dxa"/>
            <w:vAlign w:val="center"/>
          </w:tcPr>
          <w:p w:rsidR="00704D52" w:rsidRPr="005C4C04" w:rsidRDefault="00EA7E8C" w:rsidP="0032431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6095" w:type="dxa"/>
            <w:vAlign w:val="center"/>
          </w:tcPr>
          <w:p w:rsidR="00704D52" w:rsidRPr="00EA7E8C" w:rsidRDefault="00D6202B" w:rsidP="007B071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提供按钮，供用户向“开关”下发控制命令，然后根据“中心”的响应信号（或者超时不响应）显示执行状况，（显示控制失败）。</w:t>
            </w:r>
          </w:p>
        </w:tc>
        <w:tc>
          <w:tcPr>
            <w:tcW w:w="1610" w:type="dxa"/>
          </w:tcPr>
          <w:p w:rsidR="00704D52" w:rsidRPr="005C4C04" w:rsidRDefault="00704D52" w:rsidP="007B071D">
            <w:pPr>
              <w:rPr>
                <w:sz w:val="24"/>
                <w:szCs w:val="24"/>
              </w:rPr>
            </w:pPr>
          </w:p>
        </w:tc>
      </w:tr>
      <w:tr w:rsidR="00704D52" w:rsidRPr="00D6202B" w:rsidTr="00D6202B">
        <w:trPr>
          <w:trHeight w:val="680"/>
        </w:trPr>
        <w:tc>
          <w:tcPr>
            <w:tcW w:w="817" w:type="dxa"/>
            <w:vAlign w:val="center"/>
          </w:tcPr>
          <w:p w:rsidR="00704D52" w:rsidRPr="00D6202B" w:rsidRDefault="00D6202B" w:rsidP="00D6202B">
            <w:pPr>
              <w:jc w:val="center"/>
              <w:rPr>
                <w:sz w:val="24"/>
                <w:szCs w:val="24"/>
              </w:rPr>
            </w:pPr>
            <w:r w:rsidRPr="00D6202B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6095" w:type="dxa"/>
            <w:vAlign w:val="center"/>
          </w:tcPr>
          <w:p w:rsidR="00704D52" w:rsidRPr="00D6202B" w:rsidRDefault="00D6202B" w:rsidP="00D620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每次启动时对接服务器，传送手机</w:t>
            </w:r>
            <w:r>
              <w:rPr>
                <w:rFonts w:hint="eastAsia"/>
                <w:sz w:val="24"/>
                <w:szCs w:val="24"/>
              </w:rPr>
              <w:t>APP</w:t>
            </w:r>
            <w:r>
              <w:rPr>
                <w:rFonts w:hint="eastAsia"/>
                <w:sz w:val="24"/>
                <w:szCs w:val="24"/>
              </w:rPr>
              <w:t>版本信息。</w:t>
            </w:r>
          </w:p>
        </w:tc>
        <w:tc>
          <w:tcPr>
            <w:tcW w:w="1610" w:type="dxa"/>
            <w:vAlign w:val="center"/>
          </w:tcPr>
          <w:p w:rsidR="00704D52" w:rsidRPr="00D6202B" w:rsidRDefault="00704D52" w:rsidP="00D6202B">
            <w:pPr>
              <w:rPr>
                <w:sz w:val="24"/>
                <w:szCs w:val="24"/>
              </w:rPr>
            </w:pPr>
          </w:p>
        </w:tc>
      </w:tr>
      <w:tr w:rsidR="00D6202B" w:rsidRPr="005C4C04" w:rsidTr="00D6202B">
        <w:trPr>
          <w:trHeight w:val="680"/>
        </w:trPr>
        <w:tc>
          <w:tcPr>
            <w:tcW w:w="817" w:type="dxa"/>
            <w:vAlign w:val="center"/>
          </w:tcPr>
          <w:p w:rsidR="00D6202B" w:rsidRPr="00787D7D" w:rsidRDefault="00787D7D" w:rsidP="0032431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6095" w:type="dxa"/>
            <w:vAlign w:val="center"/>
          </w:tcPr>
          <w:p w:rsidR="00D6202B" w:rsidRPr="00787D7D" w:rsidRDefault="00787D7D" w:rsidP="0032431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检测到新版本后，提示用户升级</w:t>
            </w:r>
            <w:r>
              <w:rPr>
                <w:rFonts w:hint="eastAsia"/>
                <w:sz w:val="24"/>
                <w:szCs w:val="24"/>
              </w:rPr>
              <w:t>APP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610" w:type="dxa"/>
            <w:vAlign w:val="center"/>
          </w:tcPr>
          <w:p w:rsidR="00D6202B" w:rsidRPr="00787D7D" w:rsidRDefault="00D6202B" w:rsidP="00324317">
            <w:pPr>
              <w:rPr>
                <w:sz w:val="24"/>
                <w:szCs w:val="24"/>
              </w:rPr>
            </w:pPr>
          </w:p>
        </w:tc>
      </w:tr>
      <w:tr w:rsidR="00787D7D" w:rsidRPr="005C4C04" w:rsidTr="00D6202B">
        <w:trPr>
          <w:trHeight w:val="680"/>
        </w:trPr>
        <w:tc>
          <w:tcPr>
            <w:tcW w:w="817" w:type="dxa"/>
            <w:vAlign w:val="center"/>
          </w:tcPr>
          <w:p w:rsidR="00787D7D" w:rsidRPr="00D6202B" w:rsidRDefault="00787D7D" w:rsidP="00324317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6</w:t>
            </w:r>
          </w:p>
        </w:tc>
        <w:tc>
          <w:tcPr>
            <w:tcW w:w="6095" w:type="dxa"/>
            <w:vAlign w:val="center"/>
          </w:tcPr>
          <w:p w:rsidR="00787D7D" w:rsidRPr="00D6202B" w:rsidRDefault="00787D7D" w:rsidP="00324317">
            <w:pPr>
              <w:rPr>
                <w:color w:val="FF0000"/>
                <w:sz w:val="24"/>
                <w:szCs w:val="24"/>
              </w:rPr>
            </w:pPr>
            <w:r w:rsidRPr="00D6202B">
              <w:rPr>
                <w:rFonts w:hint="eastAsia"/>
                <w:color w:val="FF0000"/>
                <w:sz w:val="24"/>
                <w:szCs w:val="24"/>
              </w:rPr>
              <w:t>支持用户登录</w:t>
            </w:r>
            <w:r w:rsidRPr="00D6202B">
              <w:rPr>
                <w:rFonts w:hint="eastAsia"/>
                <w:color w:val="FF0000"/>
                <w:sz w:val="24"/>
                <w:szCs w:val="24"/>
              </w:rPr>
              <w:t>/</w:t>
            </w:r>
            <w:r w:rsidRPr="00D6202B">
              <w:rPr>
                <w:rFonts w:hint="eastAsia"/>
                <w:color w:val="FF0000"/>
                <w:sz w:val="24"/>
                <w:szCs w:val="24"/>
              </w:rPr>
              <w:t>注册，使用手机注册。</w:t>
            </w:r>
          </w:p>
        </w:tc>
        <w:tc>
          <w:tcPr>
            <w:tcW w:w="1610" w:type="dxa"/>
            <w:vAlign w:val="center"/>
          </w:tcPr>
          <w:p w:rsidR="00787D7D" w:rsidRPr="00D6202B" w:rsidRDefault="00787D7D" w:rsidP="00324317">
            <w:pPr>
              <w:rPr>
                <w:color w:val="FF0000"/>
                <w:sz w:val="24"/>
                <w:szCs w:val="24"/>
              </w:rPr>
            </w:pPr>
            <w:r w:rsidRPr="00D6202B">
              <w:rPr>
                <w:rFonts w:hint="eastAsia"/>
                <w:color w:val="FF0000"/>
                <w:sz w:val="24"/>
                <w:szCs w:val="24"/>
              </w:rPr>
              <w:t>本版本不支持</w:t>
            </w:r>
          </w:p>
        </w:tc>
      </w:tr>
    </w:tbl>
    <w:p w:rsidR="00704D52" w:rsidRPr="00704D52" w:rsidRDefault="00704D52" w:rsidP="00704D52"/>
    <w:sectPr w:rsidR="00704D52" w:rsidRPr="00704D52" w:rsidSect="007D1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348A" w:rsidRDefault="0062348A" w:rsidP="00705EDA">
      <w:r>
        <w:separator/>
      </w:r>
    </w:p>
  </w:endnote>
  <w:endnote w:type="continuationSeparator" w:id="1">
    <w:p w:rsidR="0062348A" w:rsidRDefault="0062348A" w:rsidP="00705E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348A" w:rsidRDefault="0062348A" w:rsidP="00705EDA">
      <w:r>
        <w:separator/>
      </w:r>
    </w:p>
  </w:footnote>
  <w:footnote w:type="continuationSeparator" w:id="1">
    <w:p w:rsidR="0062348A" w:rsidRDefault="0062348A" w:rsidP="00705E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6849"/>
    <w:rsid w:val="00116C48"/>
    <w:rsid w:val="002536D0"/>
    <w:rsid w:val="002A3945"/>
    <w:rsid w:val="00323CC5"/>
    <w:rsid w:val="004011D2"/>
    <w:rsid w:val="00482742"/>
    <w:rsid w:val="004B6265"/>
    <w:rsid w:val="00502459"/>
    <w:rsid w:val="00506B4E"/>
    <w:rsid w:val="005877BE"/>
    <w:rsid w:val="005C4C04"/>
    <w:rsid w:val="00614AA0"/>
    <w:rsid w:val="00615391"/>
    <w:rsid w:val="0062348A"/>
    <w:rsid w:val="006420A8"/>
    <w:rsid w:val="00674A87"/>
    <w:rsid w:val="00704D52"/>
    <w:rsid w:val="00705EDA"/>
    <w:rsid w:val="00760187"/>
    <w:rsid w:val="00787D7D"/>
    <w:rsid w:val="00790F8C"/>
    <w:rsid w:val="007D1523"/>
    <w:rsid w:val="00861EFA"/>
    <w:rsid w:val="009660E3"/>
    <w:rsid w:val="00A46849"/>
    <w:rsid w:val="00A539E9"/>
    <w:rsid w:val="00AC01DA"/>
    <w:rsid w:val="00B00C6C"/>
    <w:rsid w:val="00B31FBE"/>
    <w:rsid w:val="00D6202B"/>
    <w:rsid w:val="00D84BFC"/>
    <w:rsid w:val="00E85CDF"/>
    <w:rsid w:val="00E942B0"/>
    <w:rsid w:val="00EA7E8C"/>
    <w:rsid w:val="00EC6F52"/>
    <w:rsid w:val="00F638E7"/>
    <w:rsid w:val="00F93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52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0C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0C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38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0C6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B00C6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0C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"/>
    <w:uiPriority w:val="99"/>
    <w:semiHidden/>
    <w:unhideWhenUsed/>
    <w:rsid w:val="00B00C6C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B00C6C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705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705EDA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705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05EDA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705ED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05ED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638E7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9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Ansersion</dc:creator>
  <cp:lastModifiedBy>Ansersion</cp:lastModifiedBy>
  <cp:revision>8</cp:revision>
  <dcterms:created xsi:type="dcterms:W3CDTF">2017-02-12T00:32:00Z</dcterms:created>
  <dcterms:modified xsi:type="dcterms:W3CDTF">2017-02-18T13:25:00Z</dcterms:modified>
</cp:coreProperties>
</file>