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4743" w14:textId="77777777" w:rsidR="00D8568C" w:rsidRDefault="007E47C8">
      <w:pPr>
        <w:pStyle w:val="Heading1"/>
        <w:ind w:left="-5"/>
      </w:pPr>
      <w:proofErr w:type="spellStart"/>
      <w:r>
        <w:t>Fragenkatalog</w:t>
      </w:r>
      <w:proofErr w:type="spellEnd"/>
      <w:r>
        <w:t xml:space="preserve"> WSMT 1 </w:t>
      </w:r>
      <w:r>
        <w:t>–</w:t>
      </w:r>
      <w:r>
        <w:t xml:space="preserve"> </w:t>
      </w:r>
      <w:proofErr w:type="spellStart"/>
      <w:r>
        <w:t>Kunststoffe</w:t>
      </w:r>
      <w:proofErr w:type="spellEnd"/>
      <w:r>
        <w:t xml:space="preserve"> </w:t>
      </w:r>
      <w:proofErr w:type="spellStart"/>
      <w:r>
        <w:t>Grundlagen</w:t>
      </w:r>
      <w:proofErr w:type="spellEnd"/>
      <w:r>
        <w:rPr>
          <w:u w:val="none"/>
        </w:rPr>
        <w:t xml:space="preserve"> </w:t>
      </w:r>
    </w:p>
    <w:p w14:paraId="4A7BC777" w14:textId="77777777" w:rsidR="001567C1" w:rsidRDefault="007E47C8">
      <w:pPr>
        <w:numPr>
          <w:ilvl w:val="0"/>
          <w:numId w:val="1"/>
        </w:numPr>
        <w:spacing w:after="119"/>
        <w:ind w:hanging="360"/>
        <w:rPr>
          <w:lang w:val="de-DE"/>
        </w:rPr>
      </w:pPr>
      <w:r w:rsidRPr="001567C1">
        <w:rPr>
          <w:lang w:val="de-DE"/>
        </w:rPr>
        <w:t>Welche Arten von Kunststofftypen gibt es? Wie unterschieden Sie sich in Ihrer grundsätzlichen chemischen Struktur?</w:t>
      </w:r>
    </w:p>
    <w:p w14:paraId="4A9D1FFB" w14:textId="77777777" w:rsidR="001567C1" w:rsidRDefault="001567C1" w:rsidP="001567C1">
      <w:pPr>
        <w:spacing w:after="119"/>
        <w:ind w:left="705" w:firstLine="0"/>
        <w:rPr>
          <w:color w:val="4472C4" w:themeColor="accent1"/>
          <w:lang w:val="de-DE"/>
        </w:rPr>
      </w:pPr>
      <w:r w:rsidRPr="001567C1">
        <w:rPr>
          <w:color w:val="4472C4" w:themeColor="accent1"/>
          <w:lang w:val="de-DE"/>
        </w:rPr>
        <w:t>Thermo</w:t>
      </w:r>
      <w:r>
        <w:rPr>
          <w:color w:val="4472C4" w:themeColor="accent1"/>
          <w:lang w:val="de-DE"/>
        </w:rPr>
        <w:t>plaste (unvernetzt)</w:t>
      </w:r>
    </w:p>
    <w:p w14:paraId="061FDE9D" w14:textId="77777777" w:rsidR="001567C1" w:rsidRDefault="001567C1" w:rsidP="001567C1">
      <w:pPr>
        <w:spacing w:after="119"/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>Elastomere (schwach vernetzt, auf 100-1000 Bausteine eine Vernetzung)</w:t>
      </w:r>
    </w:p>
    <w:p w14:paraId="7567848B" w14:textId="5D9D7C36" w:rsidR="00D8568C" w:rsidRDefault="001567C1" w:rsidP="001567C1">
      <w:pPr>
        <w:spacing w:after="119"/>
        <w:ind w:left="705" w:firstLine="0"/>
        <w:rPr>
          <w:lang w:val="de-DE"/>
        </w:rPr>
      </w:pPr>
      <w:r>
        <w:rPr>
          <w:color w:val="4472C4" w:themeColor="accent1"/>
          <w:lang w:val="de-DE"/>
        </w:rPr>
        <w:t>Duromere (stark vernetzt, je Baustein bis zu 2 Vernetzungen)</w:t>
      </w:r>
      <w:r w:rsidR="007E47C8" w:rsidRPr="001567C1">
        <w:rPr>
          <w:lang w:val="de-DE"/>
        </w:rPr>
        <w:t xml:space="preserve"> </w:t>
      </w:r>
    </w:p>
    <w:p w14:paraId="7DB3071E" w14:textId="77777777" w:rsidR="00C87969" w:rsidRPr="001567C1" w:rsidRDefault="00C87969" w:rsidP="001567C1">
      <w:pPr>
        <w:spacing w:after="119"/>
        <w:ind w:left="705" w:firstLine="0"/>
        <w:rPr>
          <w:lang w:val="de-DE"/>
        </w:rPr>
      </w:pPr>
    </w:p>
    <w:p w14:paraId="72FE12FD" w14:textId="77777777" w:rsidR="001567C1" w:rsidRDefault="007E47C8">
      <w:pPr>
        <w:numPr>
          <w:ilvl w:val="0"/>
          <w:numId w:val="1"/>
        </w:numPr>
        <w:ind w:hanging="360"/>
        <w:rPr>
          <w:lang w:val="de-DE"/>
        </w:rPr>
      </w:pPr>
      <w:r w:rsidRPr="001567C1">
        <w:rPr>
          <w:lang w:val="de-DE"/>
        </w:rPr>
        <w:t>Wodurch zeichnet sich die chemische Struktur von Thermoplasten aus?</w:t>
      </w:r>
    </w:p>
    <w:p w14:paraId="6D11BD36" w14:textId="77777777" w:rsidR="001567C1" w:rsidRDefault="001567C1" w:rsidP="001567C1">
      <w:pPr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>Linear, unvernetzt, können aber Zweige besitzen (verzweigt)</w:t>
      </w:r>
    </w:p>
    <w:p w14:paraId="6A576C70" w14:textId="5C101C0E" w:rsidR="001567C1" w:rsidRDefault="001567C1" w:rsidP="001567C1">
      <w:pPr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 xml:space="preserve">Polymer besteht aus Monomeren (kleinsten Bausteinen), welche sich zu Ketten aneinanderreihen. </w:t>
      </w:r>
      <w:r w:rsidR="00AB608A">
        <w:rPr>
          <w:color w:val="4472C4" w:themeColor="accent1"/>
          <w:lang w:val="de-DE"/>
        </w:rPr>
        <w:t>Diese Ketten bilden ein Knäuel (vgl. chinesische Nudeln)</w:t>
      </w:r>
    </w:p>
    <w:p w14:paraId="6A6C7C48" w14:textId="58EE68FD" w:rsidR="001567C1" w:rsidRDefault="001567C1" w:rsidP="001567C1">
      <w:pPr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>Kovalente Bindungskräfte wirken innerhalb der Kette und halten so Monomere zusammen.</w:t>
      </w:r>
    </w:p>
    <w:p w14:paraId="1F54B2F9" w14:textId="7E9F65E1" w:rsidR="00D8568C" w:rsidRDefault="001567C1" w:rsidP="001567C1">
      <w:pPr>
        <w:ind w:left="705" w:firstLine="0"/>
        <w:rPr>
          <w:lang w:val="de-DE"/>
        </w:rPr>
      </w:pPr>
      <w:r>
        <w:rPr>
          <w:color w:val="4472C4" w:themeColor="accent1"/>
          <w:lang w:val="de-DE"/>
        </w:rPr>
        <w:t xml:space="preserve">Nebenvalenzkräfte wirken zw. benachbarten Polymerketten. </w:t>
      </w:r>
      <w:r w:rsidR="007E47C8" w:rsidRPr="001567C1">
        <w:rPr>
          <w:lang w:val="de-DE"/>
        </w:rPr>
        <w:t xml:space="preserve"> </w:t>
      </w:r>
    </w:p>
    <w:p w14:paraId="44146618" w14:textId="77777777" w:rsidR="00C87969" w:rsidRPr="001567C1" w:rsidRDefault="00C87969" w:rsidP="001567C1">
      <w:pPr>
        <w:ind w:left="705" w:firstLine="0"/>
        <w:rPr>
          <w:lang w:val="de-DE"/>
        </w:rPr>
      </w:pPr>
    </w:p>
    <w:p w14:paraId="3B9C2013" w14:textId="77777777" w:rsidR="00AB608A" w:rsidRDefault="007E47C8">
      <w:pPr>
        <w:numPr>
          <w:ilvl w:val="0"/>
          <w:numId w:val="1"/>
        </w:numPr>
        <w:ind w:hanging="360"/>
        <w:rPr>
          <w:lang w:val="de-DE"/>
        </w:rPr>
      </w:pPr>
      <w:r w:rsidRPr="001567C1">
        <w:rPr>
          <w:lang w:val="de-DE"/>
        </w:rPr>
        <w:t>Welche zwei Sorten von Thermoplasten gibt es hinsichtlich der Molekülan</w:t>
      </w:r>
      <w:r w:rsidRPr="001567C1">
        <w:rPr>
          <w:lang w:val="de-DE"/>
        </w:rPr>
        <w:t>ordnung?</w:t>
      </w:r>
    </w:p>
    <w:p w14:paraId="0F62B248" w14:textId="79892836" w:rsidR="00D8568C" w:rsidRPr="00AB608A" w:rsidRDefault="00AB608A" w:rsidP="00AB608A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color w:val="4472C4" w:themeColor="accent1"/>
          <w:lang w:val="de-DE"/>
        </w:rPr>
        <w:t>amorph -&gt; Ausrichtung der Molekülketten ist willkürlich (=Knäuel)</w:t>
      </w:r>
    </w:p>
    <w:p w14:paraId="1DD88E10" w14:textId="510C862C" w:rsidR="00AB608A" w:rsidRPr="00EE325A" w:rsidRDefault="00AB608A" w:rsidP="00AB608A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color w:val="4472C4" w:themeColor="accent1"/>
          <w:lang w:val="de-DE"/>
        </w:rPr>
        <w:t>teilkristallin -&gt; es gibt geordneten Bereiche, wo die Ketten parallel zueinander liegen (-&gt; höhere Dichte)</w:t>
      </w:r>
      <w:r w:rsidR="00EE325A">
        <w:rPr>
          <w:color w:val="4472C4" w:themeColor="accent1"/>
          <w:lang w:val="de-DE"/>
        </w:rPr>
        <w:t xml:space="preserve">, dazwischen amorphe Bereiche. </w:t>
      </w:r>
      <w:r>
        <w:rPr>
          <w:color w:val="4472C4" w:themeColor="accent1"/>
          <w:lang w:val="de-DE"/>
        </w:rPr>
        <w:t>Vollständige Kristallisation ist unrealistisch, da energ</w:t>
      </w:r>
      <w:r w:rsidR="00EE325A">
        <w:rPr>
          <w:color w:val="4472C4" w:themeColor="accent1"/>
          <w:lang w:val="de-DE"/>
        </w:rPr>
        <w:t xml:space="preserve">etisch nicht sinnvoll. </w:t>
      </w:r>
    </w:p>
    <w:p w14:paraId="2628C446" w14:textId="22776095" w:rsidR="00EE325A" w:rsidRDefault="00EE325A" w:rsidP="00EE325A">
      <w:pPr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>Rein amorphe Polymere sind transparent, gering kristalline Polymere transluzent (milchig) und kristalline Polymere opak (undurchsichtig).</w:t>
      </w:r>
    </w:p>
    <w:p w14:paraId="19A818A6" w14:textId="6045A7E1" w:rsidR="00EE325A" w:rsidRDefault="00EE325A" w:rsidP="00EE325A">
      <w:pPr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 xml:space="preserve">Amorphe Polymere können durch Additive gefärbt oder opak gemacht werden. </w:t>
      </w:r>
    </w:p>
    <w:p w14:paraId="6B465E71" w14:textId="77777777" w:rsidR="00C87969" w:rsidRPr="00EE325A" w:rsidRDefault="00C87969" w:rsidP="00EE325A">
      <w:pPr>
        <w:rPr>
          <w:color w:val="4472C4" w:themeColor="accent1"/>
          <w:lang w:val="de-DE"/>
        </w:rPr>
      </w:pPr>
    </w:p>
    <w:p w14:paraId="585E33FE" w14:textId="58C0F40B" w:rsidR="00D8568C" w:rsidRDefault="007E47C8">
      <w:pPr>
        <w:numPr>
          <w:ilvl w:val="0"/>
          <w:numId w:val="1"/>
        </w:numPr>
        <w:ind w:hanging="360"/>
        <w:rPr>
          <w:lang w:val="de-DE"/>
        </w:rPr>
      </w:pPr>
      <w:r w:rsidRPr="001567C1">
        <w:rPr>
          <w:lang w:val="de-DE"/>
        </w:rPr>
        <w:t>S</w:t>
      </w:r>
      <w:r w:rsidRPr="001567C1">
        <w:rPr>
          <w:lang w:val="de-DE"/>
        </w:rPr>
        <w:t xml:space="preserve">ind Thermoplaste schmelzbar und quellbar? </w:t>
      </w:r>
    </w:p>
    <w:p w14:paraId="7D5F2182" w14:textId="0FC82B89" w:rsidR="00EE325A" w:rsidRDefault="00EE325A" w:rsidP="00EE325A">
      <w:pPr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 xml:space="preserve">schmelzbar: </w:t>
      </w:r>
      <w:r>
        <w:rPr>
          <w:color w:val="4472C4" w:themeColor="accent1"/>
          <w:lang w:val="de-DE"/>
        </w:rPr>
        <w:t xml:space="preserve">Ja! </w:t>
      </w:r>
      <w:r>
        <w:rPr>
          <w:color w:val="4472C4" w:themeColor="accent1"/>
          <w:lang w:val="de-DE"/>
        </w:rPr>
        <w:t>Wie Name schon sagt, bei bestimmter Temperatur plastisch</w:t>
      </w:r>
      <w:r w:rsidR="007B72D5">
        <w:rPr>
          <w:color w:val="4472C4" w:themeColor="accent1"/>
          <w:lang w:val="de-DE"/>
        </w:rPr>
        <w:t xml:space="preserve">, bis hin zur Verflüssigung. </w:t>
      </w:r>
    </w:p>
    <w:p w14:paraId="3C92083C" w14:textId="1FE5E3A1" w:rsidR="003D36CA" w:rsidRPr="003D36CA" w:rsidRDefault="007B72D5" w:rsidP="003D36CA">
      <w:pPr>
        <w:ind w:left="705" w:firstLine="0"/>
        <w:rPr>
          <w:color w:val="FF0000"/>
          <w:lang w:val="de-DE"/>
        </w:rPr>
      </w:pPr>
      <w:r w:rsidRPr="007B72D5">
        <w:rPr>
          <w:color w:val="4472C4" w:themeColor="accent1"/>
          <w:highlight w:val="yellow"/>
          <w:lang w:val="de-DE"/>
        </w:rPr>
        <w:t>Kann immer wieder aufgeschmolzen und wiederverwendet werden, allerdings werden die Ketten immer kürzer -&gt; geringer</w:t>
      </w:r>
      <w:r>
        <w:rPr>
          <w:color w:val="4472C4" w:themeColor="accent1"/>
          <w:highlight w:val="yellow"/>
          <w:lang w:val="de-DE"/>
        </w:rPr>
        <w:t>e</w:t>
      </w:r>
      <w:r w:rsidRPr="007B72D5">
        <w:rPr>
          <w:color w:val="4472C4" w:themeColor="accent1"/>
          <w:highlight w:val="yellow"/>
          <w:lang w:val="de-DE"/>
        </w:rPr>
        <w:t xml:space="preserve"> Festigkeit.</w:t>
      </w:r>
      <w:r>
        <w:rPr>
          <w:color w:val="4472C4" w:themeColor="accent1"/>
          <w:lang w:val="de-DE"/>
        </w:rPr>
        <w:t xml:space="preserve"> </w:t>
      </w:r>
      <w:r w:rsidR="003D36CA" w:rsidRPr="003D36CA">
        <w:rPr>
          <w:color w:val="4472C4" w:themeColor="accent1"/>
          <w:highlight w:val="yellow"/>
          <w:lang w:val="de-DE"/>
        </w:rPr>
        <w:t>Bis schließlich eine erneute Polymerisation (Synthese</w:t>
      </w:r>
      <w:r w:rsidR="003D36CA">
        <w:rPr>
          <w:color w:val="4472C4" w:themeColor="accent1"/>
          <w:highlight w:val="yellow"/>
          <w:lang w:val="de-DE"/>
        </w:rPr>
        <w:t>, Verknüpfung der Monomere zu Makromolekülen/Ketten</w:t>
      </w:r>
      <w:r w:rsidR="003D36CA" w:rsidRPr="003D36CA">
        <w:rPr>
          <w:color w:val="4472C4" w:themeColor="accent1"/>
          <w:highlight w:val="yellow"/>
          <w:lang w:val="de-DE"/>
        </w:rPr>
        <w:t>) durchgeführt werden muss.</w:t>
      </w:r>
      <w:r w:rsidR="003D36CA">
        <w:rPr>
          <w:color w:val="4472C4" w:themeColor="accent1"/>
          <w:lang w:val="de-DE"/>
        </w:rPr>
        <w:t xml:space="preserve"> </w:t>
      </w:r>
      <w:r>
        <w:rPr>
          <w:color w:val="4472C4" w:themeColor="accent1"/>
          <w:lang w:val="de-DE"/>
        </w:rPr>
        <w:t xml:space="preserve"> </w:t>
      </w:r>
      <w:r w:rsidRPr="007B72D5">
        <w:rPr>
          <w:color w:val="FF0000"/>
          <w:lang w:val="de-DE"/>
        </w:rPr>
        <w:t>&lt;- bitte prüfen/nicht sicher</w:t>
      </w:r>
    </w:p>
    <w:p w14:paraId="01A3862D" w14:textId="5825127E" w:rsidR="00EE325A" w:rsidRDefault="00EE325A" w:rsidP="007B72D5">
      <w:pPr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 xml:space="preserve">quellbar: Ja! bei geeigneten Lösemitteln sogar löslich. </w:t>
      </w:r>
      <w:r w:rsidR="007B72D5">
        <w:rPr>
          <w:color w:val="4472C4" w:themeColor="accent1"/>
          <w:lang w:val="de-DE"/>
        </w:rPr>
        <w:t xml:space="preserve">Moleküle des Lösemittels können sich gut zwischen die unvernetzten Ketten setzen und diese auseinanderschieben -&gt; quellen. </w:t>
      </w:r>
    </w:p>
    <w:p w14:paraId="21434AB6" w14:textId="77777777" w:rsidR="00C87969" w:rsidRPr="00EE325A" w:rsidRDefault="00C87969" w:rsidP="007B72D5">
      <w:pPr>
        <w:ind w:left="705" w:firstLine="0"/>
        <w:rPr>
          <w:color w:val="4472C4" w:themeColor="accent1"/>
          <w:lang w:val="de-DE"/>
        </w:rPr>
      </w:pPr>
    </w:p>
    <w:p w14:paraId="30FD8E30" w14:textId="079FC20A" w:rsidR="00D8568C" w:rsidRDefault="007E47C8">
      <w:pPr>
        <w:numPr>
          <w:ilvl w:val="0"/>
          <w:numId w:val="1"/>
        </w:numPr>
        <w:spacing w:after="116"/>
        <w:ind w:hanging="360"/>
      </w:pPr>
      <w:r w:rsidRPr="001567C1">
        <w:rPr>
          <w:lang w:val="de-DE"/>
        </w:rPr>
        <w:t xml:space="preserve">Welche physikalischen Übergänge (1. Und 2. Ordnung) weist ein Polypropylen auf?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Polystyrol</w:t>
      </w:r>
      <w:proofErr w:type="spellEnd"/>
      <w:r>
        <w:t xml:space="preserve">? </w:t>
      </w:r>
    </w:p>
    <w:p w14:paraId="16E3A0AC" w14:textId="2D95E0EA" w:rsidR="007B72D5" w:rsidRDefault="003D36CA" w:rsidP="007B72D5">
      <w:pPr>
        <w:spacing w:after="116"/>
        <w:ind w:left="705" w:firstLine="0"/>
        <w:rPr>
          <w:color w:val="FF0000"/>
          <w:lang w:val="de-DE"/>
        </w:rPr>
      </w:pPr>
      <w:r w:rsidRPr="003D36CA">
        <w:rPr>
          <w:color w:val="FF0000"/>
          <w:lang w:val="de-DE"/>
        </w:rPr>
        <w:t xml:space="preserve">Was ist </w:t>
      </w:r>
      <w:proofErr w:type="gramStart"/>
      <w:r w:rsidRPr="003D36CA">
        <w:rPr>
          <w:color w:val="FF0000"/>
          <w:lang w:val="de-DE"/>
        </w:rPr>
        <w:t xml:space="preserve">mit </w:t>
      </w:r>
      <w:r w:rsidRPr="003D36CA">
        <w:rPr>
          <w:color w:val="FF0000"/>
          <w:lang w:val="de-DE"/>
        </w:rPr>
        <w:t>physikalischen Übergänge</w:t>
      </w:r>
      <w:proofErr w:type="gramEnd"/>
      <w:r w:rsidRPr="003D36CA">
        <w:rPr>
          <w:color w:val="FF0000"/>
          <w:lang w:val="de-DE"/>
        </w:rPr>
        <w:t xml:space="preserve"> gemeint?</w:t>
      </w:r>
    </w:p>
    <w:p w14:paraId="69E23EB5" w14:textId="77777777" w:rsidR="00C87969" w:rsidRPr="003D36CA" w:rsidRDefault="00C87969" w:rsidP="007B72D5">
      <w:pPr>
        <w:spacing w:after="116"/>
        <w:ind w:left="705" w:firstLine="0"/>
        <w:rPr>
          <w:color w:val="FF0000"/>
          <w:lang w:val="de-DE"/>
        </w:rPr>
      </w:pPr>
    </w:p>
    <w:p w14:paraId="0A448508" w14:textId="36CDCDB5" w:rsidR="00D8568C" w:rsidRDefault="007E47C8">
      <w:pPr>
        <w:numPr>
          <w:ilvl w:val="0"/>
          <w:numId w:val="1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>Wodurch unterscheiden sich Standardthermoplaste, Technische Thermoplaste und Hochleistungsth</w:t>
      </w:r>
      <w:r w:rsidRPr="001567C1">
        <w:rPr>
          <w:lang w:val="de-DE"/>
        </w:rPr>
        <w:t>ermopl</w:t>
      </w:r>
      <w:r w:rsidRPr="001567C1">
        <w:rPr>
          <w:lang w:val="de-DE"/>
        </w:rPr>
        <w:t xml:space="preserve">aste? Nennen Sie je 3 Beispiele, inkl. chemischer Strukturformel, deren wesentlichen Eigenschaften und mindestens eine typische Anwendung für jedes Beispiel. </w:t>
      </w:r>
    </w:p>
    <w:p w14:paraId="10595DC4" w14:textId="1CA254BD" w:rsidR="00C75794" w:rsidRDefault="00C75794" w:rsidP="00C75794">
      <w:pPr>
        <w:spacing w:after="116"/>
        <w:ind w:left="705" w:firstLine="0"/>
        <w:rPr>
          <w:color w:val="4472C4" w:themeColor="accent1"/>
          <w:lang w:val="de-DE"/>
        </w:rPr>
      </w:pPr>
      <w:r w:rsidRPr="00C75794">
        <w:rPr>
          <w:color w:val="4472C4" w:themeColor="accent1"/>
          <w:lang w:val="de-DE"/>
        </w:rPr>
        <w:lastRenderedPageBreak/>
        <w:drawing>
          <wp:anchor distT="0" distB="0" distL="114300" distR="114300" simplePos="0" relativeHeight="251658240" behindDoc="1" locked="0" layoutInCell="1" allowOverlap="1" wp14:anchorId="4177D16F" wp14:editId="7198769D">
            <wp:simplePos x="0" y="0"/>
            <wp:positionH relativeFrom="column">
              <wp:posOffset>449806</wp:posOffset>
            </wp:positionH>
            <wp:positionV relativeFrom="paragraph">
              <wp:posOffset>440</wp:posOffset>
            </wp:positionV>
            <wp:extent cx="1113011" cy="932790"/>
            <wp:effectExtent l="0" t="0" r="0" b="1270"/>
            <wp:wrapTight wrapText="bothSides">
              <wp:wrapPolygon edited="0">
                <wp:start x="0" y="0"/>
                <wp:lineTo x="0" y="21188"/>
                <wp:lineTo x="21082" y="21188"/>
                <wp:lineTo x="210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011" cy="9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2C4" w:themeColor="accent1"/>
          <w:lang w:val="de-DE"/>
        </w:rPr>
        <w:t>Unterscheidung nach Art und Häufigkeit der Anwendung. Spektrum der Einsatztemperatur nimmt nach oben hin zu. Siehe Pyramide.</w:t>
      </w:r>
    </w:p>
    <w:p w14:paraId="16F68C6C" w14:textId="1A2B752F" w:rsidR="00C87969" w:rsidRDefault="00C75794" w:rsidP="009223E5">
      <w:pPr>
        <w:spacing w:after="116"/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 xml:space="preserve">Preis /kg nimmt allerdings auch nach oben hin zu und damit die Häufigkeit der Anwendung ab. </w:t>
      </w:r>
    </w:p>
    <w:p w14:paraId="41B7400B" w14:textId="0450F968" w:rsidR="00C87969" w:rsidRDefault="00C87969" w:rsidP="00C75794">
      <w:pPr>
        <w:spacing w:after="116"/>
        <w:ind w:left="705" w:firstLine="0"/>
        <w:rPr>
          <w:color w:val="4472C4" w:themeColor="accent1"/>
          <w:lang w:val="de-DE"/>
        </w:rPr>
      </w:pPr>
    </w:p>
    <w:p w14:paraId="638DF074" w14:textId="070CD051" w:rsidR="00C87969" w:rsidRDefault="009223E5" w:rsidP="009223E5">
      <w:pPr>
        <w:spacing w:after="0"/>
        <w:ind w:left="705" w:firstLine="0"/>
        <w:rPr>
          <w:color w:val="4472C4" w:themeColor="accent1"/>
          <w:lang w:val="de-DE"/>
        </w:rPr>
      </w:pPr>
      <w:r w:rsidRPr="00C87969">
        <w:rPr>
          <w:color w:val="4472C4" w:themeColor="accent1"/>
          <w:lang w:val="de-DE"/>
        </w:rPr>
        <w:drawing>
          <wp:anchor distT="0" distB="0" distL="114300" distR="114300" simplePos="0" relativeHeight="251659264" behindDoc="0" locked="0" layoutInCell="1" allowOverlap="1" wp14:anchorId="59698828" wp14:editId="26B6C021">
            <wp:simplePos x="0" y="0"/>
            <wp:positionH relativeFrom="column">
              <wp:posOffset>4907280</wp:posOffset>
            </wp:positionH>
            <wp:positionV relativeFrom="paragraph">
              <wp:posOffset>2540</wp:posOffset>
            </wp:positionV>
            <wp:extent cx="853440" cy="69024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794">
        <w:rPr>
          <w:color w:val="4472C4" w:themeColor="accent1"/>
          <w:lang w:val="de-DE"/>
        </w:rPr>
        <w:t xml:space="preserve">Beispiel Standardthermoplaste: </w:t>
      </w:r>
      <w:r>
        <w:rPr>
          <w:color w:val="4472C4" w:themeColor="accent1"/>
          <w:lang w:val="de-DE"/>
        </w:rPr>
        <w:t xml:space="preserve">PP = </w:t>
      </w:r>
      <w:r w:rsidR="00C75794">
        <w:rPr>
          <w:color w:val="4472C4" w:themeColor="accent1"/>
          <w:lang w:val="de-DE"/>
        </w:rPr>
        <w:t xml:space="preserve">Polypropylen </w:t>
      </w:r>
      <w:r w:rsidR="00C87969">
        <w:rPr>
          <w:color w:val="4472C4" w:themeColor="accent1"/>
          <w:lang w:val="de-DE"/>
        </w:rPr>
        <w:t xml:space="preserve">-&gt; </w:t>
      </w:r>
      <w:r w:rsidR="00C75794">
        <w:rPr>
          <w:color w:val="4472C4" w:themeColor="accent1"/>
          <w:lang w:val="de-DE"/>
        </w:rPr>
        <w:t>C3H6</w:t>
      </w:r>
    </w:p>
    <w:p w14:paraId="4F8E2D07" w14:textId="65885FDA" w:rsidR="009223E5" w:rsidRDefault="007E47C8" w:rsidP="009223E5">
      <w:pPr>
        <w:spacing w:after="0"/>
        <w:ind w:left="705" w:firstLine="0"/>
        <w:rPr>
          <w:noProof/>
          <w:color w:val="4472C4" w:themeColor="accent1"/>
          <w:lang w:val="de-DE"/>
        </w:rPr>
      </w:pPr>
      <w:r>
        <w:rPr>
          <w:noProof/>
          <w:color w:val="4472C4" w:themeColor="accent1"/>
          <w:lang w:val="de-DE"/>
        </w:rPr>
        <w:t>teilkristallin (60-70%)</w:t>
      </w:r>
      <w:r>
        <w:rPr>
          <w:noProof/>
          <w:color w:val="4472C4" w:themeColor="accent1"/>
          <w:lang w:val="de-DE"/>
        </w:rPr>
        <w:tab/>
      </w:r>
      <w:r>
        <w:rPr>
          <w:noProof/>
          <w:color w:val="4472C4" w:themeColor="accent1"/>
          <w:lang w:val="de-DE"/>
        </w:rPr>
        <w:tab/>
      </w:r>
      <w:r>
        <w:rPr>
          <w:noProof/>
          <w:color w:val="4472C4" w:themeColor="accent1"/>
          <w:lang w:val="de-DE"/>
        </w:rPr>
        <w:tab/>
      </w:r>
      <w:r>
        <w:rPr>
          <w:noProof/>
          <w:color w:val="4472C4" w:themeColor="accent1"/>
          <w:lang w:val="de-DE"/>
        </w:rPr>
        <w:tab/>
      </w:r>
      <w:r>
        <w:rPr>
          <w:noProof/>
          <w:color w:val="4472C4" w:themeColor="accent1"/>
          <w:lang w:val="de-DE"/>
        </w:rPr>
        <w:tab/>
      </w:r>
      <w:r>
        <w:rPr>
          <w:noProof/>
          <w:color w:val="4472C4" w:themeColor="accent1"/>
          <w:lang w:val="de-DE"/>
        </w:rPr>
        <w:tab/>
      </w:r>
      <w:r>
        <w:rPr>
          <w:noProof/>
          <w:color w:val="4472C4" w:themeColor="accent1"/>
          <w:lang w:val="de-DE"/>
        </w:rPr>
        <w:tab/>
      </w:r>
      <w:r w:rsidR="00C87969" w:rsidRPr="009223E5">
        <w:rPr>
          <w:noProof/>
          <w:color w:val="4472C4" w:themeColor="accent1"/>
          <w:lang w:val="de-DE"/>
        </w:rPr>
        <w:t>preiswer</w:t>
      </w:r>
      <w:r w:rsidR="009223E5" w:rsidRPr="009223E5">
        <w:rPr>
          <w:noProof/>
          <w:color w:val="4472C4" w:themeColor="accent1"/>
          <w:lang w:val="de-DE"/>
        </w:rPr>
        <w:t>t, mäßig steif (E=1300-1800</w:t>
      </w:r>
      <w:r w:rsidR="00CB70C4">
        <w:rPr>
          <w:noProof/>
          <w:color w:val="4472C4" w:themeColor="accent1"/>
          <w:lang w:val="de-DE"/>
        </w:rPr>
        <w:t>MPa</w:t>
      </w:r>
      <w:r w:rsidR="009223E5">
        <w:rPr>
          <w:noProof/>
          <w:color w:val="4472C4" w:themeColor="accent1"/>
          <w:lang w:val="de-DE"/>
        </w:rPr>
        <w:t xml:space="preserve">), maßhaltig, chemikalienbeständig, leicht recyclebar </w:t>
      </w:r>
    </w:p>
    <w:p w14:paraId="29F832D5" w14:textId="77777777" w:rsidR="009223E5" w:rsidRDefault="009223E5" w:rsidP="009223E5">
      <w:pPr>
        <w:spacing w:after="0"/>
        <w:ind w:left="705" w:firstLine="0"/>
        <w:rPr>
          <w:noProof/>
          <w:color w:val="4472C4" w:themeColor="accent1"/>
          <w:lang w:val="de-DE"/>
        </w:rPr>
      </w:pPr>
      <w:r>
        <w:rPr>
          <w:noProof/>
          <w:color w:val="4472C4" w:themeColor="accent1"/>
          <w:lang w:val="de-DE"/>
        </w:rPr>
        <w:t xml:space="preserve">typ. Anwendung: harte Behälter (bspw. Chemikalienauffangbehälter), </w:t>
      </w:r>
    </w:p>
    <w:p w14:paraId="53D3EA53" w14:textId="31C2D080" w:rsidR="009223E5" w:rsidRDefault="009223E5" w:rsidP="009223E5">
      <w:pPr>
        <w:spacing w:after="0"/>
        <w:ind w:left="705" w:firstLine="0"/>
        <w:rPr>
          <w:noProof/>
          <w:color w:val="4472C4" w:themeColor="accent1"/>
          <w:lang w:val="de-DE"/>
        </w:rPr>
      </w:pPr>
      <w:r>
        <w:rPr>
          <w:noProof/>
          <w:color w:val="4472C4" w:themeColor="accent1"/>
          <w:lang w:val="de-DE"/>
        </w:rPr>
        <w:t>aber auch günstige Seile</w:t>
      </w:r>
    </w:p>
    <w:p w14:paraId="59D4FE02" w14:textId="77777777" w:rsidR="007E47C8" w:rsidRDefault="007E47C8" w:rsidP="009223E5">
      <w:pPr>
        <w:spacing w:after="0"/>
        <w:ind w:left="705" w:firstLine="0"/>
        <w:rPr>
          <w:noProof/>
          <w:color w:val="4472C4" w:themeColor="accent1"/>
          <w:lang w:val="de-DE"/>
        </w:rPr>
      </w:pPr>
    </w:p>
    <w:p w14:paraId="19C57E0B" w14:textId="12F19B06" w:rsidR="009223E5" w:rsidRDefault="009223E5" w:rsidP="009223E5">
      <w:pPr>
        <w:spacing w:after="0"/>
        <w:ind w:left="705" w:firstLine="0"/>
        <w:rPr>
          <w:noProof/>
          <w:color w:val="4472C4" w:themeColor="accent1"/>
          <w:lang w:val="de-DE"/>
        </w:rPr>
      </w:pPr>
      <w:r w:rsidRPr="009223E5">
        <w:rPr>
          <w:noProof/>
          <w:color w:val="4472C4" w:themeColor="accent1"/>
          <w:lang w:val="de-DE"/>
        </w:rPr>
        <w:drawing>
          <wp:anchor distT="0" distB="0" distL="114300" distR="114300" simplePos="0" relativeHeight="251660288" behindDoc="0" locked="0" layoutInCell="1" allowOverlap="1" wp14:anchorId="3B9B884E" wp14:editId="64F9F1CD">
            <wp:simplePos x="0" y="0"/>
            <wp:positionH relativeFrom="margin">
              <wp:align>right</wp:align>
            </wp:positionH>
            <wp:positionV relativeFrom="paragraph">
              <wp:posOffset>177800</wp:posOffset>
            </wp:positionV>
            <wp:extent cx="1267460" cy="438785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F3490" w14:textId="32C7CC2C" w:rsidR="009223E5" w:rsidRPr="009223E5" w:rsidRDefault="009223E5" w:rsidP="009223E5">
      <w:pPr>
        <w:spacing w:after="0"/>
        <w:ind w:left="705" w:firstLine="0"/>
        <w:rPr>
          <w:noProof/>
          <w:color w:val="4472C4" w:themeColor="accent1"/>
          <w:lang w:val="de-DE"/>
        </w:rPr>
      </w:pPr>
      <w:r>
        <w:rPr>
          <w:noProof/>
          <w:color w:val="4472C4" w:themeColor="accent1"/>
          <w:lang w:val="de-DE"/>
        </w:rPr>
        <w:t>Beispiel technische Thermoplaste: POM = Polyoxymethylen</w:t>
      </w:r>
      <w:r w:rsidRPr="009223E5">
        <w:rPr>
          <w:noProof/>
          <w:lang w:val="de-DE"/>
        </w:rPr>
        <w:t xml:space="preserve"> </w:t>
      </w:r>
    </w:p>
    <w:p w14:paraId="4B5BD25F" w14:textId="0BBD24F6" w:rsidR="00C75794" w:rsidRDefault="00CB70C4" w:rsidP="00CB70C4">
      <w:pPr>
        <w:spacing w:after="0"/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>Homopolymer (70-80%</w:t>
      </w:r>
      <w:r w:rsidR="007E47C8">
        <w:rPr>
          <w:color w:val="4472C4" w:themeColor="accent1"/>
          <w:lang w:val="de-DE"/>
        </w:rPr>
        <w:t>), Copolymer (50-60%)</w:t>
      </w:r>
      <w:r w:rsidR="007E47C8">
        <w:rPr>
          <w:color w:val="4472C4" w:themeColor="accent1"/>
          <w:lang w:val="de-DE"/>
        </w:rPr>
        <w:tab/>
      </w:r>
      <w:r w:rsidR="007E47C8">
        <w:rPr>
          <w:color w:val="4472C4" w:themeColor="accent1"/>
          <w:lang w:val="de-DE"/>
        </w:rPr>
        <w:tab/>
      </w:r>
      <w:r w:rsidR="007E47C8">
        <w:rPr>
          <w:color w:val="4472C4" w:themeColor="accent1"/>
          <w:lang w:val="de-DE"/>
        </w:rPr>
        <w:tab/>
      </w:r>
      <w:r w:rsidR="007E47C8">
        <w:rPr>
          <w:color w:val="4472C4" w:themeColor="accent1"/>
          <w:lang w:val="de-DE"/>
        </w:rPr>
        <w:tab/>
      </w:r>
      <w:r>
        <w:rPr>
          <w:color w:val="4472C4" w:themeColor="accent1"/>
          <w:lang w:val="de-DE"/>
        </w:rPr>
        <w:t>fest, steif (E=2600-3200MPa), spannungsrissempfindlich, empfindlich gegen UV-Licht, weiß opak</w:t>
      </w:r>
    </w:p>
    <w:p w14:paraId="2693895E" w14:textId="65131C62" w:rsidR="00CB70C4" w:rsidRDefault="00CB70C4" w:rsidP="00CB70C4">
      <w:pPr>
        <w:spacing w:after="0"/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>typ. Anwendung: Zahnräder, Reißverschluss, Lager (wegen geringer Reibung), Messergriffe</w:t>
      </w:r>
    </w:p>
    <w:p w14:paraId="0AAC66D4" w14:textId="77777777" w:rsidR="007E47C8" w:rsidRDefault="007E47C8" w:rsidP="00CB70C4">
      <w:pPr>
        <w:spacing w:after="0"/>
        <w:ind w:left="705" w:firstLine="0"/>
        <w:rPr>
          <w:color w:val="4472C4" w:themeColor="accent1"/>
          <w:lang w:val="de-DE"/>
        </w:rPr>
      </w:pPr>
    </w:p>
    <w:p w14:paraId="60BD14C5" w14:textId="49A2EEB5" w:rsidR="00CB70C4" w:rsidRDefault="00CB70C4" w:rsidP="00CB70C4">
      <w:pPr>
        <w:spacing w:after="0"/>
        <w:ind w:left="705" w:firstLine="0"/>
        <w:rPr>
          <w:color w:val="4472C4" w:themeColor="accent1"/>
          <w:lang w:val="de-DE"/>
        </w:rPr>
      </w:pPr>
      <w:r w:rsidRPr="00CB70C4">
        <w:rPr>
          <w:color w:val="4472C4" w:themeColor="accent1"/>
          <w:lang w:val="de-DE"/>
        </w:rPr>
        <w:drawing>
          <wp:anchor distT="0" distB="0" distL="114300" distR="114300" simplePos="0" relativeHeight="251661312" behindDoc="0" locked="0" layoutInCell="1" allowOverlap="1" wp14:anchorId="3E8030BA" wp14:editId="7386E8F9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1081405" cy="423545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494C4" w14:textId="4292D9B3" w:rsidR="00CB70C4" w:rsidRPr="00C75794" w:rsidRDefault="00CB70C4" w:rsidP="00CB70C4">
      <w:pPr>
        <w:spacing w:after="0"/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 xml:space="preserve">Beispiel Hochleistungsthermoplaste: PEEK = </w:t>
      </w:r>
      <w:proofErr w:type="spellStart"/>
      <w:r>
        <w:rPr>
          <w:color w:val="4472C4" w:themeColor="accent1"/>
          <w:lang w:val="de-DE"/>
        </w:rPr>
        <w:t>Polyetheretherketon</w:t>
      </w:r>
      <w:proofErr w:type="spellEnd"/>
      <w:r w:rsidRPr="00CB70C4">
        <w:rPr>
          <w:noProof/>
          <w:lang w:val="de-DE"/>
        </w:rPr>
        <w:t xml:space="preserve"> </w:t>
      </w:r>
    </w:p>
    <w:p w14:paraId="7693B497" w14:textId="5D7416FE" w:rsidR="00C87969" w:rsidRDefault="00CB70C4" w:rsidP="00C87969">
      <w:pPr>
        <w:spacing w:after="117"/>
        <w:ind w:left="705" w:firstLine="0"/>
        <w:rPr>
          <w:color w:val="4472C4" w:themeColor="accent1"/>
          <w:lang w:val="de-DE"/>
        </w:rPr>
      </w:pPr>
      <w:r w:rsidRPr="00CB70C4">
        <w:rPr>
          <w:color w:val="4472C4" w:themeColor="accent1"/>
          <w:lang w:val="de-DE"/>
        </w:rPr>
        <w:t>amorph und teilkristallin (~35%)</w:t>
      </w:r>
      <w:r w:rsidR="007E47C8">
        <w:rPr>
          <w:color w:val="4472C4" w:themeColor="accent1"/>
          <w:lang w:val="de-DE"/>
        </w:rPr>
        <w:tab/>
      </w:r>
      <w:r w:rsidR="007E47C8">
        <w:rPr>
          <w:color w:val="4472C4" w:themeColor="accent1"/>
          <w:lang w:val="de-DE"/>
        </w:rPr>
        <w:tab/>
      </w:r>
      <w:r w:rsidR="007E47C8">
        <w:rPr>
          <w:color w:val="4472C4" w:themeColor="accent1"/>
          <w:lang w:val="de-DE"/>
        </w:rPr>
        <w:tab/>
      </w:r>
      <w:r w:rsidR="007E47C8">
        <w:rPr>
          <w:color w:val="4472C4" w:themeColor="accent1"/>
          <w:lang w:val="de-DE"/>
        </w:rPr>
        <w:tab/>
      </w:r>
      <w:r w:rsidR="007E47C8">
        <w:rPr>
          <w:color w:val="4472C4" w:themeColor="accent1"/>
          <w:lang w:val="de-DE"/>
        </w:rPr>
        <w:tab/>
      </w:r>
      <w:r w:rsidR="007E47C8">
        <w:rPr>
          <w:color w:val="4472C4" w:themeColor="accent1"/>
          <w:lang w:val="de-DE"/>
        </w:rPr>
        <w:tab/>
      </w:r>
      <w:r w:rsidRPr="00CB70C4">
        <w:rPr>
          <w:color w:val="4472C4" w:themeColor="accent1"/>
          <w:lang w:val="de-DE"/>
        </w:rPr>
        <w:t>fest, steif (E=3700MPa), spannungsrissbeständig, temperatur- und chemikalienbeständig</w:t>
      </w:r>
    </w:p>
    <w:p w14:paraId="74F0DA4A" w14:textId="24AC9213" w:rsidR="00CB70C4" w:rsidRPr="00CB70C4" w:rsidRDefault="00CB70C4" w:rsidP="00C87969">
      <w:pPr>
        <w:spacing w:after="117"/>
        <w:ind w:left="705" w:firstLine="0"/>
        <w:rPr>
          <w:color w:val="4472C4" w:themeColor="accent1"/>
          <w:lang w:val="de-DE"/>
        </w:rPr>
      </w:pPr>
      <w:r>
        <w:rPr>
          <w:color w:val="4472C4" w:themeColor="accent1"/>
          <w:lang w:val="de-DE"/>
        </w:rPr>
        <w:t>typ. Anwendung: Zahnräder, in med. Technik als biokompatibler Hochleistungswerkstoff</w:t>
      </w:r>
    </w:p>
    <w:p w14:paraId="2F481D9B" w14:textId="77777777" w:rsidR="00C87969" w:rsidRPr="009223E5" w:rsidRDefault="00C87969" w:rsidP="00C87969">
      <w:pPr>
        <w:spacing w:after="117"/>
        <w:ind w:left="705" w:firstLine="0"/>
        <w:rPr>
          <w:lang w:val="de-DE"/>
        </w:rPr>
      </w:pPr>
    </w:p>
    <w:p w14:paraId="01B0433A" w14:textId="7FDBD35A" w:rsidR="00D8568C" w:rsidRDefault="007E47C8">
      <w:pPr>
        <w:numPr>
          <w:ilvl w:val="0"/>
          <w:numId w:val="1"/>
        </w:numPr>
        <w:spacing w:after="117"/>
        <w:ind w:hanging="360"/>
      </w:pPr>
      <w:r w:rsidRPr="001567C1">
        <w:rPr>
          <w:lang w:val="de-DE"/>
        </w:rPr>
        <w:t>Innerhalb der Polymerketten wirken Kovalente Atombindungen. Zwischen den Molekülen hingegen Neben</w:t>
      </w:r>
      <w:r w:rsidRPr="001567C1">
        <w:rPr>
          <w:lang w:val="de-DE"/>
        </w:rPr>
        <w:t xml:space="preserve">valenzbindungen. Welche dieser Bindungen sind für die vergleichsweise geringen Festigkeiten und </w:t>
      </w:r>
      <w:proofErr w:type="spellStart"/>
      <w:r w:rsidRPr="001567C1">
        <w:rPr>
          <w:lang w:val="de-DE"/>
        </w:rPr>
        <w:t>Temperaturbeständigkeiten</w:t>
      </w:r>
      <w:proofErr w:type="spellEnd"/>
      <w:r w:rsidRPr="001567C1">
        <w:rPr>
          <w:lang w:val="de-DE"/>
        </w:rPr>
        <w:t xml:space="preserve"> von Thermoplasten verantwortlich. </w:t>
      </w:r>
      <w:proofErr w:type="spellStart"/>
      <w:r>
        <w:t>Warum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so? </w:t>
      </w:r>
      <w:bookmarkStart w:id="0" w:name="_GoBack"/>
      <w:bookmarkEnd w:id="0"/>
    </w:p>
    <w:p w14:paraId="620FA7D7" w14:textId="77777777" w:rsidR="00D8568C" w:rsidRPr="001567C1" w:rsidRDefault="007E47C8">
      <w:pPr>
        <w:numPr>
          <w:ilvl w:val="0"/>
          <w:numId w:val="1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>Zeichnen Sie jeweils typische Spannungs-Dehnungs-Kurven für spröde, zäh harte, el</w:t>
      </w:r>
      <w:r w:rsidRPr="001567C1">
        <w:rPr>
          <w:lang w:val="de-DE"/>
        </w:rPr>
        <w:t xml:space="preserve">astisch- viskoelastische, weich viskoelastische sowie gummielastische Kunststoffe in ein Diagramm (mit ordentlicher Achsenbeschriftung inkl. Einheiten) </w:t>
      </w:r>
    </w:p>
    <w:p w14:paraId="0DA6BD8D" w14:textId="77777777" w:rsidR="00D8568C" w:rsidRPr="001567C1" w:rsidRDefault="007E47C8">
      <w:pPr>
        <w:numPr>
          <w:ilvl w:val="0"/>
          <w:numId w:val="1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 xml:space="preserve">In welchem Bereich liegen typische Festigkeiten von unverstärkten Thermoplastischen Polymeren. </w:t>
      </w:r>
    </w:p>
    <w:p w14:paraId="50C2778E" w14:textId="77777777" w:rsidR="00D8568C" w:rsidRPr="001567C1" w:rsidRDefault="007E47C8">
      <w:pPr>
        <w:numPr>
          <w:ilvl w:val="0"/>
          <w:numId w:val="1"/>
        </w:numPr>
        <w:ind w:hanging="360"/>
        <w:rPr>
          <w:lang w:val="de-DE"/>
        </w:rPr>
      </w:pPr>
      <w:r w:rsidRPr="001567C1">
        <w:rPr>
          <w:lang w:val="de-DE"/>
        </w:rPr>
        <w:t>Wovon i</w:t>
      </w:r>
      <w:r w:rsidRPr="001567C1">
        <w:rPr>
          <w:lang w:val="de-DE"/>
        </w:rPr>
        <w:t xml:space="preserve">st die Transparenz von ungefüllten und nicht eingefärbten Thermoplasten abhängig? </w:t>
      </w:r>
    </w:p>
    <w:p w14:paraId="4F71584E" w14:textId="77777777" w:rsidR="00D8568C" w:rsidRPr="001567C1" w:rsidRDefault="007E47C8">
      <w:pPr>
        <w:numPr>
          <w:ilvl w:val="0"/>
          <w:numId w:val="1"/>
        </w:numPr>
        <w:ind w:hanging="360"/>
        <w:rPr>
          <w:lang w:val="de-DE"/>
        </w:rPr>
      </w:pPr>
      <w:r w:rsidRPr="001567C1">
        <w:rPr>
          <w:lang w:val="de-DE"/>
        </w:rPr>
        <w:t xml:space="preserve">Welche verschiedenen Arten der Polymerisation gibt es? </w:t>
      </w:r>
    </w:p>
    <w:p w14:paraId="4A557A62" w14:textId="77777777" w:rsidR="00D8568C" w:rsidRPr="001567C1" w:rsidRDefault="007E47C8">
      <w:pPr>
        <w:numPr>
          <w:ilvl w:val="0"/>
          <w:numId w:val="1"/>
        </w:numPr>
        <w:ind w:hanging="360"/>
        <w:rPr>
          <w:lang w:val="de-DE"/>
        </w:rPr>
      </w:pPr>
      <w:r w:rsidRPr="001567C1">
        <w:rPr>
          <w:lang w:val="de-DE"/>
        </w:rPr>
        <w:t xml:space="preserve">Welche verschiedenen Arten der Co-Polymerisation gibt es? </w:t>
      </w:r>
    </w:p>
    <w:p w14:paraId="4C44D778" w14:textId="77777777" w:rsidR="00D8568C" w:rsidRPr="001567C1" w:rsidRDefault="007E47C8">
      <w:pPr>
        <w:numPr>
          <w:ilvl w:val="0"/>
          <w:numId w:val="1"/>
        </w:numPr>
        <w:ind w:hanging="360"/>
        <w:rPr>
          <w:lang w:val="de-DE"/>
        </w:rPr>
      </w:pPr>
      <w:r w:rsidRPr="001567C1">
        <w:rPr>
          <w:lang w:val="de-DE"/>
        </w:rPr>
        <w:t xml:space="preserve">Was ist ABS für ein Copolymer und wieso ist das Material </w:t>
      </w:r>
      <w:proofErr w:type="spellStart"/>
      <w:r w:rsidRPr="001567C1">
        <w:rPr>
          <w:lang w:val="de-DE"/>
        </w:rPr>
        <w:t>s</w:t>
      </w:r>
      <w:r w:rsidRPr="001567C1">
        <w:rPr>
          <w:lang w:val="de-DE"/>
        </w:rPr>
        <w:t>chlagzäh</w:t>
      </w:r>
      <w:proofErr w:type="spellEnd"/>
      <w:r w:rsidRPr="001567C1">
        <w:rPr>
          <w:lang w:val="de-DE"/>
        </w:rPr>
        <w:t xml:space="preserve">? </w:t>
      </w:r>
    </w:p>
    <w:p w14:paraId="080AF695" w14:textId="77777777" w:rsidR="00D8568C" w:rsidRDefault="007E47C8">
      <w:pPr>
        <w:numPr>
          <w:ilvl w:val="0"/>
          <w:numId w:val="1"/>
        </w:numPr>
        <w:ind w:hanging="360"/>
      </w:pPr>
      <w:r w:rsidRPr="001567C1">
        <w:rPr>
          <w:lang w:val="de-DE"/>
        </w:rPr>
        <w:t xml:space="preserve">Welche Arten von </w:t>
      </w:r>
      <w:proofErr w:type="spellStart"/>
      <w:r w:rsidRPr="001567C1">
        <w:rPr>
          <w:lang w:val="de-DE"/>
        </w:rPr>
        <w:t>Taktizitäten</w:t>
      </w:r>
      <w:proofErr w:type="spellEnd"/>
      <w:r w:rsidRPr="001567C1">
        <w:rPr>
          <w:lang w:val="de-DE"/>
        </w:rPr>
        <w:t xml:space="preserve"> unterscheiden wir bei Thermoplasten mit Seitengruppen?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kristallisiert</w:t>
      </w:r>
      <w:proofErr w:type="spellEnd"/>
      <w:r>
        <w:t xml:space="preserve"> </w:t>
      </w:r>
      <w:proofErr w:type="spellStart"/>
      <w:r>
        <w:t>davon</w:t>
      </w:r>
      <w:proofErr w:type="spellEnd"/>
      <w:r>
        <w:t xml:space="preserve"> </w:t>
      </w:r>
      <w:proofErr w:type="spellStart"/>
      <w:r>
        <w:t>wenig</w:t>
      </w:r>
      <w:proofErr w:type="spellEnd"/>
      <w:r>
        <w:t xml:space="preserve"> bis gar </w:t>
      </w:r>
      <w:proofErr w:type="spellStart"/>
      <w:r>
        <w:t>nicht</w:t>
      </w:r>
      <w:proofErr w:type="spellEnd"/>
      <w:r>
        <w:t xml:space="preserve">? </w:t>
      </w:r>
    </w:p>
    <w:p w14:paraId="27A25965" w14:textId="77777777" w:rsidR="00D8568C" w:rsidRDefault="007E47C8">
      <w:pPr>
        <w:spacing w:after="115" w:line="259" w:lineRule="auto"/>
        <w:ind w:left="720" w:firstLine="0"/>
      </w:pPr>
      <w:r>
        <w:t xml:space="preserve"> </w:t>
      </w:r>
    </w:p>
    <w:p w14:paraId="1A4C3210" w14:textId="77777777" w:rsidR="00D8568C" w:rsidRDefault="007E47C8">
      <w:pPr>
        <w:pStyle w:val="Heading1"/>
        <w:ind w:left="-5"/>
      </w:pPr>
      <w:proofErr w:type="spellStart"/>
      <w:r>
        <w:t>Fragenkatalog</w:t>
      </w:r>
      <w:proofErr w:type="spellEnd"/>
      <w:r>
        <w:t xml:space="preserve"> WSMT 1 </w:t>
      </w:r>
      <w:r>
        <w:t>–</w:t>
      </w:r>
      <w:r>
        <w:t xml:space="preserve"> </w:t>
      </w:r>
      <w:proofErr w:type="spellStart"/>
      <w:r>
        <w:t>Kunststoffverarbeitung</w:t>
      </w:r>
      <w:proofErr w:type="spellEnd"/>
      <w:r>
        <w:rPr>
          <w:u w:val="none"/>
        </w:rPr>
        <w:t xml:space="preserve"> </w:t>
      </w:r>
    </w:p>
    <w:p w14:paraId="78295664" w14:textId="77777777" w:rsidR="00D8568C" w:rsidRPr="001567C1" w:rsidRDefault="007E47C8">
      <w:pPr>
        <w:numPr>
          <w:ilvl w:val="0"/>
          <w:numId w:val="2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 xml:space="preserve">Nennen Sie 5 Verarbeitungsmethoden </w:t>
      </w:r>
      <w:proofErr w:type="gramStart"/>
      <w:r w:rsidRPr="001567C1">
        <w:rPr>
          <w:lang w:val="de-DE"/>
        </w:rPr>
        <w:t>von thermoplastischen Kuns</w:t>
      </w:r>
      <w:r w:rsidRPr="001567C1">
        <w:rPr>
          <w:lang w:val="de-DE"/>
        </w:rPr>
        <w:t>tstoff</w:t>
      </w:r>
      <w:proofErr w:type="gramEnd"/>
      <w:r w:rsidRPr="001567C1">
        <w:rPr>
          <w:lang w:val="de-DE"/>
        </w:rPr>
        <w:t xml:space="preserve"> und beschreiben Sie jeweils in 2-3 Sätzen die grundsätzliche Funktionsweise. </w:t>
      </w:r>
    </w:p>
    <w:p w14:paraId="64E43E93" w14:textId="77777777" w:rsidR="00D8568C" w:rsidRPr="001567C1" w:rsidRDefault="007E47C8">
      <w:pPr>
        <w:numPr>
          <w:ilvl w:val="0"/>
          <w:numId w:val="2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lastRenderedPageBreak/>
        <w:t xml:space="preserve">Wie entstehen Bindenähte in spritzgegossenen Bauteilen und warum stellen sie eine mechanische Schwachstelle dar? </w:t>
      </w:r>
    </w:p>
    <w:p w14:paraId="23417E2C" w14:textId="77777777" w:rsidR="00D8568C" w:rsidRPr="001567C1" w:rsidRDefault="007E47C8">
      <w:pPr>
        <w:numPr>
          <w:ilvl w:val="0"/>
          <w:numId w:val="2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>Welche Seiten im Werkzeug unterscheiden wir beim Kunststo</w:t>
      </w:r>
      <w:r w:rsidRPr="001567C1">
        <w:rPr>
          <w:lang w:val="de-DE"/>
        </w:rPr>
        <w:t xml:space="preserve">ffspritzguss? Auf welcher Werkzeugseite sollte sich das fertige Bauteil befinden, wenn das Werkzeug sich öffnet? </w:t>
      </w:r>
    </w:p>
    <w:p w14:paraId="22921FA0" w14:textId="77777777" w:rsidR="00D8568C" w:rsidRPr="001567C1" w:rsidRDefault="007E47C8">
      <w:pPr>
        <w:numPr>
          <w:ilvl w:val="0"/>
          <w:numId w:val="2"/>
        </w:numPr>
        <w:ind w:hanging="360"/>
        <w:rPr>
          <w:lang w:val="de-DE"/>
        </w:rPr>
      </w:pPr>
      <w:r w:rsidRPr="001567C1">
        <w:rPr>
          <w:lang w:val="de-DE"/>
        </w:rPr>
        <w:t xml:space="preserve">Mit welchen Verarbeitungsverfahren werden die folgenden Kunststoff-Bauteile hergestellt? </w:t>
      </w:r>
    </w:p>
    <w:p w14:paraId="5AD3F518" w14:textId="77777777" w:rsidR="00D8568C" w:rsidRPr="001567C1" w:rsidRDefault="007E47C8">
      <w:pPr>
        <w:spacing w:after="0" w:line="348" w:lineRule="auto"/>
        <w:ind w:left="1080" w:right="5548" w:firstLine="0"/>
        <w:jc w:val="both"/>
        <w:rPr>
          <w:lang w:val="de-DE"/>
        </w:rPr>
      </w:pP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Zahnbürste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Heckscheinwerfer PKW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Babyfläschchen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PET-Flasche für Limo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Notebook-Gehäuse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Yoghurtbecher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proofErr w:type="spellStart"/>
      <w:r w:rsidRPr="001567C1">
        <w:rPr>
          <w:lang w:val="de-DE"/>
        </w:rPr>
        <w:t>Obsttüte</w:t>
      </w:r>
      <w:proofErr w:type="spellEnd"/>
      <w:r w:rsidRPr="001567C1">
        <w:rPr>
          <w:lang w:val="de-DE"/>
        </w:rPr>
        <w:t xml:space="preserve">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Kabelkanal </w:t>
      </w:r>
    </w:p>
    <w:p w14:paraId="106E8DDC" w14:textId="77777777" w:rsidR="00D8568C" w:rsidRPr="001567C1" w:rsidRDefault="007E47C8">
      <w:pPr>
        <w:numPr>
          <w:ilvl w:val="0"/>
          <w:numId w:val="2"/>
        </w:numPr>
        <w:ind w:hanging="360"/>
        <w:rPr>
          <w:lang w:val="de-DE"/>
        </w:rPr>
      </w:pPr>
      <w:r w:rsidRPr="001567C1">
        <w:rPr>
          <w:lang w:val="de-DE"/>
        </w:rPr>
        <w:t xml:space="preserve">Warum wird bei </w:t>
      </w:r>
      <w:proofErr w:type="spellStart"/>
      <w:r w:rsidRPr="001567C1">
        <w:rPr>
          <w:lang w:val="de-DE"/>
        </w:rPr>
        <w:t>Extrusionsblasformen</w:t>
      </w:r>
      <w:proofErr w:type="spellEnd"/>
      <w:r w:rsidRPr="001567C1">
        <w:rPr>
          <w:lang w:val="de-DE"/>
        </w:rPr>
        <w:t xml:space="preserve"> eine Wanddickensteuerung benötigt? </w:t>
      </w:r>
    </w:p>
    <w:p w14:paraId="7C44F939" w14:textId="77777777" w:rsidR="00D8568C" w:rsidRDefault="007E47C8">
      <w:pPr>
        <w:numPr>
          <w:ilvl w:val="0"/>
          <w:numId w:val="2"/>
        </w:numPr>
        <w:ind w:hanging="360"/>
      </w:pPr>
      <w:proofErr w:type="spellStart"/>
      <w:r>
        <w:t>Welche</w:t>
      </w:r>
      <w:proofErr w:type="spellEnd"/>
      <w:r>
        <w:t xml:space="preserve"> </w:t>
      </w:r>
      <w:proofErr w:type="spellStart"/>
      <w:r>
        <w:t>Wanddickensteuerungssysteme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 Sie? </w:t>
      </w:r>
    </w:p>
    <w:p w14:paraId="7D1A0AC5" w14:textId="77777777" w:rsidR="00D8568C" w:rsidRDefault="007E47C8">
      <w:pPr>
        <w:tabs>
          <w:tab w:val="center" w:pos="411"/>
          <w:tab w:val="center" w:pos="720"/>
        </w:tabs>
        <w:spacing w:after="97" w:line="259" w:lineRule="auto"/>
        <w:ind w:left="0" w:firstLine="0"/>
      </w:pP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B1C2C90" w14:textId="77777777" w:rsidR="00D8568C" w:rsidRDefault="007E47C8">
      <w:pPr>
        <w:pStyle w:val="Heading1"/>
        <w:ind w:left="-5"/>
      </w:pPr>
      <w:proofErr w:type="spellStart"/>
      <w:r>
        <w:t>Fragenkatalog</w:t>
      </w:r>
      <w:proofErr w:type="spellEnd"/>
      <w:r>
        <w:t xml:space="preserve"> WSMT 1 </w:t>
      </w:r>
      <w:r>
        <w:t>–</w:t>
      </w:r>
      <w:r>
        <w:t xml:space="preserve"> </w:t>
      </w:r>
      <w:proofErr w:type="spellStart"/>
      <w:r>
        <w:t>Kunststoffprüfung</w:t>
      </w:r>
      <w:proofErr w:type="spellEnd"/>
      <w:r>
        <w:rPr>
          <w:u w:val="none"/>
        </w:rPr>
        <w:t xml:space="preserve"> </w:t>
      </w:r>
    </w:p>
    <w:p w14:paraId="32E67A0A" w14:textId="77777777" w:rsidR="00D8568C" w:rsidRPr="001567C1" w:rsidRDefault="007E47C8">
      <w:pPr>
        <w:numPr>
          <w:ilvl w:val="0"/>
          <w:numId w:val="3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 xml:space="preserve">Nennen Sie 5 verschiedene mechanische Verfahren zur Kunststoffprüfung. Wie laufen diese grundsätzlich ab (1-3 Sätze) und welche Kennwerte werden dabei ermittelt. </w:t>
      </w:r>
    </w:p>
    <w:p w14:paraId="4EE4907F" w14:textId="77777777" w:rsidR="00D8568C" w:rsidRPr="001567C1" w:rsidRDefault="007E47C8">
      <w:pPr>
        <w:numPr>
          <w:ilvl w:val="0"/>
          <w:numId w:val="3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>Wie werden aus einer Spannungsdehnungskurve bei ein</w:t>
      </w:r>
      <w:r w:rsidRPr="001567C1">
        <w:rPr>
          <w:lang w:val="de-DE"/>
        </w:rPr>
        <w:t xml:space="preserve">er Kunststoffprüfung die Kennwerte E-Modul, Streckgrenze, Lastgrenze sowie Bruchdehnung nach Norm ermittelt? </w:t>
      </w:r>
    </w:p>
    <w:p w14:paraId="31884130" w14:textId="77777777" w:rsidR="00D8568C" w:rsidRPr="001567C1" w:rsidRDefault="007E47C8">
      <w:pPr>
        <w:numPr>
          <w:ilvl w:val="0"/>
          <w:numId w:val="3"/>
        </w:numPr>
        <w:ind w:hanging="360"/>
        <w:rPr>
          <w:lang w:val="de-DE"/>
        </w:rPr>
      </w:pPr>
      <w:r w:rsidRPr="001567C1">
        <w:rPr>
          <w:lang w:val="de-DE"/>
        </w:rPr>
        <w:t>Zeichnen Sie eine typische Spannungs-Dehnungs-Kurve eines ungefüllten, trockenen PA6 Werkstoffes bei Raumtemperatur und 20mm/s Prüfgeschwindigkeit</w:t>
      </w:r>
      <w:r w:rsidRPr="001567C1">
        <w:rPr>
          <w:lang w:val="de-DE"/>
        </w:rPr>
        <w:t xml:space="preserve">.  </w:t>
      </w:r>
    </w:p>
    <w:p w14:paraId="53399B3D" w14:textId="77777777" w:rsidR="00D8568C" w:rsidRPr="001567C1" w:rsidRDefault="007E47C8">
      <w:pPr>
        <w:numPr>
          <w:ilvl w:val="1"/>
          <w:numId w:val="3"/>
        </w:numPr>
        <w:spacing w:after="3" w:line="347" w:lineRule="auto"/>
        <w:ind w:right="217" w:hanging="360"/>
        <w:rPr>
          <w:lang w:val="de-DE"/>
        </w:rPr>
      </w:pPr>
      <w:r w:rsidRPr="001567C1">
        <w:rPr>
          <w:lang w:val="de-DE"/>
        </w:rPr>
        <w:t xml:space="preserve">Wie ändert sich die Kurve, wenn die Prüfgeschwindigkeit 100x schneller abläuft?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Wie ändert sich die Kurve, wenn die Prüftemperatur bei 60°C abläuft?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Wie ändert sich die Kurve, wenn die Probe zuvor in Wasser eingelegt war? </w:t>
      </w:r>
    </w:p>
    <w:p w14:paraId="640553F7" w14:textId="77777777" w:rsidR="00D8568C" w:rsidRPr="001567C1" w:rsidRDefault="007E47C8">
      <w:pPr>
        <w:numPr>
          <w:ilvl w:val="1"/>
          <w:numId w:val="3"/>
        </w:numPr>
        <w:spacing w:after="64" w:line="259" w:lineRule="auto"/>
        <w:ind w:right="217" w:hanging="360"/>
        <w:rPr>
          <w:lang w:val="de-DE"/>
        </w:rPr>
      </w:pPr>
      <w:r w:rsidRPr="001567C1">
        <w:rPr>
          <w:lang w:val="de-DE"/>
        </w:rPr>
        <w:t>Wie ändert sich die Kurve</w:t>
      </w:r>
      <w:r w:rsidRPr="001567C1">
        <w:rPr>
          <w:lang w:val="de-DE"/>
        </w:rPr>
        <w:t xml:space="preserve">, wenn die Probe mit 30% Glasfasern gefüllt ist? </w:t>
      </w:r>
    </w:p>
    <w:p w14:paraId="3B731EA5" w14:textId="77777777" w:rsidR="00D8568C" w:rsidRPr="001567C1" w:rsidRDefault="007E47C8">
      <w:pPr>
        <w:spacing w:after="57" w:line="259" w:lineRule="auto"/>
        <w:ind w:left="0" w:firstLine="0"/>
        <w:rPr>
          <w:lang w:val="de-DE"/>
        </w:rPr>
      </w:pPr>
      <w:r w:rsidRPr="001567C1">
        <w:rPr>
          <w:lang w:val="de-DE"/>
        </w:rPr>
        <w:t xml:space="preserve"> </w:t>
      </w:r>
    </w:p>
    <w:p w14:paraId="4A6B79B5" w14:textId="77777777" w:rsidR="00D8568C" w:rsidRPr="001567C1" w:rsidRDefault="007E47C8">
      <w:pPr>
        <w:spacing w:after="115" w:line="259" w:lineRule="auto"/>
        <w:ind w:left="0" w:firstLine="0"/>
        <w:rPr>
          <w:lang w:val="de-DE"/>
        </w:rPr>
      </w:pPr>
      <w:r w:rsidRPr="001567C1">
        <w:rPr>
          <w:lang w:val="de-DE"/>
        </w:rPr>
        <w:t xml:space="preserve"> </w:t>
      </w:r>
    </w:p>
    <w:p w14:paraId="1828DF76" w14:textId="77777777" w:rsidR="00D8568C" w:rsidRDefault="007E47C8">
      <w:pPr>
        <w:pStyle w:val="Heading1"/>
        <w:ind w:left="-5"/>
      </w:pPr>
      <w:proofErr w:type="spellStart"/>
      <w:r>
        <w:t>Fragenkatalog</w:t>
      </w:r>
      <w:proofErr w:type="spellEnd"/>
      <w:r>
        <w:t xml:space="preserve"> WSMT 1 </w:t>
      </w:r>
      <w:r>
        <w:t>–</w:t>
      </w:r>
      <w:r>
        <w:t xml:space="preserve"> </w:t>
      </w:r>
      <w:proofErr w:type="spellStart"/>
      <w:r>
        <w:t>Statistik</w:t>
      </w:r>
      <w:proofErr w:type="spellEnd"/>
      <w:r>
        <w:rPr>
          <w:u w:val="none"/>
        </w:rPr>
        <w:t xml:space="preserve"> </w:t>
      </w:r>
    </w:p>
    <w:p w14:paraId="73116903" w14:textId="77777777" w:rsidR="00D8568C" w:rsidRPr="001567C1" w:rsidRDefault="007E47C8">
      <w:pPr>
        <w:numPr>
          <w:ilvl w:val="0"/>
          <w:numId w:val="4"/>
        </w:numPr>
        <w:ind w:hanging="360"/>
        <w:rPr>
          <w:lang w:val="de-DE"/>
        </w:rPr>
      </w:pPr>
      <w:r w:rsidRPr="001567C1">
        <w:rPr>
          <w:lang w:val="de-DE"/>
        </w:rPr>
        <w:t xml:space="preserve">Erklären Sie kurz den Unterschied zwischen Einflussgrößen, Störgrößen und Zielgrößen. </w:t>
      </w:r>
    </w:p>
    <w:p w14:paraId="7DF68C4D" w14:textId="77777777" w:rsidR="00D8568C" w:rsidRPr="001567C1" w:rsidRDefault="007E47C8">
      <w:pPr>
        <w:numPr>
          <w:ilvl w:val="0"/>
          <w:numId w:val="4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 xml:space="preserve">Erläutern Sie kurz den Vorteil eines Versuchsplans gegenüber der </w:t>
      </w:r>
      <w:proofErr w:type="spellStart"/>
      <w:r w:rsidRPr="001567C1">
        <w:rPr>
          <w:lang w:val="de-DE"/>
        </w:rPr>
        <w:t>One</w:t>
      </w:r>
      <w:proofErr w:type="spellEnd"/>
      <w:r w:rsidRPr="001567C1">
        <w:rPr>
          <w:lang w:val="de-DE"/>
        </w:rPr>
        <w:t>-</w:t>
      </w:r>
      <w:proofErr w:type="spellStart"/>
      <w:r w:rsidRPr="001567C1">
        <w:rPr>
          <w:lang w:val="de-DE"/>
        </w:rPr>
        <w:t>Factor</w:t>
      </w:r>
      <w:proofErr w:type="spellEnd"/>
      <w:r w:rsidRPr="001567C1">
        <w:rPr>
          <w:lang w:val="de-DE"/>
        </w:rPr>
        <w:t>-At-</w:t>
      </w:r>
      <w:proofErr w:type="spellStart"/>
      <w:r w:rsidRPr="001567C1">
        <w:rPr>
          <w:lang w:val="de-DE"/>
        </w:rPr>
        <w:t>One</w:t>
      </w:r>
      <w:proofErr w:type="spellEnd"/>
      <w:r w:rsidRPr="001567C1">
        <w:rPr>
          <w:lang w:val="de-DE"/>
        </w:rPr>
        <w:t xml:space="preserve">-Time Methode. </w:t>
      </w:r>
    </w:p>
    <w:p w14:paraId="76715BAF" w14:textId="77777777" w:rsidR="00D8568C" w:rsidRPr="001567C1" w:rsidRDefault="007E47C8">
      <w:pPr>
        <w:numPr>
          <w:ilvl w:val="0"/>
          <w:numId w:val="4"/>
        </w:numPr>
        <w:spacing w:after="119"/>
        <w:ind w:hanging="360"/>
        <w:rPr>
          <w:lang w:val="de-DE"/>
        </w:rPr>
      </w:pPr>
      <w:r w:rsidRPr="001567C1">
        <w:rPr>
          <w:lang w:val="de-DE"/>
        </w:rPr>
        <w:t>Zeichnen Sie eine Tabelle für einen Versuchsplan mit 3 Faktoren auf 2 S</w:t>
      </w:r>
      <w:r w:rsidRPr="001567C1">
        <w:rPr>
          <w:lang w:val="de-DE"/>
        </w:rPr>
        <w:t xml:space="preserve">tufen. Zeichnen Sie </w:t>
      </w:r>
      <w:r w:rsidRPr="001567C1">
        <w:rPr>
          <w:lang w:val="de-DE"/>
        </w:rPr>
        <w:t>die Einstellung der jeweiligen Stufen mit „+“ bzw. „</w:t>
      </w:r>
      <w:r w:rsidRPr="001567C1">
        <w:rPr>
          <w:lang w:val="de-DE"/>
        </w:rPr>
        <w:t>-</w:t>
      </w:r>
      <w:r w:rsidRPr="001567C1">
        <w:rPr>
          <w:lang w:val="de-DE"/>
        </w:rPr>
        <w:t>“ ein.</w:t>
      </w:r>
      <w:r w:rsidRPr="001567C1">
        <w:rPr>
          <w:lang w:val="de-DE"/>
        </w:rPr>
        <w:t xml:space="preserve"> </w:t>
      </w:r>
    </w:p>
    <w:p w14:paraId="75D73032" w14:textId="77777777" w:rsidR="00D8568C" w:rsidRPr="001567C1" w:rsidRDefault="007E47C8">
      <w:pPr>
        <w:numPr>
          <w:ilvl w:val="0"/>
          <w:numId w:val="4"/>
        </w:numPr>
        <w:ind w:hanging="360"/>
        <w:rPr>
          <w:lang w:val="de-DE"/>
        </w:rPr>
      </w:pPr>
      <w:r w:rsidRPr="001567C1">
        <w:rPr>
          <w:lang w:val="de-DE"/>
        </w:rPr>
        <w:t xml:space="preserve">Was beschreibt der Effekt? Was beschreibt eine Wechselwirkung? </w:t>
      </w:r>
    </w:p>
    <w:p w14:paraId="5B60F675" w14:textId="77777777" w:rsidR="00D8568C" w:rsidRDefault="007E47C8">
      <w:pPr>
        <w:numPr>
          <w:ilvl w:val="0"/>
          <w:numId w:val="4"/>
        </w:numPr>
        <w:spacing w:after="116"/>
        <w:ind w:hanging="360"/>
      </w:pPr>
      <w:r w:rsidRPr="001567C1">
        <w:rPr>
          <w:lang w:val="de-DE"/>
        </w:rPr>
        <w:t xml:space="preserve">Was ist der Vorteil eines </w:t>
      </w:r>
      <w:proofErr w:type="spellStart"/>
      <w:r w:rsidRPr="001567C1">
        <w:rPr>
          <w:lang w:val="de-DE"/>
        </w:rPr>
        <w:t>teilfaktoriellen</w:t>
      </w:r>
      <w:proofErr w:type="spellEnd"/>
      <w:r w:rsidRPr="001567C1">
        <w:rPr>
          <w:lang w:val="de-DE"/>
        </w:rPr>
        <w:t xml:space="preserve"> Versuchsplans gegenüber einem </w:t>
      </w:r>
      <w:proofErr w:type="spellStart"/>
      <w:r w:rsidRPr="001567C1">
        <w:rPr>
          <w:lang w:val="de-DE"/>
        </w:rPr>
        <w:t>vollfaktoriellen</w:t>
      </w:r>
      <w:proofErr w:type="spellEnd"/>
      <w:r w:rsidRPr="001567C1">
        <w:rPr>
          <w:lang w:val="de-DE"/>
        </w:rPr>
        <w:t xml:space="preserve">? </w:t>
      </w:r>
      <w:r>
        <w:t xml:space="preserve">Was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Nachteile</w:t>
      </w:r>
      <w:proofErr w:type="spellEnd"/>
      <w:r>
        <w:t xml:space="preserve"> d</w:t>
      </w:r>
      <w:r>
        <w:t xml:space="preserve">es </w:t>
      </w:r>
      <w:proofErr w:type="spellStart"/>
      <w:r>
        <w:t>teilfaktoriellen</w:t>
      </w:r>
      <w:proofErr w:type="spellEnd"/>
      <w:r>
        <w:t xml:space="preserve"> Plans? </w:t>
      </w:r>
    </w:p>
    <w:p w14:paraId="31DBCFEE" w14:textId="77777777" w:rsidR="00D8568C" w:rsidRPr="001567C1" w:rsidRDefault="007E47C8">
      <w:pPr>
        <w:numPr>
          <w:ilvl w:val="0"/>
          <w:numId w:val="4"/>
        </w:numPr>
        <w:spacing w:after="27"/>
        <w:ind w:hanging="360"/>
        <w:rPr>
          <w:lang w:val="de-DE"/>
        </w:rPr>
      </w:pPr>
      <w:r w:rsidRPr="001567C1">
        <w:rPr>
          <w:lang w:val="de-DE"/>
        </w:rPr>
        <w:t xml:space="preserve">Berechnen Sie für den folgenden, einfachen Versuchsplan den Effekt für den Druck und die Temperatur. </w:t>
      </w:r>
    </w:p>
    <w:p w14:paraId="58C4A6BD" w14:textId="77777777" w:rsidR="00D8568C" w:rsidRDefault="007E47C8">
      <w:pPr>
        <w:spacing w:after="84" w:line="259" w:lineRule="auto"/>
        <w:ind w:left="0" w:right="3194" w:firstLine="0"/>
        <w:jc w:val="center"/>
      </w:pPr>
      <w:r>
        <w:rPr>
          <w:noProof/>
        </w:rPr>
        <w:lastRenderedPageBreak/>
        <w:drawing>
          <wp:inline distT="0" distB="0" distL="0" distR="0" wp14:anchorId="219FB334" wp14:editId="06AAA212">
            <wp:extent cx="2328291" cy="1051560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291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3D933B" w14:textId="77777777" w:rsidR="00D8568C" w:rsidRDefault="007E47C8">
      <w:pPr>
        <w:numPr>
          <w:ilvl w:val="0"/>
          <w:numId w:val="4"/>
        </w:numPr>
        <w:spacing w:after="116"/>
        <w:ind w:hanging="360"/>
      </w:pPr>
      <w:r w:rsidRPr="001567C1">
        <w:rPr>
          <w:lang w:val="de-DE"/>
        </w:rPr>
        <w:t xml:space="preserve">Sie bestimmen für eine Messreihe von Zugversuchen einen gemittelten E-Modul von 1480 N/mm². </w:t>
      </w:r>
      <w:r>
        <w:t xml:space="preserve">Der 95 % </w:t>
      </w:r>
      <w:proofErr w:type="spellStart"/>
      <w:r>
        <w:t>Vertrauensbereich</w:t>
      </w:r>
      <w:proofErr w:type="spellEnd"/>
      <w:r>
        <w:t xml:space="preserve"> </w:t>
      </w:r>
      <w:proofErr w:type="spellStart"/>
      <w:r>
        <w:t>betr</w:t>
      </w:r>
      <w:r>
        <w:t>ägt</w:t>
      </w:r>
      <w:proofErr w:type="spellEnd"/>
      <w:r>
        <w:t xml:space="preserve"> 140 N/mm². Was </w:t>
      </w:r>
      <w:proofErr w:type="spellStart"/>
      <w:r>
        <w:t>bedeutet</w:t>
      </w:r>
      <w:proofErr w:type="spellEnd"/>
      <w:r>
        <w:t xml:space="preserve"> dies </w:t>
      </w:r>
      <w:proofErr w:type="spellStart"/>
      <w:r>
        <w:t>anschaulich</w:t>
      </w:r>
      <w:proofErr w:type="spellEnd"/>
      <w:r>
        <w:t xml:space="preserve">? </w:t>
      </w:r>
    </w:p>
    <w:p w14:paraId="5445E77E" w14:textId="77777777" w:rsidR="00D8568C" w:rsidRPr="001567C1" w:rsidRDefault="007E47C8">
      <w:pPr>
        <w:numPr>
          <w:ilvl w:val="0"/>
          <w:numId w:val="4"/>
        </w:numPr>
        <w:spacing w:after="41"/>
        <w:ind w:hanging="360"/>
        <w:rPr>
          <w:lang w:val="de-DE"/>
        </w:rPr>
      </w:pPr>
      <w:r w:rsidRPr="001567C1">
        <w:rPr>
          <w:lang w:val="de-DE"/>
        </w:rPr>
        <w:t xml:space="preserve">Erläutern Sie kurz den Unterschied zwischen Korrelation und Kausalität. </w:t>
      </w:r>
    </w:p>
    <w:p w14:paraId="18CEBB4C" w14:textId="77777777" w:rsidR="00D8568C" w:rsidRPr="001567C1" w:rsidRDefault="007E47C8">
      <w:pPr>
        <w:spacing w:after="155" w:line="259" w:lineRule="auto"/>
        <w:ind w:left="0" w:firstLine="0"/>
        <w:rPr>
          <w:lang w:val="de-DE"/>
        </w:rPr>
      </w:pPr>
      <w:r w:rsidRPr="001567C1">
        <w:rPr>
          <w:lang w:val="de-DE"/>
        </w:rPr>
        <w:t xml:space="preserve"> </w:t>
      </w:r>
    </w:p>
    <w:p w14:paraId="4DF40303" w14:textId="77777777" w:rsidR="00D8568C" w:rsidRDefault="007E47C8">
      <w:pPr>
        <w:pStyle w:val="Heading1"/>
        <w:spacing w:after="45"/>
        <w:ind w:left="-5"/>
      </w:pPr>
      <w:proofErr w:type="spellStart"/>
      <w:r>
        <w:t>Fragenkatalog</w:t>
      </w:r>
      <w:proofErr w:type="spellEnd"/>
      <w:r>
        <w:t xml:space="preserve"> WSMT 1 </w:t>
      </w:r>
      <w:r>
        <w:t>–</w:t>
      </w:r>
      <w:r>
        <w:t xml:space="preserve"> </w:t>
      </w:r>
      <w:proofErr w:type="spellStart"/>
      <w:r>
        <w:t>Messtechnik</w:t>
      </w:r>
      <w:proofErr w:type="spellEnd"/>
      <w:r>
        <w:t xml:space="preserve"> / Labor</w:t>
      </w:r>
      <w:r>
        <w:rPr>
          <w:u w:val="none"/>
        </w:rPr>
        <w:t xml:space="preserve"> </w:t>
      </w:r>
    </w:p>
    <w:p w14:paraId="252470F8" w14:textId="77777777" w:rsidR="00D8568C" w:rsidRDefault="007E47C8">
      <w:pPr>
        <w:spacing w:after="144" w:line="259" w:lineRule="auto"/>
        <w:ind w:left="0" w:firstLine="0"/>
      </w:pPr>
      <w:r>
        <w:t xml:space="preserve"> </w:t>
      </w:r>
    </w:p>
    <w:p w14:paraId="020E9CA2" w14:textId="77777777" w:rsidR="00D8568C" w:rsidRPr="001567C1" w:rsidRDefault="007E47C8">
      <w:pPr>
        <w:numPr>
          <w:ilvl w:val="0"/>
          <w:numId w:val="5"/>
        </w:numPr>
        <w:ind w:hanging="360"/>
        <w:rPr>
          <w:lang w:val="de-DE"/>
        </w:rPr>
      </w:pPr>
      <w:r w:rsidRPr="001567C1">
        <w:rPr>
          <w:lang w:val="de-DE"/>
        </w:rPr>
        <w:t xml:space="preserve">Nach welcher DIN werden Zugversuche an Kunststoffformmassen durchgeführt? </w:t>
      </w:r>
    </w:p>
    <w:p w14:paraId="059BB1B8" w14:textId="77777777" w:rsidR="00D8568C" w:rsidRPr="001567C1" w:rsidRDefault="007E47C8">
      <w:pPr>
        <w:spacing w:after="119"/>
        <w:ind w:left="1090"/>
        <w:rPr>
          <w:lang w:val="de-DE"/>
        </w:rPr>
      </w:pP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Was ist in dieser Norm u.a. festgelegt? </w:t>
      </w:r>
    </w:p>
    <w:p w14:paraId="40FDA288" w14:textId="77777777" w:rsidR="00D8568C" w:rsidRPr="001567C1" w:rsidRDefault="007E47C8">
      <w:pPr>
        <w:numPr>
          <w:ilvl w:val="0"/>
          <w:numId w:val="5"/>
        </w:numPr>
        <w:ind w:hanging="360"/>
        <w:rPr>
          <w:lang w:val="de-DE"/>
        </w:rPr>
      </w:pPr>
      <w:r w:rsidRPr="001567C1">
        <w:rPr>
          <w:lang w:val="de-DE"/>
        </w:rPr>
        <w:t xml:space="preserve">Welche Vorteile bringt die Dehnungsmessung mit einem Extensiometer im Vergleich zur Messung über die Traverse? </w:t>
      </w:r>
    </w:p>
    <w:p w14:paraId="5D511F33" w14:textId="77777777" w:rsidR="00D8568C" w:rsidRPr="001567C1" w:rsidRDefault="007E47C8">
      <w:pPr>
        <w:numPr>
          <w:ilvl w:val="0"/>
          <w:numId w:val="5"/>
        </w:numPr>
        <w:spacing w:after="119"/>
        <w:ind w:hanging="360"/>
        <w:rPr>
          <w:lang w:val="de-DE"/>
        </w:rPr>
      </w:pPr>
      <w:r w:rsidRPr="001567C1">
        <w:rPr>
          <w:lang w:val="de-DE"/>
        </w:rPr>
        <w:t>Für eine optische Vermessu</w:t>
      </w:r>
      <w:r w:rsidRPr="001567C1">
        <w:rPr>
          <w:lang w:val="de-DE"/>
        </w:rPr>
        <w:t xml:space="preserve">ng bzw. Messung über 3D Stereokorrelation: Warum muss es ein stochastisches Muster sein </w:t>
      </w:r>
      <w:r w:rsidRPr="001567C1">
        <w:rPr>
          <w:lang w:val="de-DE"/>
        </w:rPr>
        <w:t>–</w:t>
      </w:r>
      <w:r w:rsidRPr="001567C1">
        <w:rPr>
          <w:lang w:val="de-DE"/>
        </w:rPr>
        <w:t xml:space="preserve"> warum funktioniert ein regelmäßiges Muster nur ungenügend? </w:t>
      </w:r>
    </w:p>
    <w:p w14:paraId="0C26D65A" w14:textId="77777777" w:rsidR="00D8568C" w:rsidRPr="001567C1" w:rsidRDefault="007E47C8">
      <w:pPr>
        <w:numPr>
          <w:ilvl w:val="0"/>
          <w:numId w:val="5"/>
        </w:numPr>
        <w:ind w:hanging="360"/>
        <w:rPr>
          <w:lang w:val="de-DE"/>
        </w:rPr>
      </w:pPr>
      <w:r w:rsidRPr="001567C1">
        <w:rPr>
          <w:lang w:val="de-DE"/>
        </w:rPr>
        <w:t xml:space="preserve">Was beschreibt die innere Orientierung bei der Kalibrierung?   </w:t>
      </w:r>
    </w:p>
    <w:p w14:paraId="48F9E09C" w14:textId="77777777" w:rsidR="00D8568C" w:rsidRPr="001567C1" w:rsidRDefault="007E47C8">
      <w:pPr>
        <w:numPr>
          <w:ilvl w:val="0"/>
          <w:numId w:val="5"/>
        </w:numPr>
        <w:ind w:hanging="360"/>
        <w:rPr>
          <w:lang w:val="de-DE"/>
        </w:rPr>
      </w:pPr>
      <w:r w:rsidRPr="001567C1">
        <w:rPr>
          <w:lang w:val="de-DE"/>
        </w:rPr>
        <w:t xml:space="preserve">Was beschreibt die äußere Orientierung bei der Kalibrierung? </w:t>
      </w:r>
    </w:p>
    <w:p w14:paraId="352A9711" w14:textId="77777777" w:rsidR="00D8568C" w:rsidRPr="001567C1" w:rsidRDefault="007E47C8">
      <w:pPr>
        <w:numPr>
          <w:ilvl w:val="0"/>
          <w:numId w:val="5"/>
        </w:numPr>
        <w:ind w:hanging="360"/>
        <w:rPr>
          <w:lang w:val="de-DE"/>
        </w:rPr>
      </w:pPr>
      <w:r w:rsidRPr="001567C1">
        <w:rPr>
          <w:lang w:val="de-DE"/>
        </w:rPr>
        <w:t xml:space="preserve">Erklären Sie den Unterschied zwischen Bewegung, Verformung und Dehnung. </w:t>
      </w:r>
    </w:p>
    <w:p w14:paraId="3DF22B36" w14:textId="77777777" w:rsidR="00D8568C" w:rsidRPr="001567C1" w:rsidRDefault="007E47C8">
      <w:pPr>
        <w:numPr>
          <w:ilvl w:val="0"/>
          <w:numId w:val="5"/>
        </w:numPr>
        <w:spacing w:after="41"/>
        <w:ind w:hanging="360"/>
        <w:rPr>
          <w:lang w:val="de-DE"/>
        </w:rPr>
      </w:pPr>
      <w:r w:rsidRPr="001567C1">
        <w:rPr>
          <w:lang w:val="de-DE"/>
        </w:rPr>
        <w:t xml:space="preserve">Was verstehen Sie unter einer Hauptspannung? </w:t>
      </w:r>
    </w:p>
    <w:p w14:paraId="0E708DC3" w14:textId="77777777" w:rsidR="00D8568C" w:rsidRPr="001567C1" w:rsidRDefault="007E47C8">
      <w:pPr>
        <w:spacing w:after="115" w:line="259" w:lineRule="auto"/>
        <w:ind w:left="0" w:firstLine="0"/>
        <w:rPr>
          <w:lang w:val="de-DE"/>
        </w:rPr>
      </w:pPr>
      <w:r w:rsidRPr="001567C1">
        <w:rPr>
          <w:lang w:val="de-DE"/>
        </w:rPr>
        <w:t xml:space="preserve"> </w:t>
      </w:r>
    </w:p>
    <w:p w14:paraId="0EFB2ED6" w14:textId="77777777" w:rsidR="00D8568C" w:rsidRDefault="007E47C8">
      <w:pPr>
        <w:pStyle w:val="Heading1"/>
        <w:ind w:left="-5"/>
      </w:pPr>
      <w:proofErr w:type="spellStart"/>
      <w:r>
        <w:t>Fragenkatalog</w:t>
      </w:r>
      <w:proofErr w:type="spellEnd"/>
      <w:r>
        <w:t xml:space="preserve"> WSMT 1 </w:t>
      </w:r>
      <w:r>
        <w:t>–</w:t>
      </w:r>
      <w:r>
        <w:t xml:space="preserve"> </w:t>
      </w:r>
      <w:proofErr w:type="spellStart"/>
      <w:r>
        <w:t>Biokunststoffe</w:t>
      </w:r>
      <w:proofErr w:type="spellEnd"/>
      <w:r>
        <w:t xml:space="preserve"> / LCA</w:t>
      </w:r>
      <w:r>
        <w:rPr>
          <w:u w:val="none"/>
        </w:rPr>
        <w:t xml:space="preserve"> </w:t>
      </w:r>
    </w:p>
    <w:p w14:paraId="554075AC" w14:textId="77777777" w:rsidR="00D8568C" w:rsidRPr="001567C1" w:rsidRDefault="007E47C8">
      <w:pPr>
        <w:numPr>
          <w:ilvl w:val="0"/>
          <w:numId w:val="6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>Wie ist der Begriff Biokunst</w:t>
      </w:r>
      <w:r w:rsidRPr="001567C1">
        <w:rPr>
          <w:lang w:val="de-DE"/>
        </w:rPr>
        <w:t xml:space="preserve">stoffe definiert bzw. wie können Biokunststoffe eingeteilt werden? </w:t>
      </w:r>
    </w:p>
    <w:p w14:paraId="24EF2E96" w14:textId="77777777" w:rsidR="00D8568C" w:rsidRPr="001567C1" w:rsidRDefault="007E47C8">
      <w:pPr>
        <w:numPr>
          <w:ilvl w:val="0"/>
          <w:numId w:val="6"/>
        </w:numPr>
        <w:ind w:hanging="360"/>
        <w:rPr>
          <w:lang w:val="de-DE"/>
        </w:rPr>
      </w:pPr>
      <w:r w:rsidRPr="001567C1">
        <w:rPr>
          <w:lang w:val="de-DE"/>
        </w:rPr>
        <w:t xml:space="preserve">Was verstehen Sie unter "neuartigen Biokunststoffen" bzw. "Drop-In"-Lösungen. Nennen Sie jeweils zwei Beispiele. </w:t>
      </w:r>
    </w:p>
    <w:p w14:paraId="06DB07F0" w14:textId="77777777" w:rsidR="00D8568C" w:rsidRPr="001567C1" w:rsidRDefault="007E47C8">
      <w:pPr>
        <w:spacing w:after="106" w:line="259" w:lineRule="auto"/>
        <w:ind w:left="0" w:firstLine="0"/>
        <w:rPr>
          <w:lang w:val="de-DE"/>
        </w:rPr>
      </w:pPr>
      <w:r w:rsidRPr="001567C1">
        <w:rPr>
          <w:lang w:val="de-DE"/>
        </w:rPr>
        <w:t xml:space="preserve"> </w:t>
      </w:r>
    </w:p>
    <w:p w14:paraId="1BCC34B1" w14:textId="77777777" w:rsidR="00D8568C" w:rsidRPr="001567C1" w:rsidRDefault="007E47C8">
      <w:pPr>
        <w:numPr>
          <w:ilvl w:val="0"/>
          <w:numId w:val="6"/>
        </w:numPr>
        <w:ind w:hanging="360"/>
        <w:rPr>
          <w:lang w:val="de-DE"/>
        </w:rPr>
      </w:pPr>
      <w:r w:rsidRPr="001567C1">
        <w:rPr>
          <w:lang w:val="de-DE"/>
        </w:rPr>
        <w:t xml:space="preserve">Nennen Sie mögliche Ausgangsstoffe zur Herstellung von Biokunststoffen. </w:t>
      </w:r>
    </w:p>
    <w:p w14:paraId="040E2E1D" w14:textId="77777777" w:rsidR="00D8568C" w:rsidRPr="001567C1" w:rsidRDefault="007E47C8">
      <w:pPr>
        <w:numPr>
          <w:ilvl w:val="0"/>
          <w:numId w:val="6"/>
        </w:numPr>
        <w:ind w:hanging="360"/>
        <w:rPr>
          <w:lang w:val="de-DE"/>
        </w:rPr>
      </w:pPr>
      <w:r w:rsidRPr="001567C1">
        <w:rPr>
          <w:lang w:val="de-DE"/>
        </w:rPr>
        <w:t xml:space="preserve">Nennen Sie mögliche Anwendungen für Biokunststoffe. </w:t>
      </w:r>
    </w:p>
    <w:p w14:paraId="2F0BD0C6" w14:textId="77777777" w:rsidR="00D8568C" w:rsidRPr="001567C1" w:rsidRDefault="007E47C8">
      <w:pPr>
        <w:numPr>
          <w:ilvl w:val="0"/>
          <w:numId w:val="6"/>
        </w:numPr>
        <w:ind w:hanging="360"/>
        <w:rPr>
          <w:lang w:val="de-DE"/>
        </w:rPr>
      </w:pPr>
      <w:r w:rsidRPr="001567C1">
        <w:rPr>
          <w:lang w:val="de-DE"/>
        </w:rPr>
        <w:t xml:space="preserve">Wie beurteilen Sie </w:t>
      </w:r>
      <w:proofErr w:type="gramStart"/>
      <w:r w:rsidRPr="001567C1">
        <w:rPr>
          <w:lang w:val="de-DE"/>
        </w:rPr>
        <w:t>die sogenannte Tank</w:t>
      </w:r>
      <w:proofErr w:type="gramEnd"/>
      <w:r w:rsidRPr="001567C1">
        <w:rPr>
          <w:lang w:val="de-DE"/>
        </w:rPr>
        <w:t xml:space="preserve">/Teller-Diskussion. </w:t>
      </w:r>
    </w:p>
    <w:p w14:paraId="73550548" w14:textId="77777777" w:rsidR="00D8568C" w:rsidRPr="001567C1" w:rsidRDefault="007E47C8">
      <w:pPr>
        <w:numPr>
          <w:ilvl w:val="0"/>
          <w:numId w:val="6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>Nennen Sie mindestens drei "End-</w:t>
      </w:r>
      <w:proofErr w:type="spellStart"/>
      <w:r w:rsidRPr="001567C1">
        <w:rPr>
          <w:lang w:val="de-DE"/>
        </w:rPr>
        <w:t>of</w:t>
      </w:r>
      <w:proofErr w:type="spellEnd"/>
      <w:r w:rsidRPr="001567C1">
        <w:rPr>
          <w:lang w:val="de-DE"/>
        </w:rPr>
        <w:t xml:space="preserve">-Life"-Optionen für Biokunststoffe und beschreiben Sie diese. </w:t>
      </w:r>
    </w:p>
    <w:p w14:paraId="1FB894B1" w14:textId="77777777" w:rsidR="00D8568C" w:rsidRPr="001567C1" w:rsidRDefault="007E47C8">
      <w:pPr>
        <w:numPr>
          <w:ilvl w:val="0"/>
          <w:numId w:val="6"/>
        </w:numPr>
        <w:ind w:hanging="360"/>
        <w:rPr>
          <w:lang w:val="de-DE"/>
        </w:rPr>
      </w:pPr>
      <w:r w:rsidRPr="001567C1">
        <w:rPr>
          <w:lang w:val="de-DE"/>
        </w:rPr>
        <w:t xml:space="preserve">Was ist eine Öko-Bilanzierung (LCA)? </w:t>
      </w:r>
    </w:p>
    <w:p w14:paraId="072D15C2" w14:textId="77777777" w:rsidR="00D8568C" w:rsidRPr="001567C1" w:rsidRDefault="007E47C8">
      <w:pPr>
        <w:numPr>
          <w:ilvl w:val="0"/>
          <w:numId w:val="6"/>
        </w:numPr>
        <w:ind w:hanging="360"/>
        <w:rPr>
          <w:lang w:val="de-DE"/>
        </w:rPr>
      </w:pPr>
      <w:r w:rsidRPr="001567C1">
        <w:rPr>
          <w:lang w:val="de-DE"/>
        </w:rPr>
        <w:t xml:space="preserve">Was bedeutet der Begriff "Systemgrenze" und welche Systemgrenzen kennen </w:t>
      </w:r>
      <w:proofErr w:type="gramStart"/>
      <w:r w:rsidRPr="001567C1">
        <w:rPr>
          <w:lang w:val="de-DE"/>
        </w:rPr>
        <w:t xml:space="preserve">Sie  </w:t>
      </w:r>
      <w:r w:rsidRPr="001567C1">
        <w:rPr>
          <w:rFonts w:ascii="Courier New" w:eastAsia="Courier New" w:hAnsi="Courier New" w:cs="Courier New"/>
          <w:lang w:val="de-DE"/>
        </w:rPr>
        <w:t>o</w:t>
      </w:r>
      <w:proofErr w:type="gramEnd"/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Erläutern Sie den Einfluss der Systemgrenzen auf die C02-Bilanz eines Biokunststoffes (PLA) im Vergleich zu dem konventionellem Kunststoffes PP. </w:t>
      </w:r>
    </w:p>
    <w:p w14:paraId="67A86394" w14:textId="77777777" w:rsidR="00D8568C" w:rsidRPr="001567C1" w:rsidRDefault="007E47C8">
      <w:pPr>
        <w:numPr>
          <w:ilvl w:val="0"/>
          <w:numId w:val="6"/>
        </w:numPr>
        <w:ind w:hanging="360"/>
        <w:rPr>
          <w:lang w:val="de-DE"/>
        </w:rPr>
      </w:pPr>
      <w:r w:rsidRPr="001567C1">
        <w:rPr>
          <w:lang w:val="de-DE"/>
        </w:rPr>
        <w:t>Definieren Sie Lebensweg, Sachb</w:t>
      </w:r>
      <w:r w:rsidRPr="001567C1">
        <w:rPr>
          <w:lang w:val="de-DE"/>
        </w:rPr>
        <w:t xml:space="preserve">ilanz, Wirkungsanalyse und Wirkungsbilanz. </w:t>
      </w:r>
    </w:p>
    <w:p w14:paraId="42011622" w14:textId="77777777" w:rsidR="00D8568C" w:rsidRPr="001567C1" w:rsidRDefault="007E47C8">
      <w:pPr>
        <w:numPr>
          <w:ilvl w:val="0"/>
          <w:numId w:val="6"/>
        </w:numPr>
        <w:ind w:hanging="360"/>
        <w:rPr>
          <w:lang w:val="de-DE"/>
        </w:rPr>
      </w:pPr>
      <w:r w:rsidRPr="001567C1">
        <w:rPr>
          <w:lang w:val="de-DE"/>
        </w:rPr>
        <w:t xml:space="preserve">Definieren Sie mindestens 5 Wirkungskategorien im Rahmen einer LCA? </w:t>
      </w:r>
    </w:p>
    <w:p w14:paraId="3EBAE95F" w14:textId="77777777" w:rsidR="00D8568C" w:rsidRPr="001567C1" w:rsidRDefault="007E47C8">
      <w:pPr>
        <w:numPr>
          <w:ilvl w:val="0"/>
          <w:numId w:val="6"/>
        </w:numPr>
        <w:spacing w:after="43"/>
        <w:ind w:hanging="360"/>
        <w:rPr>
          <w:lang w:val="de-DE"/>
        </w:rPr>
      </w:pPr>
      <w:r w:rsidRPr="001567C1">
        <w:rPr>
          <w:lang w:val="de-DE"/>
        </w:rPr>
        <w:t xml:space="preserve">Was versteht man unter "Biogenem C02". </w:t>
      </w:r>
    </w:p>
    <w:p w14:paraId="2397C53E" w14:textId="77777777" w:rsidR="00D8568C" w:rsidRPr="001567C1" w:rsidRDefault="007E47C8">
      <w:pPr>
        <w:spacing w:after="115" w:line="259" w:lineRule="auto"/>
        <w:ind w:left="0" w:firstLine="0"/>
        <w:rPr>
          <w:lang w:val="de-DE"/>
        </w:rPr>
      </w:pPr>
      <w:r w:rsidRPr="001567C1">
        <w:rPr>
          <w:lang w:val="de-DE"/>
        </w:rPr>
        <w:t xml:space="preserve"> </w:t>
      </w:r>
    </w:p>
    <w:p w14:paraId="1076AC4D" w14:textId="77777777" w:rsidR="00D8568C" w:rsidRDefault="007E47C8">
      <w:pPr>
        <w:pStyle w:val="Heading1"/>
        <w:ind w:left="-5"/>
      </w:pPr>
      <w:proofErr w:type="spellStart"/>
      <w:r>
        <w:lastRenderedPageBreak/>
        <w:t>Fragenkatalog</w:t>
      </w:r>
      <w:proofErr w:type="spellEnd"/>
      <w:r>
        <w:t xml:space="preserve"> WSMT 1 </w:t>
      </w:r>
      <w:r>
        <w:t>–</w:t>
      </w:r>
      <w:r>
        <w:t xml:space="preserve"> FEM</w:t>
      </w:r>
      <w:r>
        <w:rPr>
          <w:u w:val="none"/>
        </w:rPr>
        <w:t xml:space="preserve"> </w:t>
      </w:r>
    </w:p>
    <w:p w14:paraId="33BCB21B" w14:textId="77777777" w:rsidR="00D8568C" w:rsidRPr="001567C1" w:rsidRDefault="007E47C8">
      <w:pPr>
        <w:numPr>
          <w:ilvl w:val="0"/>
          <w:numId w:val="7"/>
        </w:numPr>
        <w:spacing w:after="116"/>
        <w:ind w:hanging="360"/>
        <w:rPr>
          <w:lang w:val="de-DE"/>
        </w:rPr>
      </w:pPr>
      <w:r w:rsidRPr="001567C1">
        <w:rPr>
          <w:lang w:val="de-DE"/>
        </w:rPr>
        <w:t>Was bedeutet FEM? Erläutern Sie mit eigenen Worten den Grundgedanken hint</w:t>
      </w:r>
      <w:r w:rsidRPr="001567C1">
        <w:rPr>
          <w:lang w:val="de-DE"/>
        </w:rPr>
        <w:t xml:space="preserve">er dieser Methode. </w:t>
      </w:r>
    </w:p>
    <w:p w14:paraId="69098F1F" w14:textId="77777777" w:rsidR="00D8568C" w:rsidRPr="001567C1" w:rsidRDefault="007E47C8">
      <w:pPr>
        <w:numPr>
          <w:ilvl w:val="0"/>
          <w:numId w:val="7"/>
        </w:numPr>
        <w:ind w:hanging="360"/>
        <w:rPr>
          <w:lang w:val="de-DE"/>
        </w:rPr>
      </w:pPr>
      <w:r w:rsidRPr="001567C1">
        <w:rPr>
          <w:lang w:val="de-DE"/>
        </w:rPr>
        <w:t xml:space="preserve">Diskutieren Sie die </w:t>
      </w:r>
      <w:proofErr w:type="spellStart"/>
      <w:r w:rsidRPr="001567C1">
        <w:rPr>
          <w:lang w:val="de-DE"/>
        </w:rPr>
        <w:t>Ausssagesicherheit</w:t>
      </w:r>
      <w:proofErr w:type="spellEnd"/>
      <w:r w:rsidRPr="001567C1">
        <w:rPr>
          <w:lang w:val="de-DE"/>
        </w:rPr>
        <w:t xml:space="preserve"> der FEM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Nennen Sie mögliche Gründe für Abweichungen zwischen Simulationsmodell und realem Bauteilverhalten. </w:t>
      </w:r>
    </w:p>
    <w:p w14:paraId="2EC485E2" w14:textId="77777777" w:rsidR="00D8568C" w:rsidRPr="001567C1" w:rsidRDefault="007E47C8">
      <w:pPr>
        <w:numPr>
          <w:ilvl w:val="0"/>
          <w:numId w:val="7"/>
        </w:numPr>
        <w:ind w:hanging="360"/>
        <w:rPr>
          <w:lang w:val="de-DE"/>
        </w:rPr>
      </w:pPr>
      <w:r w:rsidRPr="001567C1">
        <w:rPr>
          <w:lang w:val="de-DE"/>
        </w:rPr>
        <w:t xml:space="preserve">An welchen Positionen im Element werden folgende Größen ausgewertet? </w:t>
      </w:r>
    </w:p>
    <w:p w14:paraId="4450FEFA" w14:textId="77777777" w:rsidR="00D8568C" w:rsidRPr="001567C1" w:rsidRDefault="007E47C8">
      <w:pPr>
        <w:numPr>
          <w:ilvl w:val="1"/>
          <w:numId w:val="7"/>
        </w:numPr>
        <w:spacing w:after="9" w:line="349" w:lineRule="auto"/>
        <w:ind w:right="676" w:hanging="360"/>
        <w:rPr>
          <w:lang w:val="de-DE"/>
        </w:rPr>
      </w:pPr>
      <w:r w:rsidRPr="001567C1">
        <w:rPr>
          <w:lang w:val="de-DE"/>
        </w:rPr>
        <w:t xml:space="preserve">Verschiebungen,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Dehnungen,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Spannungen. </w:t>
      </w:r>
    </w:p>
    <w:p w14:paraId="7252886C" w14:textId="77777777" w:rsidR="00D8568C" w:rsidRPr="001567C1" w:rsidRDefault="007E47C8">
      <w:pPr>
        <w:numPr>
          <w:ilvl w:val="0"/>
          <w:numId w:val="7"/>
        </w:numPr>
        <w:ind w:hanging="360"/>
        <w:rPr>
          <w:lang w:val="de-DE"/>
        </w:rPr>
      </w:pPr>
      <w:r w:rsidRPr="001567C1">
        <w:rPr>
          <w:lang w:val="de-DE"/>
        </w:rPr>
        <w:t xml:space="preserve">Was verstehen Sie unter der Ansatz- bzw. Formfunktion? </w:t>
      </w:r>
    </w:p>
    <w:p w14:paraId="63487BA3" w14:textId="77777777" w:rsidR="00D8568C" w:rsidRDefault="007E47C8">
      <w:pPr>
        <w:numPr>
          <w:ilvl w:val="1"/>
          <w:numId w:val="7"/>
        </w:numPr>
        <w:spacing w:after="119"/>
        <w:ind w:right="676" w:hanging="360"/>
      </w:pPr>
      <w:proofErr w:type="spellStart"/>
      <w:r>
        <w:t>Nennen</w:t>
      </w:r>
      <w:proofErr w:type="spellEnd"/>
      <w:r>
        <w:t xml:space="preserve"> Sie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</w:p>
    <w:p w14:paraId="6EBC0556" w14:textId="77777777" w:rsidR="00D8568C" w:rsidRPr="001567C1" w:rsidRDefault="007E47C8">
      <w:pPr>
        <w:numPr>
          <w:ilvl w:val="0"/>
          <w:numId w:val="7"/>
        </w:numPr>
        <w:ind w:hanging="360"/>
        <w:rPr>
          <w:lang w:val="de-DE"/>
        </w:rPr>
      </w:pPr>
      <w:r w:rsidRPr="001567C1">
        <w:rPr>
          <w:lang w:val="de-DE"/>
        </w:rPr>
        <w:t xml:space="preserve">Welcher Zusammenhang besteht zwischen Verschiebung und Dehnung? </w:t>
      </w:r>
    </w:p>
    <w:p w14:paraId="3E25AE60" w14:textId="77777777" w:rsidR="00D8568C" w:rsidRPr="001567C1" w:rsidRDefault="007E47C8">
      <w:pPr>
        <w:numPr>
          <w:ilvl w:val="0"/>
          <w:numId w:val="7"/>
        </w:numPr>
        <w:ind w:hanging="360"/>
        <w:rPr>
          <w:lang w:val="de-DE"/>
        </w:rPr>
      </w:pPr>
      <w:r w:rsidRPr="001567C1">
        <w:rPr>
          <w:lang w:val="de-DE"/>
        </w:rPr>
        <w:t xml:space="preserve">Wie ist der Zusammenhang zwischen Dehnung und Spannung?  </w:t>
      </w:r>
    </w:p>
    <w:p w14:paraId="469F75B6" w14:textId="77777777" w:rsidR="00D8568C" w:rsidRDefault="007E47C8">
      <w:pPr>
        <w:numPr>
          <w:ilvl w:val="0"/>
          <w:numId w:val="7"/>
        </w:numPr>
        <w:ind w:hanging="360"/>
      </w:pPr>
      <w:r w:rsidRPr="001567C1">
        <w:rPr>
          <w:lang w:val="de-DE"/>
        </w:rPr>
        <w:t>Sie haben eine FE-Analys</w:t>
      </w:r>
      <w:r w:rsidRPr="001567C1">
        <w:rPr>
          <w:lang w:val="de-DE"/>
        </w:rPr>
        <w:t xml:space="preserve">e durchgeführt und das im Bild dargestellte Ergebnis erhalten. Die zulässige Maximalspannung laut Materialdatenblatt beträgt 45 N/mm² (inkl. Sicherheitsfaktoren). </w:t>
      </w:r>
      <w:proofErr w:type="spellStart"/>
      <w:r>
        <w:t>Diskutieren</w:t>
      </w:r>
      <w:proofErr w:type="spellEnd"/>
      <w:r>
        <w:t xml:space="preserve"> und </w:t>
      </w:r>
      <w:proofErr w:type="spellStart"/>
      <w:r>
        <w:t>bewerten</w:t>
      </w:r>
      <w:proofErr w:type="spellEnd"/>
      <w:r>
        <w:t xml:space="preserve"> Sie das </w:t>
      </w:r>
      <w:proofErr w:type="spellStart"/>
      <w:r>
        <w:t>Ergebnis</w:t>
      </w:r>
      <w:proofErr w:type="spellEnd"/>
      <w:r>
        <w:t xml:space="preserve">.  </w:t>
      </w:r>
    </w:p>
    <w:p w14:paraId="6E73A2FA" w14:textId="77777777" w:rsidR="00D8568C" w:rsidRPr="001567C1" w:rsidRDefault="007E47C8">
      <w:pPr>
        <w:numPr>
          <w:ilvl w:val="1"/>
          <w:numId w:val="7"/>
        </w:numPr>
        <w:spacing w:after="110"/>
        <w:ind w:right="676" w:hanging="360"/>
        <w:rPr>
          <w:lang w:val="de-DE"/>
        </w:rPr>
      </w:pPr>
      <w:r w:rsidRPr="001567C1">
        <w:rPr>
          <w:lang w:val="de-DE"/>
        </w:rPr>
        <w:t xml:space="preserve">Nennen Sie mögliche Gründe für Abweichungen der </w:t>
      </w:r>
      <w:r w:rsidRPr="001567C1">
        <w:rPr>
          <w:lang w:val="de-DE"/>
        </w:rPr>
        <w:t xml:space="preserve">FE-Simulation. </w:t>
      </w:r>
    </w:p>
    <w:p w14:paraId="6540452F" w14:textId="77777777" w:rsidR="00D8568C" w:rsidRPr="001567C1" w:rsidRDefault="007E47C8">
      <w:pPr>
        <w:numPr>
          <w:ilvl w:val="1"/>
          <w:numId w:val="7"/>
        </w:numPr>
        <w:spacing w:after="0" w:line="259" w:lineRule="auto"/>
        <w:ind w:right="676" w:hanging="360"/>
        <w:rPr>
          <w:lang w:val="de-DE"/>
        </w:rPr>
      </w:pPr>
      <w:r w:rsidRPr="001567C1">
        <w:rPr>
          <w:lang w:val="de-DE"/>
        </w:rPr>
        <w:t xml:space="preserve">Mit welchen Maßnahmen kann die Aussagesicherheit erhöht werden? </w:t>
      </w:r>
    </w:p>
    <w:p w14:paraId="6DAAF95C" w14:textId="77777777" w:rsidR="00D8568C" w:rsidRDefault="007E47C8">
      <w:pPr>
        <w:spacing w:after="104" w:line="259" w:lineRule="auto"/>
        <w:ind w:left="2038" w:firstLine="0"/>
      </w:pPr>
      <w:r>
        <w:rPr>
          <w:noProof/>
        </w:rPr>
        <mc:AlternateContent>
          <mc:Choice Requires="wpg">
            <w:drawing>
              <wp:inline distT="0" distB="0" distL="0" distR="0" wp14:anchorId="5B183E4A" wp14:editId="4C1A8E19">
                <wp:extent cx="3686175" cy="1886520"/>
                <wp:effectExtent l="0" t="0" r="0" b="0"/>
                <wp:docPr id="4022" name="Group 4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886520"/>
                          <a:chOff x="0" y="0"/>
                          <a:chExt cx="3686175" cy="1886520"/>
                        </a:xfrm>
                      </wpg:grpSpPr>
                      <wps:wsp>
                        <wps:cNvPr id="556" name="Rectangle 556"/>
                        <wps:cNvSpPr/>
                        <wps:spPr>
                          <a:xfrm>
                            <a:off x="0" y="17437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A4088" w14:textId="77777777" w:rsidR="00D8568C" w:rsidRDefault="007E47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3173603" y="17437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ED47B" w14:textId="77777777" w:rsidR="00D8568C" w:rsidRDefault="007E47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2" name="Picture 5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9580" y="0"/>
                            <a:ext cx="2720721" cy="1839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4" name="Shape 584"/>
                        <wps:cNvSpPr/>
                        <wps:spPr>
                          <a:xfrm>
                            <a:off x="2419985" y="196851"/>
                            <a:ext cx="126619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190" h="327025">
                                <a:moveTo>
                                  <a:pt x="0" y="327025"/>
                                </a:moveTo>
                                <a:lnTo>
                                  <a:pt x="1266190" y="327025"/>
                                </a:lnTo>
                                <a:lnTo>
                                  <a:pt x="12661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1952879" y="359030"/>
                            <a:ext cx="479171" cy="5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171" h="526035">
                                <a:moveTo>
                                  <a:pt x="479171" y="0"/>
                                </a:moveTo>
                                <a:lnTo>
                                  <a:pt x="0" y="526035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524379" y="249354"/>
                            <a:ext cx="101445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B4516" w14:textId="77777777" w:rsidR="00D8568C" w:rsidRDefault="007E47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2602103" y="281433"/>
                            <a:ext cx="200081" cy="111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9C197" w14:textId="77777777" w:rsidR="00D8568C" w:rsidRDefault="007E47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Max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2752979" y="24219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C5957" w14:textId="77777777" w:rsidR="00D8568C" w:rsidRDefault="007E47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2" name="Rectangle 4012"/>
                        <wps:cNvSpPr/>
                        <wps:spPr>
                          <a:xfrm>
                            <a:off x="2781935" y="242190"/>
                            <a:ext cx="8378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301D2" w14:textId="77777777" w:rsidR="00D8568C" w:rsidRDefault="007E47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3" name="Rectangle 4013"/>
                        <wps:cNvSpPr/>
                        <wps:spPr>
                          <a:xfrm>
                            <a:off x="2844422" y="242190"/>
                            <a:ext cx="97845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7BD33" w14:textId="77777777" w:rsidR="00D8568C" w:rsidRDefault="007E47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41.88 N/mm²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3580892" y="24219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D12D3" w14:textId="77777777" w:rsidR="00D8568C" w:rsidRDefault="007E47C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22" style="width:290.25pt;height:148.545pt;mso-position-horizontal-relative:char;mso-position-vertical-relative:line" coordsize="36861,18865">
                <v:rect id="Rectangle 556" style="position:absolute;width:421;height:1899;left:0;top:17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57" style="position:absolute;width:421;height:1899;left:31736;top:17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82" style="position:absolute;width:27207;height:18395;left:4495;top:0;" filled="f">
                  <v:imagedata r:id="rId11"/>
                </v:shape>
                <v:shape id="Shape 584" style="position:absolute;width:12661;height:3270;left:24199;top:1968;" coordsize="1266190,327025" path="m0,327025l1266190,327025l1266190,0l0,0x">
                  <v:stroke weight="2pt" endcap="flat" joinstyle="round" on="true" color="#f79646"/>
                  <v:fill on="false" color="#000000" opacity="0"/>
                </v:shape>
                <v:shape id="Shape 585" style="position:absolute;width:4791;height:5260;left:19528;top:3590;" coordsize="479171,526035" path="m479171,0l0,526035">
                  <v:stroke weight="2pt" endcap="flat" joinstyle="round" on="true" color="#f79646"/>
                  <v:fill on="false" color="#000000" opacity="0"/>
                </v:shape>
                <v:rect id="Rectangle 586" style="position:absolute;width:1014;height:1536;left:25243;top:2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</w:t>
                        </w:r>
                      </w:p>
                    </w:txbxContent>
                  </v:textbox>
                </v:rect>
                <v:rect id="Rectangle 587" style="position:absolute;width:2000;height:1114;left:26021;top:2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3"/>
                          </w:rPr>
                          <w:t xml:space="preserve">Max</w:t>
                        </w:r>
                      </w:p>
                    </w:txbxContent>
                  </v:textbox>
                </v:rect>
                <v:rect id="Rectangle 588" style="position:absolute;width:380;height:1713;left:27529;top:2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2" style="position:absolute;width:837;height:1713;left:27819;top:2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013" style="position:absolute;width:9784;height:1713;left:28444;top:2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41.88 N/mm²</w:t>
                        </w:r>
                      </w:p>
                    </w:txbxContent>
                  </v:textbox>
                </v:rect>
                <v:rect id="Rectangle 590" style="position:absolute;width:380;height:1713;left:35808;top:2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32D1DBB" w14:textId="77777777" w:rsidR="00D8568C" w:rsidRDefault="007E47C8">
      <w:pPr>
        <w:spacing w:after="103" w:line="259" w:lineRule="auto"/>
        <w:ind w:left="0" w:firstLine="0"/>
      </w:pPr>
      <w:proofErr w:type="spellStart"/>
      <w:r>
        <w:rPr>
          <w:b/>
        </w:rPr>
        <w:t>Anwendung</w:t>
      </w:r>
      <w:proofErr w:type="spellEnd"/>
      <w:r>
        <w:rPr>
          <w:b/>
        </w:rPr>
        <w:t xml:space="preserve"> der FEM </w:t>
      </w:r>
    </w:p>
    <w:p w14:paraId="04DA6A93" w14:textId="77777777" w:rsidR="00D8568C" w:rsidRPr="001567C1" w:rsidRDefault="007E47C8">
      <w:pPr>
        <w:numPr>
          <w:ilvl w:val="0"/>
          <w:numId w:val="7"/>
        </w:numPr>
        <w:ind w:hanging="360"/>
        <w:rPr>
          <w:lang w:val="de-DE"/>
        </w:rPr>
      </w:pPr>
      <w:r w:rsidRPr="001567C1">
        <w:rPr>
          <w:lang w:val="de-DE"/>
        </w:rPr>
        <w:t xml:space="preserve">Was ist die Aufgabe einer Prozesssimulation? </w:t>
      </w:r>
    </w:p>
    <w:p w14:paraId="4A37427F" w14:textId="77777777" w:rsidR="00D8568C" w:rsidRPr="001567C1" w:rsidRDefault="007E47C8">
      <w:pPr>
        <w:numPr>
          <w:ilvl w:val="0"/>
          <w:numId w:val="7"/>
        </w:numPr>
        <w:ind w:hanging="360"/>
        <w:rPr>
          <w:lang w:val="de-DE"/>
        </w:rPr>
      </w:pPr>
      <w:r w:rsidRPr="001567C1">
        <w:rPr>
          <w:lang w:val="de-DE"/>
        </w:rPr>
        <w:t xml:space="preserve">Welche Arten der Prozesssimulation haben Sie kennen gelernt </w:t>
      </w:r>
    </w:p>
    <w:p w14:paraId="44FEEBB6" w14:textId="77777777" w:rsidR="00D8568C" w:rsidRPr="001567C1" w:rsidRDefault="007E47C8">
      <w:pPr>
        <w:numPr>
          <w:ilvl w:val="0"/>
          <w:numId w:val="7"/>
        </w:numPr>
        <w:ind w:hanging="360"/>
        <w:rPr>
          <w:lang w:val="de-DE"/>
        </w:rPr>
      </w:pPr>
      <w:r w:rsidRPr="001567C1">
        <w:rPr>
          <w:lang w:val="de-DE"/>
        </w:rPr>
        <w:t xml:space="preserve">Nennen Sie mögliche Fragenstellungen in einer Prozesssimulation </w:t>
      </w:r>
    </w:p>
    <w:p w14:paraId="02A57C56" w14:textId="77777777" w:rsidR="00D8568C" w:rsidRPr="001567C1" w:rsidRDefault="007E47C8">
      <w:pPr>
        <w:numPr>
          <w:ilvl w:val="0"/>
          <w:numId w:val="7"/>
        </w:numPr>
        <w:spacing w:line="341" w:lineRule="auto"/>
        <w:ind w:hanging="360"/>
        <w:rPr>
          <w:lang w:val="de-DE"/>
        </w:rPr>
      </w:pPr>
      <w:r w:rsidRPr="001567C1">
        <w:rPr>
          <w:lang w:val="de-DE"/>
        </w:rPr>
        <w:t xml:space="preserve">Was ist die Aufgabe einer Strukturanalyse </w:t>
      </w:r>
      <w:r w:rsidRPr="001567C1">
        <w:rPr>
          <w:rFonts w:ascii="Courier New" w:eastAsia="Courier New" w:hAnsi="Courier New" w:cs="Courier New"/>
          <w:lang w:val="de-DE"/>
        </w:rPr>
        <w:t>o</w:t>
      </w:r>
      <w:r w:rsidRPr="001567C1">
        <w:rPr>
          <w:rFonts w:ascii="Arial" w:eastAsia="Arial" w:hAnsi="Arial" w:cs="Arial"/>
          <w:lang w:val="de-DE"/>
        </w:rPr>
        <w:t xml:space="preserve"> </w:t>
      </w:r>
      <w:r w:rsidRPr="001567C1">
        <w:rPr>
          <w:lang w:val="de-DE"/>
        </w:rPr>
        <w:t xml:space="preserve">Nennen Sie mindestens drei Beispiele für eine Strukturanalyse </w:t>
      </w:r>
    </w:p>
    <w:sectPr w:rsidR="00D8568C" w:rsidRPr="001567C1">
      <w:pgSz w:w="11906" w:h="16838"/>
      <w:pgMar w:top="1176" w:right="1420" w:bottom="99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7BAC"/>
    <w:multiLevelType w:val="hybridMultilevel"/>
    <w:tmpl w:val="8820BFF6"/>
    <w:lvl w:ilvl="0" w:tplc="E5381E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B0049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0C33D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F684B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2E6FE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4C768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FE0B3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AE95F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0E030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6E0F8B"/>
    <w:multiLevelType w:val="hybridMultilevel"/>
    <w:tmpl w:val="043824F0"/>
    <w:lvl w:ilvl="0" w:tplc="7FC8C0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C61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1A67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EC2C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1032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7C02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ECC0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7094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0AF4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331B90"/>
    <w:multiLevelType w:val="hybridMultilevel"/>
    <w:tmpl w:val="22C68B4C"/>
    <w:lvl w:ilvl="0" w:tplc="5A7E11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12A8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A4A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8C72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426E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9A60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1676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90C4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7C5F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C64218"/>
    <w:multiLevelType w:val="hybridMultilevel"/>
    <w:tmpl w:val="9BCC9010"/>
    <w:lvl w:ilvl="0" w:tplc="356276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9281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B60F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340F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C4F2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2D6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B8E4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B222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30B0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AC31E6"/>
    <w:multiLevelType w:val="hybridMultilevel"/>
    <w:tmpl w:val="28E06F3A"/>
    <w:lvl w:ilvl="0" w:tplc="5BB0FE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DA68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484C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C808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0C68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EEDB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5607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DC8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0690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C60CDE"/>
    <w:multiLevelType w:val="hybridMultilevel"/>
    <w:tmpl w:val="914EF1D0"/>
    <w:lvl w:ilvl="0" w:tplc="4BD226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B0FC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D262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F0CA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2C2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C8F9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3EC0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EEA4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5298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4C13E0"/>
    <w:multiLevelType w:val="hybridMultilevel"/>
    <w:tmpl w:val="46407A16"/>
    <w:lvl w:ilvl="0" w:tplc="1B2A6E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4337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B0053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5C05E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C6109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A2ED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CAF9C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643EF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9698F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86334A"/>
    <w:multiLevelType w:val="hybridMultilevel"/>
    <w:tmpl w:val="A606A14E"/>
    <w:lvl w:ilvl="0" w:tplc="0409000F">
      <w:start w:val="1"/>
      <w:numFmt w:val="decimal"/>
      <w:lvlText w:val="%1.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68C"/>
    <w:rsid w:val="001567C1"/>
    <w:rsid w:val="003D36CA"/>
    <w:rsid w:val="007B72D5"/>
    <w:rsid w:val="007E47C8"/>
    <w:rsid w:val="009223E5"/>
    <w:rsid w:val="00AB608A"/>
    <w:rsid w:val="00C75794"/>
    <w:rsid w:val="00C87969"/>
    <w:rsid w:val="00CB70C4"/>
    <w:rsid w:val="00D8568C"/>
    <w:rsid w:val="00E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6F06"/>
  <w15:docId w15:val="{78242DC7-4282-4554-921A-968FE4CD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86" w:line="249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1"/>
      <w:ind w:left="10" w:hanging="10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AB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1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Grommes, Dirk</dc:creator>
  <cp:keywords/>
  <cp:lastModifiedBy>ansgar.elles@365h-brs.de</cp:lastModifiedBy>
  <cp:revision>2</cp:revision>
  <dcterms:created xsi:type="dcterms:W3CDTF">2020-06-07T14:27:00Z</dcterms:created>
  <dcterms:modified xsi:type="dcterms:W3CDTF">2020-06-07T14:27:00Z</dcterms:modified>
</cp:coreProperties>
</file>