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EC7" w:rsidRPr="00346FE9" w:rsidRDefault="003A5EC7" w:rsidP="003A5EC7">
      <w:pPr>
        <w:pStyle w:val="iTS-PublishDate"/>
      </w:pPr>
      <w:bookmarkStart w:id="0" w:name="Body"/>
      <w:bookmarkStart w:id="1" w:name="_GoBack"/>
      <w:bookmarkEnd w:id="1"/>
    </w:p>
    <w:p w:rsidR="00E70865" w:rsidRPr="00346FE9" w:rsidRDefault="00A15032">
      <w:pPr>
        <w:pStyle w:val="iTS-DocumentHeading"/>
        <w:rPr>
          <w:sz w:val="38"/>
        </w:rPr>
      </w:pPr>
      <w:r>
        <w:rPr>
          <w:noProof/>
        </w:rPr>
        <mc:AlternateContent>
          <mc:Choice Requires="wps">
            <w:drawing>
              <wp:anchor distT="0" distB="0" distL="114300" distR="114300" simplePos="0" relativeHeight="251654656" behindDoc="0" locked="1" layoutInCell="1" allowOverlap="0" wp14:anchorId="25AA339E" wp14:editId="0D8AECE6">
                <wp:simplePos x="0" y="0"/>
                <wp:positionH relativeFrom="column">
                  <wp:posOffset>-2170430</wp:posOffset>
                </wp:positionH>
                <wp:positionV relativeFrom="page">
                  <wp:posOffset>1685925</wp:posOffset>
                </wp:positionV>
                <wp:extent cx="2032000" cy="7743825"/>
                <wp:effectExtent l="0" t="0" r="6350"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774382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B54D0A" w:rsidRDefault="00B54D0A" w:rsidP="00B10664">
                            <w:pPr>
                              <w:pStyle w:val="iTS-SidebarHeading"/>
                              <w:spacing w:before="0"/>
                            </w:pPr>
                            <w:r>
                              <w:t>Situation</w:t>
                            </w:r>
                          </w:p>
                          <w:p w:rsidR="00B54D0A" w:rsidRDefault="00B54D0A" w:rsidP="00231C91">
                            <w:pPr>
                              <w:pStyle w:val="iTS-SidebarText"/>
                            </w:pPr>
                            <w:r w:rsidRPr="00821556">
                              <w:t xml:space="preserve">Microsoft IT needed to </w:t>
                            </w:r>
                            <w:r w:rsidR="00A17F7E">
                              <w:t xml:space="preserve">evolve </w:t>
                            </w:r>
                            <w:r w:rsidR="005276A2">
                              <w:t xml:space="preserve">their </w:t>
                            </w:r>
                            <w:r w:rsidR="00A17F7E">
                              <w:t xml:space="preserve">Configuration Manager 2007-based environment that used </w:t>
                            </w:r>
                            <w:r w:rsidR="005276A2">
                              <w:t xml:space="preserve">homegrown </w:t>
                            </w:r>
                            <w:r w:rsidR="007424E0">
                              <w:t>application distribution</w:t>
                            </w:r>
                            <w:r w:rsidR="005276A2">
                              <w:t xml:space="preserve"> services </w:t>
                            </w:r>
                            <w:r w:rsidR="00A17F7E">
                              <w:t>to meet the self-service needs of Microsoft personnel</w:t>
                            </w:r>
                            <w:r w:rsidRPr="00821556">
                              <w:t>.</w:t>
                            </w:r>
                          </w:p>
                          <w:p w:rsidR="00B54D0A" w:rsidRDefault="00B54D0A">
                            <w:pPr>
                              <w:pStyle w:val="iTS-SidebarHeading"/>
                            </w:pPr>
                            <w:r>
                              <w:t>Solution</w:t>
                            </w:r>
                          </w:p>
                          <w:p w:rsidR="00B54D0A" w:rsidRDefault="00B54D0A" w:rsidP="007913F2">
                            <w:pPr>
                              <w:pStyle w:val="iTS-SidebarText"/>
                              <w:rPr>
                                <w:spacing w:val="-4"/>
                              </w:rPr>
                            </w:pPr>
                            <w:r>
                              <w:t xml:space="preserve">Microsoft IT deployed a new software installation portal based on </w:t>
                            </w:r>
                            <w:r w:rsidR="005276A2">
                              <w:t>System Center 2012 Configuration Manager</w:t>
                            </w:r>
                            <w:r>
                              <w:t xml:space="preserve"> that</w:t>
                            </w:r>
                            <w:r w:rsidR="00487332">
                              <w:t xml:space="preserve"> uses the new application model to distrib</w:t>
                            </w:r>
                            <w:r w:rsidR="008E25F0">
                              <w:t>ute software more efficiently</w:t>
                            </w:r>
                            <w:r w:rsidR="00487332">
                              <w:t xml:space="preserve"> and </w:t>
                            </w:r>
                            <w:r w:rsidR="008E25F0">
                              <w:t xml:space="preserve">that </w:t>
                            </w:r>
                            <w:r>
                              <w:t>leverage</w:t>
                            </w:r>
                            <w:r w:rsidR="005276A2">
                              <w:t>s</w:t>
                            </w:r>
                            <w:r>
                              <w:t xml:space="preserve"> the out-of-the-box Application Catalog and Software Center</w:t>
                            </w:r>
                            <w:r>
                              <w:rPr>
                                <w:spacing w:val="-4"/>
                              </w:rPr>
                              <w:t xml:space="preserve">. Microsoft IT also engineered a backend load-balancing system to support the </w:t>
                            </w:r>
                            <w:r w:rsidRPr="006C1970">
                              <w:t>company's</w:t>
                            </w:r>
                            <w:r w:rsidRPr="00F62CD5">
                              <w:t xml:space="preserve"> </w:t>
                            </w:r>
                            <w:r>
                              <w:t>worldwide set of users.</w:t>
                            </w:r>
                            <w:r w:rsidR="005E0F69">
                              <w:t xml:space="preserve"> </w:t>
                            </w:r>
                          </w:p>
                          <w:p w:rsidR="00B54D0A" w:rsidRPr="002D718C" w:rsidRDefault="00B54D0A" w:rsidP="00C44B17">
                            <w:pPr>
                              <w:pStyle w:val="iTS-SidebarHeading"/>
                            </w:pPr>
                            <w:r>
                              <w:t>Benefits</w:t>
                            </w:r>
                          </w:p>
                          <w:p w:rsidR="00B54D0A" w:rsidRPr="00346FE9" w:rsidRDefault="00B54D0A" w:rsidP="00E161B9">
                            <w:pPr>
                              <w:pStyle w:val="iTS-SidebarBulletText"/>
                            </w:pPr>
                            <w:r>
                              <w:rPr>
                                <w:b/>
                              </w:rPr>
                              <w:t>User-centric experience</w:t>
                            </w:r>
                            <w:r w:rsidRPr="00346FE9">
                              <w:rPr>
                                <w:b/>
                              </w:rPr>
                              <w:t>.</w:t>
                            </w:r>
                            <w:r w:rsidRPr="00346FE9">
                              <w:t xml:space="preserve"> </w:t>
                            </w:r>
                            <w:r>
                              <w:t>The new solution offer</w:t>
                            </w:r>
                            <w:r w:rsidR="005276A2">
                              <w:t>s</w:t>
                            </w:r>
                            <w:r>
                              <w:t xml:space="preserve"> users an unprecedented level of control over how and when their software</w:t>
                            </w:r>
                            <w:r w:rsidR="005E0F69">
                              <w:t xml:space="preserve"> installations</w:t>
                            </w:r>
                            <w:r>
                              <w:t xml:space="preserve"> occur.</w:t>
                            </w:r>
                            <w:r w:rsidR="005E0F69">
                              <w:t xml:space="preserve"> Users can </w:t>
                            </w:r>
                            <w:r w:rsidR="00487332">
                              <w:t xml:space="preserve">now </w:t>
                            </w:r>
                            <w:r w:rsidR="00FF3538">
                              <w:t xml:space="preserve">self-select their primary systems, </w:t>
                            </w:r>
                            <w:r w:rsidR="00487332">
                              <w:t>perform</w:t>
                            </w:r>
                            <w:r w:rsidR="005E0F69">
                              <w:t xml:space="preserve"> on</w:t>
                            </w:r>
                            <w:r w:rsidR="00487332">
                              <w:t>-</w:t>
                            </w:r>
                            <w:r w:rsidR="005E0F69">
                              <w:t>demand installation</w:t>
                            </w:r>
                            <w:r w:rsidR="00487332">
                              <w:t>s</w:t>
                            </w:r>
                            <w:r w:rsidR="005E0F69">
                              <w:t xml:space="preserve">, </w:t>
                            </w:r>
                            <w:r w:rsidR="00487332">
                              <w:t xml:space="preserve">plus </w:t>
                            </w:r>
                            <w:r w:rsidR="005E0F69">
                              <w:t>schedule, request</w:t>
                            </w:r>
                            <w:r w:rsidR="00487332">
                              <w:t>,</w:t>
                            </w:r>
                            <w:r w:rsidR="005E0F69">
                              <w:t xml:space="preserve"> and track activities.</w:t>
                            </w:r>
                            <w:r>
                              <w:t xml:space="preserve"> </w:t>
                            </w:r>
                          </w:p>
                          <w:p w:rsidR="00B54D0A" w:rsidRPr="00966FC1" w:rsidRDefault="00B54D0A" w:rsidP="00B43520">
                            <w:pPr>
                              <w:pStyle w:val="iTS-SidebarBulletText"/>
                            </w:pPr>
                            <w:r w:rsidRPr="00346FE9">
                              <w:rPr>
                                <w:b/>
                              </w:rPr>
                              <w:t xml:space="preserve">Reduced </w:t>
                            </w:r>
                            <w:r>
                              <w:rPr>
                                <w:b/>
                              </w:rPr>
                              <w:t>TCO</w:t>
                            </w:r>
                            <w:r w:rsidRPr="00346FE9">
                              <w:rPr>
                                <w:b/>
                              </w:rPr>
                              <w:t>.</w:t>
                            </w:r>
                            <w:r w:rsidRPr="00346FE9">
                              <w:t xml:space="preserve"> </w:t>
                            </w:r>
                            <w:r w:rsidR="00B43520" w:rsidRPr="00B43520">
                              <w:t xml:space="preserve">By replacing a homegrown solution with off-the-shelf technology, Microsoft IT expects </w:t>
                            </w:r>
                            <w:r w:rsidR="00B43520">
                              <w:t>to save</w:t>
                            </w:r>
                            <w:r w:rsidR="00B43520" w:rsidRPr="00B43520">
                              <w:t xml:space="preserve"> an estimated $300,000 in </w:t>
                            </w:r>
                            <w:r w:rsidR="00B43520">
                              <w:t xml:space="preserve">updates and </w:t>
                            </w:r>
                            <w:r w:rsidR="00B43520" w:rsidRPr="00B43520">
                              <w:t>development costs over the next two years</w:t>
                            </w:r>
                            <w:r w:rsidR="00BB0DCA" w:rsidRPr="00966FC1">
                              <w:t>.</w:t>
                            </w:r>
                          </w:p>
                          <w:p w:rsidR="00B54D0A" w:rsidRPr="00966FC1" w:rsidRDefault="00B54D0A" w:rsidP="001B4B62">
                            <w:pPr>
                              <w:pStyle w:val="iTS-SidebarBulletText"/>
                            </w:pPr>
                            <w:r w:rsidRPr="00966FC1">
                              <w:rPr>
                                <w:b/>
                              </w:rPr>
                              <w:t>Reduced packaging costs and delivery times.</w:t>
                            </w:r>
                            <w:r w:rsidRPr="00966FC1">
                              <w:t xml:space="preserve"> </w:t>
                            </w:r>
                            <w:r w:rsidR="001B4B62" w:rsidRPr="00966FC1">
                              <w:t>Microsoft IT has been able to remove the need for custom scripting on approximately 70% of the</w:t>
                            </w:r>
                            <w:r w:rsidR="005276A2" w:rsidRPr="00966FC1">
                              <w:t>ir</w:t>
                            </w:r>
                            <w:r w:rsidR="001B4B62" w:rsidRPr="00966FC1">
                              <w:t xml:space="preserve"> applications</w:t>
                            </w:r>
                            <w:r w:rsidR="00B80295" w:rsidRPr="00966FC1">
                              <w:t xml:space="preserve"> </w:t>
                            </w:r>
                            <w:r w:rsidR="009F6CD7" w:rsidRPr="00966FC1">
                              <w:t xml:space="preserve">and </w:t>
                            </w:r>
                            <w:r w:rsidR="001B4B62" w:rsidRPr="00966FC1">
                              <w:t xml:space="preserve">has significantly improved turnaround times </w:t>
                            </w:r>
                            <w:r w:rsidR="009F6CD7" w:rsidRPr="00966FC1">
                              <w:t>for those appli</w:t>
                            </w:r>
                            <w:r w:rsidR="00BB0DCA" w:rsidRPr="00966FC1">
                              <w:t>cations which require packaging. This equates to an additional estimated savings of $20,000 per year due to reduced packaging and testing costs.</w:t>
                            </w:r>
                          </w:p>
                          <w:p w:rsidR="00B54D0A" w:rsidRPr="00157452" w:rsidRDefault="00B54D0A" w:rsidP="002D718C">
                            <w:pPr>
                              <w:pStyle w:val="iTS-SidebarHeading"/>
                            </w:pPr>
                            <w:r w:rsidRPr="00966FC1">
                              <w:t>Products and Techn</w:t>
                            </w:r>
                            <w:r w:rsidRPr="00157452">
                              <w:t>ologies</w:t>
                            </w:r>
                          </w:p>
                          <w:p w:rsidR="00B54D0A" w:rsidRDefault="00917967" w:rsidP="001949FE">
                            <w:pPr>
                              <w:pStyle w:val="iTS-SidebarBulletText"/>
                            </w:pPr>
                            <w:r>
                              <w:t xml:space="preserve">Microsoft </w:t>
                            </w:r>
                            <w:r w:rsidR="005276A2">
                              <w:t>System Center 2012 Configuration Manager</w:t>
                            </w:r>
                          </w:p>
                          <w:p w:rsidR="00B54D0A" w:rsidRDefault="00B54D0A" w:rsidP="001D2030">
                            <w:pPr>
                              <w:pStyle w:val="iTS-SidebarBulletText"/>
                            </w:pPr>
                            <w:r>
                              <w:t>Windows Server</w:t>
                            </w:r>
                            <w:r w:rsidR="00917967">
                              <w:rPr>
                                <w:rFonts w:ascii="Times New Roman" w:hAnsi="Times New Roman"/>
                              </w:rPr>
                              <w:t>®</w:t>
                            </w:r>
                            <w:r>
                              <w:t xml:space="preserve"> 2008 R2</w:t>
                            </w:r>
                          </w:p>
                          <w:p w:rsidR="000B2652" w:rsidRDefault="00917967" w:rsidP="001D2030">
                            <w:pPr>
                              <w:pStyle w:val="iTS-SidebarBulletText"/>
                            </w:pPr>
                            <w:r>
                              <w:t xml:space="preserve">Microsoft </w:t>
                            </w:r>
                            <w:r w:rsidR="000B2652">
                              <w:t xml:space="preserve">SQL </w:t>
                            </w:r>
                            <w:r w:rsidR="00FB0758">
                              <w:t>Server</w:t>
                            </w:r>
                            <w:r>
                              <w:rPr>
                                <w:rFonts w:ascii="Times New Roman" w:hAnsi="Times New Roman"/>
                              </w:rPr>
                              <w:t>®</w:t>
                            </w:r>
                            <w:r w:rsidR="00FB0758">
                              <w:t xml:space="preserve"> </w:t>
                            </w:r>
                            <w:r w:rsidR="000B2652">
                              <w:t>2008 R2 SP1 CU4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0.9pt;margin-top:132.75pt;width:160pt;height:609.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O6AegIAAPgEAAAOAAAAZHJzL2Uyb0RvYy54bWysVNuO2yAQfa/Uf0C8J76sc7G1zmqTNFWl&#10;7UXa7QcQwDGqDRRI7LTqv3fASTbbSlVV1Q8YmOEwM+cMt3d926ADN1YoWeJkHGPEJVVMyF2JPz9t&#10;RnOMrCOSkUZJXuIjt/hu8frVbacLnqpaNYwbBCDSFp0uce2cLqLI0pq3xI6V5hKMlTItcbA0u4gZ&#10;0gF620RpHE+jThmmjaLcWthdD0a8CPhVxan7WFWWO9SUGGJzYTRh3PoxWtySYmeIrgU9hUH+IYqW&#10;CAmXXqDWxBG0N+I3qFZQo6yq3JiqNlJVJSgPOUA2SfxLNo810TzkAsWx+lIm+/9g6YfDJ4MEK/EM&#10;I0laoOiJ9w4tVY9SX51O2wKcHjW4uR62geWQqdUPin6xSKpVTeSO3xujupoTBtEl/mR0dXTAsR5k&#10;271XDK4he6cCUF+Z1pcOioEAHVg6XpjxoVDYTOMbYBtMFGyzWXYzTyfhDlKcj2tj3VuuWuQnJTZA&#10;fYAnhwfrfDikOLv426xqBNuIpgkLs9uuGoMOBGSyCd8J/YUbRANY/oCPK9D7PU/SLF6m+Wgznc9G&#10;2SabjPJZPB/FSb7Mp3GWZ+vNDx9IkhW1YIzLByH5WWpJ9ndUnkQ/iCSIDXUlzidQhT8nA0XzdRvy&#10;f5FMKxx0XiPaEs8vTqTwDL6RDA6QwhHRDPPoZfihmlCD8z9UJfDtKR7Idv22BxQvgq1iR2DeKOAF&#10;OITnAia1Mt8w6qD1Smy/7onhGDXvJKgnT7LM92pYZJNZCgtzbdleW4ikAFVih9EwXbmhv/faiF0N&#10;Nw16leoeFFeJoIXnqE46hfYKyZyeAt+/1+vg9fxgLX4CAAD//wMAUEsDBBQABgAIAAAAIQD4p0e5&#10;4AAAAA0BAAAPAAAAZHJzL2Rvd25yZXYueG1sTI/BboMwDIbvk/YOkSftMtFQBrSlhGqbtGnXdn2A&#10;AC6gEQeRtNC3n3taj7Y//f7+fDebXlxwdJ0lBctFCAKpsnVHjYLjz2ewBuG8plr3llDBFR3siseH&#10;XGe1nWiPl4NvBIeQy7SC1vshk9JVLRrtFnZA4tvJjkZ7HsdG1qOeONz0MgrDVBrdEX9o9YAfLVa/&#10;h7NRcPqeXpLNVH7542ofp++6W5X2qtTz0/y2BeFx9v8w3PRZHQp2Ku2Zaid6BcFrvGR3ryBKkwQE&#10;I0F025TMxuskBFnk8r5F8QcAAP//AwBQSwECLQAUAAYACAAAACEAtoM4kv4AAADhAQAAEwAAAAAA&#10;AAAAAAAAAAAAAAAAW0NvbnRlbnRfVHlwZXNdLnhtbFBLAQItABQABgAIAAAAIQA4/SH/1gAAAJQB&#10;AAALAAAAAAAAAAAAAAAAAC8BAABfcmVscy8ucmVsc1BLAQItABQABgAIAAAAIQBaGO6AegIAAPgE&#10;AAAOAAAAAAAAAAAAAAAAAC4CAABkcnMvZTJvRG9jLnhtbFBLAQItABQABgAIAAAAIQD4p0e54AAA&#10;AA0BAAAPAAAAAAAAAAAAAAAAANQEAABkcnMvZG93bnJldi54bWxQSwUGAAAAAAQABADzAAAA4QUA&#10;AAAA&#10;" o:allowoverlap="f" stroked="f">
                <v:textbox>
                  <w:txbxContent>
                    <w:p w:rsidR="00B54D0A" w:rsidRDefault="00B54D0A" w:rsidP="00B10664">
                      <w:pPr>
                        <w:pStyle w:val="iTS-SidebarHeading"/>
                        <w:spacing w:before="0"/>
                      </w:pPr>
                      <w:r>
                        <w:t>Situation</w:t>
                      </w:r>
                    </w:p>
                    <w:p w:rsidR="00B54D0A" w:rsidRDefault="00B54D0A" w:rsidP="00231C91">
                      <w:pPr>
                        <w:pStyle w:val="iTS-SidebarText"/>
                      </w:pPr>
                      <w:r w:rsidRPr="00821556">
                        <w:t xml:space="preserve">Microsoft IT needed to </w:t>
                      </w:r>
                      <w:r w:rsidR="00A17F7E">
                        <w:t>evolve</w:t>
                      </w:r>
                      <w:r w:rsidR="00A17F7E">
                        <w:t xml:space="preserve"> </w:t>
                      </w:r>
                      <w:r w:rsidR="005276A2">
                        <w:t xml:space="preserve">their </w:t>
                      </w:r>
                      <w:r w:rsidR="00A17F7E">
                        <w:t xml:space="preserve">Configuration Manager 2007-based environment that used </w:t>
                      </w:r>
                      <w:r w:rsidR="005276A2">
                        <w:t xml:space="preserve">homegrown </w:t>
                      </w:r>
                      <w:r w:rsidR="007424E0">
                        <w:t>application distribution</w:t>
                      </w:r>
                      <w:r w:rsidR="005276A2">
                        <w:t xml:space="preserve"> services </w:t>
                      </w:r>
                      <w:r w:rsidR="00A17F7E">
                        <w:t>to meet the self-service needs of Microsoft personnel</w:t>
                      </w:r>
                      <w:r w:rsidRPr="00821556">
                        <w:t>.</w:t>
                      </w:r>
                    </w:p>
                    <w:p w:rsidR="00B54D0A" w:rsidRDefault="00B54D0A">
                      <w:pPr>
                        <w:pStyle w:val="iTS-SidebarHeading"/>
                      </w:pPr>
                      <w:r>
                        <w:t>Solution</w:t>
                      </w:r>
                    </w:p>
                    <w:p w:rsidR="00B54D0A" w:rsidRDefault="00B54D0A" w:rsidP="007913F2">
                      <w:pPr>
                        <w:pStyle w:val="iTS-SidebarText"/>
                        <w:rPr>
                          <w:spacing w:val="-4"/>
                        </w:rPr>
                      </w:pPr>
                      <w:r>
                        <w:t xml:space="preserve">Microsoft IT deployed a new software installation portal based on </w:t>
                      </w:r>
                      <w:r w:rsidR="005276A2">
                        <w:t>System Center 2012 Configuration Manager</w:t>
                      </w:r>
                      <w:r>
                        <w:t xml:space="preserve"> that</w:t>
                      </w:r>
                      <w:r w:rsidR="00487332">
                        <w:t xml:space="preserve"> uses the new application model to distrib</w:t>
                      </w:r>
                      <w:r w:rsidR="008E25F0">
                        <w:t>ute software more efficiently</w:t>
                      </w:r>
                      <w:r w:rsidR="00487332">
                        <w:t xml:space="preserve"> and </w:t>
                      </w:r>
                      <w:r w:rsidR="008E25F0">
                        <w:t xml:space="preserve">that </w:t>
                      </w:r>
                      <w:r>
                        <w:t>leverage</w:t>
                      </w:r>
                      <w:r w:rsidR="005276A2">
                        <w:t>s</w:t>
                      </w:r>
                      <w:r>
                        <w:t xml:space="preserve"> the out-of-the-box Application Catalog and Software Center</w:t>
                      </w:r>
                      <w:r>
                        <w:rPr>
                          <w:spacing w:val="-4"/>
                        </w:rPr>
                        <w:t xml:space="preserve">. Microsoft IT also engineered a backend load-balancing system to support the </w:t>
                      </w:r>
                      <w:r w:rsidRPr="006C1970">
                        <w:t>company's</w:t>
                      </w:r>
                      <w:r w:rsidRPr="00F62CD5">
                        <w:t xml:space="preserve"> </w:t>
                      </w:r>
                      <w:r>
                        <w:t>worldwide set of users.</w:t>
                      </w:r>
                      <w:r w:rsidR="005E0F69">
                        <w:t xml:space="preserve"> </w:t>
                      </w:r>
                    </w:p>
                    <w:p w:rsidR="00B54D0A" w:rsidRPr="002D718C" w:rsidRDefault="00B54D0A" w:rsidP="00C44B17">
                      <w:pPr>
                        <w:pStyle w:val="iTS-SidebarHeading"/>
                      </w:pPr>
                      <w:r>
                        <w:t>Benefits</w:t>
                      </w:r>
                    </w:p>
                    <w:p w:rsidR="00B54D0A" w:rsidRPr="00346FE9" w:rsidRDefault="00B54D0A" w:rsidP="00E161B9">
                      <w:pPr>
                        <w:pStyle w:val="iTS-SidebarBulletText"/>
                      </w:pPr>
                      <w:r>
                        <w:rPr>
                          <w:b/>
                        </w:rPr>
                        <w:t>User-centric experience</w:t>
                      </w:r>
                      <w:r w:rsidRPr="00346FE9">
                        <w:rPr>
                          <w:b/>
                        </w:rPr>
                        <w:t>.</w:t>
                      </w:r>
                      <w:r w:rsidRPr="00346FE9">
                        <w:t xml:space="preserve"> </w:t>
                      </w:r>
                      <w:r>
                        <w:t>The new solution offer</w:t>
                      </w:r>
                      <w:r w:rsidR="005276A2">
                        <w:t>s</w:t>
                      </w:r>
                      <w:r>
                        <w:t xml:space="preserve"> users an unprecedented level of control over how and when their software</w:t>
                      </w:r>
                      <w:r w:rsidR="005E0F69">
                        <w:t xml:space="preserve"> installations</w:t>
                      </w:r>
                      <w:r>
                        <w:t xml:space="preserve"> occur.</w:t>
                      </w:r>
                      <w:r w:rsidR="005E0F69">
                        <w:t xml:space="preserve"> Users can </w:t>
                      </w:r>
                      <w:r w:rsidR="00487332">
                        <w:t xml:space="preserve">now </w:t>
                      </w:r>
                      <w:r w:rsidR="00FF3538">
                        <w:t xml:space="preserve">self-select their primary systems, </w:t>
                      </w:r>
                      <w:r w:rsidR="00487332">
                        <w:t>perform</w:t>
                      </w:r>
                      <w:r w:rsidR="005E0F69">
                        <w:t xml:space="preserve"> on</w:t>
                      </w:r>
                      <w:r w:rsidR="00487332">
                        <w:t>-</w:t>
                      </w:r>
                      <w:r w:rsidR="005E0F69">
                        <w:t>demand installation</w:t>
                      </w:r>
                      <w:r w:rsidR="00487332">
                        <w:t>s</w:t>
                      </w:r>
                      <w:r w:rsidR="005E0F69">
                        <w:t xml:space="preserve">, </w:t>
                      </w:r>
                      <w:r w:rsidR="00487332">
                        <w:t xml:space="preserve">plus </w:t>
                      </w:r>
                      <w:r w:rsidR="005E0F69">
                        <w:t>schedule, request</w:t>
                      </w:r>
                      <w:r w:rsidR="00487332">
                        <w:t>,</w:t>
                      </w:r>
                      <w:r w:rsidR="005E0F69">
                        <w:t xml:space="preserve"> and track activities.</w:t>
                      </w:r>
                      <w:r>
                        <w:t xml:space="preserve"> </w:t>
                      </w:r>
                    </w:p>
                    <w:p w:rsidR="00B54D0A" w:rsidRPr="00966FC1" w:rsidRDefault="00B54D0A" w:rsidP="00B43520">
                      <w:pPr>
                        <w:pStyle w:val="iTS-SidebarBulletText"/>
                      </w:pPr>
                      <w:r w:rsidRPr="00346FE9">
                        <w:rPr>
                          <w:b/>
                        </w:rPr>
                        <w:t xml:space="preserve">Reduced </w:t>
                      </w:r>
                      <w:r>
                        <w:rPr>
                          <w:b/>
                        </w:rPr>
                        <w:t>TCO</w:t>
                      </w:r>
                      <w:r w:rsidRPr="00346FE9">
                        <w:rPr>
                          <w:b/>
                        </w:rPr>
                        <w:t>.</w:t>
                      </w:r>
                      <w:r w:rsidRPr="00346FE9">
                        <w:t xml:space="preserve"> </w:t>
                      </w:r>
                      <w:r w:rsidR="00B43520" w:rsidRPr="00B43520">
                        <w:t xml:space="preserve">By replacing a homegrown solution with off-the-shelf technology, Microsoft IT expects </w:t>
                      </w:r>
                      <w:r w:rsidR="00B43520">
                        <w:t>to save</w:t>
                      </w:r>
                      <w:r w:rsidR="00B43520" w:rsidRPr="00B43520">
                        <w:t xml:space="preserve"> an estimated $300,000 in </w:t>
                      </w:r>
                      <w:r w:rsidR="00B43520">
                        <w:t xml:space="preserve">updates and </w:t>
                      </w:r>
                      <w:r w:rsidR="00B43520" w:rsidRPr="00B43520">
                        <w:t>development costs over the next two years</w:t>
                      </w:r>
                      <w:r w:rsidR="00BB0DCA" w:rsidRPr="00966FC1">
                        <w:t>.</w:t>
                      </w:r>
                    </w:p>
                    <w:p w:rsidR="00B54D0A" w:rsidRPr="00966FC1" w:rsidRDefault="00B54D0A" w:rsidP="001B4B62">
                      <w:pPr>
                        <w:pStyle w:val="iTS-SidebarBulletText"/>
                      </w:pPr>
                      <w:r w:rsidRPr="00966FC1">
                        <w:rPr>
                          <w:b/>
                        </w:rPr>
                        <w:t>Reduced packaging costs and delivery times.</w:t>
                      </w:r>
                      <w:r w:rsidRPr="00966FC1">
                        <w:t xml:space="preserve"> </w:t>
                      </w:r>
                      <w:r w:rsidR="001B4B62" w:rsidRPr="00966FC1">
                        <w:t>Microsoft IT has been able to remove the need for custom scripting on approximately 70% of the</w:t>
                      </w:r>
                      <w:r w:rsidR="005276A2" w:rsidRPr="00966FC1">
                        <w:t>ir</w:t>
                      </w:r>
                      <w:r w:rsidR="001B4B62" w:rsidRPr="00966FC1">
                        <w:t xml:space="preserve"> applications</w:t>
                      </w:r>
                      <w:r w:rsidR="00B80295" w:rsidRPr="00966FC1">
                        <w:t xml:space="preserve"> </w:t>
                      </w:r>
                      <w:r w:rsidR="009F6CD7" w:rsidRPr="00966FC1">
                        <w:t xml:space="preserve">and </w:t>
                      </w:r>
                      <w:r w:rsidR="001B4B62" w:rsidRPr="00966FC1">
                        <w:t xml:space="preserve">has significantly improved turnaround times </w:t>
                      </w:r>
                      <w:r w:rsidR="009F6CD7" w:rsidRPr="00966FC1">
                        <w:t>for those appli</w:t>
                      </w:r>
                      <w:r w:rsidR="00BB0DCA" w:rsidRPr="00966FC1">
                        <w:t>cations which require packaging. This equates to an additional estimated savings of $20,000 per year due to reduced packaging and testing costs.</w:t>
                      </w:r>
                    </w:p>
                    <w:p w:rsidR="00B54D0A" w:rsidRPr="00157452" w:rsidRDefault="00B54D0A" w:rsidP="002D718C">
                      <w:pPr>
                        <w:pStyle w:val="iTS-SidebarHeading"/>
                      </w:pPr>
                      <w:r w:rsidRPr="00966FC1">
                        <w:t>Products and Techn</w:t>
                      </w:r>
                      <w:r w:rsidRPr="00157452">
                        <w:t>ologies</w:t>
                      </w:r>
                    </w:p>
                    <w:p w:rsidR="00B54D0A" w:rsidRDefault="00917967" w:rsidP="001949FE">
                      <w:pPr>
                        <w:pStyle w:val="iTS-SidebarBulletText"/>
                      </w:pPr>
                      <w:r>
                        <w:t xml:space="preserve">Microsoft </w:t>
                      </w:r>
                      <w:r w:rsidR="005276A2">
                        <w:t>System Center 2012 Configuration Manager</w:t>
                      </w:r>
                    </w:p>
                    <w:p w:rsidR="00B54D0A" w:rsidRDefault="00B54D0A" w:rsidP="001D2030">
                      <w:pPr>
                        <w:pStyle w:val="iTS-SidebarBulletText"/>
                      </w:pPr>
                      <w:r>
                        <w:t>Windows Server</w:t>
                      </w:r>
                      <w:r w:rsidR="00917967">
                        <w:rPr>
                          <w:rFonts w:ascii="Times New Roman" w:hAnsi="Times New Roman"/>
                        </w:rPr>
                        <w:t>®</w:t>
                      </w:r>
                      <w:r>
                        <w:t xml:space="preserve"> 2008 R2</w:t>
                      </w:r>
                    </w:p>
                    <w:p w:rsidR="000B2652" w:rsidRDefault="00917967" w:rsidP="001D2030">
                      <w:pPr>
                        <w:pStyle w:val="iTS-SidebarBulletText"/>
                      </w:pPr>
                      <w:r>
                        <w:t xml:space="preserve">Microsoft </w:t>
                      </w:r>
                      <w:r w:rsidR="000B2652">
                        <w:t xml:space="preserve">SQL </w:t>
                      </w:r>
                      <w:r w:rsidR="00FB0758">
                        <w:t>Server</w:t>
                      </w:r>
                      <w:r>
                        <w:rPr>
                          <w:rFonts w:ascii="Times New Roman" w:hAnsi="Times New Roman"/>
                        </w:rPr>
                        <w:t>®</w:t>
                      </w:r>
                      <w:r w:rsidR="00FB0758">
                        <w:t xml:space="preserve"> </w:t>
                      </w:r>
                      <w:r w:rsidR="000B2652">
                        <w:t>2008 R2 SP1 CU4</w:t>
                      </w:r>
                    </w:p>
                  </w:txbxContent>
                </v:textbox>
                <w10:wrap anchory="page"/>
                <w10:anchorlock/>
              </v:shape>
            </w:pict>
          </mc:Fallback>
        </mc:AlternateContent>
      </w:r>
      <w:r w:rsidR="00D3753C" w:rsidRPr="00D3753C">
        <w:t>User</w:t>
      </w:r>
      <w:r w:rsidR="00D3753C">
        <w:t>-</w:t>
      </w:r>
      <w:r w:rsidR="00D3753C" w:rsidRPr="00D3753C">
        <w:t xml:space="preserve">Centric Client Management </w:t>
      </w:r>
      <w:r w:rsidR="00D3753C">
        <w:t>with</w:t>
      </w:r>
      <w:r w:rsidR="00D3753C" w:rsidRPr="00D3753C">
        <w:t xml:space="preserve"> </w:t>
      </w:r>
      <w:r w:rsidR="005276A2">
        <w:t>System Center 2012 Configuration Manager</w:t>
      </w:r>
      <w:r w:rsidR="008F323F">
        <w:t xml:space="preserve"> in Microsoft IT</w:t>
      </w:r>
    </w:p>
    <w:p w:rsidR="00E70865" w:rsidRPr="00346FE9" w:rsidRDefault="00E70865">
      <w:pPr>
        <w:pStyle w:val="iTS-PublishDate"/>
      </w:pPr>
      <w:r w:rsidRPr="00346FE9">
        <w:t xml:space="preserve">Published: </w:t>
      </w:r>
      <w:r w:rsidR="00D466E5">
        <w:t>March</w:t>
      </w:r>
      <w:r w:rsidR="00A56458">
        <w:t xml:space="preserve"> 2012</w:t>
      </w:r>
    </w:p>
    <w:p w:rsidR="003370B2" w:rsidRPr="00346FE9" w:rsidRDefault="00A96FCC" w:rsidP="00201AEA">
      <w:pPr>
        <w:pStyle w:val="iTS-Abstract"/>
        <w:rPr>
          <w:sz w:val="24"/>
          <w:szCs w:val="24"/>
        </w:rPr>
      </w:pPr>
      <w:r w:rsidRPr="00346FE9">
        <w:rPr>
          <w:sz w:val="24"/>
          <w:szCs w:val="24"/>
        </w:rPr>
        <w:t xml:space="preserve">Learn how Microsoft Information Technology </w:t>
      </w:r>
      <w:r w:rsidR="00986503">
        <w:rPr>
          <w:sz w:val="24"/>
          <w:szCs w:val="24"/>
        </w:rPr>
        <w:t xml:space="preserve">used </w:t>
      </w:r>
      <w:r w:rsidR="00917967">
        <w:rPr>
          <w:sz w:val="24"/>
          <w:szCs w:val="24"/>
        </w:rPr>
        <w:t>Microsoft</w:t>
      </w:r>
      <w:r w:rsidR="00917967">
        <w:rPr>
          <w:rFonts w:ascii="Times New Roman" w:hAnsi="Times New Roman"/>
          <w:sz w:val="24"/>
          <w:szCs w:val="24"/>
        </w:rPr>
        <w:t>®</w:t>
      </w:r>
      <w:r w:rsidR="00917967">
        <w:rPr>
          <w:sz w:val="24"/>
          <w:szCs w:val="24"/>
        </w:rPr>
        <w:t xml:space="preserve"> </w:t>
      </w:r>
      <w:r w:rsidR="005276A2">
        <w:rPr>
          <w:sz w:val="24"/>
          <w:szCs w:val="24"/>
        </w:rPr>
        <w:t>System Center 2012 Configuration Manager</w:t>
      </w:r>
      <w:r w:rsidR="00986503">
        <w:rPr>
          <w:sz w:val="24"/>
          <w:szCs w:val="24"/>
        </w:rPr>
        <w:t xml:space="preserve"> as the foundation of their new </w:t>
      </w:r>
      <w:r w:rsidR="00986503" w:rsidRPr="00986503">
        <w:rPr>
          <w:sz w:val="24"/>
          <w:szCs w:val="24"/>
        </w:rPr>
        <w:t xml:space="preserve">end-to-end </w:t>
      </w:r>
      <w:r w:rsidR="007424E0">
        <w:rPr>
          <w:sz w:val="24"/>
          <w:szCs w:val="24"/>
        </w:rPr>
        <w:t>application distribution</w:t>
      </w:r>
      <w:r w:rsidR="00986503" w:rsidRPr="00986503">
        <w:rPr>
          <w:sz w:val="24"/>
          <w:szCs w:val="24"/>
        </w:rPr>
        <w:t xml:space="preserve"> </w:t>
      </w:r>
      <w:r w:rsidR="000F42CE">
        <w:rPr>
          <w:sz w:val="24"/>
          <w:szCs w:val="24"/>
        </w:rPr>
        <w:t xml:space="preserve">and management </w:t>
      </w:r>
      <w:r w:rsidR="00986503">
        <w:rPr>
          <w:sz w:val="24"/>
          <w:szCs w:val="24"/>
        </w:rPr>
        <w:t>solution</w:t>
      </w:r>
      <w:r w:rsidR="005276A2">
        <w:rPr>
          <w:sz w:val="24"/>
          <w:szCs w:val="24"/>
        </w:rPr>
        <w:t>. The new solution</w:t>
      </w:r>
      <w:r w:rsidR="00986503">
        <w:rPr>
          <w:sz w:val="24"/>
          <w:szCs w:val="24"/>
        </w:rPr>
        <w:t xml:space="preserve"> </w:t>
      </w:r>
      <w:r w:rsidR="00DF21EE" w:rsidRPr="00DF21EE">
        <w:rPr>
          <w:sz w:val="24"/>
          <w:szCs w:val="24"/>
        </w:rPr>
        <w:t>deliver</w:t>
      </w:r>
      <w:r w:rsidR="00DF21EE">
        <w:rPr>
          <w:sz w:val="24"/>
          <w:szCs w:val="24"/>
        </w:rPr>
        <w:t>s</w:t>
      </w:r>
      <w:r w:rsidR="00DF21EE" w:rsidRPr="00DF21EE">
        <w:rPr>
          <w:sz w:val="24"/>
          <w:szCs w:val="24"/>
        </w:rPr>
        <w:t xml:space="preserve"> a rich experience to users across multiple devices </w:t>
      </w:r>
      <w:r w:rsidR="00DF21EE">
        <w:rPr>
          <w:sz w:val="24"/>
          <w:szCs w:val="24"/>
        </w:rPr>
        <w:t>while maintaining</w:t>
      </w:r>
      <w:r w:rsidR="00DF21EE" w:rsidRPr="00DF21EE">
        <w:rPr>
          <w:sz w:val="24"/>
          <w:szCs w:val="24"/>
        </w:rPr>
        <w:t xml:space="preserve"> the control</w:t>
      </w:r>
      <w:r w:rsidR="00DF21EE">
        <w:rPr>
          <w:sz w:val="24"/>
          <w:szCs w:val="24"/>
        </w:rPr>
        <w:t>s</w:t>
      </w:r>
      <w:r w:rsidR="00DF21EE" w:rsidRPr="00DF21EE">
        <w:rPr>
          <w:sz w:val="24"/>
          <w:szCs w:val="24"/>
        </w:rPr>
        <w:t xml:space="preserve"> needed to protect corporate assets</w:t>
      </w:r>
      <w:r w:rsidR="00DF21EE">
        <w:rPr>
          <w:sz w:val="24"/>
          <w:szCs w:val="24"/>
        </w:rPr>
        <w:t>.</w:t>
      </w:r>
    </w:p>
    <w:p w:rsidR="00201AEA" w:rsidRDefault="00201AEA" w:rsidP="00201AEA">
      <w:pPr>
        <w:pStyle w:val="iTS-H1"/>
      </w:pPr>
      <w:r w:rsidRPr="00346FE9">
        <w:t>Situation</w:t>
      </w:r>
    </w:p>
    <w:p w:rsidR="001E1F1E" w:rsidRDefault="004213C1" w:rsidP="00F5633B">
      <w:pPr>
        <w:pStyle w:val="iTS-BodyText"/>
      </w:pPr>
      <w:r>
        <w:t>Today's c</w:t>
      </w:r>
      <w:r w:rsidR="001E1F1E">
        <w:t>orporations are struggling to balance their administrators' need for managing domain-joined systems while also accommodating employee requests to be more in control of their computer</w:t>
      </w:r>
      <w:r w:rsidR="00456BA0">
        <w:t>s</w:t>
      </w:r>
      <w:r w:rsidR="001E1F1E">
        <w:t>. Consider the variety of software</w:t>
      </w:r>
      <w:r w:rsidR="004A3D44">
        <w:t xml:space="preserve"> </w:t>
      </w:r>
      <w:r w:rsidR="001E1F1E">
        <w:t xml:space="preserve">that </w:t>
      </w:r>
      <w:r w:rsidR="004A3D44">
        <w:t>exist</w:t>
      </w:r>
      <w:r w:rsidR="00456BA0">
        <w:t>s</w:t>
      </w:r>
      <w:r>
        <w:t xml:space="preserve"> across all the different </w:t>
      </w:r>
      <w:r w:rsidR="00BF196C">
        <w:t>machines</w:t>
      </w:r>
      <w:r>
        <w:t xml:space="preserve"> within an enterprise: h</w:t>
      </w:r>
      <w:r w:rsidR="004A3D44">
        <w:t xml:space="preserve">ow </w:t>
      </w:r>
      <w:r>
        <w:t xml:space="preserve">can </w:t>
      </w:r>
      <w:r w:rsidR="00456BA0">
        <w:t>IT</w:t>
      </w:r>
      <w:r w:rsidR="004A3D44">
        <w:t xml:space="preserve"> improve</w:t>
      </w:r>
      <w:r>
        <w:t xml:space="preserve"> on</w:t>
      </w:r>
      <w:r w:rsidR="004A3D44">
        <w:t xml:space="preserve"> the user experience</w:t>
      </w:r>
      <w:r>
        <w:t xml:space="preserve"> </w:t>
      </w:r>
      <w:r w:rsidR="004A3D44">
        <w:t xml:space="preserve">while maintaining control over corporate </w:t>
      </w:r>
      <w:r w:rsidR="00AB6102">
        <w:t>assets</w:t>
      </w:r>
      <w:r w:rsidR="004A3D44">
        <w:t>?</w:t>
      </w:r>
      <w:r w:rsidR="001E1F1E">
        <w:t xml:space="preserve"> Businesses </w:t>
      </w:r>
      <w:r w:rsidR="00456BA0">
        <w:t>must be able to</w:t>
      </w:r>
      <w:r w:rsidR="001E1F1E">
        <w:t xml:space="preserve"> promote user-</w:t>
      </w:r>
      <w:r w:rsidR="00AB6102">
        <w:t>centric</w:t>
      </w:r>
      <w:r w:rsidR="001E1F1E">
        <w:t xml:space="preserve"> features </w:t>
      </w:r>
      <w:r w:rsidR="007B5A41">
        <w:t>without reducing</w:t>
      </w:r>
      <w:r w:rsidR="00BF196C">
        <w:t xml:space="preserve"> their ability to manage systems</w:t>
      </w:r>
      <w:r w:rsidR="00456BA0">
        <w:t>.</w:t>
      </w:r>
    </w:p>
    <w:p w:rsidR="00ED7EF4" w:rsidRDefault="00ED7EF4" w:rsidP="00F5633B">
      <w:pPr>
        <w:pStyle w:val="iTS-BodyText"/>
      </w:pPr>
      <w:r w:rsidRPr="00346FE9">
        <w:t xml:space="preserve">As the group responsible for </w:t>
      </w:r>
      <w:r w:rsidR="00A622E5">
        <w:t>maintaining the Microsoft</w:t>
      </w:r>
      <w:r w:rsidRPr="00346FE9">
        <w:t xml:space="preserve"> corporate network and infrastructure, Microsoft Information Technology (Microsoft IT) </w:t>
      </w:r>
      <w:r>
        <w:t xml:space="preserve">is tasked with </w:t>
      </w:r>
      <w:r w:rsidRPr="00346FE9">
        <w:t>manag</w:t>
      </w:r>
      <w:r>
        <w:t xml:space="preserve">ing the company's internal </w:t>
      </w:r>
      <w:r w:rsidR="0007470A">
        <w:t>application</w:t>
      </w:r>
      <w:r>
        <w:t xml:space="preserve"> </w:t>
      </w:r>
      <w:r w:rsidR="00C32FC8">
        <w:t xml:space="preserve">distribution </w:t>
      </w:r>
      <w:r>
        <w:t xml:space="preserve">portal, which is the primary means </w:t>
      </w:r>
      <w:r w:rsidR="00456BA0">
        <w:t xml:space="preserve">by which </w:t>
      </w:r>
      <w:r>
        <w:t>corporate users download system</w:t>
      </w:r>
      <w:r w:rsidR="00AB6102">
        <w:t>-</w:t>
      </w:r>
      <w:r w:rsidR="00487332">
        <w:t xml:space="preserve"> </w:t>
      </w:r>
      <w:r>
        <w:t>and business-related applications</w:t>
      </w:r>
      <w:r w:rsidR="00456BA0">
        <w:t xml:space="preserve"> </w:t>
      </w:r>
      <w:r w:rsidR="00AB6102">
        <w:t xml:space="preserve">to </w:t>
      </w:r>
      <w:r w:rsidR="003A5EC7">
        <w:t>more than 2</w:t>
      </w:r>
      <w:r w:rsidR="00803790">
        <w:t>8</w:t>
      </w:r>
      <w:r w:rsidR="003A5EC7">
        <w:t>0,000 computers</w:t>
      </w:r>
      <w:r w:rsidR="00B80295">
        <w:t>.</w:t>
      </w:r>
      <w:r>
        <w:t xml:space="preserve"> </w:t>
      </w:r>
    </w:p>
    <w:p w:rsidR="00C077B4" w:rsidRDefault="00143D2B" w:rsidP="00F5633B">
      <w:pPr>
        <w:pStyle w:val="iTS-BodyText"/>
      </w:pPr>
      <w:r>
        <w:t>Historically</w:t>
      </w:r>
      <w:r w:rsidR="00C077B4">
        <w:t xml:space="preserve">, </w:t>
      </w:r>
      <w:r w:rsidR="00ED7EF4">
        <w:t xml:space="preserve">Microsoft IT </w:t>
      </w:r>
      <w:r>
        <w:t>used</w:t>
      </w:r>
      <w:r w:rsidR="00ED7EF4">
        <w:t xml:space="preserve"> </w:t>
      </w:r>
      <w:r w:rsidR="00C077B4">
        <w:t>two separate</w:t>
      </w:r>
      <w:r w:rsidR="00E71C49">
        <w:t xml:space="preserve"> and </w:t>
      </w:r>
      <w:r w:rsidR="00AB6102">
        <w:t>unrelated</w:t>
      </w:r>
      <w:r w:rsidR="00E71C49">
        <w:t xml:space="preserve"> </w:t>
      </w:r>
      <w:r w:rsidR="00C077B4">
        <w:t>homegrown systems</w:t>
      </w:r>
      <w:r w:rsidR="00FE7CDA">
        <w:t xml:space="preserve"> </w:t>
      </w:r>
      <w:r w:rsidR="0007470A">
        <w:t>to</w:t>
      </w:r>
      <w:r w:rsidR="00B80295">
        <w:t xml:space="preserve"> deliver</w:t>
      </w:r>
      <w:r w:rsidR="0007470A">
        <w:t xml:space="preserve"> </w:t>
      </w:r>
      <w:r w:rsidR="007424E0">
        <w:t>application distribution</w:t>
      </w:r>
      <w:r w:rsidR="00FE7CDA">
        <w:t xml:space="preserve"> services</w:t>
      </w:r>
      <w:r w:rsidR="003A5EC7">
        <w:t xml:space="preserve">. </w:t>
      </w:r>
      <w:r w:rsidR="00AB6102">
        <w:t>In the first system, Microsoft IT provided a custom web interface to assist with end users' software needs; the second system utilized a custom packaging/wrapper tool to deploy the applications through Configuration Manager 2007</w:t>
      </w:r>
      <w:r w:rsidR="003A5EC7">
        <w:t>.</w:t>
      </w:r>
      <w:r w:rsidR="007F40F1">
        <w:t xml:space="preserve"> </w:t>
      </w:r>
      <w:r w:rsidR="00204F6D">
        <w:t>Turnaround time for</w:t>
      </w:r>
      <w:r w:rsidR="00114D62">
        <w:t xml:space="preserve"> </w:t>
      </w:r>
      <w:r w:rsidR="00487332">
        <w:t xml:space="preserve">a complex package </w:t>
      </w:r>
      <w:r w:rsidR="00114D62">
        <w:t>could</w:t>
      </w:r>
      <w:r w:rsidR="00917967">
        <w:t xml:space="preserve"> require 7 to </w:t>
      </w:r>
      <w:r w:rsidR="00487332">
        <w:t xml:space="preserve">10 days, and </w:t>
      </w:r>
      <w:r w:rsidR="00A622E5">
        <w:t xml:space="preserve">it </w:t>
      </w:r>
      <w:r w:rsidR="00487332">
        <w:t>require</w:t>
      </w:r>
      <w:r w:rsidR="00114D62">
        <w:t>d</w:t>
      </w:r>
      <w:r w:rsidR="00487332">
        <w:t xml:space="preserve"> the input of </w:t>
      </w:r>
      <w:r w:rsidR="00AB6102">
        <w:t>several</w:t>
      </w:r>
      <w:r w:rsidR="00487332">
        <w:t xml:space="preserve"> IT personnel</w:t>
      </w:r>
      <w:r w:rsidR="00AB6102">
        <w:t>.</w:t>
      </w:r>
      <w:r w:rsidR="00204F6D">
        <w:t xml:space="preserve"> </w:t>
      </w:r>
      <w:r w:rsidR="00F4245C">
        <w:t>Microsoft IT</w:t>
      </w:r>
      <w:r w:rsidR="00FE4DFB">
        <w:t xml:space="preserve"> also </w:t>
      </w:r>
      <w:r w:rsidR="00F4245C">
        <w:t>maintain</w:t>
      </w:r>
      <w:r w:rsidR="00817AB9">
        <w:t>ed</w:t>
      </w:r>
      <w:r w:rsidR="00F4245C">
        <w:t xml:space="preserve"> a separate Configuration Manager 2007 </w:t>
      </w:r>
      <w:r w:rsidR="00AB6102">
        <w:t xml:space="preserve">site to ensure </w:t>
      </w:r>
      <w:r w:rsidR="000B38E2">
        <w:t xml:space="preserve">that </w:t>
      </w:r>
      <w:r w:rsidR="00AB6102">
        <w:t xml:space="preserve">production setup </w:t>
      </w:r>
      <w:r w:rsidR="00FE4DFB">
        <w:t>was</w:t>
      </w:r>
      <w:r w:rsidR="00AB6102">
        <w:t xml:space="preserve"> completely isolated from testing efforts</w:t>
      </w:r>
      <w:r w:rsidR="00F4245C">
        <w:t>.</w:t>
      </w:r>
    </w:p>
    <w:p w:rsidR="00783B02" w:rsidRDefault="003A5EC7" w:rsidP="00F5633B">
      <w:pPr>
        <w:pStyle w:val="iTS-BodyText"/>
      </w:pPr>
      <w:r>
        <w:t>The complex nature of th</w:t>
      </w:r>
      <w:r w:rsidR="00667FE1">
        <w:t>ese</w:t>
      </w:r>
      <w:r>
        <w:t xml:space="preserve"> custom solution</w:t>
      </w:r>
      <w:r w:rsidR="00667FE1">
        <w:t>s</w:t>
      </w:r>
      <w:r>
        <w:t xml:space="preserve">, </w:t>
      </w:r>
      <w:r w:rsidR="00783B02">
        <w:t>coupled with the necessity of allocating d</w:t>
      </w:r>
      <w:r w:rsidR="00C077B4">
        <w:t>ifferent servers for various services</w:t>
      </w:r>
      <w:r w:rsidR="00783B02">
        <w:t>, translated</w:t>
      </w:r>
      <w:r w:rsidR="00C077B4">
        <w:t xml:space="preserve"> in</w:t>
      </w:r>
      <w:r w:rsidR="00783B02">
        <w:t>to</w:t>
      </w:r>
      <w:r w:rsidR="00C077B4">
        <w:t xml:space="preserve"> a high total cost of ownership. </w:t>
      </w:r>
      <w:r w:rsidR="00783B02">
        <w:t xml:space="preserve">Microsoft IT </w:t>
      </w:r>
      <w:r w:rsidR="00AB6102">
        <w:t>recognized that System Center 2012 Configuration Manager offers</w:t>
      </w:r>
      <w:r w:rsidR="00783B02">
        <w:t xml:space="preserve"> a</w:t>
      </w:r>
      <w:r w:rsidR="00817AB9">
        <w:t xml:space="preserve"> more</w:t>
      </w:r>
      <w:r w:rsidR="00783B02">
        <w:t xml:space="preserve"> intuitive, end-to-end </w:t>
      </w:r>
      <w:r w:rsidR="007424E0">
        <w:t>application distribution</w:t>
      </w:r>
      <w:r w:rsidR="00783B02">
        <w:t xml:space="preserve"> </w:t>
      </w:r>
      <w:r w:rsidR="00FF3538">
        <w:t xml:space="preserve">and management </w:t>
      </w:r>
      <w:r w:rsidR="00783B02">
        <w:t>experience</w:t>
      </w:r>
      <w:r w:rsidR="00817AB9">
        <w:t xml:space="preserve"> that</w:t>
      </w:r>
      <w:r w:rsidR="004A3C83">
        <w:t xml:space="preserve"> would</w:t>
      </w:r>
      <w:r w:rsidR="00FE4DFB">
        <w:t xml:space="preserve"> </w:t>
      </w:r>
      <w:r w:rsidR="004A3C83">
        <w:t>pro</w:t>
      </w:r>
      <w:r w:rsidR="000B38E2">
        <w:t xml:space="preserve">vide a better user experience. </w:t>
      </w:r>
      <w:r w:rsidR="00FE4DFB">
        <w:t>In addition,</w:t>
      </w:r>
      <w:r w:rsidR="002F0E75">
        <w:t xml:space="preserve"> </w:t>
      </w:r>
      <w:r w:rsidR="00822181">
        <w:t>by</w:t>
      </w:r>
      <w:r w:rsidR="00F4245C">
        <w:t xml:space="preserve"> u</w:t>
      </w:r>
      <w:r w:rsidR="00822181">
        <w:t>tilizing</w:t>
      </w:r>
      <w:r w:rsidR="00F4245C">
        <w:t xml:space="preserve"> </w:t>
      </w:r>
      <w:r w:rsidR="00822181">
        <w:t>Role-Based Administration</w:t>
      </w:r>
      <w:r w:rsidR="002F0E75">
        <w:t xml:space="preserve"> </w:t>
      </w:r>
      <w:r w:rsidR="009F1BA8">
        <w:t>(RBA)</w:t>
      </w:r>
      <w:r w:rsidR="00822181">
        <w:t>,</w:t>
      </w:r>
      <w:r w:rsidR="00030695">
        <w:t xml:space="preserve"> </w:t>
      </w:r>
      <w:r w:rsidR="00F4245C">
        <w:t>Microsoft IT</w:t>
      </w:r>
      <w:r w:rsidR="00030695">
        <w:t xml:space="preserve"> </w:t>
      </w:r>
      <w:r w:rsidR="00822181">
        <w:t>could</w:t>
      </w:r>
      <w:r w:rsidR="00030695">
        <w:t xml:space="preserve"> consolidate</w:t>
      </w:r>
      <w:r w:rsidR="00B33E3B">
        <w:t xml:space="preserve"> application test</w:t>
      </w:r>
      <w:r w:rsidR="000B38E2">
        <w:t xml:space="preserve">ing </w:t>
      </w:r>
      <w:r w:rsidR="00030695">
        <w:t xml:space="preserve">and production into a single environment. </w:t>
      </w:r>
      <w:r w:rsidR="002F0E75">
        <w:t>Finally,</w:t>
      </w:r>
      <w:r w:rsidR="004A3C83">
        <w:t xml:space="preserve"> </w:t>
      </w:r>
      <w:r w:rsidR="00B06605">
        <w:t>by basing the new solution on</w:t>
      </w:r>
      <w:r w:rsidR="00966FC1">
        <w:t xml:space="preserve"> </w:t>
      </w:r>
      <w:r w:rsidR="00BD25F6">
        <w:t>Configuration Manager</w:t>
      </w:r>
      <w:r w:rsidR="00B06605">
        <w:t xml:space="preserve">, it </w:t>
      </w:r>
      <w:r w:rsidR="004A3C83">
        <w:t xml:space="preserve">would improve manageability, </w:t>
      </w:r>
      <w:r w:rsidR="005D10BE">
        <w:t xml:space="preserve">reduce packaging times, </w:t>
      </w:r>
      <w:r w:rsidR="004A3C83">
        <w:t xml:space="preserve">ease the administrative </w:t>
      </w:r>
      <w:r w:rsidR="00667FE1">
        <w:t>load</w:t>
      </w:r>
      <w:r w:rsidR="004A3C83">
        <w:t>, and ultimately reduce the total cost of ownership.</w:t>
      </w:r>
    </w:p>
    <w:p w:rsidR="00817AB9" w:rsidRDefault="00817AB9" w:rsidP="00817AB9">
      <w:pPr>
        <w:pStyle w:val="iTS-BodyText"/>
      </w:pPr>
    </w:p>
    <w:p w:rsidR="00E16CE9" w:rsidRPr="00346FE9" w:rsidRDefault="00E16CE9" w:rsidP="00E16CE9">
      <w:pPr>
        <w:pStyle w:val="iTS-H1"/>
      </w:pPr>
      <w:r w:rsidRPr="00346FE9">
        <w:lastRenderedPageBreak/>
        <w:t>Solution</w:t>
      </w:r>
    </w:p>
    <w:p w:rsidR="00AB6102" w:rsidRDefault="00AB6102" w:rsidP="00AB6102">
      <w:pPr>
        <w:pStyle w:val="iTS-BodyText"/>
      </w:pPr>
      <w:r w:rsidRPr="009902C6">
        <w:t xml:space="preserve">As the </w:t>
      </w:r>
      <w:r>
        <w:t>company’s first and best customer, Microsoft IT regularly adopts early releases of Microsoft technologies, tests them in a real-world environment, and provides critical feedback to improve products before they are generally available to the public. In order to improve its application management</w:t>
      </w:r>
      <w:r w:rsidRPr="00C8492E">
        <w:t xml:space="preserve"> service</w:t>
      </w:r>
      <w:r>
        <w:t>, Microsoft IT worked closely with the product group to ensure that Configuration Manager can provide an end-to-end IT management experience</w:t>
      </w:r>
      <w:r w:rsidR="00F731B9">
        <w:t>,</w:t>
      </w:r>
      <w:r>
        <w:t xml:space="preserve"> including </w:t>
      </w:r>
      <w:r w:rsidR="00F731B9">
        <w:t xml:space="preserve">an </w:t>
      </w:r>
      <w:r>
        <w:t>application distribution service that meets the needs of a real-world enterprise.</w:t>
      </w:r>
    </w:p>
    <w:p w:rsidR="00561478" w:rsidRPr="001978C0" w:rsidRDefault="00561478" w:rsidP="00561478">
      <w:pPr>
        <w:pStyle w:val="iTS-H2"/>
      </w:pPr>
      <w:r w:rsidRPr="001978C0">
        <w:t>Why</w:t>
      </w:r>
      <w:r w:rsidR="00D774D0">
        <w:t xml:space="preserve"> </w:t>
      </w:r>
      <w:r w:rsidR="00BD25F6">
        <w:t>Configuration Manager</w:t>
      </w:r>
      <w:r w:rsidRPr="001978C0">
        <w:t>?</w:t>
      </w:r>
    </w:p>
    <w:p w:rsidR="00166127" w:rsidRDefault="00BD70FA" w:rsidP="00137D8D">
      <w:pPr>
        <w:pStyle w:val="iTS-BodyText"/>
      </w:pPr>
      <w:r>
        <w:t xml:space="preserve">System Center 2012 </w:t>
      </w:r>
      <w:r w:rsidR="00BD25F6">
        <w:t>Configuration Manager</w:t>
      </w:r>
      <w:r w:rsidR="00166127">
        <w:t xml:space="preserve"> has been </w:t>
      </w:r>
      <w:r w:rsidR="00747C65">
        <w:t>designed</w:t>
      </w:r>
      <w:r w:rsidR="00166127">
        <w:t xml:space="preserve"> from the ground up to </w:t>
      </w:r>
      <w:r w:rsidR="00166127" w:rsidRPr="00137D8D">
        <w:t xml:space="preserve">empower </w:t>
      </w:r>
      <w:r w:rsidR="00166127">
        <w:t>end users</w:t>
      </w:r>
      <w:r w:rsidR="00166127" w:rsidRPr="00137D8D">
        <w:t xml:space="preserve"> to use the devices and applications they need to be productive</w:t>
      </w:r>
      <w:r w:rsidR="00E71CF1">
        <w:t xml:space="preserve">. </w:t>
      </w:r>
      <w:r w:rsidR="00BD25F6">
        <w:t>Configuration Manager</w:t>
      </w:r>
      <w:r w:rsidR="000C2B58">
        <w:t xml:space="preserve"> </w:t>
      </w:r>
      <w:r w:rsidR="000B041E">
        <w:t>ensur</w:t>
      </w:r>
      <w:r w:rsidR="00E71CF1">
        <w:t>es</w:t>
      </w:r>
      <w:r w:rsidR="000B041E">
        <w:t xml:space="preserve"> </w:t>
      </w:r>
      <w:r w:rsidR="00D802A1">
        <w:t xml:space="preserve">that </w:t>
      </w:r>
      <w:r w:rsidR="000B041E">
        <w:t>the right type</w:t>
      </w:r>
      <w:r w:rsidR="00D802A1">
        <w:t>s of applications are</w:t>
      </w:r>
      <w:r w:rsidR="000B041E">
        <w:t xml:space="preserve"> available on each device type</w:t>
      </w:r>
      <w:r w:rsidR="00166127" w:rsidRPr="00137D8D">
        <w:t xml:space="preserve"> while </w:t>
      </w:r>
      <w:r w:rsidR="00166127">
        <w:t xml:space="preserve">still enabling administrators to </w:t>
      </w:r>
      <w:r w:rsidR="00166127" w:rsidRPr="00137D8D">
        <w:t>maintain corporate compliance and control.</w:t>
      </w:r>
      <w:r w:rsidR="00166127">
        <w:t xml:space="preserve"> This latest version of Configuration Manager </w:t>
      </w:r>
      <w:r w:rsidR="00137D8D" w:rsidRPr="00137D8D">
        <w:t xml:space="preserve">provides a unified infrastructure </w:t>
      </w:r>
      <w:r w:rsidR="00675410" w:rsidRPr="00137D8D">
        <w:t>that delivers and manages rich user experiences across corporate and consumer devices</w:t>
      </w:r>
      <w:r w:rsidR="00675410">
        <w:t>.</w:t>
      </w:r>
      <w:r w:rsidR="00137D8D" w:rsidRPr="00137D8D">
        <w:t xml:space="preserve"> </w:t>
      </w:r>
    </w:p>
    <w:p w:rsidR="006C5A59" w:rsidRPr="00137D8D" w:rsidRDefault="00166127" w:rsidP="00137D8D">
      <w:pPr>
        <w:pStyle w:val="iTS-BodyText"/>
      </w:pPr>
      <w:r>
        <w:t>In particular, Microsoft IT was interested in</w:t>
      </w:r>
      <w:r w:rsidR="00747C65">
        <w:t xml:space="preserve"> utilizing</w:t>
      </w:r>
      <w:r>
        <w:t xml:space="preserve"> the following</w:t>
      </w:r>
      <w:r w:rsidR="00D774D0">
        <w:t xml:space="preserve"> </w:t>
      </w:r>
      <w:r w:rsidR="00BD25F6">
        <w:t>Configuration Manager</w:t>
      </w:r>
      <w:r>
        <w:t xml:space="preserve"> features:</w:t>
      </w:r>
    </w:p>
    <w:p w:rsidR="00C71696" w:rsidRPr="00C71696" w:rsidRDefault="00C71696" w:rsidP="00C71696">
      <w:pPr>
        <w:pStyle w:val="iTS-BulletedList1"/>
      </w:pPr>
      <w:r w:rsidRPr="00C71696">
        <w:rPr>
          <w:rStyle w:val="iTS-BulletedListBold"/>
        </w:rPr>
        <w:t>New application model:</w:t>
      </w:r>
      <w:r w:rsidRPr="00C71696">
        <w:t xml:space="preserve"> </w:t>
      </w:r>
      <w:r w:rsidR="00BD25F6">
        <w:t>System Center 2012 Configuration Manager</w:t>
      </w:r>
      <w:r w:rsidRPr="00C71696">
        <w:t xml:space="preserve"> introduces a new application model that Microsoft IT could use to fully incorporate their deployment standards without requiring custom wrappers. The richness of the application model further enabled Microsoft IT to switch to user-centric targeting while ensuring applications were delivered to the right users in the right way based on user identity and device type. Microsoft IT viewed the new application model's rich detection and lightweight policy-based architecture as a means to reduce the total turnaround time required to make an application ready for deployment. In addition, Microsoft IT could utilize </w:t>
      </w:r>
      <w:r w:rsidR="00BD25F6">
        <w:t>Configuration Manager</w:t>
      </w:r>
      <w:r>
        <w:t>'</w:t>
      </w:r>
      <w:r w:rsidRPr="00C71696">
        <w:t xml:space="preserve">s supersedence and uninstall features to </w:t>
      </w:r>
      <w:r w:rsidR="002F04A4">
        <w:t>manifest</w:t>
      </w:r>
      <w:r w:rsidRPr="00C71696">
        <w:t xml:space="preserve"> complex deployment workflows for applications that require an orchestrated sequence, such as uninstall, reboot, and reinstall.</w:t>
      </w:r>
    </w:p>
    <w:p w:rsidR="00B65385" w:rsidRPr="00B65385" w:rsidRDefault="008A01FD" w:rsidP="006357E4">
      <w:pPr>
        <w:pStyle w:val="iTS-BulletedList1"/>
        <w:rPr>
          <w:rStyle w:val="iTS-BulletedListBold"/>
          <w:b w:val="0"/>
          <w:spacing w:val="-4"/>
        </w:rPr>
      </w:pPr>
      <w:r>
        <w:rPr>
          <w:rStyle w:val="iTS-BulletedListBold"/>
        </w:rPr>
        <w:t>U</w:t>
      </w:r>
      <w:r w:rsidR="00B65385">
        <w:rPr>
          <w:rStyle w:val="iTS-BulletedListBold"/>
        </w:rPr>
        <w:t>ser-centric features:</w:t>
      </w:r>
      <w:r w:rsidR="002F04A4">
        <w:rPr>
          <w:rStyle w:val="iTS-BulletedListBold"/>
        </w:rPr>
        <w:t xml:space="preserve"> </w:t>
      </w:r>
      <w:r w:rsidR="00BD25F6">
        <w:t>System Center 2012 Configuration Manager</w:t>
      </w:r>
      <w:r w:rsidR="002F04A4">
        <w:t xml:space="preserve"> brings a variety of user-centric initiatives that help Microsoft IT provide services with minimum impact to productivity, including:</w:t>
      </w:r>
    </w:p>
    <w:p w:rsidR="0093322F" w:rsidRPr="00114D62" w:rsidRDefault="00E71C49" w:rsidP="00E71CF1">
      <w:pPr>
        <w:pStyle w:val="iTS-BulletedList1"/>
        <w:numPr>
          <w:ilvl w:val="1"/>
          <w:numId w:val="15"/>
        </w:numPr>
        <w:rPr>
          <w:b/>
          <w:spacing w:val="-4"/>
        </w:rPr>
      </w:pPr>
      <w:r>
        <w:rPr>
          <w:rStyle w:val="iTS-BulletedListBold"/>
        </w:rPr>
        <w:t>Application</w:t>
      </w:r>
      <w:r w:rsidR="006C5A59" w:rsidRPr="006C5A59">
        <w:rPr>
          <w:rStyle w:val="iTS-BulletedListBold"/>
        </w:rPr>
        <w:t xml:space="preserve"> Catalog: </w:t>
      </w:r>
      <w:r w:rsidR="004A5FC5" w:rsidRPr="004A5FC5">
        <w:rPr>
          <w:rStyle w:val="iTS-BulletedListBold"/>
          <w:b w:val="0"/>
        </w:rPr>
        <w:t xml:space="preserve">Microsoft IT wanted to replace their </w:t>
      </w:r>
      <w:r w:rsidR="00C71696">
        <w:rPr>
          <w:rStyle w:val="iTS-BulletedListBold"/>
          <w:b w:val="0"/>
        </w:rPr>
        <w:t>legacy</w:t>
      </w:r>
      <w:r w:rsidR="004A5FC5" w:rsidRPr="004A5FC5">
        <w:rPr>
          <w:rStyle w:val="iTS-BulletedListBold"/>
          <w:b w:val="0"/>
        </w:rPr>
        <w:t xml:space="preserve"> </w:t>
      </w:r>
      <w:r w:rsidR="006D1235">
        <w:rPr>
          <w:rStyle w:val="iTS-BulletedListBold"/>
          <w:b w:val="0"/>
        </w:rPr>
        <w:t>webs</w:t>
      </w:r>
      <w:r w:rsidR="00BE32A8">
        <w:rPr>
          <w:rStyle w:val="iTS-BulletedListBold"/>
          <w:b w:val="0"/>
        </w:rPr>
        <w:t>ite</w:t>
      </w:r>
      <w:r w:rsidR="004A5FC5" w:rsidRPr="004A5FC5">
        <w:rPr>
          <w:rStyle w:val="iTS-BulletedListBold"/>
          <w:b w:val="0"/>
        </w:rPr>
        <w:t xml:space="preserve"> with this</w:t>
      </w:r>
      <w:r w:rsidR="00F62888">
        <w:t xml:space="preserve"> out-of-the-box,</w:t>
      </w:r>
      <w:r w:rsidR="006C5A59">
        <w:t xml:space="preserve"> </w:t>
      </w:r>
      <w:r w:rsidR="000F66DD">
        <w:t>Web browser</w:t>
      </w:r>
      <w:r w:rsidR="004B2014">
        <w:t>-</w:t>
      </w:r>
      <w:r w:rsidR="006C5A59">
        <w:t xml:space="preserve">based self-servicing </w:t>
      </w:r>
      <w:r w:rsidR="00466821">
        <w:t>portal</w:t>
      </w:r>
      <w:r w:rsidR="0093322F">
        <w:t xml:space="preserve"> that a</w:t>
      </w:r>
      <w:r w:rsidR="0093322F" w:rsidRPr="00F5633B">
        <w:t xml:space="preserve">llows users to securely self-provision </w:t>
      </w:r>
      <w:r w:rsidR="00AD7F06">
        <w:t>applications</w:t>
      </w:r>
      <w:r w:rsidR="0093322F">
        <w:t>.</w:t>
      </w:r>
    </w:p>
    <w:p w:rsidR="00012866" w:rsidRDefault="00A575C9" w:rsidP="00E71CF1">
      <w:pPr>
        <w:pStyle w:val="iTS-BulletedList1"/>
        <w:numPr>
          <w:ilvl w:val="1"/>
          <w:numId w:val="15"/>
        </w:numPr>
      </w:pPr>
      <w:r>
        <w:rPr>
          <w:rStyle w:val="iTS-BulletedListBold"/>
        </w:rPr>
        <w:t>User Preferences</w:t>
      </w:r>
      <w:r w:rsidR="00E71C49" w:rsidRPr="00E71C49">
        <w:rPr>
          <w:rStyle w:val="iTS-BulletedListBold"/>
        </w:rPr>
        <w:t>:</w:t>
      </w:r>
      <w:r w:rsidR="008A01FD">
        <w:t xml:space="preserve"> </w:t>
      </w:r>
      <w:r w:rsidR="00FD66CD">
        <w:t xml:space="preserve">By offering </w:t>
      </w:r>
      <w:r>
        <w:t>Software Center as a</w:t>
      </w:r>
      <w:r w:rsidR="0052093A">
        <w:t xml:space="preserve"> </w:t>
      </w:r>
      <w:r w:rsidR="000F1023">
        <w:t xml:space="preserve">new </w:t>
      </w:r>
      <w:r w:rsidR="0052093A">
        <w:t xml:space="preserve">client-side </w:t>
      </w:r>
      <w:r w:rsidR="000F1023">
        <w:t>interface</w:t>
      </w:r>
      <w:r w:rsidR="00FD66CD">
        <w:t xml:space="preserve"> to end users, Microsoft IT </w:t>
      </w:r>
      <w:r w:rsidR="00F80C2C">
        <w:t>enable</w:t>
      </w:r>
      <w:r w:rsidR="00F03772">
        <w:t>s</w:t>
      </w:r>
      <w:r w:rsidR="00FD66CD">
        <w:t xml:space="preserve"> employees to </w:t>
      </w:r>
      <w:r w:rsidR="00F03772">
        <w:t>control</w:t>
      </w:r>
      <w:r w:rsidR="00201F9E">
        <w:t xml:space="preserve"> </w:t>
      </w:r>
      <w:r w:rsidR="00F03772">
        <w:t xml:space="preserve">their own system management </w:t>
      </w:r>
      <w:r w:rsidR="00201F9E">
        <w:t>preferences</w:t>
      </w:r>
      <w:r w:rsidR="00F03772">
        <w:t>,</w:t>
      </w:r>
      <w:r w:rsidR="00201F9E">
        <w:t xml:space="preserve"> </w:t>
      </w:r>
      <w:r w:rsidR="00F03772">
        <w:t>such as</w:t>
      </w:r>
      <w:r w:rsidR="009A7985">
        <w:t xml:space="preserve"> letting them define their business hours </w:t>
      </w:r>
      <w:r w:rsidR="002F04A4">
        <w:t>to minimize interruptions from mandatory software updates</w:t>
      </w:r>
      <w:r w:rsidR="00201F9E">
        <w:t>.</w:t>
      </w:r>
      <w:r w:rsidR="009A7985">
        <w:t xml:space="preserve"> Software Center </w:t>
      </w:r>
      <w:r w:rsidR="000F66DD">
        <w:t>also</w:t>
      </w:r>
      <w:r w:rsidR="009A7985">
        <w:t xml:space="preserve"> enable</w:t>
      </w:r>
      <w:r w:rsidR="000F66DD">
        <w:t>s</w:t>
      </w:r>
      <w:r w:rsidR="009A7985">
        <w:t xml:space="preserve"> users to opt </w:t>
      </w:r>
      <w:r w:rsidR="000F66DD">
        <w:t>in</w:t>
      </w:r>
      <w:r w:rsidR="009A7985">
        <w:t xml:space="preserve"> or opt </w:t>
      </w:r>
      <w:r w:rsidR="000F66DD">
        <w:t>out</w:t>
      </w:r>
      <w:r w:rsidR="009A7985">
        <w:t xml:space="preserve"> of a variety of system settings, </w:t>
      </w:r>
      <w:r w:rsidR="000F66DD">
        <w:t>such as</w:t>
      </w:r>
      <w:r w:rsidR="009A7985">
        <w:t xml:space="preserve"> the Power Management feature.</w:t>
      </w:r>
    </w:p>
    <w:p w:rsidR="00C71696" w:rsidRPr="00680896" w:rsidRDefault="00C71696" w:rsidP="00C71696">
      <w:pPr>
        <w:pStyle w:val="iTS-BulletedList1"/>
        <w:numPr>
          <w:ilvl w:val="1"/>
          <w:numId w:val="15"/>
        </w:numPr>
        <w:rPr>
          <w:spacing w:val="-4"/>
        </w:rPr>
      </w:pPr>
      <w:r w:rsidRPr="00653D5D">
        <w:rPr>
          <w:b/>
        </w:rPr>
        <w:t>User Device Affinity</w:t>
      </w:r>
      <w:r w:rsidRPr="00104B2A">
        <w:rPr>
          <w:b/>
        </w:rPr>
        <w:t>:</w:t>
      </w:r>
      <w:r w:rsidR="00104B2A">
        <w:t xml:space="preserve"> </w:t>
      </w:r>
      <w:r>
        <w:t xml:space="preserve">This new feature in </w:t>
      </w:r>
      <w:r w:rsidR="00BD25F6">
        <w:t>Configuration Manager</w:t>
      </w:r>
      <w:r>
        <w:t xml:space="preserve"> allows users to identify a device as one of their primary systems. Microsoft IT can then leverage this information to limit restricted applications (such as those with high licensing costs) from being installed on systems</w:t>
      </w:r>
      <w:r w:rsidR="006D1235">
        <w:t xml:space="preserve"> that</w:t>
      </w:r>
      <w:r>
        <w:t xml:space="preserve"> the user does not use regularly.</w:t>
      </w:r>
    </w:p>
    <w:p w:rsidR="002F04A4" w:rsidRDefault="002F04A4" w:rsidP="00E71CF1">
      <w:pPr>
        <w:pStyle w:val="iTS-BulletedList1"/>
        <w:numPr>
          <w:ilvl w:val="1"/>
          <w:numId w:val="15"/>
        </w:numPr>
      </w:pPr>
      <w:r w:rsidRPr="002F04A4">
        <w:rPr>
          <w:rStyle w:val="iTS-BulletedListBold"/>
        </w:rPr>
        <w:t>Built-in application provisioning technology</w:t>
      </w:r>
      <w:r>
        <w:rPr>
          <w:rStyle w:val="iTS-BulletedListBold"/>
        </w:rPr>
        <w:t>:</w:t>
      </w:r>
      <w:r>
        <w:t xml:space="preserve"> </w:t>
      </w:r>
      <w:r w:rsidR="00BD25F6">
        <w:t>Configuration Manager</w:t>
      </w:r>
      <w:r>
        <w:t xml:space="preserve"> enables Microsoft IT to reduce maintenance overhead and ease their total cost of ownership (TCO). For example</w:t>
      </w:r>
      <w:r w:rsidR="004F5C71">
        <w:t>, it</w:t>
      </w:r>
      <w:r>
        <w:t xml:space="preserve"> enables Microsoft IT to replace </w:t>
      </w:r>
      <w:r>
        <w:lastRenderedPageBreak/>
        <w:t xml:space="preserve">some of the custom tools with its unified console and </w:t>
      </w:r>
      <w:r w:rsidR="004F5C71">
        <w:t xml:space="preserve">to </w:t>
      </w:r>
      <w:r>
        <w:t>utilize its built-in features to define deployment rules and conditions for successful application delivery.</w:t>
      </w:r>
    </w:p>
    <w:p w:rsidR="006C5A59" w:rsidRDefault="006C5A59" w:rsidP="001978C0">
      <w:pPr>
        <w:pStyle w:val="iTS-BodyText"/>
        <w:rPr>
          <w:spacing w:val="-4"/>
        </w:rPr>
      </w:pPr>
    </w:p>
    <w:p w:rsidR="003A5EC7" w:rsidRDefault="003A5EC7" w:rsidP="003A5EC7">
      <w:pPr>
        <w:pStyle w:val="iTS-H1"/>
      </w:pPr>
      <w:bookmarkStart w:id="2" w:name="_Toc37503585"/>
      <w:r w:rsidRPr="00346FE9">
        <w:t>Implementation</w:t>
      </w:r>
    </w:p>
    <w:p w:rsidR="00747C65" w:rsidRDefault="00EC1F16" w:rsidP="00747C65">
      <w:pPr>
        <w:pStyle w:val="iTS-BodyText"/>
      </w:pPr>
      <w:r>
        <w:t xml:space="preserve">The following sections describe the various activities involved in Microsoft </w:t>
      </w:r>
      <w:proofErr w:type="gramStart"/>
      <w:r>
        <w:t>IT's</w:t>
      </w:r>
      <w:proofErr w:type="gramEnd"/>
      <w:r>
        <w:t xml:space="preserve"> implementation of their new</w:t>
      </w:r>
      <w:r w:rsidR="00D774D0">
        <w:t xml:space="preserve"> </w:t>
      </w:r>
      <w:r w:rsidR="00BD25F6">
        <w:t>System Center 2012 Configuration Manager</w:t>
      </w:r>
      <w:r>
        <w:t xml:space="preserve">-based </w:t>
      </w:r>
      <w:r w:rsidR="007424E0">
        <w:t>application distribution</w:t>
      </w:r>
      <w:r>
        <w:t xml:space="preserve"> solution.</w:t>
      </w:r>
    </w:p>
    <w:p w:rsidR="005B29F9" w:rsidRDefault="005B29F9" w:rsidP="005B29F9">
      <w:pPr>
        <w:pStyle w:val="iTS-Note"/>
        <w:rPr>
          <w:rStyle w:val="iTS-NoteBold"/>
        </w:rPr>
      </w:pPr>
      <w:r>
        <w:rPr>
          <w:rStyle w:val="iTS-NoteBold"/>
        </w:rPr>
        <w:t xml:space="preserve">Note: </w:t>
      </w:r>
      <w:r>
        <w:t xml:space="preserve">A separate Microsoft IT Showcase paper that discusses Microsoft IT's </w:t>
      </w:r>
      <w:r w:rsidR="008F460A">
        <w:t xml:space="preserve">overall </w:t>
      </w:r>
      <w:r>
        <w:t>implementation strategy for System Center 2012 Configuration Manager is available at</w:t>
      </w:r>
      <w:r w:rsidR="00605F44">
        <w:t xml:space="preserve"> </w:t>
      </w:r>
      <w:hyperlink r:id="rId10" w:history="1">
        <w:r w:rsidR="00605F44" w:rsidRPr="00DA00E1">
          <w:rPr>
            <w:rStyle w:val="Hyperlink"/>
          </w:rPr>
          <w:t>http://technet.microsoft.com/en-us/library/hh913620.aspx</w:t>
        </w:r>
      </w:hyperlink>
      <w:r>
        <w:t>.</w:t>
      </w:r>
    </w:p>
    <w:p w:rsidR="005B29F9" w:rsidRPr="00747C65" w:rsidRDefault="005B29F9" w:rsidP="00747C65">
      <w:pPr>
        <w:pStyle w:val="iTS-BodyText"/>
      </w:pPr>
    </w:p>
    <w:p w:rsidR="003A5EC7" w:rsidRPr="006C1970" w:rsidRDefault="003A5EC7" w:rsidP="003A5EC7">
      <w:pPr>
        <w:pStyle w:val="iTS-H2"/>
      </w:pPr>
      <w:r w:rsidRPr="006C1970">
        <w:t>Defin</w:t>
      </w:r>
      <w:r>
        <w:t>ing</w:t>
      </w:r>
      <w:r w:rsidRPr="006C1970">
        <w:t xml:space="preserve"> New Application Models</w:t>
      </w:r>
    </w:p>
    <w:p w:rsidR="008F323F" w:rsidRDefault="008F323F" w:rsidP="006C1970">
      <w:pPr>
        <w:pStyle w:val="iTS-BodyText"/>
      </w:pPr>
      <w:r>
        <w:t xml:space="preserve">Before the </w:t>
      </w:r>
      <w:r w:rsidR="00BD25F6">
        <w:t>System Center 2012 Configuration Manager</w:t>
      </w:r>
      <w:r>
        <w:t xml:space="preserve"> application model, Microsoft IT used </w:t>
      </w:r>
      <w:r w:rsidR="00C71696">
        <w:t>a</w:t>
      </w:r>
      <w:r>
        <w:t xml:space="preserve"> homegrown wrapper to build custom detections and conditions </w:t>
      </w:r>
      <w:r w:rsidR="0081725D">
        <w:t>for</w:t>
      </w:r>
      <w:r>
        <w:t xml:space="preserve"> </w:t>
      </w:r>
      <w:r w:rsidR="00C71696">
        <w:t>each</w:t>
      </w:r>
      <w:r>
        <w:t xml:space="preserve"> package to ensure </w:t>
      </w:r>
      <w:r w:rsidR="007B617F">
        <w:t xml:space="preserve">that </w:t>
      </w:r>
      <w:r>
        <w:t xml:space="preserve">it would run only on machines that meet </w:t>
      </w:r>
      <w:r w:rsidR="00C71696">
        <w:t>the software's</w:t>
      </w:r>
      <w:r>
        <w:t xml:space="preserve"> system requirements</w:t>
      </w:r>
      <w:r w:rsidR="00D34CE6">
        <w:t>—</w:t>
      </w:r>
      <w:r>
        <w:t xml:space="preserve">a very complex and time-consuming process. </w:t>
      </w:r>
    </w:p>
    <w:p w:rsidR="00D4730E" w:rsidRPr="006C1970" w:rsidRDefault="00D4730E" w:rsidP="00D4730E">
      <w:pPr>
        <w:pStyle w:val="iTS-BodyText"/>
      </w:pPr>
      <w:r>
        <w:t>In the new system, Microsoft IT</w:t>
      </w:r>
      <w:r w:rsidRPr="006C1970">
        <w:t xml:space="preserve"> use</w:t>
      </w:r>
      <w:r>
        <w:t>s</w:t>
      </w:r>
      <w:r w:rsidRPr="006C1970">
        <w:t xml:space="preserve"> </w:t>
      </w:r>
      <w:r w:rsidR="00BD25F6">
        <w:t>Configuration Manager</w:t>
      </w:r>
      <w:r w:rsidRPr="006C1970">
        <w:t xml:space="preserve"> to </w:t>
      </w:r>
      <w:r>
        <w:t xml:space="preserve">quickly </w:t>
      </w:r>
      <w:r w:rsidRPr="006C1970">
        <w:t xml:space="preserve">model the set of appropriate attributes and installation requirements (such as 64-bit OS, minimum of </w:t>
      </w:r>
      <w:r>
        <w:t xml:space="preserve">4 </w:t>
      </w:r>
      <w:r w:rsidRPr="006C1970">
        <w:t>GB RAM, and so on)</w:t>
      </w:r>
      <w:r>
        <w:t xml:space="preserve"> </w:t>
      </w:r>
      <w:r w:rsidRPr="006C1970">
        <w:t xml:space="preserve">for each application. </w:t>
      </w:r>
      <w:r>
        <w:t xml:space="preserve">The robustness and granularity of this new model </w:t>
      </w:r>
      <w:r w:rsidRPr="006C1970">
        <w:t>ensure</w:t>
      </w:r>
      <w:r>
        <w:t>s that a computer or device meets the requirements to install the application in a seamless manner</w:t>
      </w:r>
      <w:r w:rsidRPr="006C1970">
        <w:t>.</w:t>
      </w:r>
      <w:r>
        <w:t xml:space="preserve"> </w:t>
      </w:r>
    </w:p>
    <w:p w:rsidR="004E3688" w:rsidRDefault="000F66DD" w:rsidP="004E3688">
      <w:r>
        <w:t xml:space="preserve">In addition, </w:t>
      </w:r>
      <w:r w:rsidR="00BD25F6">
        <w:t>Configuration Manager</w:t>
      </w:r>
      <w:r w:rsidR="004E3688" w:rsidRPr="004E3688">
        <w:t xml:space="preserve">'s </w:t>
      </w:r>
      <w:r w:rsidR="00C71696">
        <w:t>s</w:t>
      </w:r>
      <w:r w:rsidR="004E3688" w:rsidRPr="004E3688">
        <w:t>uper</w:t>
      </w:r>
      <w:r w:rsidR="00D7530B">
        <w:t>s</w:t>
      </w:r>
      <w:r w:rsidR="004E3688" w:rsidRPr="004E3688">
        <w:t xml:space="preserve">edence and </w:t>
      </w:r>
      <w:r w:rsidR="00C71696">
        <w:t>u</w:t>
      </w:r>
      <w:r w:rsidR="00E97C7C">
        <w:t>ninstall</w:t>
      </w:r>
      <w:r w:rsidR="004E3688" w:rsidRPr="004E3688">
        <w:t xml:space="preserve"> features </w:t>
      </w:r>
      <w:r>
        <w:t xml:space="preserve">enable Microsoft IT </w:t>
      </w:r>
      <w:r w:rsidR="004E3688" w:rsidRPr="004E3688">
        <w:t xml:space="preserve">to streamline </w:t>
      </w:r>
      <w:r w:rsidR="004E3688" w:rsidRPr="00235A6F">
        <w:t xml:space="preserve">complex deployment workflows for </w:t>
      </w:r>
      <w:r>
        <w:t xml:space="preserve">those </w:t>
      </w:r>
      <w:r w:rsidR="004E3688" w:rsidRPr="00235A6F">
        <w:t xml:space="preserve">applications </w:t>
      </w:r>
      <w:r w:rsidR="009C6FAF">
        <w:t>that</w:t>
      </w:r>
      <w:r w:rsidR="004E3688" w:rsidRPr="00235A6F">
        <w:t xml:space="preserve"> require a full uninstall, reboot, and reinstall sequence.</w:t>
      </w:r>
    </w:p>
    <w:p w:rsidR="006F01E3" w:rsidRDefault="0060442D" w:rsidP="006F01E3">
      <w:pPr>
        <w:pStyle w:val="iTS-H2"/>
      </w:pPr>
      <w:r>
        <w:t>Providing a</w:t>
      </w:r>
      <w:r w:rsidR="006F01E3" w:rsidRPr="00A86493">
        <w:t xml:space="preserve"> </w:t>
      </w:r>
      <w:r w:rsidR="006F01E3">
        <w:t xml:space="preserve">New </w:t>
      </w:r>
      <w:r w:rsidR="006F01E3" w:rsidRPr="00A86493">
        <w:t>End User Experience</w:t>
      </w:r>
    </w:p>
    <w:p w:rsidR="006F01E3" w:rsidRPr="005021B0" w:rsidRDefault="006F01E3" w:rsidP="006F01E3">
      <w:pPr>
        <w:pStyle w:val="iTS-BodyText"/>
      </w:pPr>
      <w:r>
        <w:t xml:space="preserve">The new system's user-centric focus comes from two </w:t>
      </w:r>
      <w:r w:rsidR="00BD25F6">
        <w:t>Configuration Manager</w:t>
      </w:r>
      <w:r>
        <w:t xml:space="preserve"> features:</w:t>
      </w:r>
    </w:p>
    <w:p w:rsidR="006F01E3" w:rsidRPr="00454593" w:rsidRDefault="006F01E3" w:rsidP="006F01E3">
      <w:pPr>
        <w:pStyle w:val="iTS-BulletedList1"/>
        <w:rPr>
          <w:rStyle w:val="iTS-BulletedListBold"/>
        </w:rPr>
      </w:pPr>
      <w:r w:rsidRPr="00454593">
        <w:rPr>
          <w:rStyle w:val="iTS-BulletedListBold"/>
        </w:rPr>
        <w:t>Application Catalog</w:t>
      </w:r>
      <w:r>
        <w:rPr>
          <w:rStyle w:val="iTS-BulletedListBold"/>
        </w:rPr>
        <w:t xml:space="preserve">: </w:t>
      </w:r>
      <w:r>
        <w:t xml:space="preserve">The first end-user-oriented feature is the Application Catalog, which is an interactive </w:t>
      </w:r>
      <w:r w:rsidR="008E2F90">
        <w:t>W</w:t>
      </w:r>
      <w:r w:rsidR="00AB6102">
        <w:t>eb-based self-service application distribution portal that</w:t>
      </w:r>
      <w:r>
        <w:t xml:space="preserve"> comes with </w:t>
      </w:r>
      <w:r w:rsidR="00BD25F6">
        <w:t>System Center 2012 Configuration Manager</w:t>
      </w:r>
      <w:r>
        <w:t xml:space="preserve">. As shown in </w:t>
      </w:r>
      <w:r w:rsidR="007346F7">
        <w:t>Figure 1</w:t>
      </w:r>
      <w:r>
        <w:t xml:space="preserve">, the Application Catalog uses </w:t>
      </w:r>
      <w:r w:rsidR="008E2F90">
        <w:t xml:space="preserve">the </w:t>
      </w:r>
      <w:r w:rsidR="00BD25F6">
        <w:t>Configuration Manager</w:t>
      </w:r>
      <w:r>
        <w:t xml:space="preserve"> application model to display filtered lists of available applications that are appropriate for the current user. By tying this feature to a transparent </w:t>
      </w:r>
      <w:r w:rsidR="005065C5">
        <w:t>load-balancing</w:t>
      </w:r>
      <w:r>
        <w:t xml:space="preserve"> infrastructure, Microsoft IT maximizes both server load balancing and network efficiency.</w:t>
      </w:r>
    </w:p>
    <w:p w:rsidR="006F01E3" w:rsidRDefault="006F01E3" w:rsidP="006F01E3">
      <w:pPr>
        <w:pStyle w:val="iTS-BodyText"/>
      </w:pPr>
    </w:p>
    <w:p w:rsidR="006F01E3" w:rsidRDefault="006F01E3" w:rsidP="006F01E3">
      <w:pPr>
        <w:pStyle w:val="iTS-ArtCaption"/>
      </w:pPr>
      <w:bookmarkStart w:id="3" w:name="_Ref311541390"/>
      <w:r>
        <w:rPr>
          <w:noProof/>
        </w:rPr>
        <w:lastRenderedPageBreak/>
        <w:drawing>
          <wp:anchor distT="0" distB="0" distL="114300" distR="114300" simplePos="0" relativeHeight="251670528" behindDoc="0" locked="0" layoutInCell="1" allowOverlap="1" wp14:anchorId="08C1C4D6" wp14:editId="0CA8EB5C">
            <wp:simplePos x="0" y="0"/>
            <wp:positionH relativeFrom="column">
              <wp:posOffset>-29845</wp:posOffset>
            </wp:positionH>
            <wp:positionV relativeFrom="paragraph">
              <wp:posOffset>158750</wp:posOffset>
            </wp:positionV>
            <wp:extent cx="4718685" cy="3108960"/>
            <wp:effectExtent l="57150" t="57150" r="120015" b="1104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_Catalog.png"/>
                    <pic:cNvPicPr/>
                  </pic:nvPicPr>
                  <pic:blipFill>
                    <a:blip r:embed="rId11">
                      <a:extLst>
                        <a:ext uri="{28A0092B-C50C-407E-A947-70E740481C1C}">
                          <a14:useLocalDpi xmlns:a14="http://schemas.microsoft.com/office/drawing/2010/main" val="0"/>
                        </a:ext>
                      </a:extLst>
                    </a:blip>
                    <a:stretch>
                      <a:fillRect/>
                    </a:stretch>
                  </pic:blipFill>
                  <pic:spPr>
                    <a:xfrm>
                      <a:off x="0" y="0"/>
                      <a:ext cx="4718685" cy="3108960"/>
                    </a:xfrm>
                    <a:prstGeom prst="rect">
                      <a:avLst/>
                    </a:prstGeom>
                    <a:ln>
                      <a:solidFill>
                        <a:schemeClr val="tx1">
                          <a:lumMod val="50000"/>
                          <a:lumOff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roofErr w:type="gramStart"/>
      <w:r>
        <w:t xml:space="preserve">Figure </w:t>
      </w:r>
      <w:bookmarkEnd w:id="3"/>
      <w:r w:rsidR="004D0683">
        <w:t>1</w:t>
      </w:r>
      <w:r>
        <w:t>.</w:t>
      </w:r>
      <w:proofErr w:type="gramEnd"/>
      <w:r>
        <w:t xml:space="preserve"> </w:t>
      </w:r>
      <w:proofErr w:type="gramStart"/>
      <w:r w:rsidR="0081725D">
        <w:t xml:space="preserve">Configuration Manager's </w:t>
      </w:r>
      <w:r>
        <w:t>Applicatio</w:t>
      </w:r>
      <w:r w:rsidR="005D15DF">
        <w:t>n Catalog</w:t>
      </w:r>
      <w:r w:rsidR="0081725D">
        <w:t xml:space="preserve"> portal</w:t>
      </w:r>
      <w:r>
        <w:t>.</w:t>
      </w:r>
      <w:proofErr w:type="gramEnd"/>
    </w:p>
    <w:p w:rsidR="006F01E3" w:rsidRPr="00A86493" w:rsidRDefault="006F01E3" w:rsidP="006F01E3">
      <w:pPr>
        <w:pStyle w:val="iTS-BodyText"/>
      </w:pPr>
    </w:p>
    <w:p w:rsidR="006F01E3" w:rsidRPr="00A86493" w:rsidRDefault="00A575C9" w:rsidP="006F01E3">
      <w:pPr>
        <w:pStyle w:val="iTS-BulletedList1"/>
      </w:pPr>
      <w:r>
        <w:rPr>
          <w:rStyle w:val="iTS-BodyTextBold"/>
        </w:rPr>
        <w:t>User Preferences</w:t>
      </w:r>
      <w:r w:rsidR="006F01E3">
        <w:rPr>
          <w:rStyle w:val="iTS-BodyTextBold"/>
        </w:rPr>
        <w:t xml:space="preserve">: </w:t>
      </w:r>
      <w:r>
        <w:t>Software</w:t>
      </w:r>
      <w:r w:rsidRPr="00A86493">
        <w:t xml:space="preserve"> Center</w:t>
      </w:r>
      <w:r w:rsidR="006F01E3">
        <w:t xml:space="preserve"> is</w:t>
      </w:r>
      <w:r w:rsidR="006F01E3" w:rsidRPr="00A86493">
        <w:t xml:space="preserve"> a local</w:t>
      </w:r>
      <w:r w:rsidR="00324CD3">
        <w:t xml:space="preserve">ly </w:t>
      </w:r>
      <w:r w:rsidR="006F01E3">
        <w:t>installed</w:t>
      </w:r>
      <w:r w:rsidR="006F01E3" w:rsidRPr="00A86493">
        <w:t xml:space="preserve"> application that </w:t>
      </w:r>
      <w:r w:rsidR="006F01E3">
        <w:t>allows end users</w:t>
      </w:r>
      <w:r w:rsidR="006F01E3" w:rsidRPr="00A86493">
        <w:t xml:space="preserve"> to configure various aspects of their application management. This tool enables </w:t>
      </w:r>
      <w:r w:rsidR="006F01E3">
        <w:t>Microsoft IT</w:t>
      </w:r>
      <w:r w:rsidR="006F01E3" w:rsidRPr="00A86493">
        <w:t xml:space="preserve"> to engage the end user as a partner in their own application management decisions and provides a new </w:t>
      </w:r>
      <w:r w:rsidR="00A66739" w:rsidRPr="00A86493">
        <w:t xml:space="preserve">management </w:t>
      </w:r>
      <w:r w:rsidR="006F01E3" w:rsidRPr="00A86493">
        <w:t xml:space="preserve">flexibility that was unavailable </w:t>
      </w:r>
      <w:r w:rsidR="006F01E3">
        <w:t>in the previous versions of System Center Configuration Manager.</w:t>
      </w:r>
      <w:r w:rsidR="006F01E3">
        <w:br/>
        <w:t xml:space="preserve">As shown in </w:t>
      </w:r>
      <w:r w:rsidR="004D0683">
        <w:t>Figure 2</w:t>
      </w:r>
      <w:r w:rsidR="006F01E3">
        <w:t>,</w:t>
      </w:r>
      <w:r w:rsidR="006F01E3" w:rsidRPr="00A86493">
        <w:t xml:space="preserve"> end users</w:t>
      </w:r>
      <w:r w:rsidR="006F01E3">
        <w:t xml:space="preserve"> can use Software</w:t>
      </w:r>
      <w:r w:rsidR="006F01E3" w:rsidRPr="00A86493">
        <w:t xml:space="preserve"> Center</w:t>
      </w:r>
      <w:r w:rsidR="006F01E3">
        <w:t xml:space="preserve"> to </w:t>
      </w:r>
      <w:r w:rsidR="006F01E3" w:rsidRPr="00A86493">
        <w:t>define work hours</w:t>
      </w:r>
      <w:r w:rsidR="006F01E3">
        <w:t xml:space="preserve"> in order</w:t>
      </w:r>
      <w:r w:rsidR="006F01E3" w:rsidRPr="00A86493">
        <w:t xml:space="preserve"> to better schedule </w:t>
      </w:r>
      <w:r w:rsidR="006F01E3">
        <w:t>installations</w:t>
      </w:r>
      <w:r w:rsidR="006F01E3" w:rsidRPr="00A86493">
        <w:t xml:space="preserve"> during times that minimize productivity impac</w:t>
      </w:r>
      <w:r w:rsidR="006E6CDE">
        <w:t xml:space="preserve">ts. They can also choose to opt </w:t>
      </w:r>
      <w:r w:rsidR="006F01E3" w:rsidRPr="00A86493">
        <w:t xml:space="preserve">out of </w:t>
      </w:r>
      <w:r w:rsidR="006F01E3">
        <w:t xml:space="preserve">Microsoft </w:t>
      </w:r>
      <w:proofErr w:type="gramStart"/>
      <w:r w:rsidR="006F01E3">
        <w:t>IT's</w:t>
      </w:r>
      <w:proofErr w:type="gramEnd"/>
      <w:r w:rsidR="006F01E3" w:rsidRPr="00A86493">
        <w:t xml:space="preserve"> power management policies</w:t>
      </w:r>
      <w:r w:rsidR="00BD70FA">
        <w:t>.</w:t>
      </w:r>
    </w:p>
    <w:p w:rsidR="006F01E3" w:rsidRPr="00A86493" w:rsidRDefault="006F01E3" w:rsidP="006F01E3">
      <w:pPr>
        <w:pStyle w:val="iTS-Art"/>
      </w:pPr>
      <w:r w:rsidRPr="00A86493">
        <w:rPr>
          <w:noProof/>
        </w:rPr>
        <w:lastRenderedPageBreak/>
        <w:drawing>
          <wp:anchor distT="0" distB="0" distL="114300" distR="114300" simplePos="0" relativeHeight="251669504" behindDoc="0" locked="0" layoutInCell="1" allowOverlap="1" wp14:anchorId="7AA30477" wp14:editId="5AEF43BD">
            <wp:simplePos x="0" y="0"/>
            <wp:positionH relativeFrom="column">
              <wp:posOffset>125095</wp:posOffset>
            </wp:positionH>
            <wp:positionV relativeFrom="paragraph">
              <wp:posOffset>266700</wp:posOffset>
            </wp:positionV>
            <wp:extent cx="4221480" cy="4200525"/>
            <wp:effectExtent l="38100" t="38100" r="83820" b="857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Center-Options.png"/>
                    <pic:cNvPicPr/>
                  </pic:nvPicPr>
                  <pic:blipFill>
                    <a:blip r:embed="rId12">
                      <a:extLst>
                        <a:ext uri="{28A0092B-C50C-407E-A947-70E740481C1C}">
                          <a14:useLocalDpi xmlns:a14="http://schemas.microsoft.com/office/drawing/2010/main" val="0"/>
                        </a:ext>
                      </a:extLst>
                    </a:blip>
                    <a:stretch>
                      <a:fillRect/>
                    </a:stretch>
                  </pic:blipFill>
                  <pic:spPr>
                    <a:xfrm>
                      <a:off x="0" y="0"/>
                      <a:ext cx="4221480" cy="420052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6F01E3" w:rsidRDefault="006F01E3" w:rsidP="006F01E3">
      <w:pPr>
        <w:pStyle w:val="iTS-ArtCaption"/>
      </w:pPr>
      <w:bookmarkStart w:id="4" w:name="_Ref311540670"/>
      <w:r>
        <w:t xml:space="preserve">Figure </w:t>
      </w:r>
      <w:bookmarkEnd w:id="4"/>
      <w:r w:rsidR="004D0683">
        <w:t>2</w:t>
      </w:r>
      <w:r>
        <w:t>. Software Center enables end users to configure many aspects of how Configuration Manager manages their system.</w:t>
      </w:r>
    </w:p>
    <w:p w:rsidR="006F01E3" w:rsidRPr="00346FE9" w:rsidRDefault="006F01E3" w:rsidP="006F01E3">
      <w:pPr>
        <w:pStyle w:val="iTS-BulletedList1"/>
        <w:numPr>
          <w:ilvl w:val="0"/>
          <w:numId w:val="0"/>
        </w:numPr>
        <w:ind w:left="360"/>
      </w:pPr>
    </w:p>
    <w:p w:rsidR="00C009CE" w:rsidRDefault="00C009CE" w:rsidP="00C009CE">
      <w:pPr>
        <w:pStyle w:val="Heading2"/>
      </w:pPr>
      <w:r>
        <w:t>Configuring Applications</w:t>
      </w:r>
    </w:p>
    <w:p w:rsidR="00C009CE" w:rsidRPr="00680896" w:rsidRDefault="00C009CE" w:rsidP="00C009CE">
      <w:r>
        <w:t>Microsoft IT c</w:t>
      </w:r>
      <w:r w:rsidRPr="004E3688">
        <w:t>ategorized the applications based on user groups (such as Engineering, IT, Marketing</w:t>
      </w:r>
      <w:r>
        <w:t>, and so on</w:t>
      </w:r>
      <w:r w:rsidRPr="004E3688">
        <w:t>) in order to e</w:t>
      </w:r>
      <w:r w:rsidRPr="001A31E5">
        <w:t xml:space="preserve">nable users to find the applications </w:t>
      </w:r>
      <w:r w:rsidR="008E78F2">
        <w:t xml:space="preserve">that </w:t>
      </w:r>
      <w:r w:rsidRPr="001A31E5">
        <w:t>the</w:t>
      </w:r>
      <w:r>
        <w:t>y would</w:t>
      </w:r>
      <w:r w:rsidRPr="001A31E5">
        <w:t xml:space="preserve"> </w:t>
      </w:r>
      <w:r w:rsidRPr="00645D6B">
        <w:t xml:space="preserve">most commonly access in the </w:t>
      </w:r>
      <w:r>
        <w:t>Application C</w:t>
      </w:r>
      <w:r w:rsidRPr="00645D6B">
        <w:t xml:space="preserve">atalog. </w:t>
      </w:r>
      <w:r>
        <w:t>Microsoft IT</w:t>
      </w:r>
      <w:r w:rsidR="008E78F2">
        <w:t xml:space="preserve"> also inserted key</w:t>
      </w:r>
      <w:r w:rsidRPr="00645D6B">
        <w:t xml:space="preserve">words into the catalog </w:t>
      </w:r>
      <w:r>
        <w:t>so that end users can easily find available</w:t>
      </w:r>
      <w:r w:rsidRPr="00645D6B">
        <w:t xml:space="preserve"> applications.</w:t>
      </w:r>
    </w:p>
    <w:p w:rsidR="00C009CE" w:rsidRPr="006C1970" w:rsidRDefault="00C009CE" w:rsidP="00C009CE">
      <w:pPr>
        <w:pStyle w:val="iTS-H2"/>
      </w:pPr>
      <w:r>
        <w:t xml:space="preserve">Engineering a </w:t>
      </w:r>
      <w:r w:rsidR="006F7A5E">
        <w:t>Load-</w:t>
      </w:r>
      <w:r w:rsidRPr="006C1970">
        <w:t>Balanc</w:t>
      </w:r>
      <w:r>
        <w:t>ing Infrastructure to Application Catalog</w:t>
      </w:r>
    </w:p>
    <w:p w:rsidR="005065C5" w:rsidRPr="006C1970" w:rsidRDefault="005065C5" w:rsidP="005065C5">
      <w:pPr>
        <w:pStyle w:val="iTS-BodyText"/>
      </w:pPr>
      <w:r>
        <w:t>Microsoft IT</w:t>
      </w:r>
      <w:r w:rsidRPr="006C1970">
        <w:t xml:space="preserve"> engineered a load-balancing infrastructure that could support </w:t>
      </w:r>
      <w:r>
        <w:t>their</w:t>
      </w:r>
      <w:r w:rsidRPr="006C1970">
        <w:t xml:space="preserve"> geographically distributed, multi-domain, multi-site</w:t>
      </w:r>
      <w:r>
        <w:t xml:space="preserve"> Application C</w:t>
      </w:r>
      <w:r w:rsidRPr="006C1970">
        <w:t>atalog</w:t>
      </w:r>
      <w:r>
        <w:t xml:space="preserve"> for</w:t>
      </w:r>
      <w:r w:rsidRPr="006C1970">
        <w:t xml:space="preserve"> the company's</w:t>
      </w:r>
      <w:r w:rsidRPr="00F62CD5">
        <w:t xml:space="preserve"> </w:t>
      </w:r>
      <w:r>
        <w:t>worldwide set of users</w:t>
      </w:r>
      <w:r w:rsidRPr="006C1970">
        <w:t xml:space="preserve">. </w:t>
      </w:r>
      <w:r>
        <w:t>Microsoft IT used the</w:t>
      </w:r>
      <w:r w:rsidRPr="006C1970">
        <w:t xml:space="preserve"> following technologies </w:t>
      </w:r>
      <w:r>
        <w:t>t</w:t>
      </w:r>
      <w:r w:rsidRPr="006C1970">
        <w:t xml:space="preserve">o </w:t>
      </w:r>
      <w:r>
        <w:t>engineer</w:t>
      </w:r>
      <w:r w:rsidRPr="006C1970">
        <w:t xml:space="preserve"> the </w:t>
      </w:r>
      <w:r>
        <w:t>load-balancing</w:t>
      </w:r>
      <w:r w:rsidRPr="006C1970">
        <w:t xml:space="preserve"> infrastructure</w:t>
      </w:r>
      <w:r>
        <w:t xml:space="preserve"> </w:t>
      </w:r>
      <w:r w:rsidR="00FF1BAB">
        <w:t>for the application catalog web</w:t>
      </w:r>
      <w:r>
        <w:t>site role</w:t>
      </w:r>
      <w:r w:rsidRPr="006C1970">
        <w:t>:</w:t>
      </w:r>
    </w:p>
    <w:p w:rsidR="005065C5" w:rsidRPr="006C1970" w:rsidRDefault="00F83482" w:rsidP="005065C5">
      <w:pPr>
        <w:pStyle w:val="iTS-BulletedList1"/>
      </w:pPr>
      <w:r w:rsidRPr="00B128F3">
        <w:rPr>
          <w:b/>
        </w:rPr>
        <w:t>Global traffic management*:</w:t>
      </w:r>
      <w:r>
        <w:rPr>
          <w:b/>
        </w:rPr>
        <w:t xml:space="preserve"> </w:t>
      </w:r>
      <w:r w:rsidRPr="006C1970">
        <w:t xml:space="preserve">Uses </w:t>
      </w:r>
      <w:r>
        <w:t xml:space="preserve">the </w:t>
      </w:r>
      <w:r w:rsidRPr="006C1970">
        <w:t>client system's subnet</w:t>
      </w:r>
      <w:r>
        <w:t xml:space="preserve"> </w:t>
      </w:r>
      <w:r w:rsidR="005065C5">
        <w:t xml:space="preserve">information </w:t>
      </w:r>
      <w:r w:rsidR="005065C5" w:rsidRPr="006C1970">
        <w:t>to route the browser URL</w:t>
      </w:r>
      <w:r w:rsidR="005065C5">
        <w:t xml:space="preserve"> request </w:t>
      </w:r>
      <w:r w:rsidR="005065C5" w:rsidRPr="006C1970">
        <w:t xml:space="preserve">to the appropriate </w:t>
      </w:r>
      <w:r w:rsidR="005065C5">
        <w:t>geographical region</w:t>
      </w:r>
      <w:r w:rsidR="005065C5" w:rsidRPr="006C1970">
        <w:t>.</w:t>
      </w:r>
      <w:r w:rsidR="005065C5">
        <w:t xml:space="preserve"> </w:t>
      </w:r>
      <w:r w:rsidR="005065C5" w:rsidRPr="006C1970">
        <w:t xml:space="preserve">Each </w:t>
      </w:r>
      <w:r w:rsidR="005065C5">
        <w:t>region</w:t>
      </w:r>
      <w:r w:rsidR="005065C5" w:rsidRPr="006C1970">
        <w:t xml:space="preserve"> </w:t>
      </w:r>
      <w:r w:rsidR="005065C5">
        <w:t>can have</w:t>
      </w:r>
      <w:r w:rsidR="005065C5" w:rsidRPr="006C1970">
        <w:t xml:space="preserve"> one or more catalog sites</w:t>
      </w:r>
      <w:r w:rsidR="005065C5">
        <w:t>.</w:t>
      </w:r>
    </w:p>
    <w:p w:rsidR="005065C5" w:rsidRPr="006C1970" w:rsidRDefault="005065C5" w:rsidP="005065C5">
      <w:pPr>
        <w:pStyle w:val="iTS-BulletedList1"/>
      </w:pPr>
      <w:r w:rsidRPr="00B128F3">
        <w:rPr>
          <w:b/>
        </w:rPr>
        <w:t xml:space="preserve">Location traffic management*: </w:t>
      </w:r>
      <w:r w:rsidRPr="006C1970">
        <w:t xml:space="preserve">Determines which node within a </w:t>
      </w:r>
      <w:r>
        <w:t>region</w:t>
      </w:r>
      <w:r w:rsidRPr="006C1970">
        <w:t xml:space="preserve"> to send the user request</w:t>
      </w:r>
      <w:r>
        <w:t>. Microsoft IT utilized</w:t>
      </w:r>
      <w:r w:rsidR="00F83482">
        <w:t xml:space="preserve"> a</w:t>
      </w:r>
      <w:r w:rsidRPr="006C1970">
        <w:t xml:space="preserve"> "round-robin" </w:t>
      </w:r>
      <w:r w:rsidR="00F83482">
        <w:t>method of</w:t>
      </w:r>
      <w:r>
        <w:t xml:space="preserve"> load balancing that </w:t>
      </w:r>
      <w:r w:rsidR="00F83482">
        <w:t>distributes</w:t>
      </w:r>
      <w:r w:rsidRPr="006C1970">
        <w:t xml:space="preserve"> user request</w:t>
      </w:r>
      <w:r w:rsidR="00F83482">
        <w:t>s</w:t>
      </w:r>
      <w:r w:rsidRPr="006C1970">
        <w:t xml:space="preserve"> to </w:t>
      </w:r>
      <w:r w:rsidR="00F83482">
        <w:t>d</w:t>
      </w:r>
      <w:r w:rsidRPr="006C1970">
        <w:t>ifferent catalog site</w:t>
      </w:r>
      <w:r w:rsidR="00F83482">
        <w:t>s</w:t>
      </w:r>
      <w:r>
        <w:t>.</w:t>
      </w:r>
    </w:p>
    <w:p w:rsidR="005065C5" w:rsidRPr="006C1970" w:rsidRDefault="005065C5" w:rsidP="005065C5">
      <w:pPr>
        <w:pStyle w:val="iTS-BulletedList1"/>
      </w:pPr>
      <w:r w:rsidRPr="00B128F3">
        <w:rPr>
          <w:b/>
        </w:rPr>
        <w:lastRenderedPageBreak/>
        <w:t>IIS redirection:</w:t>
      </w:r>
      <w:r>
        <w:t xml:space="preserve"> R</w:t>
      </w:r>
      <w:r w:rsidRPr="006C1970">
        <w:t>edirect</w:t>
      </w:r>
      <w:r>
        <w:t>s</w:t>
      </w:r>
      <w:r w:rsidRPr="006C1970">
        <w:t xml:space="preserve"> the request</w:t>
      </w:r>
      <w:r>
        <w:t>s from</w:t>
      </w:r>
      <w:r w:rsidRPr="006C1970">
        <w:t xml:space="preserve"> </w:t>
      </w:r>
      <w:r w:rsidR="002423E8">
        <w:t xml:space="preserve">the </w:t>
      </w:r>
      <w:r>
        <w:t xml:space="preserve">Microsoft </w:t>
      </w:r>
      <w:r w:rsidRPr="001E2166">
        <w:t xml:space="preserve">Internet Information Services </w:t>
      </w:r>
      <w:r>
        <w:t>(IIS)</w:t>
      </w:r>
      <w:r w:rsidRPr="006C1970">
        <w:t xml:space="preserve"> root page </w:t>
      </w:r>
      <w:r w:rsidR="00EC7A58">
        <w:t>to</w:t>
      </w:r>
      <w:r w:rsidRPr="006C1970">
        <w:t xml:space="preserve"> the appropriate application catalog's virtual directory</w:t>
      </w:r>
      <w:r>
        <w:t>.</w:t>
      </w:r>
    </w:p>
    <w:p w:rsidR="005065C5" w:rsidRPr="006C1970" w:rsidRDefault="005065C5" w:rsidP="005065C5">
      <w:pPr>
        <w:pStyle w:val="iTS-BulletedList1"/>
      </w:pPr>
      <w:r>
        <w:rPr>
          <w:b/>
        </w:rPr>
        <w:t>Session persistence</w:t>
      </w:r>
      <w:r w:rsidRPr="00B128F3">
        <w:rPr>
          <w:b/>
        </w:rPr>
        <w:t xml:space="preserve">*: </w:t>
      </w:r>
      <w:r w:rsidRPr="006C1970">
        <w:t>Maintains a persistent session to the initially allocated catalog site</w:t>
      </w:r>
      <w:r>
        <w:t xml:space="preserve">, ensuring that </w:t>
      </w:r>
      <w:r w:rsidRPr="006C1970">
        <w:t xml:space="preserve">each application catalog request </w:t>
      </w:r>
      <w:r w:rsidR="00E552C4">
        <w:t xml:space="preserve">that </w:t>
      </w:r>
      <w:r w:rsidRPr="006C1970">
        <w:t>the user sends</w:t>
      </w:r>
      <w:r>
        <w:t xml:space="preserve"> will connect directly to</w:t>
      </w:r>
      <w:r w:rsidRPr="006C1970">
        <w:t xml:space="preserve"> the same catalog </w:t>
      </w:r>
      <w:r>
        <w:t xml:space="preserve">server, which improves the user's browsing experience. Based on typical user activity, Microsoft IT decided to configure a </w:t>
      </w:r>
      <w:r w:rsidRPr="006C1970">
        <w:t xml:space="preserve">15-minute </w:t>
      </w:r>
      <w:r>
        <w:t xml:space="preserve">reset period for users to </w:t>
      </w:r>
      <w:r w:rsidRPr="006C1970">
        <w:t xml:space="preserve">complete their catalog requests before the user </w:t>
      </w:r>
      <w:r>
        <w:t xml:space="preserve">would be passed back through </w:t>
      </w:r>
      <w:r w:rsidRPr="006C1970">
        <w:t>the load balancers</w:t>
      </w:r>
      <w:r>
        <w:t>.</w:t>
      </w:r>
    </w:p>
    <w:p w:rsidR="00F83482" w:rsidRDefault="00F83482" w:rsidP="00F83482">
      <w:pPr>
        <w:pStyle w:val="iTS-BodyText"/>
        <w:rPr>
          <w:i/>
        </w:rPr>
      </w:pPr>
      <w:r w:rsidRPr="006C1970">
        <w:rPr>
          <w:i/>
        </w:rPr>
        <w:t>*Third-party technology</w:t>
      </w:r>
    </w:p>
    <w:p w:rsidR="005065C5" w:rsidRDefault="005065C5" w:rsidP="005065C5">
      <w:pPr>
        <w:pStyle w:val="iTS-BodyText"/>
        <w:rPr>
          <w:i/>
        </w:rPr>
      </w:pPr>
    </w:p>
    <w:p w:rsidR="005065C5" w:rsidRDefault="00145442" w:rsidP="005065C5">
      <w:pPr>
        <w:pStyle w:val="iTS-BodyText"/>
      </w:pPr>
      <w:r>
        <w:rPr>
          <w:i/>
          <w:noProof/>
        </w:rPr>
        <w:drawing>
          <wp:anchor distT="0" distB="0" distL="114300" distR="114300" simplePos="0" relativeHeight="251672576" behindDoc="0" locked="0" layoutInCell="1" allowOverlap="1" wp14:anchorId="280682E7" wp14:editId="1CD89835">
            <wp:simplePos x="0" y="0"/>
            <wp:positionH relativeFrom="column">
              <wp:posOffset>118110</wp:posOffset>
            </wp:positionH>
            <wp:positionV relativeFrom="paragraph">
              <wp:posOffset>568325</wp:posOffset>
            </wp:positionV>
            <wp:extent cx="4629785" cy="2182495"/>
            <wp:effectExtent l="0" t="0" r="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 IT_Software Catalog In Action_3.png"/>
                    <pic:cNvPicPr/>
                  </pic:nvPicPr>
                  <pic:blipFill>
                    <a:blip r:embed="rId13">
                      <a:extLst>
                        <a:ext uri="{28A0092B-C50C-407E-A947-70E740481C1C}">
                          <a14:useLocalDpi xmlns:a14="http://schemas.microsoft.com/office/drawing/2010/main" val="0"/>
                        </a:ext>
                      </a:extLst>
                    </a:blip>
                    <a:stretch>
                      <a:fillRect/>
                    </a:stretch>
                  </pic:blipFill>
                  <pic:spPr>
                    <a:xfrm>
                      <a:off x="0" y="0"/>
                      <a:ext cx="4629785" cy="2182495"/>
                    </a:xfrm>
                    <a:prstGeom prst="rect">
                      <a:avLst/>
                    </a:prstGeom>
                  </pic:spPr>
                </pic:pic>
              </a:graphicData>
            </a:graphic>
            <wp14:sizeRelH relativeFrom="page">
              <wp14:pctWidth>0</wp14:pctWidth>
            </wp14:sizeRelH>
            <wp14:sizeRelV relativeFrom="page">
              <wp14:pctHeight>0</wp14:pctHeight>
            </wp14:sizeRelV>
          </wp:anchor>
        </w:drawing>
      </w:r>
      <w:r w:rsidR="004D0683">
        <w:t>Figure 3</w:t>
      </w:r>
      <w:r w:rsidR="005065C5">
        <w:t xml:space="preserve"> displays a topology of the load-balancing infrastructure </w:t>
      </w:r>
      <w:r w:rsidR="00E552C4">
        <w:t xml:space="preserve">that </w:t>
      </w:r>
      <w:r w:rsidR="005065C5">
        <w:t xml:space="preserve">Microsoft IT engineered for their new </w:t>
      </w:r>
      <w:r w:rsidR="007424E0">
        <w:t>application distribution</w:t>
      </w:r>
      <w:r w:rsidR="005065C5">
        <w:t xml:space="preserve"> service.</w:t>
      </w:r>
    </w:p>
    <w:p w:rsidR="005065C5" w:rsidRDefault="005065C5" w:rsidP="005065C5">
      <w:pPr>
        <w:pStyle w:val="iTS-ArtCaption"/>
      </w:pPr>
      <w:bookmarkStart w:id="5" w:name="_Ref311118931"/>
      <w:r>
        <w:t xml:space="preserve">Figure </w:t>
      </w:r>
      <w:bookmarkEnd w:id="5"/>
      <w:r w:rsidR="004D0683">
        <w:t>3</w:t>
      </w:r>
      <w:r>
        <w:t xml:space="preserve">. The </w:t>
      </w:r>
      <w:r w:rsidR="007424E0">
        <w:t>application distribution</w:t>
      </w:r>
      <w:r>
        <w:t xml:space="preserve"> service's load-balancing infrastructure.</w:t>
      </w:r>
    </w:p>
    <w:p w:rsidR="005065C5" w:rsidRDefault="005065C5" w:rsidP="005065C5">
      <w:pPr>
        <w:pStyle w:val="iTS-BodyText"/>
      </w:pPr>
    </w:p>
    <w:p w:rsidR="005065C5" w:rsidRDefault="005065C5" w:rsidP="005065C5">
      <w:pPr>
        <w:pStyle w:val="iTS-BodyText"/>
      </w:pPr>
      <w:r>
        <w:t xml:space="preserve">The numbers in </w:t>
      </w:r>
      <w:r w:rsidR="004D0683">
        <w:t>Figure 3</w:t>
      </w:r>
      <w:r>
        <w:t xml:space="preserve"> indicate the following sequence of events that occurs when a user accesses the Application Catalog:</w:t>
      </w:r>
    </w:p>
    <w:p w:rsidR="005065C5" w:rsidRDefault="005065C5" w:rsidP="005065C5">
      <w:pPr>
        <w:pStyle w:val="iTS-NumberedList1"/>
      </w:pPr>
      <w:r>
        <w:t>The user navigates to a single, "master" URL to access the catalog.</w:t>
      </w:r>
    </w:p>
    <w:p w:rsidR="005065C5" w:rsidRDefault="005065C5" w:rsidP="005065C5">
      <w:pPr>
        <w:pStyle w:val="iTS-NumberedList1"/>
      </w:pPr>
      <w:r>
        <w:t>A third-party g</w:t>
      </w:r>
      <w:r w:rsidRPr="0006601A">
        <w:t>lobal traffic management technology</w:t>
      </w:r>
      <w:r>
        <w:t xml:space="preserve"> routes the request to</w:t>
      </w:r>
      <w:r w:rsidRPr="0006601A">
        <w:t xml:space="preserve"> the appropriate </w:t>
      </w:r>
      <w:r>
        <w:t>geographic region based on the client machine's IP-subnet.</w:t>
      </w:r>
    </w:p>
    <w:p w:rsidR="005065C5" w:rsidRDefault="005065C5" w:rsidP="005065C5">
      <w:pPr>
        <w:pStyle w:val="iTS-NumberedList1"/>
      </w:pPr>
      <w:r>
        <w:t>A third-party l</w:t>
      </w:r>
      <w:r w:rsidRPr="00806A5E">
        <w:t>ocation traffic management</w:t>
      </w:r>
      <w:r>
        <w:t xml:space="preserve"> technology selects</w:t>
      </w:r>
      <w:r w:rsidRPr="00806A5E">
        <w:t xml:space="preserve"> which node within a </w:t>
      </w:r>
      <w:r>
        <w:t>geographical region</w:t>
      </w:r>
      <w:r w:rsidRPr="00806A5E">
        <w:t xml:space="preserve"> to send the user request by operating "round-robin" style, passing each new user request to a different catalog site</w:t>
      </w:r>
      <w:r>
        <w:t>. The "master" URL is converted automatically to the appropriate regional catalog URL/virtual directory.</w:t>
      </w:r>
    </w:p>
    <w:p w:rsidR="005065C5" w:rsidRDefault="005065C5" w:rsidP="005065C5">
      <w:pPr>
        <w:pStyle w:val="iTS-NumberedList1"/>
      </w:pPr>
      <w:r>
        <w:t>A third-party s</w:t>
      </w:r>
      <w:r w:rsidRPr="00806A5E">
        <w:t xml:space="preserve">ession persistence </w:t>
      </w:r>
      <w:r>
        <w:t>technology m</w:t>
      </w:r>
      <w:r w:rsidRPr="00806A5E">
        <w:t xml:space="preserve">aintains a persistent </w:t>
      </w:r>
      <w:r>
        <w:t>connection</w:t>
      </w:r>
      <w:r w:rsidRPr="00806A5E">
        <w:t xml:space="preserve"> to the allocated catalog site</w:t>
      </w:r>
      <w:r>
        <w:t xml:space="preserve"> for 15 minutes. The user reviews the software available in the catalog site. When he or she selects an item and clicks </w:t>
      </w:r>
      <w:r w:rsidRPr="00ED5339">
        <w:rPr>
          <w:rStyle w:val="iTS-BodyTextBold"/>
        </w:rPr>
        <w:t>Install</w:t>
      </w:r>
      <w:r>
        <w:t>, the request is sent to the management point to install the selected software.</w:t>
      </w:r>
    </w:p>
    <w:p w:rsidR="005065C5" w:rsidRDefault="005065C5" w:rsidP="005065C5">
      <w:pPr>
        <w:pStyle w:val="iTS-NumberedList1"/>
      </w:pPr>
      <w:r>
        <w:t xml:space="preserve">The request is routed to </w:t>
      </w:r>
      <w:r w:rsidR="00145442">
        <w:t>the</w:t>
      </w:r>
      <w:r>
        <w:t xml:space="preserve"> </w:t>
      </w:r>
      <w:r w:rsidR="00145442">
        <w:t>management</w:t>
      </w:r>
      <w:r>
        <w:t xml:space="preserve"> point, and the content is deployed to the user's system</w:t>
      </w:r>
      <w:r w:rsidR="00145442">
        <w:t xml:space="preserve"> from the distribution point</w:t>
      </w:r>
      <w:r>
        <w:t>.</w:t>
      </w:r>
    </w:p>
    <w:p w:rsidR="005065C5" w:rsidRPr="00B128F3" w:rsidRDefault="005065C5" w:rsidP="005065C5">
      <w:pPr>
        <w:pStyle w:val="iTS-BodyText"/>
      </w:pPr>
    </w:p>
    <w:p w:rsidR="009C6FAF" w:rsidRDefault="009C6FAF" w:rsidP="009C6FAF">
      <w:pPr>
        <w:pStyle w:val="iTS-H2"/>
      </w:pPr>
      <w:r w:rsidRPr="00103274">
        <w:lastRenderedPageBreak/>
        <w:t xml:space="preserve">Implementing Packaging and Testing </w:t>
      </w:r>
      <w:r>
        <w:t>W</w:t>
      </w:r>
      <w:r w:rsidRPr="00103274">
        <w:t>orkflows</w:t>
      </w:r>
      <w:r>
        <w:t xml:space="preserve"> </w:t>
      </w:r>
      <w:r w:rsidR="00977A5B">
        <w:t>w</w:t>
      </w:r>
      <w:r>
        <w:t>ith</w:t>
      </w:r>
      <w:r w:rsidRPr="00103274">
        <w:t xml:space="preserve"> </w:t>
      </w:r>
      <w:r>
        <w:t>Role-Based Administration</w:t>
      </w:r>
    </w:p>
    <w:p w:rsidR="00D4730E" w:rsidRDefault="00D4730E" w:rsidP="00D4730E">
      <w:r>
        <w:t xml:space="preserve">Microsoft IT used </w:t>
      </w:r>
      <w:r w:rsidR="00BD25F6">
        <w:t>System Center 2012 Configuration Manager</w:t>
      </w:r>
      <w:r>
        <w:t>'s</w:t>
      </w:r>
      <w:r w:rsidRPr="00680896">
        <w:t xml:space="preserve"> </w:t>
      </w:r>
      <w:r>
        <w:t>Role-Based Administration (</w:t>
      </w:r>
      <w:r w:rsidRPr="00680896">
        <w:t>RBA</w:t>
      </w:r>
      <w:r>
        <w:t>)</w:t>
      </w:r>
      <w:r w:rsidRPr="00680896">
        <w:t xml:space="preserve"> </w:t>
      </w:r>
      <w:r>
        <w:t>control capabilities to refine their packaging and test team’s processes.</w:t>
      </w:r>
      <w:r w:rsidRPr="00680896">
        <w:t xml:space="preserve"> </w:t>
      </w:r>
      <w:r>
        <w:t>Microsoft IT created a custom set of</w:t>
      </w:r>
      <w:r w:rsidRPr="00680896">
        <w:t xml:space="preserve"> </w:t>
      </w:r>
      <w:r w:rsidR="00BD25F6">
        <w:t>Configuration Manager</w:t>
      </w:r>
      <w:r w:rsidRPr="00680896">
        <w:t xml:space="preserve"> </w:t>
      </w:r>
      <w:proofErr w:type="gramStart"/>
      <w:r w:rsidRPr="004B3DF3">
        <w:rPr>
          <w:i/>
        </w:rPr>
        <w:t>security</w:t>
      </w:r>
      <w:proofErr w:type="gramEnd"/>
      <w:r w:rsidRPr="004B3DF3">
        <w:rPr>
          <w:i/>
        </w:rPr>
        <w:t xml:space="preserve"> roles</w:t>
      </w:r>
      <w:r w:rsidRPr="00680896">
        <w:t xml:space="preserve"> </w:t>
      </w:r>
      <w:r>
        <w:t>(</w:t>
      </w:r>
      <w:r w:rsidRPr="00680896">
        <w:t>permissions that give access to perform actions on certain types of objects</w:t>
      </w:r>
      <w:r>
        <w:t>)</w:t>
      </w:r>
      <w:r w:rsidRPr="00680896">
        <w:t xml:space="preserve"> and </w:t>
      </w:r>
      <w:r w:rsidRPr="004B3DF3">
        <w:rPr>
          <w:i/>
        </w:rPr>
        <w:t>security scopes</w:t>
      </w:r>
      <w:r w:rsidRPr="004B3DF3">
        <w:t xml:space="preserve"> </w:t>
      </w:r>
      <w:r>
        <w:t>(</w:t>
      </w:r>
      <w:r w:rsidRPr="00680896">
        <w:t>control</w:t>
      </w:r>
      <w:r>
        <w:t>s</w:t>
      </w:r>
      <w:r w:rsidRPr="00680896">
        <w:t xml:space="preserve"> which object instances </w:t>
      </w:r>
      <w:r w:rsidR="00C43115">
        <w:t xml:space="preserve">that </w:t>
      </w:r>
      <w:r w:rsidRPr="00680896">
        <w:t>the</w:t>
      </w:r>
      <w:r>
        <w:t xml:space="preserve"> role</w:t>
      </w:r>
      <w:r w:rsidRPr="00680896">
        <w:t xml:space="preserve"> administrat</w:t>
      </w:r>
      <w:r>
        <w:t xml:space="preserve">or </w:t>
      </w:r>
      <w:r w:rsidRPr="00680896">
        <w:t>can see</w:t>
      </w:r>
      <w:r>
        <w:t xml:space="preserve"> and interact with). </w:t>
      </w:r>
    </w:p>
    <w:p w:rsidR="00D4730E" w:rsidRPr="00653D5D" w:rsidRDefault="00D4730E" w:rsidP="00D4730E">
      <w:r>
        <w:t>By establishing the appropriate combinations of</w:t>
      </w:r>
      <w:r w:rsidRPr="00103274">
        <w:t xml:space="preserve"> role</w:t>
      </w:r>
      <w:r>
        <w:t>s</w:t>
      </w:r>
      <w:r w:rsidRPr="00103274">
        <w:t xml:space="preserve"> </w:t>
      </w:r>
      <w:r>
        <w:t>and scopes, Microsoft IT established a sophisticated set of controls using RBA that merge</w:t>
      </w:r>
      <w:r w:rsidR="00E3085E">
        <w:t>s</w:t>
      </w:r>
      <w:r>
        <w:t xml:space="preserve"> their packaging and testing teams into a single </w:t>
      </w:r>
      <w:r w:rsidR="00BD25F6">
        <w:t>Configuration Manager</w:t>
      </w:r>
      <w:r>
        <w:t xml:space="preserve"> environment. </w:t>
      </w:r>
      <w:r w:rsidR="00E3085E">
        <w:t xml:space="preserve">Because their privileges are restricted to </w:t>
      </w:r>
      <w:r w:rsidR="00407781">
        <w:t xml:space="preserve">either </w:t>
      </w:r>
      <w:r w:rsidR="00E3085E">
        <w:t xml:space="preserve">application development </w:t>
      </w:r>
      <w:r w:rsidR="00407781">
        <w:t>or</w:t>
      </w:r>
      <w:r w:rsidR="00E3085E">
        <w:t xml:space="preserve"> testing, these teams can</w:t>
      </w:r>
      <w:r>
        <w:t xml:space="preserve"> integrate seamlessly into </w:t>
      </w:r>
      <w:r w:rsidR="00E3085E">
        <w:t xml:space="preserve">the </w:t>
      </w:r>
      <w:r>
        <w:t>software delivery life</w:t>
      </w:r>
      <w:r w:rsidR="0019726C">
        <w:t xml:space="preserve"> </w:t>
      </w:r>
      <w:r>
        <w:t xml:space="preserve">cycle without any </w:t>
      </w:r>
      <w:r w:rsidR="00E3085E">
        <w:t>potential</w:t>
      </w:r>
      <w:r>
        <w:t xml:space="preserve"> impact </w:t>
      </w:r>
      <w:r w:rsidR="00407781">
        <w:t xml:space="preserve">to </w:t>
      </w:r>
      <w:r w:rsidR="00E3085E">
        <w:t xml:space="preserve">the </w:t>
      </w:r>
      <w:r>
        <w:t xml:space="preserve">production deployment. </w:t>
      </w:r>
    </w:p>
    <w:p w:rsidR="004B3DF3" w:rsidRPr="00747B4B" w:rsidRDefault="004B3DF3" w:rsidP="004B3DF3">
      <w:pPr>
        <w:pStyle w:val="iTS-H3"/>
        <w:rPr>
          <w:rFonts w:ascii="Times New Roman" w:hAnsi="Times New Roman"/>
          <w:lang w:val="en"/>
        </w:rPr>
      </w:pPr>
      <w:r w:rsidRPr="00747B4B">
        <w:rPr>
          <w:lang w:val="en"/>
        </w:rPr>
        <w:t xml:space="preserve">Security Roles </w:t>
      </w:r>
    </w:p>
    <w:p w:rsidR="004B3DF3" w:rsidRPr="00747B4B" w:rsidRDefault="004B3DF3" w:rsidP="004B3DF3">
      <w:r>
        <w:t>Microsoft IT established the following roles:</w:t>
      </w:r>
    </w:p>
    <w:p w:rsidR="00822670" w:rsidRPr="00822670" w:rsidRDefault="004B3DF3" w:rsidP="00822670">
      <w:pPr>
        <w:pStyle w:val="iTS-BulletedList1"/>
      </w:pPr>
      <w:r w:rsidRPr="00822670">
        <w:rPr>
          <w:rStyle w:val="iTS-BulletedListBold"/>
        </w:rPr>
        <w:t>Packager Role:</w:t>
      </w:r>
      <w:r w:rsidRPr="00822670">
        <w:t xml:space="preserve"> This </w:t>
      </w:r>
      <w:r w:rsidR="00B4675E" w:rsidRPr="00822670">
        <w:t xml:space="preserve">custom </w:t>
      </w:r>
      <w:r w:rsidRPr="00822670">
        <w:t xml:space="preserve">role </w:t>
      </w:r>
      <w:r w:rsidR="00B4675E" w:rsidRPr="00822670">
        <w:t>is derived from</w:t>
      </w:r>
      <w:r w:rsidR="009A6B34" w:rsidRPr="00822670">
        <w:t xml:space="preserve"> the </w:t>
      </w:r>
      <w:r w:rsidR="00822670" w:rsidRPr="00822670">
        <w:t>default</w:t>
      </w:r>
      <w:r w:rsidR="009A6B34" w:rsidRPr="00822670">
        <w:t xml:space="preserve"> </w:t>
      </w:r>
      <w:r w:rsidRPr="00822670">
        <w:t xml:space="preserve">Application Administrator </w:t>
      </w:r>
      <w:r w:rsidR="00B4675E" w:rsidRPr="00822670">
        <w:t>r</w:t>
      </w:r>
      <w:r w:rsidRPr="00822670">
        <w:t>ole</w:t>
      </w:r>
      <w:r w:rsidR="00B4675E" w:rsidRPr="00822670">
        <w:t xml:space="preserve"> that allows an administrator to</w:t>
      </w:r>
      <w:r w:rsidRPr="00822670">
        <w:t xml:space="preserve"> create applications</w:t>
      </w:r>
      <w:r w:rsidR="00B4675E" w:rsidRPr="00822670">
        <w:t xml:space="preserve"> and packages</w:t>
      </w:r>
      <w:r w:rsidR="006C53DD" w:rsidRPr="00822670">
        <w:t>,</w:t>
      </w:r>
      <w:r w:rsidR="00AE242C" w:rsidRPr="00822670">
        <w:t xml:space="preserve"> and </w:t>
      </w:r>
      <w:r w:rsidR="008A47CF">
        <w:t xml:space="preserve">to </w:t>
      </w:r>
      <w:r w:rsidR="00AE242C" w:rsidRPr="00822670">
        <w:t xml:space="preserve">deploy them to </w:t>
      </w:r>
      <w:r w:rsidR="00822670" w:rsidRPr="00822670">
        <w:t>test collections.</w:t>
      </w:r>
    </w:p>
    <w:p w:rsidR="004B3DF3" w:rsidRPr="00822670" w:rsidRDefault="004B3DF3" w:rsidP="00822670">
      <w:pPr>
        <w:pStyle w:val="iTS-BulletedList1"/>
      </w:pPr>
      <w:r w:rsidRPr="00822670">
        <w:rPr>
          <w:rStyle w:val="iTS-BulletedListBold"/>
        </w:rPr>
        <w:t>Tester Role:</w:t>
      </w:r>
      <w:r w:rsidRPr="00822670">
        <w:t xml:space="preserve"> This </w:t>
      </w:r>
      <w:r w:rsidR="00B4675E" w:rsidRPr="00822670">
        <w:t>c</w:t>
      </w:r>
      <w:r w:rsidRPr="00822670">
        <w:t>ustom role has limited permissions</w:t>
      </w:r>
      <w:r w:rsidR="008A47CF">
        <w:t>,</w:t>
      </w:r>
      <w:r w:rsidRPr="00822670">
        <w:t xml:space="preserve"> </w:t>
      </w:r>
      <w:r w:rsidR="00B4675E" w:rsidRPr="00822670">
        <w:t>including</w:t>
      </w:r>
      <w:r w:rsidR="009A6B34" w:rsidRPr="00822670">
        <w:t xml:space="preserve"> </w:t>
      </w:r>
      <w:r w:rsidRPr="00822670">
        <w:t>Move Objects</w:t>
      </w:r>
      <w:r w:rsidR="00CB5A99">
        <w:t xml:space="preserve"> and Set Security s</w:t>
      </w:r>
      <w:r w:rsidR="009A6B34" w:rsidRPr="00822670">
        <w:t>copes</w:t>
      </w:r>
      <w:r w:rsidRPr="00822670">
        <w:t xml:space="preserve">. </w:t>
      </w:r>
      <w:r w:rsidR="0007129F" w:rsidRPr="00822670">
        <w:t>U</w:t>
      </w:r>
      <w:r w:rsidR="00B4675E" w:rsidRPr="00822670">
        <w:t>sers with this role</w:t>
      </w:r>
      <w:r w:rsidRPr="00822670">
        <w:t xml:space="preserve"> can change the scope on the objects to another scope to which they have access. For example, they can change the scope of the Application from Packager </w:t>
      </w:r>
      <w:r w:rsidR="00B4675E" w:rsidRPr="00822670">
        <w:t>s</w:t>
      </w:r>
      <w:r w:rsidR="009A6B34" w:rsidRPr="00822670">
        <w:t xml:space="preserve">cope to </w:t>
      </w:r>
      <w:r w:rsidRPr="00822670">
        <w:t>Application Deployment scope.</w:t>
      </w:r>
    </w:p>
    <w:p w:rsidR="00EC72FC" w:rsidRPr="00EC72FC" w:rsidRDefault="004B3DF3" w:rsidP="00EC72FC">
      <w:pPr>
        <w:pStyle w:val="iTS-BulletedList1"/>
      </w:pPr>
      <w:r w:rsidRPr="00EC72FC">
        <w:rPr>
          <w:rStyle w:val="iTS-BulletedListBold"/>
        </w:rPr>
        <w:t>Deployment Admin Role:</w:t>
      </w:r>
      <w:r w:rsidRPr="00EC72FC">
        <w:t xml:space="preserve"> </w:t>
      </w:r>
      <w:r w:rsidR="00B4675E" w:rsidRPr="00EC72FC">
        <w:t>This custom role is b</w:t>
      </w:r>
      <w:r w:rsidRPr="00EC72FC">
        <w:t xml:space="preserve">ased on the </w:t>
      </w:r>
      <w:r w:rsidR="00EC72FC">
        <w:t xml:space="preserve">default </w:t>
      </w:r>
      <w:r w:rsidR="00AE242C" w:rsidRPr="00EC72FC">
        <w:t>Application</w:t>
      </w:r>
      <w:r w:rsidR="009A6B34" w:rsidRPr="00EC72FC">
        <w:t xml:space="preserve"> </w:t>
      </w:r>
      <w:r w:rsidRPr="00EC72FC">
        <w:t xml:space="preserve">Deployment Manager </w:t>
      </w:r>
      <w:r w:rsidR="00C46CDE">
        <w:t>r</w:t>
      </w:r>
      <w:r w:rsidR="00AE242C" w:rsidRPr="00EC72FC">
        <w:t>ole</w:t>
      </w:r>
      <w:r w:rsidRPr="00EC72FC">
        <w:t>,</w:t>
      </w:r>
      <w:r w:rsidR="00B4675E" w:rsidRPr="00EC72FC">
        <w:t xml:space="preserve"> which allows administrators</w:t>
      </w:r>
      <w:r w:rsidRPr="00EC72FC">
        <w:t xml:space="preserve"> to deploy applications and packages, </w:t>
      </w:r>
      <w:r w:rsidR="005A42DA">
        <w:t xml:space="preserve">to </w:t>
      </w:r>
      <w:r w:rsidRPr="00EC72FC">
        <w:t>create collections</w:t>
      </w:r>
      <w:r w:rsidR="00EC72FC" w:rsidRPr="00EC72FC">
        <w:t>, and more.</w:t>
      </w:r>
    </w:p>
    <w:p w:rsidR="00747B4B" w:rsidRDefault="00747B4B" w:rsidP="00747B4B">
      <w:pPr>
        <w:pStyle w:val="iTS-H3"/>
      </w:pPr>
      <w:r>
        <w:t>Security Scopes</w:t>
      </w:r>
    </w:p>
    <w:p w:rsidR="00103274" w:rsidRDefault="0001460F" w:rsidP="00103274">
      <w:pPr>
        <w:pStyle w:val="iTS-BodyText"/>
      </w:pPr>
      <w:r>
        <w:t xml:space="preserve">Microsoft IT </w:t>
      </w:r>
      <w:r w:rsidR="00103274">
        <w:t>created</w:t>
      </w:r>
      <w:r>
        <w:t xml:space="preserve"> the following s</w:t>
      </w:r>
      <w:r w:rsidR="00103274">
        <w:t>ecurity scopes:</w:t>
      </w:r>
    </w:p>
    <w:p w:rsidR="00822670" w:rsidRPr="00EC72FC" w:rsidRDefault="00822670" w:rsidP="00EC72FC">
      <w:pPr>
        <w:pStyle w:val="iTS-BulletedList1"/>
      </w:pPr>
      <w:r w:rsidRPr="00EC72FC">
        <w:rPr>
          <w:rStyle w:val="iTS-BulletedListBold"/>
        </w:rPr>
        <w:t>Packager Scope:</w:t>
      </w:r>
      <w:r w:rsidRPr="00EC72FC">
        <w:rPr>
          <w:rStyle w:val="iTS-BulletedListBold"/>
          <w:b w:val="0"/>
        </w:rPr>
        <w:t xml:space="preserve"> </w:t>
      </w:r>
      <w:r w:rsidR="00BA5378">
        <w:rPr>
          <w:rStyle w:val="iTS-BulletedListBold"/>
          <w:b w:val="0"/>
        </w:rPr>
        <w:t>As with all scopes, u</w:t>
      </w:r>
      <w:r w:rsidRPr="00EC72FC">
        <w:t>sers with this scope can only see the objects in that scope;</w:t>
      </w:r>
      <w:r w:rsidR="001E359E">
        <w:t xml:space="preserve"> any objects that t</w:t>
      </w:r>
      <w:r w:rsidRPr="00EC72FC">
        <w:t>hey create will inherit this same scope. Packaging personnel are the primary recipients of this scope, which</w:t>
      </w:r>
      <w:r w:rsidR="001E359E">
        <w:t>,</w:t>
      </w:r>
      <w:r w:rsidRPr="00EC72FC">
        <w:t xml:space="preserve"> in conjunction with the necessary roles (permissions), enable them to create objects. </w:t>
      </w:r>
    </w:p>
    <w:p w:rsidR="00822670" w:rsidRPr="00EC72FC" w:rsidRDefault="00BA5378" w:rsidP="00BA5378">
      <w:pPr>
        <w:pStyle w:val="iTS-BulletedList1"/>
      </w:pPr>
      <w:r w:rsidRPr="00BA5378">
        <w:rPr>
          <w:rStyle w:val="iTS-BulletedListBold"/>
        </w:rPr>
        <w:t xml:space="preserve">Application </w:t>
      </w:r>
      <w:r w:rsidR="00822670" w:rsidRPr="00EC72FC">
        <w:rPr>
          <w:rStyle w:val="iTS-BulletedListBold"/>
        </w:rPr>
        <w:t>Deployment Scope:</w:t>
      </w:r>
      <w:r w:rsidR="00822670" w:rsidRPr="00EC72FC">
        <w:t xml:space="preserve"> This scope is for users who have permission to deploy applications to the production collections</w:t>
      </w:r>
      <w:r w:rsidR="001E359E">
        <w:t>,</w:t>
      </w:r>
      <w:r w:rsidR="00822670" w:rsidRPr="00EC72FC">
        <w:t xml:space="preserve"> such as All Systems, All Users, and Users Groups.</w:t>
      </w:r>
    </w:p>
    <w:p w:rsidR="00822670" w:rsidRPr="00EC72FC" w:rsidRDefault="00822670" w:rsidP="00EC72FC">
      <w:pPr>
        <w:pStyle w:val="iTS-BulletedList1"/>
      </w:pPr>
      <w:r w:rsidRPr="00EC72FC">
        <w:rPr>
          <w:rStyle w:val="iTS-BulletedListBold"/>
        </w:rPr>
        <w:t>Tester Scope:</w:t>
      </w:r>
      <w:r w:rsidRPr="00EC72FC">
        <w:t xml:space="preserve"> Microsoft IT created a Tester scope for people who test the deployment packages. Testers also have access to the Packager scope and Deployment scope.  </w:t>
      </w:r>
    </w:p>
    <w:p w:rsidR="005B29F9" w:rsidRDefault="005B29F9">
      <w:pPr>
        <w:spacing w:after="0" w:line="240" w:lineRule="auto"/>
      </w:pPr>
      <w:r>
        <w:br w:type="page"/>
      </w:r>
    </w:p>
    <w:p w:rsidR="004E3688" w:rsidRDefault="004E3688" w:rsidP="00747B4B"/>
    <w:p w:rsidR="006C53DD" w:rsidRPr="00A86493" w:rsidRDefault="006C53DD" w:rsidP="006C53DD">
      <w:r>
        <w:t>The following table summarizes Microsoft IT's role-scope combinations.</w:t>
      </w:r>
    </w:p>
    <w:p w:rsidR="006C53DD" w:rsidRPr="006C53DD" w:rsidRDefault="006C53DD" w:rsidP="006C53DD">
      <w:pPr>
        <w:pStyle w:val="iTS-TableLabel"/>
      </w:pPr>
      <w:r w:rsidRPr="006C53DD">
        <w:t>Table 1. Role-Based Administration Combinations</w:t>
      </w:r>
    </w:p>
    <w:tbl>
      <w:tblPr>
        <w:tblW w:w="73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098"/>
        <w:gridCol w:w="1620"/>
        <w:gridCol w:w="1620"/>
        <w:gridCol w:w="1530"/>
        <w:gridCol w:w="1530"/>
      </w:tblGrid>
      <w:tr w:rsidR="006C53DD" w:rsidTr="006C53DD">
        <w:trPr>
          <w:cantSplit/>
          <w:tblHeader/>
        </w:trPr>
        <w:tc>
          <w:tcPr>
            <w:tcW w:w="1098" w:type="dxa"/>
          </w:tcPr>
          <w:p w:rsidR="006C53DD" w:rsidRPr="00747B4B" w:rsidRDefault="006C53DD" w:rsidP="00EB3DB1">
            <w:pPr>
              <w:pStyle w:val="iTS-TableHeading"/>
            </w:pPr>
            <w:r w:rsidRPr="00747B4B">
              <w:t>Role Name</w:t>
            </w:r>
          </w:p>
        </w:tc>
        <w:tc>
          <w:tcPr>
            <w:tcW w:w="1620" w:type="dxa"/>
          </w:tcPr>
          <w:p w:rsidR="006C53DD" w:rsidRPr="00747B4B" w:rsidRDefault="006C53DD" w:rsidP="00EB3DB1">
            <w:pPr>
              <w:pStyle w:val="iTS-TableHeading"/>
            </w:pPr>
            <w:r w:rsidRPr="00747B4B">
              <w:t>Permissions</w:t>
            </w:r>
          </w:p>
        </w:tc>
        <w:tc>
          <w:tcPr>
            <w:tcW w:w="1620" w:type="dxa"/>
          </w:tcPr>
          <w:p w:rsidR="006C53DD" w:rsidRPr="00747B4B" w:rsidRDefault="006C53DD" w:rsidP="00EB3DB1">
            <w:pPr>
              <w:pStyle w:val="iTS-TableHeading"/>
            </w:pPr>
            <w:r w:rsidRPr="00747B4B">
              <w:t>On Objects</w:t>
            </w:r>
          </w:p>
        </w:tc>
        <w:tc>
          <w:tcPr>
            <w:tcW w:w="1530" w:type="dxa"/>
          </w:tcPr>
          <w:p w:rsidR="006C53DD" w:rsidRPr="00747B4B" w:rsidRDefault="006C53DD" w:rsidP="00EB3DB1">
            <w:pPr>
              <w:pStyle w:val="iTS-TableHeading"/>
            </w:pPr>
            <w:r w:rsidRPr="00747B4B">
              <w:t xml:space="preserve">Scope </w:t>
            </w:r>
          </w:p>
        </w:tc>
        <w:tc>
          <w:tcPr>
            <w:tcW w:w="1530" w:type="dxa"/>
          </w:tcPr>
          <w:p w:rsidR="006C53DD" w:rsidRPr="00747B4B" w:rsidRDefault="006C53DD" w:rsidP="00EB3DB1">
            <w:pPr>
              <w:pStyle w:val="iTS-TableHeading"/>
            </w:pPr>
            <w:r w:rsidRPr="00747B4B">
              <w:t>Collections</w:t>
            </w:r>
          </w:p>
        </w:tc>
      </w:tr>
      <w:tr w:rsidR="006C53DD" w:rsidTr="006C53DD">
        <w:trPr>
          <w:cantSplit/>
          <w:tblHeader/>
        </w:trPr>
        <w:tc>
          <w:tcPr>
            <w:tcW w:w="1098" w:type="dxa"/>
          </w:tcPr>
          <w:p w:rsidR="006C53DD" w:rsidRPr="00747B4B" w:rsidRDefault="006C53DD" w:rsidP="00EB3DB1">
            <w:pPr>
              <w:pStyle w:val="iTS-TableText"/>
            </w:pPr>
            <w:r w:rsidRPr="00747B4B">
              <w:t>Packager Role</w:t>
            </w:r>
          </w:p>
        </w:tc>
        <w:tc>
          <w:tcPr>
            <w:tcW w:w="1620" w:type="dxa"/>
          </w:tcPr>
          <w:p w:rsidR="006C53DD" w:rsidRPr="00747B4B" w:rsidRDefault="006C53DD" w:rsidP="00EB3DB1">
            <w:pPr>
              <w:pStyle w:val="iTS-TableText"/>
            </w:pPr>
            <w:r w:rsidRPr="00747B4B">
              <w:t>Create, Modify, Retire</w:t>
            </w:r>
            <w:r w:rsidR="004E2EE6">
              <w:t>,</w:t>
            </w:r>
            <w:r w:rsidRPr="00747B4B">
              <w:t xml:space="preserve"> etc.</w:t>
            </w:r>
          </w:p>
          <w:p w:rsidR="006C53DD" w:rsidRPr="00747B4B" w:rsidRDefault="006C53DD" w:rsidP="00EB3DB1">
            <w:pPr>
              <w:pStyle w:val="iTS-TableText"/>
            </w:pPr>
            <w:r w:rsidRPr="00747B4B">
              <w:t xml:space="preserve">Deploy, Read </w:t>
            </w:r>
          </w:p>
        </w:tc>
        <w:tc>
          <w:tcPr>
            <w:tcW w:w="1620" w:type="dxa"/>
          </w:tcPr>
          <w:p w:rsidR="006C53DD" w:rsidRPr="00747B4B" w:rsidRDefault="006C53DD" w:rsidP="00EB3DB1">
            <w:pPr>
              <w:pStyle w:val="iTS-TableText"/>
            </w:pPr>
            <w:r w:rsidRPr="00747B4B">
              <w:t>Application/</w:t>
            </w:r>
            <w:r>
              <w:t xml:space="preserve"> </w:t>
            </w:r>
            <w:r w:rsidRPr="00747B4B">
              <w:t>Package</w:t>
            </w:r>
          </w:p>
          <w:p w:rsidR="006C53DD" w:rsidRPr="00747B4B" w:rsidRDefault="006C53DD" w:rsidP="00EB3DB1">
            <w:pPr>
              <w:pStyle w:val="iTS-TableText"/>
            </w:pPr>
            <w:r w:rsidRPr="00747B4B">
              <w:t xml:space="preserve">Collection </w:t>
            </w:r>
          </w:p>
        </w:tc>
        <w:tc>
          <w:tcPr>
            <w:tcW w:w="1530" w:type="dxa"/>
          </w:tcPr>
          <w:p w:rsidR="006C53DD" w:rsidRPr="00747B4B" w:rsidRDefault="006C53DD" w:rsidP="00EB3DB1">
            <w:pPr>
              <w:pStyle w:val="iTS-TableText"/>
            </w:pPr>
            <w:r w:rsidRPr="00747B4B">
              <w:t xml:space="preserve">Packager </w:t>
            </w:r>
          </w:p>
        </w:tc>
        <w:tc>
          <w:tcPr>
            <w:tcW w:w="1530" w:type="dxa"/>
          </w:tcPr>
          <w:p w:rsidR="006C53DD" w:rsidRPr="00747B4B" w:rsidRDefault="006C53DD" w:rsidP="00EB3DB1">
            <w:pPr>
              <w:pStyle w:val="iTS-TableText"/>
            </w:pPr>
            <w:r w:rsidRPr="00747B4B">
              <w:t>Testing Machine</w:t>
            </w:r>
          </w:p>
        </w:tc>
      </w:tr>
      <w:tr w:rsidR="006C53DD" w:rsidTr="006C53DD">
        <w:trPr>
          <w:cantSplit/>
          <w:tblHeader/>
        </w:trPr>
        <w:tc>
          <w:tcPr>
            <w:tcW w:w="1098" w:type="dxa"/>
          </w:tcPr>
          <w:p w:rsidR="006C53DD" w:rsidRPr="00747B4B" w:rsidRDefault="006C53DD" w:rsidP="00EB3DB1">
            <w:pPr>
              <w:pStyle w:val="iTS-TableText"/>
            </w:pPr>
            <w:r w:rsidRPr="00747B4B">
              <w:t>Tester Role</w:t>
            </w:r>
          </w:p>
        </w:tc>
        <w:tc>
          <w:tcPr>
            <w:tcW w:w="1620" w:type="dxa"/>
          </w:tcPr>
          <w:p w:rsidR="006C53DD" w:rsidRPr="00747B4B" w:rsidRDefault="006C53DD" w:rsidP="00EB3DB1">
            <w:pPr>
              <w:pStyle w:val="iTS-TableText"/>
            </w:pPr>
            <w:r w:rsidRPr="00747B4B">
              <w:t>Set Security Scope, Move Objects</w:t>
            </w:r>
          </w:p>
        </w:tc>
        <w:tc>
          <w:tcPr>
            <w:tcW w:w="1620" w:type="dxa"/>
          </w:tcPr>
          <w:p w:rsidR="006C53DD" w:rsidRPr="00747B4B" w:rsidRDefault="006C53DD" w:rsidP="006C53DD">
            <w:pPr>
              <w:pStyle w:val="iTS-TableText"/>
            </w:pPr>
            <w:r w:rsidRPr="00747B4B">
              <w:t>Application/</w:t>
            </w:r>
            <w:r>
              <w:t xml:space="preserve"> </w:t>
            </w:r>
            <w:r w:rsidRPr="00747B4B">
              <w:t>Package</w:t>
            </w:r>
          </w:p>
        </w:tc>
        <w:tc>
          <w:tcPr>
            <w:tcW w:w="1530" w:type="dxa"/>
          </w:tcPr>
          <w:p w:rsidR="006C53DD" w:rsidRPr="00747B4B" w:rsidRDefault="006C53DD" w:rsidP="00EB3DB1">
            <w:pPr>
              <w:pStyle w:val="iTS-TableText"/>
            </w:pPr>
            <w:r w:rsidRPr="00747B4B">
              <w:t>Packager, Tester, Application Deployment</w:t>
            </w:r>
          </w:p>
        </w:tc>
        <w:tc>
          <w:tcPr>
            <w:tcW w:w="1530" w:type="dxa"/>
          </w:tcPr>
          <w:p w:rsidR="006C53DD" w:rsidRPr="00747B4B" w:rsidRDefault="006C53DD" w:rsidP="00EB3DB1">
            <w:pPr>
              <w:pStyle w:val="iTS-TableText"/>
            </w:pPr>
            <w:r w:rsidRPr="00747B4B">
              <w:t>-------</w:t>
            </w:r>
          </w:p>
        </w:tc>
      </w:tr>
      <w:tr w:rsidR="006C53DD" w:rsidTr="006C53DD">
        <w:trPr>
          <w:cantSplit/>
          <w:tblHeader/>
        </w:trPr>
        <w:tc>
          <w:tcPr>
            <w:tcW w:w="1098" w:type="dxa"/>
          </w:tcPr>
          <w:p w:rsidR="006C53DD" w:rsidRPr="00747B4B" w:rsidRDefault="006C53DD" w:rsidP="00EB3DB1">
            <w:pPr>
              <w:pStyle w:val="iTS-TableText"/>
            </w:pPr>
            <w:r w:rsidRPr="00747B4B">
              <w:t>Deployment Admin Role</w:t>
            </w:r>
          </w:p>
        </w:tc>
        <w:tc>
          <w:tcPr>
            <w:tcW w:w="1620" w:type="dxa"/>
          </w:tcPr>
          <w:p w:rsidR="006C53DD" w:rsidRPr="00747B4B" w:rsidRDefault="006C53DD" w:rsidP="00EB3DB1">
            <w:pPr>
              <w:pStyle w:val="iTS-TableText"/>
            </w:pPr>
            <w:r w:rsidRPr="00747B4B">
              <w:t xml:space="preserve">Read, Run Reports </w:t>
            </w:r>
          </w:p>
          <w:p w:rsidR="006C53DD" w:rsidRPr="00747B4B" w:rsidRDefault="006C53DD" w:rsidP="00EB3DB1">
            <w:pPr>
              <w:pStyle w:val="iTS-TableText"/>
            </w:pPr>
            <w:r w:rsidRPr="00747B4B">
              <w:t>Create , delete, deploy etc.</w:t>
            </w:r>
          </w:p>
        </w:tc>
        <w:tc>
          <w:tcPr>
            <w:tcW w:w="1620" w:type="dxa"/>
          </w:tcPr>
          <w:p w:rsidR="006C53DD" w:rsidRPr="00747B4B" w:rsidRDefault="006C53DD" w:rsidP="00EB3DB1">
            <w:pPr>
              <w:pStyle w:val="iTS-TableText"/>
            </w:pPr>
            <w:r w:rsidRPr="00747B4B">
              <w:t>Application/</w:t>
            </w:r>
            <w:r>
              <w:t xml:space="preserve"> </w:t>
            </w:r>
            <w:r w:rsidRPr="00747B4B">
              <w:t>Package</w:t>
            </w:r>
          </w:p>
          <w:p w:rsidR="006C53DD" w:rsidRPr="00747B4B" w:rsidRDefault="006C53DD" w:rsidP="00EB3DB1">
            <w:pPr>
              <w:pStyle w:val="iTS-TableText"/>
            </w:pPr>
            <w:r w:rsidRPr="00747B4B">
              <w:t>Collection</w:t>
            </w:r>
          </w:p>
        </w:tc>
        <w:tc>
          <w:tcPr>
            <w:tcW w:w="1530" w:type="dxa"/>
          </w:tcPr>
          <w:p w:rsidR="006C53DD" w:rsidRPr="00747B4B" w:rsidRDefault="006C53DD" w:rsidP="00EB3DB1">
            <w:pPr>
              <w:pStyle w:val="iTS-TableText"/>
            </w:pPr>
            <w:r w:rsidRPr="00747B4B">
              <w:t xml:space="preserve">Application Deployment </w:t>
            </w:r>
          </w:p>
        </w:tc>
        <w:tc>
          <w:tcPr>
            <w:tcW w:w="1530" w:type="dxa"/>
          </w:tcPr>
          <w:p w:rsidR="006C53DD" w:rsidRPr="00747B4B" w:rsidRDefault="006C53DD" w:rsidP="00EB3DB1">
            <w:pPr>
              <w:pStyle w:val="iTS-TableText"/>
            </w:pPr>
            <w:r w:rsidRPr="00747B4B">
              <w:t xml:space="preserve">All Systems, All Users and Users Groups </w:t>
            </w:r>
          </w:p>
        </w:tc>
      </w:tr>
    </w:tbl>
    <w:p w:rsidR="006C53DD" w:rsidRPr="006C53DD" w:rsidRDefault="006C53DD" w:rsidP="006C53DD"/>
    <w:p w:rsidR="006C53DD" w:rsidRDefault="006C53DD" w:rsidP="006C53DD">
      <w:pPr>
        <w:pStyle w:val="iTS-Note"/>
        <w:rPr>
          <w:rStyle w:val="iTS-NoteBold"/>
        </w:rPr>
      </w:pPr>
      <w:r>
        <w:rPr>
          <w:rStyle w:val="iTS-NoteBold"/>
        </w:rPr>
        <w:t xml:space="preserve">Note: </w:t>
      </w:r>
      <w:r>
        <w:t>This table reflects some of the role-scope combinations, but it should not be considered an exhaustive list of all required permissions.</w:t>
      </w:r>
    </w:p>
    <w:p w:rsidR="00334003" w:rsidRPr="00334003" w:rsidRDefault="00334003" w:rsidP="00334003"/>
    <w:p w:rsidR="006C53DD" w:rsidRPr="00EC72FC" w:rsidRDefault="00BC79C5" w:rsidP="00EC72FC">
      <w:pPr>
        <w:pStyle w:val="iTS-H3"/>
      </w:pPr>
      <w:r w:rsidRPr="00EC72FC">
        <w:t>Packaging and Testing W</w:t>
      </w:r>
      <w:r w:rsidRPr="00334003">
        <w:t>o</w:t>
      </w:r>
      <w:r w:rsidRPr="00EC72FC">
        <w:t>r</w:t>
      </w:r>
      <w:r w:rsidRPr="00334003">
        <w:t>k</w:t>
      </w:r>
      <w:r w:rsidR="00EC72FC">
        <w:t>f</w:t>
      </w:r>
      <w:r w:rsidRPr="00334003">
        <w:t xml:space="preserve">low </w:t>
      </w:r>
    </w:p>
    <w:p w:rsidR="00334003" w:rsidRDefault="00334003" w:rsidP="00334003">
      <w:r>
        <w:t>RBA enable</w:t>
      </w:r>
      <w:r w:rsidR="00EC72FC">
        <w:t>s</w:t>
      </w:r>
      <w:r>
        <w:t xml:space="preserve"> Microsoft IT to define roles at a very granular level and helps ensure that the test and production activities are maintained separately, even while running on the same </w:t>
      </w:r>
      <w:r w:rsidR="00BD25F6">
        <w:t>System Center 2012 Configuration Manager</w:t>
      </w:r>
      <w:r w:rsidR="00E3085E">
        <w:t xml:space="preserve"> server</w:t>
      </w:r>
      <w:r>
        <w:t>.</w:t>
      </w:r>
    </w:p>
    <w:p w:rsidR="00F83482" w:rsidRPr="00334003" w:rsidRDefault="00F83482" w:rsidP="00F83482">
      <w:r>
        <w:t xml:space="preserve">The </w:t>
      </w:r>
      <w:r w:rsidRPr="00EC72FC">
        <w:t xml:space="preserve">Packaging team creates the package/application in their scope. </w:t>
      </w:r>
      <w:r>
        <w:t>T</w:t>
      </w:r>
      <w:r w:rsidRPr="00EC72FC">
        <w:t>he Testing team</w:t>
      </w:r>
      <w:r>
        <w:t xml:space="preserve"> then tests the package, </w:t>
      </w:r>
      <w:r w:rsidRPr="00EC72FC">
        <w:t>remove</w:t>
      </w:r>
      <w:r>
        <w:t>s</w:t>
      </w:r>
      <w:r w:rsidRPr="00EC72FC">
        <w:t xml:space="preserve"> the Packager Scope</w:t>
      </w:r>
      <w:r w:rsidR="004D55A8">
        <w:t>,</w:t>
      </w:r>
      <w:r>
        <w:t xml:space="preserve"> and adds the</w:t>
      </w:r>
      <w:r w:rsidRPr="00EC72FC">
        <w:t xml:space="preserve"> Application Deployment Scope if it passes testing. </w:t>
      </w:r>
      <w:r>
        <w:t>With RBA</w:t>
      </w:r>
      <w:r w:rsidRPr="00EC72FC">
        <w:t>,</w:t>
      </w:r>
      <w:r>
        <w:t xml:space="preserve"> each role has </w:t>
      </w:r>
      <w:r w:rsidR="00592F2D">
        <w:t xml:space="preserve">a </w:t>
      </w:r>
      <w:r>
        <w:t>precise set of permissions required to complete the work without any overlap. For example,</w:t>
      </w:r>
      <w:r w:rsidRPr="00EC72FC">
        <w:t xml:space="preserve"> the Packager cannot edit the Application in production because he cannot see it as it is out of his scope. </w:t>
      </w:r>
      <w:r>
        <w:t>Similarly, t</w:t>
      </w:r>
      <w:r w:rsidRPr="00EC72FC">
        <w:t>he Deployment Admin cannot edit the</w:t>
      </w:r>
      <w:r>
        <w:t xml:space="preserve"> p</w:t>
      </w:r>
      <w:r w:rsidRPr="00EC72FC">
        <w:t>ackage in production because he does not have access.</w:t>
      </w:r>
    </w:p>
    <w:p w:rsidR="00ED12CE" w:rsidRPr="00A86493" w:rsidRDefault="00ED12CE" w:rsidP="00ED12CE">
      <w:pPr>
        <w:pStyle w:val="iTS-H2"/>
      </w:pPr>
      <w:r w:rsidRPr="00A86493">
        <w:t>Deploy</w:t>
      </w:r>
      <w:r>
        <w:t>ing the Solution</w:t>
      </w:r>
    </w:p>
    <w:p w:rsidR="00A86493" w:rsidRPr="00A86493" w:rsidRDefault="00F6673A" w:rsidP="00A86493">
      <w:pPr>
        <w:pStyle w:val="iTS-BodyText"/>
      </w:pPr>
      <w:r>
        <w:t>In order to test and deploy their new</w:t>
      </w:r>
      <w:r w:rsidR="00D774D0">
        <w:t xml:space="preserve"> </w:t>
      </w:r>
      <w:r w:rsidR="00BD25F6">
        <w:t>Configuration Manager</w:t>
      </w:r>
      <w:r w:rsidR="00AB6102">
        <w:t>-based software distribution</w:t>
      </w:r>
      <w:r w:rsidR="00AB6102" w:rsidDel="00AB6102">
        <w:t xml:space="preserve"> </w:t>
      </w:r>
      <w:r>
        <w:t>solution, Microsoft IT:</w:t>
      </w:r>
    </w:p>
    <w:p w:rsidR="00A86493" w:rsidRPr="00A86493" w:rsidRDefault="00F6673A" w:rsidP="00A86493">
      <w:pPr>
        <w:pStyle w:val="iTS-BodyText"/>
        <w:numPr>
          <w:ilvl w:val="0"/>
          <w:numId w:val="37"/>
        </w:numPr>
      </w:pPr>
      <w:r>
        <w:t>Initially created a</w:t>
      </w:r>
      <w:r w:rsidR="00A86493" w:rsidRPr="00A86493">
        <w:t xml:space="preserve"> virtual lab</w:t>
      </w:r>
      <w:r>
        <w:t xml:space="preserve"> environment for test purposes. This environment included:</w:t>
      </w:r>
    </w:p>
    <w:p w:rsidR="00A86493" w:rsidRPr="00A86493" w:rsidRDefault="00F6673A" w:rsidP="00A86493">
      <w:pPr>
        <w:pStyle w:val="iTS-BodyText"/>
        <w:numPr>
          <w:ilvl w:val="1"/>
          <w:numId w:val="37"/>
        </w:numPr>
      </w:pPr>
      <w:r>
        <w:t>An i</w:t>
      </w:r>
      <w:r w:rsidR="00A86493" w:rsidRPr="00A86493">
        <w:t xml:space="preserve">solated domain </w:t>
      </w:r>
      <w:r>
        <w:t xml:space="preserve">with an </w:t>
      </w:r>
      <w:r w:rsidR="00A86493" w:rsidRPr="00A86493">
        <w:t xml:space="preserve">independent </w:t>
      </w:r>
      <w:r>
        <w:t>domain controller</w:t>
      </w:r>
      <w:r w:rsidR="004904F5">
        <w:t>.</w:t>
      </w:r>
    </w:p>
    <w:p w:rsidR="00F6673A" w:rsidRPr="00A86493" w:rsidRDefault="00F6673A" w:rsidP="00F6673A">
      <w:pPr>
        <w:pStyle w:val="iTS-BodyText"/>
        <w:numPr>
          <w:ilvl w:val="1"/>
          <w:numId w:val="37"/>
        </w:numPr>
      </w:pPr>
      <w:r w:rsidRPr="00A86493">
        <w:t xml:space="preserve">14 </w:t>
      </w:r>
      <w:r>
        <w:t xml:space="preserve">virtual machine (VM)-based </w:t>
      </w:r>
      <w:r w:rsidRPr="00A86493">
        <w:t>servers that formed the core</w:t>
      </w:r>
      <w:r>
        <w:t xml:space="preserve"> test</w:t>
      </w:r>
      <w:r w:rsidRPr="00A86493">
        <w:t xml:space="preserve"> infrastructure</w:t>
      </w:r>
      <w:r w:rsidR="004904F5">
        <w:t>.</w:t>
      </w:r>
    </w:p>
    <w:p w:rsidR="00A86493" w:rsidRDefault="00A86493" w:rsidP="00A86493">
      <w:pPr>
        <w:pStyle w:val="iTS-BodyText"/>
        <w:numPr>
          <w:ilvl w:val="1"/>
          <w:numId w:val="37"/>
        </w:numPr>
      </w:pPr>
      <w:r w:rsidRPr="00A86493">
        <w:t xml:space="preserve">10 </w:t>
      </w:r>
      <w:r w:rsidR="00F6673A">
        <w:t xml:space="preserve">VM </w:t>
      </w:r>
      <w:r w:rsidRPr="00A86493">
        <w:t>clients</w:t>
      </w:r>
      <w:r w:rsidR="00F6673A">
        <w:t xml:space="preserve"> to test </w:t>
      </w:r>
      <w:r w:rsidRPr="00A86493">
        <w:t xml:space="preserve">the new </w:t>
      </w:r>
      <w:r w:rsidR="00F6673A">
        <w:t>client-side software</w:t>
      </w:r>
      <w:r w:rsidR="00E61539">
        <w:t xml:space="preserve"> functionality</w:t>
      </w:r>
      <w:r w:rsidR="004904F5">
        <w:t>.</w:t>
      </w:r>
    </w:p>
    <w:p w:rsidR="00F6673A" w:rsidRDefault="00F6673A" w:rsidP="00A86493">
      <w:pPr>
        <w:pStyle w:val="iTS-BodyText"/>
        <w:numPr>
          <w:ilvl w:val="0"/>
          <w:numId w:val="37"/>
        </w:numPr>
      </w:pPr>
      <w:r>
        <w:t>Confirmed that the solution functioned properly in the virtual environment before moving to a phased</w:t>
      </w:r>
      <w:r w:rsidR="00A86493" w:rsidRPr="00A86493">
        <w:t xml:space="preserve"> production rollou</w:t>
      </w:r>
      <w:r>
        <w:t xml:space="preserve">t. </w:t>
      </w:r>
    </w:p>
    <w:p w:rsidR="00F6673A" w:rsidRPr="00A86493" w:rsidRDefault="00F6673A" w:rsidP="00F6673A">
      <w:pPr>
        <w:pStyle w:val="iTS-BodyText"/>
        <w:numPr>
          <w:ilvl w:val="0"/>
          <w:numId w:val="37"/>
        </w:numPr>
      </w:pPr>
      <w:r w:rsidRPr="00A86493">
        <w:t>C</w:t>
      </w:r>
      <w:r>
        <w:t>reated a communication channel to educate end users about the new system that included:</w:t>
      </w:r>
    </w:p>
    <w:p w:rsidR="00F6673A" w:rsidRPr="00A86493" w:rsidRDefault="00F6673A" w:rsidP="00F6673A">
      <w:pPr>
        <w:pStyle w:val="iTS-BodyText"/>
        <w:numPr>
          <w:ilvl w:val="1"/>
          <w:numId w:val="37"/>
        </w:numPr>
      </w:pPr>
      <w:r w:rsidRPr="00A86493">
        <w:lastRenderedPageBreak/>
        <w:t>Email messaging</w:t>
      </w:r>
      <w:r>
        <w:t xml:space="preserve"> to notify users about the </w:t>
      </w:r>
      <w:r w:rsidR="004F4B00">
        <w:t>availability of the new service</w:t>
      </w:r>
      <w:r w:rsidR="008B352B">
        <w:t xml:space="preserve"> and a link to a new web page on an internal site where users could read more details.</w:t>
      </w:r>
    </w:p>
    <w:p w:rsidR="00F6673A" w:rsidRPr="00A86493" w:rsidRDefault="004904F5" w:rsidP="00F6673A">
      <w:pPr>
        <w:pStyle w:val="iTS-BodyText"/>
        <w:numPr>
          <w:ilvl w:val="1"/>
          <w:numId w:val="37"/>
        </w:numPr>
      </w:pPr>
      <w:r>
        <w:t>Information about</w:t>
      </w:r>
      <w:r w:rsidR="008B352B">
        <w:t xml:space="preserve"> how to engage with the company's Help Desk to address any potential questions or issues that might arise.</w:t>
      </w:r>
    </w:p>
    <w:p w:rsidR="004904F5" w:rsidRDefault="004904F5" w:rsidP="008B352B">
      <w:pPr>
        <w:pStyle w:val="iTS-BodyText"/>
        <w:numPr>
          <w:ilvl w:val="0"/>
          <w:numId w:val="37"/>
        </w:numPr>
      </w:pPr>
      <w:r>
        <w:t xml:space="preserve">Implemented two new </w:t>
      </w:r>
      <w:r w:rsidR="004F4B00">
        <w:t>web</w:t>
      </w:r>
      <w:r>
        <w:t>site roles</w:t>
      </w:r>
      <w:r w:rsidR="00C529E3">
        <w:t>,</w:t>
      </w:r>
      <w:r w:rsidR="00C529E3" w:rsidRPr="00C529E3">
        <w:t xml:space="preserve"> </w:t>
      </w:r>
      <w:r w:rsidR="00C529E3" w:rsidRPr="00C529E3">
        <w:rPr>
          <w:i/>
        </w:rPr>
        <w:t>Application Catalog web service point</w:t>
      </w:r>
      <w:r w:rsidR="00C529E3">
        <w:t xml:space="preserve"> and </w:t>
      </w:r>
      <w:r w:rsidR="00C529E3" w:rsidRPr="00C529E3">
        <w:rPr>
          <w:i/>
        </w:rPr>
        <w:t>Application Catalog website point</w:t>
      </w:r>
      <w:r w:rsidR="00771D56">
        <w:rPr>
          <w:i/>
        </w:rPr>
        <w:t>.</w:t>
      </w:r>
    </w:p>
    <w:p w:rsidR="001A49CE" w:rsidRPr="00A86493" w:rsidRDefault="001A49CE" w:rsidP="001A49CE">
      <w:pPr>
        <w:pStyle w:val="iTS-BodyText"/>
        <w:numPr>
          <w:ilvl w:val="0"/>
          <w:numId w:val="37"/>
        </w:numPr>
      </w:pPr>
      <w:r>
        <w:t xml:space="preserve">Deployed the new solution to approximately </w:t>
      </w:r>
      <w:r w:rsidRPr="00A86493">
        <w:t>10</w:t>
      </w:r>
      <w:r>
        <w:t>,000</w:t>
      </w:r>
      <w:r w:rsidRPr="00A86493">
        <w:t xml:space="preserve"> machine</w:t>
      </w:r>
      <w:r>
        <w:t>s in the initial phase of production rollout. The computers were all r</w:t>
      </w:r>
      <w:r w:rsidRPr="00A86493">
        <w:t xml:space="preserve">andomly chosen client systems within </w:t>
      </w:r>
      <w:r>
        <w:t>the company's Redmond</w:t>
      </w:r>
      <w:r w:rsidRPr="00A86493">
        <w:t xml:space="preserve"> domain</w:t>
      </w:r>
      <w:r>
        <w:t>.</w:t>
      </w:r>
    </w:p>
    <w:p w:rsidR="000474B3" w:rsidRDefault="001A49CE" w:rsidP="001A49CE">
      <w:pPr>
        <w:pStyle w:val="iTS-BodyText"/>
        <w:numPr>
          <w:ilvl w:val="0"/>
          <w:numId w:val="37"/>
        </w:numPr>
      </w:pPr>
      <w:r>
        <w:t>Confirmed that the initial deployment to 10,000 systems was successful, and then</w:t>
      </w:r>
      <w:r w:rsidR="000474B3">
        <w:t>:</w:t>
      </w:r>
    </w:p>
    <w:p w:rsidR="000474B3" w:rsidRDefault="000474B3" w:rsidP="000474B3">
      <w:pPr>
        <w:pStyle w:val="iTS-BodyText"/>
        <w:numPr>
          <w:ilvl w:val="1"/>
          <w:numId w:val="37"/>
        </w:numPr>
      </w:pPr>
      <w:r>
        <w:t>E</w:t>
      </w:r>
      <w:r w:rsidR="001A49CE">
        <w:t xml:space="preserve">xpanded of the service </w:t>
      </w:r>
      <w:r w:rsidR="001A49CE" w:rsidRPr="00A86493">
        <w:t xml:space="preserve">to </w:t>
      </w:r>
      <w:r w:rsidR="001A49CE">
        <w:t xml:space="preserve">approximately </w:t>
      </w:r>
      <w:r w:rsidR="001A49CE" w:rsidRPr="00A86493">
        <w:t>50</w:t>
      </w:r>
      <w:r w:rsidR="001A49CE">
        <w:t>,000</w:t>
      </w:r>
      <w:r w:rsidR="001A49CE" w:rsidRPr="00A86493">
        <w:t xml:space="preserve"> users within </w:t>
      </w:r>
      <w:r w:rsidR="001A49CE">
        <w:t>the company's Redmond</w:t>
      </w:r>
      <w:r w:rsidR="001A49CE" w:rsidRPr="00A86493">
        <w:t xml:space="preserve"> domain</w:t>
      </w:r>
      <w:r>
        <w:t>; then</w:t>
      </w:r>
    </w:p>
    <w:p w:rsidR="001A49CE" w:rsidRPr="00A86493" w:rsidRDefault="000474B3" w:rsidP="000474B3">
      <w:pPr>
        <w:pStyle w:val="iTS-BodyText"/>
        <w:numPr>
          <w:ilvl w:val="1"/>
          <w:numId w:val="37"/>
        </w:numPr>
      </w:pPr>
      <w:r>
        <w:t>Increased the scale of deploy</w:t>
      </w:r>
      <w:r w:rsidR="001A49CE">
        <w:t xml:space="preserve"> </w:t>
      </w:r>
      <w:r w:rsidR="001A49CE" w:rsidRPr="00A86493">
        <w:t xml:space="preserve">to </w:t>
      </w:r>
      <w:r w:rsidR="001A49CE">
        <w:t>approximately 1</w:t>
      </w:r>
      <w:r w:rsidR="001A49CE" w:rsidRPr="00A86493">
        <w:t>50</w:t>
      </w:r>
      <w:r w:rsidR="001A49CE">
        <w:t>,000</w:t>
      </w:r>
      <w:r w:rsidR="001A49CE" w:rsidRPr="00A86493">
        <w:t xml:space="preserve"> users</w:t>
      </w:r>
      <w:r w:rsidR="001A49CE">
        <w:t xml:space="preserve"> in both the Redmond and North America domains</w:t>
      </w:r>
      <w:r>
        <w:t>; and finally</w:t>
      </w:r>
    </w:p>
    <w:p w:rsidR="001A49CE" w:rsidRDefault="000474B3" w:rsidP="000474B3">
      <w:pPr>
        <w:pStyle w:val="iTS-BodyText"/>
        <w:numPr>
          <w:ilvl w:val="1"/>
          <w:numId w:val="37"/>
        </w:numPr>
      </w:pPr>
      <w:r>
        <w:t>Completed</w:t>
      </w:r>
      <w:r w:rsidR="001A49CE">
        <w:t xml:space="preserve"> </w:t>
      </w:r>
      <w:r w:rsidRPr="00A86493">
        <w:t>worldwide</w:t>
      </w:r>
      <w:r>
        <w:t xml:space="preserve"> </w:t>
      </w:r>
      <w:r w:rsidR="001A49CE">
        <w:t>rollout, servicing an estimated</w:t>
      </w:r>
      <w:r w:rsidR="001A49CE" w:rsidRPr="00A86493">
        <w:t xml:space="preserve"> </w:t>
      </w:r>
      <w:r w:rsidR="001A49CE">
        <w:t>280,000 systems as of</w:t>
      </w:r>
      <w:r w:rsidR="001A49CE" w:rsidRPr="00A86493">
        <w:t xml:space="preserve"> </w:t>
      </w:r>
      <w:r w:rsidR="00550C67">
        <w:t>March</w:t>
      </w:r>
      <w:r w:rsidR="001A49CE" w:rsidRPr="00A86493">
        <w:t xml:space="preserve"> 201</w:t>
      </w:r>
      <w:r w:rsidR="001A49CE">
        <w:t>2.</w:t>
      </w:r>
    </w:p>
    <w:p w:rsidR="00D4542F" w:rsidRDefault="00D4542F" w:rsidP="00A86493">
      <w:pPr>
        <w:pStyle w:val="iTS-BodyText"/>
        <w:numPr>
          <w:ilvl w:val="0"/>
          <w:numId w:val="37"/>
        </w:numPr>
      </w:pPr>
      <w:r>
        <w:t>Commenced the process of phasing out the old homegrown solutions.</w:t>
      </w:r>
    </w:p>
    <w:p w:rsidR="00A86493" w:rsidRPr="00346FE9" w:rsidRDefault="00A86493" w:rsidP="00C27EA4">
      <w:pPr>
        <w:pStyle w:val="iTS-BodyText"/>
      </w:pPr>
    </w:p>
    <w:p w:rsidR="007C2CD8" w:rsidRPr="00346FE9" w:rsidRDefault="007C2CD8" w:rsidP="00E17E9B">
      <w:pPr>
        <w:pStyle w:val="iTS-H1"/>
      </w:pPr>
      <w:r w:rsidRPr="00346FE9">
        <w:t>Results</w:t>
      </w:r>
    </w:p>
    <w:p w:rsidR="007C2CD8" w:rsidRDefault="000A5FAC" w:rsidP="007C2CD8">
      <w:pPr>
        <w:pStyle w:val="iTS-BodyText"/>
      </w:pPr>
      <w:r>
        <w:t>The</w:t>
      </w:r>
      <w:r w:rsidR="00842FEF">
        <w:t xml:space="preserve"> </w:t>
      </w:r>
      <w:r w:rsidR="007C2CD8" w:rsidRPr="00346FE9">
        <w:t xml:space="preserve">results </w:t>
      </w:r>
      <w:r w:rsidR="00842FEF">
        <w:t>from deploying the new</w:t>
      </w:r>
      <w:r w:rsidR="00D774D0">
        <w:t xml:space="preserve"> </w:t>
      </w:r>
      <w:r w:rsidR="00BD25F6">
        <w:t>Configuration Manager</w:t>
      </w:r>
      <w:r w:rsidR="00842FEF">
        <w:t xml:space="preserve">-based </w:t>
      </w:r>
      <w:r w:rsidR="007424E0">
        <w:t>application distribution</w:t>
      </w:r>
      <w:r w:rsidR="00842FEF">
        <w:t xml:space="preserve"> solution </w:t>
      </w:r>
      <w:r w:rsidR="007C2CD8" w:rsidRPr="00346FE9">
        <w:t>are as follows:</w:t>
      </w:r>
    </w:p>
    <w:p w:rsidR="00842FEF" w:rsidRPr="006357E4" w:rsidRDefault="00D7530B" w:rsidP="006357E4">
      <w:pPr>
        <w:pStyle w:val="iTS-BulletedList1"/>
      </w:pPr>
      <w:r w:rsidRPr="006357E4">
        <w:t>Microsoft IT</w:t>
      </w:r>
      <w:r w:rsidR="00842FEF" w:rsidRPr="006357E4">
        <w:t xml:space="preserve"> successfully deployed </w:t>
      </w:r>
      <w:r w:rsidRPr="006357E4">
        <w:t xml:space="preserve">the new solution </w:t>
      </w:r>
      <w:r w:rsidR="00842FEF" w:rsidRPr="006357E4">
        <w:t xml:space="preserve">across the corporate network. As of </w:t>
      </w:r>
      <w:r w:rsidR="00550C67">
        <w:t>March</w:t>
      </w:r>
      <w:r w:rsidR="00114D62" w:rsidRPr="006357E4">
        <w:t xml:space="preserve"> </w:t>
      </w:r>
      <w:r w:rsidR="00842FEF" w:rsidRPr="006357E4">
        <w:t>2012, more than 2</w:t>
      </w:r>
      <w:r w:rsidR="003A5EC7" w:rsidRPr="006357E4">
        <w:t>8</w:t>
      </w:r>
      <w:r w:rsidR="00842FEF" w:rsidRPr="006357E4">
        <w:t xml:space="preserve">0,000 systems in </w:t>
      </w:r>
      <w:r w:rsidR="00BA2F6E" w:rsidRPr="006357E4">
        <w:t>8</w:t>
      </w:r>
      <w:r w:rsidR="00842FEF" w:rsidRPr="006357E4">
        <w:t xml:space="preserve"> domains across the globe are using</w:t>
      </w:r>
      <w:r w:rsidRPr="006357E4">
        <w:t xml:space="preserve"> it</w:t>
      </w:r>
      <w:r w:rsidR="00842FEF" w:rsidRPr="006357E4">
        <w:t>.</w:t>
      </w:r>
    </w:p>
    <w:p w:rsidR="00842FEF" w:rsidRPr="006357E4" w:rsidRDefault="00842FEF" w:rsidP="006357E4">
      <w:pPr>
        <w:pStyle w:val="iTS-BulletedList1"/>
      </w:pPr>
      <w:r w:rsidRPr="006357E4">
        <w:t>With the full production rollout of the new solution, Microsoft IT has begun phasing out the old homegrown solutions.</w:t>
      </w:r>
      <w:r w:rsidR="006357E4" w:rsidRPr="006357E4" w:rsidDel="006357E4">
        <w:t xml:space="preserve"> </w:t>
      </w:r>
    </w:p>
    <w:p w:rsidR="00842FEF" w:rsidRPr="006357E4" w:rsidRDefault="001A31E5" w:rsidP="006357E4">
      <w:pPr>
        <w:pStyle w:val="iTS-BulletedList1"/>
      </w:pPr>
      <w:r w:rsidRPr="006357E4">
        <w:t>Microsoft IT has been able to remove the custom scripting r</w:t>
      </w:r>
      <w:r w:rsidR="00867B29">
        <w:t>equirement for approximately 70 percent</w:t>
      </w:r>
      <w:r w:rsidRPr="006357E4">
        <w:t xml:space="preserve"> of all deployments. In these deployments, </w:t>
      </w:r>
      <w:r w:rsidR="00550C67">
        <w:t>Microsoft IT</w:t>
      </w:r>
      <w:r w:rsidRPr="006357E4">
        <w:t xml:space="preserve"> is able to use </w:t>
      </w:r>
      <w:r w:rsidR="00807D3B">
        <w:t>the application model</w:t>
      </w:r>
      <w:r w:rsidRPr="006357E4">
        <w:t xml:space="preserve"> </w:t>
      </w:r>
      <w:r w:rsidR="005927AF" w:rsidRPr="006357E4">
        <w:t xml:space="preserve">to prepare </w:t>
      </w:r>
      <w:r w:rsidR="006357E4" w:rsidRPr="006357E4">
        <w:t xml:space="preserve">an </w:t>
      </w:r>
      <w:r w:rsidR="005927AF" w:rsidRPr="006357E4">
        <w:t xml:space="preserve">application for deployment </w:t>
      </w:r>
      <w:r w:rsidR="00943726">
        <w:t xml:space="preserve">in an average of 3 to </w:t>
      </w:r>
      <w:r w:rsidRPr="006357E4">
        <w:t>4 days</w:t>
      </w:r>
      <w:r w:rsidR="00FA3A60" w:rsidRPr="006357E4">
        <w:t xml:space="preserve">, </w:t>
      </w:r>
      <w:r w:rsidR="006357E4" w:rsidRPr="006357E4">
        <w:t>an activity that</w:t>
      </w:r>
      <w:r w:rsidR="00943726">
        <w:t xml:space="preserve"> used to require 7 to </w:t>
      </w:r>
      <w:r w:rsidR="006357E4" w:rsidRPr="006357E4">
        <w:t>10 days using</w:t>
      </w:r>
      <w:r w:rsidR="00FA3A60" w:rsidRPr="006357E4">
        <w:t xml:space="preserve"> </w:t>
      </w:r>
      <w:r w:rsidR="006357E4" w:rsidRPr="006357E4">
        <w:t>C</w:t>
      </w:r>
      <w:r w:rsidR="00FA3A60" w:rsidRPr="006357E4">
        <w:t xml:space="preserve">onfiguration </w:t>
      </w:r>
      <w:r w:rsidR="006357E4" w:rsidRPr="006357E4">
        <w:t xml:space="preserve">Manager </w:t>
      </w:r>
      <w:r w:rsidR="00FA3A60" w:rsidRPr="006357E4">
        <w:t>2007 with custom build wrappers</w:t>
      </w:r>
      <w:r w:rsidR="006357E4" w:rsidRPr="006357E4">
        <w:t>.</w:t>
      </w:r>
      <w:r w:rsidR="00FA3A60" w:rsidRPr="006357E4">
        <w:t xml:space="preserve"> </w:t>
      </w:r>
    </w:p>
    <w:p w:rsidR="00842FEF" w:rsidRPr="006357E4" w:rsidRDefault="00842FEF" w:rsidP="006357E4">
      <w:pPr>
        <w:pStyle w:val="iTS-BulletedList1"/>
        <w:numPr>
          <w:ilvl w:val="0"/>
          <w:numId w:val="0"/>
        </w:numPr>
        <w:ind w:left="720" w:hanging="360"/>
      </w:pPr>
    </w:p>
    <w:p w:rsidR="00E70865" w:rsidRPr="00346FE9" w:rsidRDefault="00E70865" w:rsidP="00065C46">
      <w:pPr>
        <w:pStyle w:val="iTS-H1"/>
      </w:pPr>
      <w:r w:rsidRPr="00346FE9">
        <w:t>Best Practices</w:t>
      </w:r>
    </w:p>
    <w:p w:rsidR="00E70865" w:rsidRDefault="00540BC2" w:rsidP="00144276">
      <w:pPr>
        <w:pStyle w:val="iTS-BodyText"/>
      </w:pPr>
      <w:r>
        <w:t>When</w:t>
      </w:r>
      <w:r w:rsidR="00E70865" w:rsidRPr="00346FE9">
        <w:t xml:space="preserve"> working with</w:t>
      </w:r>
      <w:r w:rsidR="00D774D0">
        <w:t xml:space="preserve"> </w:t>
      </w:r>
      <w:r w:rsidR="00BD25F6">
        <w:t>System Center 2012 Configuration Manager</w:t>
      </w:r>
      <w:r w:rsidR="00930443" w:rsidRPr="00346FE9">
        <w:t xml:space="preserve"> </w:t>
      </w:r>
      <w:r w:rsidR="00E70865" w:rsidRPr="00346FE9">
        <w:t>to implement</w:t>
      </w:r>
      <w:r w:rsidR="003D3C44" w:rsidRPr="00346FE9">
        <w:t xml:space="preserve"> </w:t>
      </w:r>
      <w:r w:rsidR="00E70865" w:rsidRPr="00346FE9">
        <w:t xml:space="preserve">the </w:t>
      </w:r>
      <w:r w:rsidR="002A36F2">
        <w:t xml:space="preserve">new end-to-end </w:t>
      </w:r>
      <w:r w:rsidR="00012866">
        <w:t>software</w:t>
      </w:r>
      <w:r w:rsidR="002A36F2">
        <w:t xml:space="preserve"> deployment</w:t>
      </w:r>
      <w:r w:rsidR="00517B40" w:rsidRPr="00346FE9">
        <w:t xml:space="preserve"> </w:t>
      </w:r>
      <w:r w:rsidR="001D28B3" w:rsidRPr="00346FE9">
        <w:t>solution</w:t>
      </w:r>
      <w:r w:rsidR="00E70865" w:rsidRPr="00346FE9">
        <w:t>, Microsoft IT followed these best practices:</w:t>
      </w:r>
    </w:p>
    <w:p w:rsidR="00CB257D" w:rsidRDefault="00CB257D" w:rsidP="006357E4">
      <w:pPr>
        <w:pStyle w:val="iTS-BulletedList1"/>
        <w:rPr>
          <w:rStyle w:val="iTS-BulletedListBold"/>
          <w:b w:val="0"/>
        </w:rPr>
      </w:pPr>
      <w:r w:rsidRPr="00346FE9">
        <w:rPr>
          <w:rStyle w:val="iTS-BulletedListBold"/>
        </w:rPr>
        <w:t>Promote internal collaboration among all teams involved.</w:t>
      </w:r>
      <w:r w:rsidRPr="00346FE9">
        <w:rPr>
          <w:rStyle w:val="iTS-BulletedListBold"/>
          <w:b w:val="0"/>
        </w:rPr>
        <w:t xml:space="preserve"> Due to the number of different teams in your organization that may need to be involved—including</w:t>
      </w:r>
      <w:r w:rsidRPr="00346FE9">
        <w:t xml:space="preserve"> </w:t>
      </w:r>
      <w:r w:rsidRPr="00346FE9">
        <w:rPr>
          <w:rStyle w:val="iTS-BulletedListBold"/>
          <w:b w:val="0"/>
        </w:rPr>
        <w:t xml:space="preserve">business owners, Security, Compliance, Legal, and those who provide infrastructure—it is important to ensure that all stakeholders can provide input at an early stage and </w:t>
      </w:r>
      <w:r w:rsidR="00663889">
        <w:rPr>
          <w:rStyle w:val="iTS-BulletedListBold"/>
          <w:b w:val="0"/>
        </w:rPr>
        <w:t xml:space="preserve">that they </w:t>
      </w:r>
      <w:r w:rsidR="00943726">
        <w:rPr>
          <w:rStyle w:val="iTS-BulletedListBold"/>
          <w:b w:val="0"/>
        </w:rPr>
        <w:t xml:space="preserve">can </w:t>
      </w:r>
      <w:r w:rsidRPr="00346FE9">
        <w:rPr>
          <w:rStyle w:val="iTS-BulletedListBold"/>
          <w:b w:val="0"/>
        </w:rPr>
        <w:t>work together to design a system that fulfills all key criteria.</w:t>
      </w:r>
    </w:p>
    <w:p w:rsidR="00A86493" w:rsidRPr="00A86493" w:rsidRDefault="008F3649" w:rsidP="006357E4">
      <w:pPr>
        <w:pStyle w:val="iTS-BulletedList1"/>
      </w:pPr>
      <w:r w:rsidRPr="008F3649">
        <w:rPr>
          <w:b/>
        </w:rPr>
        <w:lastRenderedPageBreak/>
        <w:t xml:space="preserve">Consider engineering a </w:t>
      </w:r>
      <w:r w:rsidR="005065C5">
        <w:rPr>
          <w:b/>
        </w:rPr>
        <w:t>load-balancing</w:t>
      </w:r>
      <w:r w:rsidRPr="008F3649">
        <w:rPr>
          <w:b/>
        </w:rPr>
        <w:t xml:space="preserve"> infrastructure</w:t>
      </w:r>
      <w:r w:rsidR="00C9124B" w:rsidRPr="00C9124B">
        <w:rPr>
          <w:b/>
        </w:rPr>
        <w:t>.</w:t>
      </w:r>
      <w:r>
        <w:t xml:space="preserve"> Enterprises may need to support large numbers of geographically distributed systems and workers. In this situation, you might want to plan to enhance</w:t>
      </w:r>
      <w:r w:rsidR="00D774D0">
        <w:t xml:space="preserve"> </w:t>
      </w:r>
      <w:r w:rsidR="00BD25F6">
        <w:t>Configuration Manager</w:t>
      </w:r>
      <w:r>
        <w:t xml:space="preserve">'s Application Catalog feature with a </w:t>
      </w:r>
      <w:r w:rsidR="005065C5">
        <w:t>load-balancing</w:t>
      </w:r>
      <w:r>
        <w:t xml:space="preserve"> </w:t>
      </w:r>
      <w:r w:rsidR="002A36F2">
        <w:t>technology</w:t>
      </w:r>
      <w:r>
        <w:t xml:space="preserve"> in order to maximize network efficiency and user productivity.</w:t>
      </w:r>
    </w:p>
    <w:p w:rsidR="00540BC2" w:rsidRPr="00540BC2" w:rsidRDefault="00807D3B" w:rsidP="00540BC2">
      <w:pPr>
        <w:pStyle w:val="iTS-BulletedList1"/>
        <w:rPr>
          <w:rStyle w:val="iTS-BulletedListBold"/>
          <w:b w:val="0"/>
        </w:rPr>
      </w:pPr>
      <w:r>
        <w:rPr>
          <w:rStyle w:val="iTS-BulletedListBold"/>
        </w:rPr>
        <w:t>Understand when to use the new a</w:t>
      </w:r>
      <w:r w:rsidR="00540BC2" w:rsidRPr="00540BC2">
        <w:rPr>
          <w:rStyle w:val="iTS-BulletedListBold"/>
        </w:rPr>
        <w:t>p</w:t>
      </w:r>
      <w:r>
        <w:rPr>
          <w:rStyle w:val="iTS-BulletedListBold"/>
        </w:rPr>
        <w:t>plication model versus classic software d</w:t>
      </w:r>
      <w:r w:rsidR="00540BC2" w:rsidRPr="00540BC2">
        <w:rPr>
          <w:rStyle w:val="iTS-BulletedListBold"/>
        </w:rPr>
        <w:t xml:space="preserve">istribution. </w:t>
      </w:r>
      <w:r w:rsidR="00540BC2" w:rsidRPr="00540BC2">
        <w:rPr>
          <w:rStyle w:val="iTS-BulletedListBold"/>
          <w:b w:val="0"/>
        </w:rPr>
        <w:t>Not all deployments should be done with the application model. As an example, if you use batch files to periodically initiate maintenance tasks irrespective of the success state of the previous run, you should continue to use classic software distribution to deploy the batch file.</w:t>
      </w:r>
    </w:p>
    <w:p w:rsidR="00A86493" w:rsidRPr="00A86493" w:rsidRDefault="0031339C" w:rsidP="006357E4">
      <w:pPr>
        <w:pStyle w:val="iTS-BulletedList1"/>
      </w:pPr>
      <w:r w:rsidRPr="0031339C">
        <w:rPr>
          <w:rStyle w:val="iTS-BulletedListBold"/>
        </w:rPr>
        <w:t>Develop a detailed communication plan for e</w:t>
      </w:r>
      <w:r w:rsidR="00A86493" w:rsidRPr="0031339C">
        <w:rPr>
          <w:rStyle w:val="iTS-BulletedListBold"/>
        </w:rPr>
        <w:t>nd user</w:t>
      </w:r>
      <w:r w:rsidRPr="0031339C">
        <w:rPr>
          <w:rStyle w:val="iTS-BulletedListBold"/>
        </w:rPr>
        <w:t>s</w:t>
      </w:r>
      <w:r w:rsidR="003408D4">
        <w:rPr>
          <w:rStyle w:val="iTS-BulletedListBold"/>
        </w:rPr>
        <w:t xml:space="preserve">. </w:t>
      </w:r>
      <w:r w:rsidR="00A86493" w:rsidRPr="00A86493">
        <w:t>Plan how your IT team will communicate with end users and get them engaged with the deployment of</w:t>
      </w:r>
      <w:r w:rsidR="00D774D0">
        <w:t xml:space="preserve"> </w:t>
      </w:r>
      <w:r w:rsidR="00BD25F6">
        <w:t>Configuration Manager</w:t>
      </w:r>
      <w:r w:rsidR="0093607B">
        <w:t>,</w:t>
      </w:r>
      <w:r w:rsidR="00A86493" w:rsidRPr="00A86493">
        <w:t xml:space="preserve"> </w:t>
      </w:r>
      <w:r w:rsidR="00540BC2">
        <w:t xml:space="preserve">the </w:t>
      </w:r>
      <w:r w:rsidR="00A86493" w:rsidRPr="00A86493">
        <w:t>Application Catalog</w:t>
      </w:r>
      <w:r w:rsidR="0093607B">
        <w:t>,</w:t>
      </w:r>
      <w:r w:rsidR="00A86493" w:rsidRPr="00A86493">
        <w:t xml:space="preserve"> and </w:t>
      </w:r>
      <w:r w:rsidR="0093607B">
        <w:t>how they can use the Software</w:t>
      </w:r>
      <w:r w:rsidR="0093607B" w:rsidRPr="00A86493">
        <w:t xml:space="preserve"> Center</w:t>
      </w:r>
      <w:r w:rsidR="0093607B">
        <w:t xml:space="preserve"> to set their own preferences to be managed</w:t>
      </w:r>
      <w:r w:rsidR="00A86493" w:rsidRPr="00A86493">
        <w:t xml:space="preserve">. </w:t>
      </w:r>
      <w:r>
        <w:t>Maximizing benefit from</w:t>
      </w:r>
      <w:r w:rsidR="00A86493" w:rsidRPr="00A86493">
        <w:t xml:space="preserve"> the technology requires that end users unders</w:t>
      </w:r>
      <w:r w:rsidR="001A7DA7">
        <w:t xml:space="preserve">tand what is available to them </w:t>
      </w:r>
      <w:r w:rsidR="00A86493" w:rsidRPr="00A86493">
        <w:t>and what application management choices they can set on their own.</w:t>
      </w:r>
    </w:p>
    <w:p w:rsidR="00E170DF" w:rsidRPr="00346FE9" w:rsidRDefault="00E170DF" w:rsidP="006357E4">
      <w:pPr>
        <w:pStyle w:val="iTS-BulletedList1"/>
        <w:numPr>
          <w:ilvl w:val="0"/>
          <w:numId w:val="0"/>
        </w:numPr>
        <w:ind w:left="360"/>
        <w:rPr>
          <w:rStyle w:val="iTS-BulletedListBold"/>
          <w:b w:val="0"/>
        </w:rPr>
      </w:pPr>
    </w:p>
    <w:p w:rsidR="00A86493" w:rsidRDefault="00A86493" w:rsidP="00A86493">
      <w:pPr>
        <w:pStyle w:val="Heading1"/>
      </w:pPr>
      <w:r>
        <w:t>Benefits</w:t>
      </w:r>
    </w:p>
    <w:p w:rsidR="00E70865" w:rsidRPr="00346FE9" w:rsidRDefault="00E70865" w:rsidP="00574C56">
      <w:pPr>
        <w:pStyle w:val="iTS-BodyText"/>
      </w:pPr>
      <w:r w:rsidRPr="00346FE9">
        <w:t>By implementing</w:t>
      </w:r>
      <w:r w:rsidR="00684521" w:rsidRPr="00346FE9">
        <w:t xml:space="preserve"> </w:t>
      </w:r>
      <w:r w:rsidR="00E6620E" w:rsidRPr="00346FE9">
        <w:t>a</w:t>
      </w:r>
      <w:r w:rsidR="00226681">
        <w:t xml:space="preserve">n end-to-end </w:t>
      </w:r>
      <w:r w:rsidR="007424E0">
        <w:t>application distribution</w:t>
      </w:r>
      <w:r w:rsidR="00226681">
        <w:t xml:space="preserve"> </w:t>
      </w:r>
      <w:r w:rsidR="00E6620E" w:rsidRPr="00346FE9">
        <w:t>solution based on</w:t>
      </w:r>
      <w:r w:rsidR="00D774D0">
        <w:t xml:space="preserve"> </w:t>
      </w:r>
      <w:r w:rsidR="00BD25F6">
        <w:t>System Center 2012 Configuration Manager</w:t>
      </w:r>
      <w:r w:rsidRPr="00346FE9">
        <w:t>, Microsoft IT derived a number of benefits:</w:t>
      </w:r>
    </w:p>
    <w:p w:rsidR="007C068B" w:rsidRPr="00346FE9" w:rsidRDefault="003A5EC7" w:rsidP="006357E4">
      <w:pPr>
        <w:pStyle w:val="iTS-BulletedList1"/>
      </w:pPr>
      <w:r w:rsidRPr="00A018E5">
        <w:rPr>
          <w:rStyle w:val="iTS-BulletedListBold"/>
        </w:rPr>
        <w:t>Empower</w:t>
      </w:r>
      <w:r>
        <w:rPr>
          <w:rStyle w:val="iTS-BulletedListBold"/>
        </w:rPr>
        <w:t>ed</w:t>
      </w:r>
      <w:r w:rsidRPr="00A018E5">
        <w:rPr>
          <w:rStyle w:val="iTS-BulletedListBold"/>
        </w:rPr>
        <w:t xml:space="preserve"> end users. </w:t>
      </w:r>
      <w:r>
        <w:t xml:space="preserve">Using </w:t>
      </w:r>
      <w:r w:rsidR="004009C3">
        <w:t>the new</w:t>
      </w:r>
      <w:r w:rsidR="00074E1D">
        <w:t xml:space="preserve"> user-centric</w:t>
      </w:r>
      <w:r w:rsidR="004009C3">
        <w:t xml:space="preserve"> solution,</w:t>
      </w:r>
      <w:r w:rsidR="00A018E5" w:rsidRPr="00A018E5">
        <w:t xml:space="preserve"> </w:t>
      </w:r>
      <w:r w:rsidR="004009C3">
        <w:t xml:space="preserve">Microsoft </w:t>
      </w:r>
      <w:r w:rsidR="00A018E5" w:rsidRPr="00A018E5">
        <w:t xml:space="preserve">IT </w:t>
      </w:r>
      <w:r w:rsidR="004009C3">
        <w:t>can</w:t>
      </w:r>
      <w:r w:rsidR="00A018E5" w:rsidRPr="00A018E5">
        <w:t xml:space="preserve"> provide a flexible work environment</w:t>
      </w:r>
      <w:r w:rsidR="004009C3">
        <w:t xml:space="preserve"> to end u</w:t>
      </w:r>
      <w:r w:rsidR="00A018E5" w:rsidRPr="00A018E5">
        <w:t>sers</w:t>
      </w:r>
      <w:r w:rsidR="004009C3">
        <w:t xml:space="preserve">, </w:t>
      </w:r>
      <w:r w:rsidR="00A246BA">
        <w:t>enabling them to</w:t>
      </w:r>
      <w:r w:rsidR="00A246BA" w:rsidRPr="00A018E5">
        <w:t xml:space="preserve"> connect</w:t>
      </w:r>
      <w:r w:rsidR="000C2B58">
        <w:t xml:space="preserve"> </w:t>
      </w:r>
      <w:r w:rsidR="00A246BA" w:rsidRPr="00A018E5">
        <w:t>anywhere</w:t>
      </w:r>
      <w:r w:rsidR="000C2B58">
        <w:t xml:space="preserve"> they have an Internet connection</w:t>
      </w:r>
      <w:r w:rsidR="00A246BA" w:rsidRPr="00A018E5">
        <w:t xml:space="preserve">, </w:t>
      </w:r>
      <w:r w:rsidR="000C2B58">
        <w:t>with</w:t>
      </w:r>
      <w:r w:rsidR="000C2B58" w:rsidRPr="00A018E5">
        <w:t xml:space="preserve"> </w:t>
      </w:r>
      <w:r w:rsidR="00A246BA" w:rsidRPr="00A018E5">
        <w:t>any device they choose</w:t>
      </w:r>
      <w:r w:rsidR="00A246BA">
        <w:t xml:space="preserve">. </w:t>
      </w:r>
      <w:r w:rsidR="00BD25F6">
        <w:t>Configuration Manager</w:t>
      </w:r>
      <w:r w:rsidR="004009C3">
        <w:t xml:space="preserve"> a</w:t>
      </w:r>
      <w:r w:rsidR="00A018E5" w:rsidRPr="00A018E5">
        <w:t>utomatically detects device configurations to determine the most appropriate services</w:t>
      </w:r>
      <w:r w:rsidR="004009C3">
        <w:t xml:space="preserve"> for each system.</w:t>
      </w:r>
      <w:r w:rsidR="00382967">
        <w:t xml:space="preserve"> </w:t>
      </w:r>
      <w:r w:rsidR="00271A0C">
        <w:t xml:space="preserve">Microsoft IT uses </w:t>
      </w:r>
      <w:r w:rsidR="00540BC2">
        <w:t xml:space="preserve">the </w:t>
      </w:r>
      <w:r w:rsidR="007A4E53">
        <w:t>Appli</w:t>
      </w:r>
      <w:r w:rsidR="00CD5857">
        <w:t>cation Catalog (the catalog web</w:t>
      </w:r>
      <w:r w:rsidR="007A4E53">
        <w:t>site) and Software Center (the local utility) to offer users an unprecedented level of</w:t>
      </w:r>
      <w:r w:rsidR="00271A0C">
        <w:t xml:space="preserve"> control over</w:t>
      </w:r>
      <w:r w:rsidR="007A4E53">
        <w:t xml:space="preserve"> how and when </w:t>
      </w:r>
      <w:r w:rsidR="00CA689C">
        <w:t xml:space="preserve">their </w:t>
      </w:r>
      <w:r w:rsidR="007A4E53">
        <w:t xml:space="preserve">software </w:t>
      </w:r>
      <w:r w:rsidR="008D5E4A">
        <w:t>installations</w:t>
      </w:r>
      <w:r w:rsidR="007A4E53">
        <w:t xml:space="preserve"> occur. </w:t>
      </w:r>
      <w:r w:rsidR="00A43AD2">
        <w:t xml:space="preserve">Furthermore, by incorporating </w:t>
      </w:r>
      <w:r w:rsidR="00CD5857">
        <w:t xml:space="preserve">the </w:t>
      </w:r>
      <w:r w:rsidR="00BD25F6">
        <w:t>Configuration Manager</w:t>
      </w:r>
      <w:r w:rsidR="00CD5857">
        <w:t xml:space="preserve"> </w:t>
      </w:r>
      <w:r w:rsidR="00A43AD2">
        <w:t>User Device Affinity feature into the new solution, Microsoft IT allows users with more than one managed device to self-select their primary system</w:t>
      </w:r>
      <w:r w:rsidR="00540BC2">
        <w:t>s</w:t>
      </w:r>
      <w:r w:rsidR="00A43AD2">
        <w:t xml:space="preserve">. The system can then allocate restricted software to be installed </w:t>
      </w:r>
      <w:r w:rsidR="00540BC2">
        <w:t xml:space="preserve">solely to </w:t>
      </w:r>
      <w:r w:rsidR="00550C67">
        <w:t xml:space="preserve">frequently used </w:t>
      </w:r>
      <w:r w:rsidR="00540BC2">
        <w:t>d</w:t>
      </w:r>
      <w:r w:rsidR="00CD5857">
        <w:t>evices</w:t>
      </w:r>
      <w:r w:rsidR="00A43AD2">
        <w:t>.</w:t>
      </w:r>
    </w:p>
    <w:p w:rsidR="006E7054" w:rsidRPr="006434BB" w:rsidRDefault="006E7054" w:rsidP="006357E4">
      <w:pPr>
        <w:pStyle w:val="iTS-BulletedList1"/>
      </w:pPr>
      <w:r w:rsidRPr="006434BB">
        <w:rPr>
          <w:b/>
        </w:rPr>
        <w:t>Reduced TCO.</w:t>
      </w:r>
      <w:r w:rsidRPr="006434BB">
        <w:t xml:space="preserve"> </w:t>
      </w:r>
      <w:r w:rsidR="00BD25F6">
        <w:t>Configuration Manager</w:t>
      </w:r>
      <w:r w:rsidR="00110EED" w:rsidRPr="006434BB">
        <w:t xml:space="preserve"> was </w:t>
      </w:r>
      <w:proofErr w:type="gramStart"/>
      <w:r w:rsidR="00110EED" w:rsidRPr="006434BB">
        <w:t>key</w:t>
      </w:r>
      <w:proofErr w:type="gramEnd"/>
      <w:r w:rsidR="00110EED" w:rsidRPr="006434BB">
        <w:t xml:space="preserve"> to Microsoft IT</w:t>
      </w:r>
      <w:r w:rsidR="00550C67">
        <w:t xml:space="preserve">'s </w:t>
      </w:r>
      <w:r w:rsidR="00110EED" w:rsidRPr="006434BB">
        <w:t>simplify</w:t>
      </w:r>
      <w:r w:rsidR="00550C67">
        <w:t>ing</w:t>
      </w:r>
      <w:r w:rsidR="00110EED" w:rsidRPr="006434BB">
        <w:t xml:space="preserve"> and consolidat</w:t>
      </w:r>
      <w:r w:rsidR="00550C67">
        <w:t>ing</w:t>
      </w:r>
      <w:r w:rsidR="00110EED" w:rsidRPr="006434BB">
        <w:t xml:space="preserve"> their IT infrastructure. </w:t>
      </w:r>
      <w:r w:rsidRPr="006434BB">
        <w:t>By replacing a homegrown system with off-the-shelf technology, Microsoft IT expects to reduce their total cost of ownership</w:t>
      </w:r>
      <w:r w:rsidR="00B43520">
        <w:t>,</w:t>
      </w:r>
      <w:r w:rsidRPr="006434BB">
        <w:t xml:space="preserve"> </w:t>
      </w:r>
      <w:r w:rsidR="006434BB" w:rsidRPr="006434BB">
        <w:t>sav</w:t>
      </w:r>
      <w:r w:rsidR="00B43520">
        <w:t>ing</w:t>
      </w:r>
      <w:r w:rsidR="006434BB" w:rsidRPr="006434BB">
        <w:t xml:space="preserve"> an estimated $300,000 in </w:t>
      </w:r>
      <w:r w:rsidR="00B43520">
        <w:t>up</w:t>
      </w:r>
      <w:r w:rsidR="00E100A2">
        <w:t>dat</w:t>
      </w:r>
      <w:r w:rsidR="00B43520">
        <w:t>e</w:t>
      </w:r>
      <w:r w:rsidR="00E100A2">
        <w:t>s</w:t>
      </w:r>
      <w:r w:rsidR="00B43520">
        <w:t xml:space="preserve"> and development </w:t>
      </w:r>
      <w:r w:rsidR="006434BB" w:rsidRPr="006434BB">
        <w:t>costs over the next two years.</w:t>
      </w:r>
    </w:p>
    <w:p w:rsidR="006E7054" w:rsidRDefault="00575B4E" w:rsidP="006357E4">
      <w:pPr>
        <w:pStyle w:val="iTS-BulletedList1"/>
      </w:pPr>
      <w:r>
        <w:rPr>
          <w:b/>
        </w:rPr>
        <w:t>Streamlined</w:t>
      </w:r>
      <w:r w:rsidR="006E7054" w:rsidRPr="00B60A9A">
        <w:rPr>
          <w:b/>
        </w:rPr>
        <w:t xml:space="preserve"> packaging </w:t>
      </w:r>
      <w:r>
        <w:rPr>
          <w:b/>
        </w:rPr>
        <w:t>process</w:t>
      </w:r>
      <w:r w:rsidR="006E7054" w:rsidRPr="00B60A9A">
        <w:rPr>
          <w:b/>
        </w:rPr>
        <w:t>.</w:t>
      </w:r>
      <w:r w:rsidR="006E7054">
        <w:t xml:space="preserve"> </w:t>
      </w:r>
      <w:r w:rsidR="00807D3B">
        <w:t>Using the application m</w:t>
      </w:r>
      <w:r w:rsidR="00FB7E5B">
        <w:t xml:space="preserve">odel, </w:t>
      </w:r>
      <w:r w:rsidR="003F37FF">
        <w:t xml:space="preserve">Microsoft IT has been able to </w:t>
      </w:r>
      <w:r w:rsidR="00A43AD2">
        <w:t>remove the need for</w:t>
      </w:r>
      <w:r w:rsidR="003F37FF">
        <w:t xml:space="preserve"> </w:t>
      </w:r>
      <w:r w:rsidR="0072341B">
        <w:t xml:space="preserve">custom scripting </w:t>
      </w:r>
      <w:r w:rsidR="00A43AD2">
        <w:t>on approximately</w:t>
      </w:r>
      <w:r w:rsidR="006625F6">
        <w:t xml:space="preserve"> 70 percent</w:t>
      </w:r>
      <w:r w:rsidR="0072341B">
        <w:t xml:space="preserve"> of the applications</w:t>
      </w:r>
      <w:r w:rsidR="003F37FF">
        <w:t xml:space="preserve"> </w:t>
      </w:r>
      <w:r w:rsidR="00B60559">
        <w:t>and</w:t>
      </w:r>
      <w:r w:rsidR="00DE0863">
        <w:t xml:space="preserve"> </w:t>
      </w:r>
      <w:r w:rsidR="003F37FF">
        <w:t>has seen</w:t>
      </w:r>
      <w:r w:rsidR="00A43AD2">
        <w:t xml:space="preserve"> </w:t>
      </w:r>
      <w:r w:rsidR="00FB7E5B">
        <w:t>improved</w:t>
      </w:r>
      <w:r w:rsidR="003F37FF">
        <w:t xml:space="preserve"> </w:t>
      </w:r>
      <w:r w:rsidR="0072341B">
        <w:t>turnaround time</w:t>
      </w:r>
      <w:r w:rsidR="00FB7E5B">
        <w:t>s</w:t>
      </w:r>
      <w:r w:rsidR="00B60559">
        <w:t xml:space="preserve"> on those applications that still require packaging.</w:t>
      </w:r>
      <w:r w:rsidR="00A43AD2">
        <w:t xml:space="preserve"> </w:t>
      </w:r>
    </w:p>
    <w:p w:rsidR="00E25762" w:rsidRDefault="00E25762" w:rsidP="006357E4">
      <w:pPr>
        <w:pStyle w:val="iTS-BulletedList1"/>
      </w:pPr>
      <w:r w:rsidRPr="003C113F">
        <w:rPr>
          <w:rStyle w:val="iTS-BulletedListBold"/>
        </w:rPr>
        <w:t>Improved application management.</w:t>
      </w:r>
      <w:r>
        <w:t xml:space="preserve"> </w:t>
      </w:r>
      <w:r w:rsidR="002D75B2">
        <w:t>The</w:t>
      </w:r>
      <w:r>
        <w:t xml:space="preserve"> new application model </w:t>
      </w:r>
      <w:r w:rsidR="002D75B2">
        <w:t xml:space="preserve">of Configuration Manager </w:t>
      </w:r>
      <w:r>
        <w:t xml:space="preserve">provides Microsoft IT </w:t>
      </w:r>
      <w:r w:rsidR="00831507">
        <w:t xml:space="preserve">with </w:t>
      </w:r>
      <w:r>
        <w:t xml:space="preserve">a much more </w:t>
      </w:r>
      <w:r w:rsidRPr="00D15CC0">
        <w:t xml:space="preserve">powerful </w:t>
      </w:r>
      <w:r>
        <w:t>method of</w:t>
      </w:r>
      <w:r w:rsidRPr="00D15CC0">
        <w:t xml:space="preserve"> manag</w:t>
      </w:r>
      <w:r>
        <w:t>ing</w:t>
      </w:r>
      <w:r w:rsidRPr="00D15CC0">
        <w:t xml:space="preserve"> </w:t>
      </w:r>
      <w:r>
        <w:t>end-to-end</w:t>
      </w:r>
      <w:r w:rsidRPr="00D15CC0">
        <w:t xml:space="preserve"> application life</w:t>
      </w:r>
      <w:r w:rsidR="00831507">
        <w:t xml:space="preserve"> </w:t>
      </w:r>
      <w:r w:rsidRPr="00D15CC0">
        <w:t>cycle</w:t>
      </w:r>
      <w:r>
        <w:t xml:space="preserve">s. In addition, Microsoft IT is leveraging </w:t>
      </w:r>
      <w:r w:rsidR="00831507">
        <w:t xml:space="preserve">the </w:t>
      </w:r>
      <w:r w:rsidR="00BD25F6">
        <w:t>Configuration Manager</w:t>
      </w:r>
      <w:r>
        <w:t xml:space="preserve"> </w:t>
      </w:r>
      <w:r w:rsidR="00540BC2">
        <w:t>u</w:t>
      </w:r>
      <w:r>
        <w:t xml:space="preserve">ninstall and </w:t>
      </w:r>
      <w:r w:rsidR="00540BC2">
        <w:t>s</w:t>
      </w:r>
      <w:r>
        <w:t>upersedence features in order to facilitate good user experiences with complex ap</w:t>
      </w:r>
      <w:r w:rsidR="00831507">
        <w:t xml:space="preserve">plication uninstall, re-install, </w:t>
      </w:r>
      <w:r>
        <w:t>and upgrade scenarios. Microsoft IT can</w:t>
      </w:r>
      <w:r w:rsidRPr="00150ED4">
        <w:t xml:space="preserve"> </w:t>
      </w:r>
      <w:r>
        <w:t xml:space="preserve">even automatically </w:t>
      </w:r>
      <w:r w:rsidRPr="00150ED4">
        <w:t>enforce</w:t>
      </w:r>
      <w:r>
        <w:t xml:space="preserve"> application compliancy through the application model by having the system regularly identify and enforce installation of required software on eligible machines.</w:t>
      </w:r>
    </w:p>
    <w:p w:rsidR="0075672F" w:rsidRPr="00CC45D8" w:rsidRDefault="00CF6B63" w:rsidP="006357E4">
      <w:pPr>
        <w:pStyle w:val="iTS-BulletedList1"/>
      </w:pPr>
      <w:r>
        <w:rPr>
          <w:b/>
        </w:rPr>
        <w:lastRenderedPageBreak/>
        <w:t>Improved</w:t>
      </w:r>
      <w:r w:rsidR="0075672F">
        <w:rPr>
          <w:b/>
        </w:rPr>
        <w:t xml:space="preserve"> access control:</w:t>
      </w:r>
      <w:r w:rsidR="0075672F">
        <w:t xml:space="preserve"> </w:t>
      </w:r>
      <w:r w:rsidR="00BD25F6">
        <w:t>Configuration Manager</w:t>
      </w:r>
      <w:r w:rsidR="00550C67">
        <w:t>'s</w:t>
      </w:r>
      <w:r w:rsidR="00996DC6">
        <w:t xml:space="preserve"> </w:t>
      </w:r>
      <w:r w:rsidR="00822181">
        <w:t>Role-Based Administration</w:t>
      </w:r>
      <w:r w:rsidR="0075672F">
        <w:t xml:space="preserve"> (RBA)</w:t>
      </w:r>
      <w:r w:rsidR="00E25762">
        <w:t xml:space="preserve"> has enabled </w:t>
      </w:r>
      <w:r w:rsidR="0075672F">
        <w:t>Microsoft IT to integrate their</w:t>
      </w:r>
      <w:r w:rsidR="0075672F" w:rsidRPr="0075672F">
        <w:t xml:space="preserve"> </w:t>
      </w:r>
      <w:r w:rsidR="00D7530B">
        <w:t>p</w:t>
      </w:r>
      <w:r w:rsidR="0075672F">
        <w:t xml:space="preserve">ackaging </w:t>
      </w:r>
      <w:r w:rsidR="00D7530B">
        <w:t>and t</w:t>
      </w:r>
      <w:r w:rsidR="0075672F">
        <w:t>est</w:t>
      </w:r>
      <w:r w:rsidR="0075672F" w:rsidRPr="0075672F">
        <w:t xml:space="preserve"> teams into the production console </w:t>
      </w:r>
      <w:r>
        <w:t xml:space="preserve">with minimal risk of </w:t>
      </w:r>
      <w:r w:rsidR="0075672F" w:rsidRPr="0075672F">
        <w:t xml:space="preserve">unintended deployments. </w:t>
      </w:r>
      <w:r w:rsidR="00540BC2">
        <w:t xml:space="preserve">By so doing, </w:t>
      </w:r>
      <w:r w:rsidR="0075672F">
        <w:t>RBA has enabled Microsoft IT</w:t>
      </w:r>
      <w:r w:rsidR="0075672F" w:rsidRPr="0075672F">
        <w:t xml:space="preserve"> to decommission the</w:t>
      </w:r>
      <w:r w:rsidR="0075672F">
        <w:t>ir legacy</w:t>
      </w:r>
      <w:r w:rsidR="0075672F" w:rsidRPr="0075672F">
        <w:t xml:space="preserve"> testing hierarchy</w:t>
      </w:r>
      <w:r w:rsidR="00F03772">
        <w:t>, providing additional operational and maintenance savings</w:t>
      </w:r>
      <w:r w:rsidR="0075672F" w:rsidRPr="0075672F">
        <w:t>.</w:t>
      </w:r>
    </w:p>
    <w:p w:rsidR="00684617" w:rsidRDefault="00684617" w:rsidP="006357E4">
      <w:pPr>
        <w:pStyle w:val="iTS-BulletedList1"/>
      </w:pPr>
      <w:r>
        <w:rPr>
          <w:rStyle w:val="iTS-BulletedListBold"/>
        </w:rPr>
        <w:t>Enhance</w:t>
      </w:r>
      <w:r w:rsidR="00A43AD2">
        <w:rPr>
          <w:rStyle w:val="iTS-BulletedListBold"/>
        </w:rPr>
        <w:t>d</w:t>
      </w:r>
      <w:r>
        <w:rPr>
          <w:rStyle w:val="iTS-BulletedListBold"/>
        </w:rPr>
        <w:t xml:space="preserve"> monitoring capabilities.</w:t>
      </w:r>
      <w:r w:rsidR="00A350A3">
        <w:t xml:space="preserve"> </w:t>
      </w:r>
      <w:r w:rsidR="00A43AD2">
        <w:t>Microsoft IT</w:t>
      </w:r>
      <w:r w:rsidR="00A350A3">
        <w:t xml:space="preserve"> is using rich reports that offer insights into application installation failures and application compliance metrics.</w:t>
      </w:r>
    </w:p>
    <w:p w:rsidR="006418B8" w:rsidRPr="00346FE9" w:rsidRDefault="006418B8" w:rsidP="006357E4">
      <w:pPr>
        <w:pStyle w:val="iTS-BulletedList1"/>
        <w:numPr>
          <w:ilvl w:val="0"/>
          <w:numId w:val="0"/>
        </w:numPr>
        <w:ind w:left="360"/>
      </w:pPr>
    </w:p>
    <w:p w:rsidR="00E70865" w:rsidRPr="00346FE9" w:rsidRDefault="00E70865" w:rsidP="002103ED">
      <w:pPr>
        <w:pStyle w:val="iTS-H1"/>
      </w:pPr>
      <w:r w:rsidRPr="00346FE9">
        <w:t>Conclusion</w:t>
      </w:r>
      <w:bookmarkEnd w:id="2"/>
    </w:p>
    <w:p w:rsidR="007D37E7" w:rsidRDefault="007D37E7" w:rsidP="008B3C1A">
      <w:pPr>
        <w:pStyle w:val="iTS-BodyText"/>
      </w:pPr>
      <w:r>
        <w:t>Microsoft IT wanted to replace their old homegrown application distribution systems with a new</w:t>
      </w:r>
      <w:r w:rsidRPr="00821556">
        <w:t xml:space="preserve"> end user-focused</w:t>
      </w:r>
      <w:r>
        <w:t xml:space="preserve"> solution based on </w:t>
      </w:r>
      <w:r w:rsidR="005276A2">
        <w:t>System Center 2012 Configuration Manager</w:t>
      </w:r>
      <w:r>
        <w:t>.</w:t>
      </w:r>
      <w:r w:rsidRPr="007D37E7">
        <w:t xml:space="preserve"> </w:t>
      </w:r>
      <w:r>
        <w:t xml:space="preserve">By leveraging </w:t>
      </w:r>
      <w:r w:rsidR="00BD25F6">
        <w:t>Configuration Manager</w:t>
      </w:r>
      <w:r w:rsidR="00550C67">
        <w:t>'s</w:t>
      </w:r>
      <w:r w:rsidR="007B3000">
        <w:t xml:space="preserve"> </w:t>
      </w:r>
      <w:r>
        <w:t>Application Catalog and Software Center features, Microsoft IT was able to give</w:t>
      </w:r>
      <w:r w:rsidRPr="00137D8D">
        <w:t xml:space="preserve"> </w:t>
      </w:r>
      <w:r>
        <w:t>end users</w:t>
      </w:r>
      <w:r w:rsidRPr="00137D8D">
        <w:t xml:space="preserve"> </w:t>
      </w:r>
      <w:r>
        <w:t>more control over their systems</w:t>
      </w:r>
      <w:r w:rsidRPr="00137D8D">
        <w:t xml:space="preserve"> while </w:t>
      </w:r>
      <w:r>
        <w:t xml:space="preserve">still enabling administrators to </w:t>
      </w:r>
      <w:r w:rsidRPr="00137D8D">
        <w:t>maintain corporate compliance and control.</w:t>
      </w:r>
      <w:r w:rsidR="00C80B66">
        <w:t xml:space="preserve"> Microsoft IT also saw a significant improvement in the turnaround time to package software</w:t>
      </w:r>
      <w:r w:rsidR="008D5E4A">
        <w:t xml:space="preserve">: using </w:t>
      </w:r>
      <w:r w:rsidR="00BD25F6">
        <w:t>Configuration Manager</w:t>
      </w:r>
      <w:r w:rsidR="008D5E4A">
        <w:t xml:space="preserve">'s </w:t>
      </w:r>
      <w:r w:rsidR="00540BC2">
        <w:t>a</w:t>
      </w:r>
      <w:r w:rsidR="008D5E4A">
        <w:t xml:space="preserve">pplication </w:t>
      </w:r>
      <w:r w:rsidR="00540BC2">
        <w:t>m</w:t>
      </w:r>
      <w:r w:rsidR="008D5E4A">
        <w:t xml:space="preserve">odel has reduced the turnaround time for </w:t>
      </w:r>
      <w:r w:rsidR="007B3000">
        <w:t xml:space="preserve">a highly complex package from 7 to 10 days down to 3 to </w:t>
      </w:r>
      <w:r w:rsidR="008D5E4A">
        <w:t>4 days.</w:t>
      </w:r>
    </w:p>
    <w:p w:rsidR="00382967" w:rsidRDefault="00D74652" w:rsidP="008B3C1A">
      <w:pPr>
        <w:pStyle w:val="iTS-BodyText"/>
      </w:pPr>
      <w:r>
        <w:t xml:space="preserve">In addition to </w:t>
      </w:r>
      <w:r w:rsidR="00540BC2">
        <w:t xml:space="preserve">the </w:t>
      </w:r>
      <w:r>
        <w:t>Application Catalog and Software Center, Microsoft IT engineered a load</w:t>
      </w:r>
      <w:r w:rsidR="00540BC2">
        <w:t>-</w:t>
      </w:r>
      <w:r>
        <w:t xml:space="preserve">balancing infrastructure to support their large number of users across the globe. As of </w:t>
      </w:r>
      <w:r w:rsidR="00550C67">
        <w:t>March</w:t>
      </w:r>
      <w:r w:rsidR="007D37E7">
        <w:t xml:space="preserve"> 2012, more than 2</w:t>
      </w:r>
      <w:r w:rsidR="00A246BA">
        <w:t>8</w:t>
      </w:r>
      <w:r w:rsidR="007D37E7" w:rsidRPr="00A86493">
        <w:t>0</w:t>
      </w:r>
      <w:r w:rsidR="007D37E7">
        <w:t>,000 systems</w:t>
      </w:r>
      <w:r w:rsidR="007D37E7" w:rsidRPr="00A86493">
        <w:t xml:space="preserve"> in </w:t>
      </w:r>
      <w:r w:rsidR="007D37E7">
        <w:t>8</w:t>
      </w:r>
      <w:r w:rsidR="007D37E7" w:rsidRPr="00A86493">
        <w:t xml:space="preserve"> domains </w:t>
      </w:r>
      <w:r>
        <w:t>around the world</w:t>
      </w:r>
      <w:r w:rsidR="007D37E7">
        <w:t xml:space="preserve"> are using the new solution</w:t>
      </w:r>
      <w:r>
        <w:t xml:space="preserve">. </w:t>
      </w:r>
    </w:p>
    <w:p w:rsidR="000960BE" w:rsidRDefault="000960BE" w:rsidP="008B3C1A">
      <w:pPr>
        <w:pStyle w:val="iTS-BodyText"/>
        <w:rPr>
          <w:spacing w:val="-4"/>
        </w:rPr>
      </w:pPr>
      <w:r>
        <w:t xml:space="preserve">The new </w:t>
      </w:r>
      <w:r w:rsidR="00BD25F6">
        <w:t>System Center 2012 Configuration Manager</w:t>
      </w:r>
      <w:r w:rsidR="00A329A9">
        <w:t xml:space="preserve">-based </w:t>
      </w:r>
      <w:r>
        <w:t>solution brings significant improvements to the management experience for administrators and end users alike</w:t>
      </w:r>
      <w:r w:rsidR="00764577">
        <w:t>.</w:t>
      </w:r>
      <w:r>
        <w:t xml:space="preserve"> </w:t>
      </w:r>
      <w:r w:rsidR="006A65B4">
        <w:t xml:space="preserve">The </w:t>
      </w:r>
      <w:r w:rsidR="00BD25F6">
        <w:t>Configuration Manager</w:t>
      </w:r>
      <w:r w:rsidR="006A65B4">
        <w:t xml:space="preserve"> </w:t>
      </w:r>
      <w:r w:rsidR="0044714C">
        <w:t>application</w:t>
      </w:r>
      <w:r>
        <w:t xml:space="preserve"> model enables Microsoft IT to build robust application distribution models </w:t>
      </w:r>
      <w:r w:rsidRPr="00F5633B">
        <w:t>based on user ide</w:t>
      </w:r>
      <w:r w:rsidR="006A65B4">
        <w:t>ntity, device type, and network</w:t>
      </w:r>
      <w:r w:rsidR="00764577">
        <w:t xml:space="preserve">; and the new </w:t>
      </w:r>
      <w:r w:rsidR="00300B4E">
        <w:t>Software</w:t>
      </w:r>
      <w:r w:rsidR="00764577">
        <w:t xml:space="preserve"> Center</w:t>
      </w:r>
      <w:r w:rsidR="00764577">
        <w:rPr>
          <w:spacing w:val="-4"/>
        </w:rPr>
        <w:t xml:space="preserve"> allows employees to set a variety of preferences, including how and when mandatory </w:t>
      </w:r>
      <w:r w:rsidR="00DD4097">
        <w:rPr>
          <w:spacing w:val="-4"/>
        </w:rPr>
        <w:t>software changes</w:t>
      </w:r>
      <w:r w:rsidR="00764577">
        <w:rPr>
          <w:spacing w:val="-4"/>
        </w:rPr>
        <w:t xml:space="preserve"> occur.</w:t>
      </w:r>
    </w:p>
    <w:p w:rsidR="00382967" w:rsidRDefault="00382967" w:rsidP="00382967">
      <w:pPr>
        <w:pStyle w:val="iTS-BodyText"/>
      </w:pPr>
      <w:r>
        <w:t>With the full production rollout of the new solution, Microsoft IT has begun p</w:t>
      </w:r>
      <w:r w:rsidRPr="00A86493">
        <w:t xml:space="preserve">hasing out </w:t>
      </w:r>
      <w:r>
        <w:t xml:space="preserve">the old </w:t>
      </w:r>
      <w:r w:rsidRPr="00A86493">
        <w:t>homegrown solutions</w:t>
      </w:r>
      <w:r w:rsidR="00B33689">
        <w:t>. Microsoft IT</w:t>
      </w:r>
      <w:r>
        <w:t xml:space="preserve"> anticipates</w:t>
      </w:r>
      <w:r w:rsidR="006434BB">
        <w:t xml:space="preserve"> saving approximately</w:t>
      </w:r>
      <w:r>
        <w:t xml:space="preserve"> </w:t>
      </w:r>
      <w:r w:rsidR="006434BB">
        <w:t xml:space="preserve">$300,000 in </w:t>
      </w:r>
      <w:r w:rsidR="000B2652">
        <w:t xml:space="preserve">custom tool </w:t>
      </w:r>
      <w:r w:rsidR="006434BB">
        <w:t xml:space="preserve">development and </w:t>
      </w:r>
      <w:r w:rsidR="00B43520">
        <w:t>update costs</w:t>
      </w:r>
      <w:r w:rsidR="006434BB">
        <w:t xml:space="preserve"> over the next two years, plus </w:t>
      </w:r>
      <w:r>
        <w:t>an operational savings of $</w:t>
      </w:r>
      <w:r w:rsidR="00B33689">
        <w:t>20</w:t>
      </w:r>
      <w:r w:rsidR="00A329A9">
        <w:t>,000</w:t>
      </w:r>
      <w:r>
        <w:t xml:space="preserve"> </w:t>
      </w:r>
      <w:r w:rsidR="00B33689">
        <w:t>per year for reduced packaging and testing costs</w:t>
      </w:r>
      <w:r>
        <w:t>.</w:t>
      </w:r>
    </w:p>
    <w:p w:rsidR="003044F5" w:rsidRDefault="003044F5" w:rsidP="003044F5"/>
    <w:p w:rsidR="00C80003" w:rsidRDefault="00C80003" w:rsidP="003044F5"/>
    <w:p w:rsidR="00C80003" w:rsidRDefault="00C80003" w:rsidP="003044F5"/>
    <w:p w:rsidR="00C80003" w:rsidRDefault="00C80003" w:rsidP="003044F5"/>
    <w:p w:rsidR="00C80003" w:rsidRDefault="00C80003" w:rsidP="003044F5"/>
    <w:p w:rsidR="00C80003" w:rsidRDefault="00C80003" w:rsidP="003044F5"/>
    <w:p w:rsidR="00C80003" w:rsidRDefault="00C80003" w:rsidP="003044F5"/>
    <w:p w:rsidR="00C80003" w:rsidRDefault="00C80003" w:rsidP="003044F5"/>
    <w:p w:rsidR="00C80003" w:rsidRDefault="00C80003" w:rsidP="003044F5"/>
    <w:p w:rsidR="00C80003" w:rsidRDefault="00C80003" w:rsidP="003044F5"/>
    <w:p w:rsidR="00C80003" w:rsidRDefault="00C80003" w:rsidP="003044F5"/>
    <w:p w:rsidR="00C80003" w:rsidRDefault="00C80003" w:rsidP="003044F5"/>
    <w:p w:rsidR="00C80003" w:rsidRDefault="00C80003" w:rsidP="003044F5"/>
    <w:p w:rsidR="00C80003" w:rsidRDefault="00C80003" w:rsidP="003044F5"/>
    <w:p w:rsidR="00C80003" w:rsidRDefault="00C80003" w:rsidP="003044F5"/>
    <w:p w:rsidR="00C80003" w:rsidRDefault="00C80003" w:rsidP="003044F5"/>
    <w:p w:rsidR="00C80003" w:rsidRDefault="00C80003" w:rsidP="003044F5"/>
    <w:p w:rsidR="00C80003" w:rsidRDefault="00C80003" w:rsidP="003044F5"/>
    <w:p w:rsidR="00C80003" w:rsidRDefault="00C80003" w:rsidP="003044F5"/>
    <w:p w:rsidR="00C80003" w:rsidRDefault="00C80003" w:rsidP="003044F5"/>
    <w:p w:rsidR="00C80003" w:rsidRDefault="00C80003" w:rsidP="003044F5"/>
    <w:p w:rsidR="00C80003" w:rsidRDefault="00C80003" w:rsidP="003044F5"/>
    <w:p w:rsidR="00C80003" w:rsidRDefault="00C80003" w:rsidP="003044F5"/>
    <w:p w:rsidR="00C80003" w:rsidRDefault="00C80003" w:rsidP="003044F5"/>
    <w:p w:rsidR="00C80003" w:rsidRDefault="00C80003" w:rsidP="003044F5"/>
    <w:p w:rsidR="00550C67" w:rsidRDefault="00550C67" w:rsidP="003044F5"/>
    <w:p w:rsidR="00550C67" w:rsidRDefault="00550C67" w:rsidP="003044F5"/>
    <w:p w:rsidR="00C80003" w:rsidRDefault="00C80003" w:rsidP="003044F5"/>
    <w:p w:rsidR="00C80003" w:rsidRDefault="00C80003" w:rsidP="003044F5"/>
    <w:p w:rsidR="00C80003" w:rsidRDefault="00C80003" w:rsidP="003044F5"/>
    <w:p w:rsidR="00C80003" w:rsidRDefault="00C80003" w:rsidP="003044F5"/>
    <w:p w:rsidR="00C80003" w:rsidRDefault="00C80003" w:rsidP="003044F5"/>
    <w:p w:rsidR="00C80003" w:rsidRDefault="00C80003" w:rsidP="003044F5"/>
    <w:p w:rsidR="00C80003" w:rsidRPr="003044F5" w:rsidRDefault="00C80003" w:rsidP="003044F5"/>
    <w:p w:rsidR="00E70865" w:rsidRPr="00346FE9" w:rsidRDefault="00E70865">
      <w:pPr>
        <w:pStyle w:val="iTS-H1"/>
      </w:pPr>
      <w:r w:rsidRPr="00346FE9">
        <w:t>For More Information</w:t>
      </w:r>
    </w:p>
    <w:p w:rsidR="00214C63" w:rsidRPr="00346FE9" w:rsidRDefault="00214C63" w:rsidP="00214C63">
      <w:pPr>
        <w:pStyle w:val="iTS-BodyText"/>
      </w:pPr>
      <w:r w:rsidRPr="00346FE9">
        <w:t xml:space="preserve">For more information about Microsoft products </w:t>
      </w:r>
      <w:r w:rsidR="00E33B66" w:rsidRPr="00346FE9">
        <w:t xml:space="preserve">and </w:t>
      </w:r>
      <w:r w:rsidRPr="00346FE9">
        <w:t xml:space="preserve">services, call the Microsoft Sales Information Center at (800) 426-9400. In Canada, call the Microsoft Canada Order Centre </w:t>
      </w:r>
      <w:r w:rsidR="0042763A" w:rsidRPr="00346FE9">
        <w:t>at </w:t>
      </w:r>
      <w:r w:rsidRPr="00346FE9">
        <w:t>(800) 933-4750. Outside the 50 United States and Canada, please contact your local Microsoft subsidiary. To access information via the World Wide Web, go to:</w:t>
      </w:r>
    </w:p>
    <w:p w:rsidR="00EB2CE4" w:rsidRPr="00346FE9" w:rsidRDefault="0082141C">
      <w:pPr>
        <w:pStyle w:val="iTS-BodyText"/>
        <w:rPr>
          <w:rStyle w:val="Hyperlink"/>
        </w:rPr>
      </w:pPr>
      <w:hyperlink r:id="rId14" w:history="1">
        <w:r w:rsidR="00EB2CE4" w:rsidRPr="00346FE9">
          <w:rPr>
            <w:rStyle w:val="Hyperlink"/>
          </w:rPr>
          <w:t>http://www.microsoft.com</w:t>
        </w:r>
      </w:hyperlink>
      <w:r w:rsidR="00FA1E5F" w:rsidRPr="00346FE9">
        <w:rPr>
          <w:rStyle w:val="Hyperlink"/>
        </w:rPr>
        <w:t>/</w:t>
      </w:r>
    </w:p>
    <w:p w:rsidR="00E70865" w:rsidRDefault="0082141C">
      <w:pPr>
        <w:pStyle w:val="iTS-BodyText"/>
        <w:rPr>
          <w:rStyle w:val="Hyperlink"/>
        </w:rPr>
      </w:pPr>
      <w:hyperlink r:id="rId15" w:history="1">
        <w:r w:rsidR="00F465E1" w:rsidRPr="00346FE9">
          <w:rPr>
            <w:rStyle w:val="Hyperlink"/>
          </w:rPr>
          <w:t>http://www.microsoft.com/technet/itshowcase/</w:t>
        </w:r>
      </w:hyperlink>
    </w:p>
    <w:p w:rsidR="000E692C" w:rsidRPr="00150ED4" w:rsidRDefault="0082141C" w:rsidP="00150ED4">
      <w:hyperlink r:id="rId16" w:history="1">
        <w:r w:rsidR="00150ED4" w:rsidRPr="000C3D38">
          <w:rPr>
            <w:rStyle w:val="Hyperlink"/>
          </w:rPr>
          <w:t>http://www.microsoft.com/en-us/server-cloud/system-center/configuration-manager-2012.aspx</w:t>
        </w:r>
      </w:hyperlink>
      <w:r w:rsidR="00150ED4">
        <w:t xml:space="preserve"> </w:t>
      </w:r>
    </w:p>
    <w:bookmarkEnd w:id="0"/>
    <w:p w:rsidR="00214C63" w:rsidRPr="00346FE9" w:rsidRDefault="00214C63" w:rsidP="001D54AE">
      <w:pPr>
        <w:pStyle w:val="iTS-CopyrightText"/>
      </w:pPr>
    </w:p>
    <w:p w:rsidR="00E70865" w:rsidRPr="00346FE9" w:rsidRDefault="00E70865" w:rsidP="001D54AE">
      <w:pPr>
        <w:pStyle w:val="iTS-CopyrightText"/>
      </w:pPr>
      <w:r w:rsidRPr="00346FE9">
        <w:t>© 201</w:t>
      </w:r>
      <w:r w:rsidR="00A56458">
        <w:t>2</w:t>
      </w:r>
      <w:r w:rsidRPr="00346FE9">
        <w:t xml:space="preserve"> Microsoft Corporation. All rights reserved.</w:t>
      </w:r>
    </w:p>
    <w:p w:rsidR="00D93DA5" w:rsidRPr="00346FE9" w:rsidRDefault="00214C63" w:rsidP="00214C63">
      <w:pPr>
        <w:pStyle w:val="iTS-CopyrightText"/>
      </w:pPr>
      <w:r w:rsidRPr="00346FE9">
        <w:t xml:space="preserve">This document is for informational purposes only. MICROSOFT MAKES NO WARRANTIES, EXPRESS OR IMPLIED, IN THIS SUMMARY. </w:t>
      </w:r>
      <w:r w:rsidR="00A27345">
        <w:t xml:space="preserve">Microsoft, SQL Server, and Windows Server </w:t>
      </w:r>
      <w:r w:rsidRPr="00346FE9">
        <w:t xml:space="preserve">are either registered trademarks or trademarks of Microsoft Corporation in the United States and/or other countries. </w:t>
      </w:r>
      <w:r w:rsidR="00F102AC" w:rsidRPr="00346FE9">
        <w:t>All other trademarks are property of their respective owners.</w:t>
      </w:r>
    </w:p>
    <w:p w:rsidR="00214C63" w:rsidRPr="00346FE9" w:rsidRDefault="00214C63" w:rsidP="00214C63">
      <w:pPr>
        <w:pStyle w:val="iTS-CopyrightText"/>
      </w:pPr>
    </w:p>
    <w:sectPr w:rsidR="00214C63" w:rsidRPr="00346FE9" w:rsidSect="00BC5172">
      <w:footerReference w:type="even" r:id="rId17"/>
      <w:footerReference w:type="default" r:id="rId18"/>
      <w:headerReference w:type="first" r:id="rId19"/>
      <w:footerReference w:type="first" r:id="rId20"/>
      <w:pgSz w:w="12240" w:h="15840" w:code="1"/>
      <w:pgMar w:top="1440" w:right="806" w:bottom="1170" w:left="4003"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41C" w:rsidRDefault="0082141C">
      <w:r>
        <w:separator/>
      </w:r>
    </w:p>
  </w:endnote>
  <w:endnote w:type="continuationSeparator" w:id="0">
    <w:p w:rsidR="0082141C" w:rsidRDefault="00821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Bold">
    <w:altName w:val="Arial"/>
    <w:panose1 w:val="020B0704020202020204"/>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D0A" w:rsidRDefault="00B54D0A">
    <w:pPr>
      <w:pStyle w:val="Footer"/>
    </w:pPr>
  </w:p>
  <w:p w:rsidR="00B54D0A" w:rsidRDefault="00B54D0A"/>
  <w:p w:rsidR="00B54D0A" w:rsidRDefault="00B54D0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D0A" w:rsidRDefault="00B54D0A">
    <w:pPr>
      <w:pStyle w:val="Footer"/>
      <w:rPr>
        <w:rFonts w:ascii="Arial Narrow" w:hAnsi="Arial Narrow"/>
        <w:szCs w:val="15"/>
      </w:rPr>
    </w:pPr>
    <w:r w:rsidRPr="00E170DF">
      <w:t xml:space="preserve">User-Centric Client Management with System Center </w:t>
    </w:r>
    <w:r w:rsidR="00376EF8" w:rsidRPr="00E170DF">
      <w:t>2012</w:t>
    </w:r>
    <w:r w:rsidR="001A49CE">
      <w:t xml:space="preserve"> </w:t>
    </w:r>
    <w:r w:rsidRPr="00E170DF">
      <w:t>Configuration Manager</w:t>
    </w:r>
    <w:r w:rsidRPr="0078724C">
      <w:rPr>
        <w:rFonts w:ascii="Arial Narrow" w:hAnsi="Arial Narrow"/>
        <w:szCs w:val="15"/>
      </w:rPr>
      <w:tab/>
      <w:t xml:space="preserve">Page </w:t>
    </w:r>
    <w:r w:rsidRPr="0078724C">
      <w:rPr>
        <w:rFonts w:ascii="Arial Narrow" w:hAnsi="Arial Narrow"/>
        <w:szCs w:val="15"/>
      </w:rPr>
      <w:fldChar w:fldCharType="begin"/>
    </w:r>
    <w:r w:rsidRPr="0078724C">
      <w:rPr>
        <w:rFonts w:ascii="Arial Narrow" w:hAnsi="Arial Narrow"/>
        <w:szCs w:val="15"/>
      </w:rPr>
      <w:instrText xml:space="preserve"> PAGE </w:instrText>
    </w:r>
    <w:r w:rsidRPr="0078724C">
      <w:rPr>
        <w:rFonts w:ascii="Arial Narrow" w:hAnsi="Arial Narrow"/>
        <w:szCs w:val="15"/>
      </w:rPr>
      <w:fldChar w:fldCharType="separate"/>
    </w:r>
    <w:r w:rsidR="00454F81">
      <w:rPr>
        <w:rFonts w:ascii="Arial Narrow" w:hAnsi="Arial Narrow"/>
        <w:szCs w:val="15"/>
      </w:rPr>
      <w:t>12</w:t>
    </w:r>
    <w:r w:rsidRPr="0078724C">
      <w:rPr>
        <w:rFonts w:ascii="Arial Narrow" w:hAnsi="Arial Narrow"/>
        <w:szCs w:val="15"/>
      </w:rPr>
      <w:fldChar w:fldCharType="end"/>
    </w:r>
  </w:p>
  <w:p w:rsidR="00B54D0A" w:rsidRPr="0078724C" w:rsidRDefault="00B54D0A">
    <w:pPr>
      <w:pStyle w:val="Footer"/>
      <w:rPr>
        <w:rFonts w:ascii="Arial Narrow" w:hAnsi="Arial Narrow"/>
        <w:szCs w:val="15"/>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D0A" w:rsidRPr="002A0A47" w:rsidRDefault="00B54D0A" w:rsidP="00BA028F">
    <w:pPr>
      <w:pStyle w:val="Footer"/>
      <w:pBdr>
        <w:top w:val="none" w:sz="0" w:space="0" w:color="auto"/>
      </w:pBdr>
      <w:tabs>
        <w:tab w:val="clear" w:pos="7440"/>
        <w:tab w:val="left" w:pos="2325"/>
      </w:tabs>
    </w:pPr>
    <w:r>
      <w:drawing>
        <wp:anchor distT="0" distB="0" distL="114300" distR="114300" simplePos="0" relativeHeight="251657216" behindDoc="0" locked="1" layoutInCell="1" allowOverlap="1">
          <wp:simplePos x="0" y="0"/>
          <wp:positionH relativeFrom="page">
            <wp:posOffset>5943600</wp:posOffset>
          </wp:positionH>
          <wp:positionV relativeFrom="page">
            <wp:posOffset>9372600</wp:posOffset>
          </wp:positionV>
          <wp:extent cx="1438275" cy="228600"/>
          <wp:effectExtent l="19050" t="0" r="9525" b="0"/>
          <wp:wrapSquare wrapText="bothSides"/>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a:stretch>
                    <a:fillRect/>
                  </a:stretch>
                </pic:blipFill>
                <pic:spPr bwMode="auto">
                  <a:xfrm>
                    <a:off x="0" y="0"/>
                    <a:ext cx="1438275" cy="228600"/>
                  </a:xfrm>
                  <a:prstGeom prst="rect">
                    <a:avLst/>
                  </a:prstGeom>
                  <a:noFill/>
                  <a:ln w="9525">
                    <a:noFill/>
                    <a:miter lim="800000"/>
                    <a:headEnd/>
                    <a:tailEnd/>
                  </a:ln>
                </pic:spPr>
              </pic:pic>
            </a:graphicData>
          </a:graphic>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41C" w:rsidRDefault="0082141C">
      <w:r>
        <w:separator/>
      </w:r>
    </w:p>
  </w:footnote>
  <w:footnote w:type="continuationSeparator" w:id="0">
    <w:p w:rsidR="0082141C" w:rsidRDefault="008214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D0A" w:rsidRDefault="00B54D0A">
    <w:pPr>
      <w:pStyle w:val="Header"/>
    </w:pPr>
    <w:r>
      <w:rPr>
        <w:noProof/>
      </w:rPr>
      <w:drawing>
        <wp:anchor distT="0" distB="0" distL="114300" distR="114300" simplePos="0" relativeHeight="251658240" behindDoc="0" locked="0" layoutInCell="1" allowOverlap="1">
          <wp:simplePos x="0" y="0"/>
          <wp:positionH relativeFrom="page">
            <wp:posOffset>457200</wp:posOffset>
          </wp:positionH>
          <wp:positionV relativeFrom="page">
            <wp:posOffset>457200</wp:posOffset>
          </wp:positionV>
          <wp:extent cx="6858000" cy="1009650"/>
          <wp:effectExtent l="19050" t="0" r="0" b="0"/>
          <wp:wrapSquare wrapText="bothSides"/>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6858000" cy="10096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7.95pt;height:69.1pt" o:bullet="t">
        <v:imagedata r:id="rId1" o:title="art89AE"/>
      </v:shape>
    </w:pict>
  </w:numPicBullet>
  <w:abstractNum w:abstractNumId="0">
    <w:nsid w:val="FFFFFF7C"/>
    <w:multiLevelType w:val="singleLevel"/>
    <w:tmpl w:val="B36A8414"/>
    <w:lvl w:ilvl="0">
      <w:start w:val="1"/>
      <w:numFmt w:val="decimal"/>
      <w:pStyle w:val="ListNumber5"/>
      <w:lvlText w:val="%1."/>
      <w:lvlJc w:val="left"/>
      <w:pPr>
        <w:tabs>
          <w:tab w:val="num" w:pos="1800"/>
        </w:tabs>
        <w:ind w:left="1800" w:hanging="360"/>
      </w:pPr>
      <w:rPr>
        <w:rFonts w:cs="Times New Roman"/>
      </w:rPr>
    </w:lvl>
  </w:abstractNum>
  <w:abstractNum w:abstractNumId="1">
    <w:nsid w:val="FFFFFF7D"/>
    <w:multiLevelType w:val="singleLevel"/>
    <w:tmpl w:val="A34ABD46"/>
    <w:lvl w:ilvl="0">
      <w:start w:val="1"/>
      <w:numFmt w:val="decimal"/>
      <w:pStyle w:val="ListNumber4"/>
      <w:lvlText w:val="%1."/>
      <w:lvlJc w:val="left"/>
      <w:pPr>
        <w:tabs>
          <w:tab w:val="num" w:pos="1440"/>
        </w:tabs>
        <w:ind w:left="1440" w:hanging="360"/>
      </w:pPr>
      <w:rPr>
        <w:rFonts w:cs="Times New Roman"/>
      </w:rPr>
    </w:lvl>
  </w:abstractNum>
  <w:abstractNum w:abstractNumId="2">
    <w:nsid w:val="FFFFFF7E"/>
    <w:multiLevelType w:val="singleLevel"/>
    <w:tmpl w:val="B8C85AE6"/>
    <w:lvl w:ilvl="0">
      <w:start w:val="1"/>
      <w:numFmt w:val="decimal"/>
      <w:pStyle w:val="ListNumber3"/>
      <w:lvlText w:val="%1."/>
      <w:lvlJc w:val="left"/>
      <w:pPr>
        <w:tabs>
          <w:tab w:val="num" w:pos="1080"/>
        </w:tabs>
        <w:ind w:left="1080" w:hanging="360"/>
      </w:pPr>
      <w:rPr>
        <w:rFonts w:cs="Times New Roman"/>
      </w:rPr>
    </w:lvl>
  </w:abstractNum>
  <w:abstractNum w:abstractNumId="3">
    <w:nsid w:val="FFFFFF7F"/>
    <w:multiLevelType w:val="singleLevel"/>
    <w:tmpl w:val="11FC5AB2"/>
    <w:lvl w:ilvl="0">
      <w:start w:val="1"/>
      <w:numFmt w:val="decimal"/>
      <w:pStyle w:val="ListNumber2"/>
      <w:lvlText w:val="%1."/>
      <w:lvlJc w:val="left"/>
      <w:pPr>
        <w:tabs>
          <w:tab w:val="num" w:pos="720"/>
        </w:tabs>
        <w:ind w:left="720" w:hanging="360"/>
      </w:pPr>
      <w:rPr>
        <w:rFonts w:cs="Times New Roman"/>
      </w:rPr>
    </w:lvl>
  </w:abstractNum>
  <w:abstractNum w:abstractNumId="4">
    <w:nsid w:val="FFFFFF80"/>
    <w:multiLevelType w:val="singleLevel"/>
    <w:tmpl w:val="E17E2B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512543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50B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2EEDE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89C45D2"/>
    <w:lvl w:ilvl="0">
      <w:start w:val="1"/>
      <w:numFmt w:val="decimal"/>
      <w:pStyle w:val="ListNumber"/>
      <w:lvlText w:val="%1."/>
      <w:lvlJc w:val="left"/>
      <w:pPr>
        <w:tabs>
          <w:tab w:val="num" w:pos="360"/>
        </w:tabs>
        <w:ind w:left="360" w:hanging="360"/>
      </w:pPr>
      <w:rPr>
        <w:rFonts w:cs="Times New Roman"/>
      </w:rPr>
    </w:lvl>
  </w:abstractNum>
  <w:abstractNum w:abstractNumId="9">
    <w:nsid w:val="FFFFFF89"/>
    <w:multiLevelType w:val="singleLevel"/>
    <w:tmpl w:val="546C2E5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5B3631"/>
    <w:multiLevelType w:val="hybridMultilevel"/>
    <w:tmpl w:val="8ECE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A7354B"/>
    <w:multiLevelType w:val="hybridMultilevel"/>
    <w:tmpl w:val="6944D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1B0C41"/>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nsid w:val="0E0F034A"/>
    <w:multiLevelType w:val="hybridMultilevel"/>
    <w:tmpl w:val="DCAAE058"/>
    <w:lvl w:ilvl="0" w:tplc="85CEBDB8">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80"/>
        </w:tabs>
        <w:ind w:left="-180" w:hanging="360"/>
      </w:pPr>
      <w:rPr>
        <w:rFonts w:ascii="Courier New" w:hAnsi="Courier New" w:hint="default"/>
      </w:rPr>
    </w:lvl>
    <w:lvl w:ilvl="2" w:tplc="04090001">
      <w:start w:val="1"/>
      <w:numFmt w:val="bullet"/>
      <w:lvlText w:val=""/>
      <w:lvlJc w:val="left"/>
      <w:pPr>
        <w:tabs>
          <w:tab w:val="num" w:pos="540"/>
        </w:tabs>
        <w:ind w:left="540" w:hanging="360"/>
      </w:pPr>
      <w:rPr>
        <w:rFonts w:ascii="Symbol" w:hAnsi="Symbol" w:hint="default"/>
      </w:rPr>
    </w:lvl>
    <w:lvl w:ilvl="3" w:tplc="04090001">
      <w:start w:val="1"/>
      <w:numFmt w:val="decimal"/>
      <w:lvlText w:val="%4."/>
      <w:lvlJc w:val="left"/>
      <w:pPr>
        <w:tabs>
          <w:tab w:val="num" w:pos="1260"/>
        </w:tabs>
        <w:ind w:left="1260" w:hanging="360"/>
      </w:pPr>
      <w:rPr>
        <w:rFonts w:cs="Times New Roman"/>
      </w:rPr>
    </w:lvl>
    <w:lvl w:ilvl="4" w:tplc="04090003">
      <w:start w:val="1"/>
      <w:numFmt w:val="decimal"/>
      <w:lvlText w:val="%5."/>
      <w:lvlJc w:val="left"/>
      <w:pPr>
        <w:tabs>
          <w:tab w:val="num" w:pos="1980"/>
        </w:tabs>
        <w:ind w:left="1980" w:hanging="360"/>
      </w:pPr>
      <w:rPr>
        <w:rFonts w:cs="Times New Roman"/>
      </w:rPr>
    </w:lvl>
    <w:lvl w:ilvl="5" w:tplc="04090005">
      <w:start w:val="1"/>
      <w:numFmt w:val="decimal"/>
      <w:lvlText w:val="%6."/>
      <w:lvlJc w:val="left"/>
      <w:pPr>
        <w:tabs>
          <w:tab w:val="num" w:pos="2700"/>
        </w:tabs>
        <w:ind w:left="2700" w:hanging="360"/>
      </w:pPr>
      <w:rPr>
        <w:rFonts w:cs="Times New Roman"/>
      </w:rPr>
    </w:lvl>
    <w:lvl w:ilvl="6" w:tplc="04090001">
      <w:start w:val="1"/>
      <w:numFmt w:val="decimal"/>
      <w:lvlText w:val="%7."/>
      <w:lvlJc w:val="left"/>
      <w:pPr>
        <w:tabs>
          <w:tab w:val="num" w:pos="3420"/>
        </w:tabs>
        <w:ind w:left="3420" w:hanging="360"/>
      </w:pPr>
      <w:rPr>
        <w:rFonts w:cs="Times New Roman"/>
      </w:rPr>
    </w:lvl>
    <w:lvl w:ilvl="7" w:tplc="04090003">
      <w:start w:val="1"/>
      <w:numFmt w:val="decimal"/>
      <w:lvlText w:val="%8."/>
      <w:lvlJc w:val="left"/>
      <w:pPr>
        <w:tabs>
          <w:tab w:val="num" w:pos="4140"/>
        </w:tabs>
        <w:ind w:left="4140" w:hanging="360"/>
      </w:pPr>
      <w:rPr>
        <w:rFonts w:cs="Times New Roman"/>
      </w:rPr>
    </w:lvl>
    <w:lvl w:ilvl="8" w:tplc="04090005">
      <w:start w:val="1"/>
      <w:numFmt w:val="decimal"/>
      <w:lvlText w:val="%9."/>
      <w:lvlJc w:val="left"/>
      <w:pPr>
        <w:tabs>
          <w:tab w:val="num" w:pos="4860"/>
        </w:tabs>
        <w:ind w:left="4860" w:hanging="360"/>
      </w:pPr>
      <w:rPr>
        <w:rFonts w:cs="Times New Roman"/>
      </w:rPr>
    </w:lvl>
  </w:abstractNum>
  <w:abstractNum w:abstractNumId="14">
    <w:nsid w:val="0F350C9C"/>
    <w:multiLevelType w:val="hybridMultilevel"/>
    <w:tmpl w:val="F2786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0565405"/>
    <w:multiLevelType w:val="hybridMultilevel"/>
    <w:tmpl w:val="0C3A8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FB2BC1"/>
    <w:multiLevelType w:val="hybridMultilevel"/>
    <w:tmpl w:val="7DE6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224C1A"/>
    <w:multiLevelType w:val="hybridMultilevel"/>
    <w:tmpl w:val="86B2BB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2336B3"/>
    <w:multiLevelType w:val="hybridMultilevel"/>
    <w:tmpl w:val="68E4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236EB8"/>
    <w:multiLevelType w:val="hybridMultilevel"/>
    <w:tmpl w:val="91FE41D8"/>
    <w:lvl w:ilvl="0" w:tplc="04090001">
      <w:start w:val="1"/>
      <w:numFmt w:val="bullet"/>
      <w:lvlText w:val=""/>
      <w:lvlJc w:val="left"/>
      <w:pPr>
        <w:ind w:left="825" w:hanging="465"/>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E961DC5"/>
    <w:multiLevelType w:val="hybridMultilevel"/>
    <w:tmpl w:val="0C84A4FC"/>
    <w:lvl w:ilvl="0" w:tplc="CF7A103C">
      <w:start w:val="1"/>
      <w:numFmt w:val="bullet"/>
      <w:pStyle w:val="iTS-BulletedList1"/>
      <w:lvlText w:val=""/>
      <w:lvlJc w:val="left"/>
      <w:pPr>
        <w:tabs>
          <w:tab w:val="num" w:pos="1980"/>
        </w:tabs>
        <w:ind w:left="198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1">
    <w:nsid w:val="251A065D"/>
    <w:multiLevelType w:val="hybridMultilevel"/>
    <w:tmpl w:val="4426C084"/>
    <w:lvl w:ilvl="0" w:tplc="3AF2A234">
      <w:numFmt w:val="bullet"/>
      <w:pStyle w:val="iTS-SidebarBulletText"/>
      <w:lvlText w:val=""/>
      <w:lvlJc w:val="left"/>
      <w:pPr>
        <w:tabs>
          <w:tab w:val="num" w:pos="1320"/>
        </w:tabs>
        <w:ind w:left="1320" w:hanging="240"/>
      </w:pPr>
      <w:rPr>
        <w:rFonts w:ascii="Symbol" w:hAnsi="Symbol" w:hint="default"/>
        <w:color w:val="auto"/>
        <w:sz w:val="18"/>
      </w:rPr>
    </w:lvl>
    <w:lvl w:ilvl="1" w:tplc="04090003">
      <w:start w:val="1"/>
      <w:numFmt w:val="bullet"/>
      <w:lvlText w:val="o"/>
      <w:lvlJc w:val="left"/>
      <w:pPr>
        <w:tabs>
          <w:tab w:val="num" w:pos="1380"/>
        </w:tabs>
        <w:ind w:left="1380" w:hanging="360"/>
      </w:pPr>
      <w:rPr>
        <w:rFonts w:ascii="Courier New" w:hAnsi="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nsid w:val="290C7849"/>
    <w:multiLevelType w:val="hybridMultilevel"/>
    <w:tmpl w:val="C08EB22E"/>
    <w:lvl w:ilvl="0" w:tplc="F5460FDC">
      <w:start w:val="1"/>
      <w:numFmt w:val="low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C116EC"/>
    <w:multiLevelType w:val="multilevel"/>
    <w:tmpl w:val="10CE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AF66D86"/>
    <w:multiLevelType w:val="hybridMultilevel"/>
    <w:tmpl w:val="E414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BC00ECA"/>
    <w:multiLevelType w:val="hybridMultilevel"/>
    <w:tmpl w:val="A41A1DFA"/>
    <w:lvl w:ilvl="0" w:tplc="D64CA4E6">
      <w:start w:val="1"/>
      <w:numFmt w:val="upperLetter"/>
      <w:pStyle w:val="iTS-NumberedListA"/>
      <w:lvlText w:val="%1."/>
      <w:lvlJc w:val="left"/>
      <w:pPr>
        <w:tabs>
          <w:tab w:val="num" w:pos="720"/>
        </w:tabs>
        <w:ind w:left="720" w:hanging="360"/>
      </w:pPr>
      <w:rPr>
        <w:rFonts w:cs="Times New Roman" w:hint="default"/>
        <w:b w:val="0"/>
        <w:i w:val="0"/>
        <w:sz w:val="18"/>
        <w:szCs w:val="18"/>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2C137EBF"/>
    <w:multiLevelType w:val="hybridMultilevel"/>
    <w:tmpl w:val="790AE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6044EC"/>
    <w:multiLevelType w:val="hybridMultilevel"/>
    <w:tmpl w:val="1D14DC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3B72306"/>
    <w:multiLevelType w:val="hybridMultilevel"/>
    <w:tmpl w:val="9608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52348CC"/>
    <w:multiLevelType w:val="hybridMultilevel"/>
    <w:tmpl w:val="F990B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A6D2665"/>
    <w:multiLevelType w:val="multilevel"/>
    <w:tmpl w:val="7A88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C0838A4"/>
    <w:multiLevelType w:val="hybridMultilevel"/>
    <w:tmpl w:val="76B47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33">
    <w:nsid w:val="45BE4009"/>
    <w:multiLevelType w:val="hybridMultilevel"/>
    <w:tmpl w:val="C350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9D816E1"/>
    <w:multiLevelType w:val="multilevel"/>
    <w:tmpl w:val="BC2E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4DD631D"/>
    <w:multiLevelType w:val="multilevel"/>
    <w:tmpl w:val="04090023"/>
    <w:styleLink w:val="ArticleSection"/>
    <w:lvl w:ilvl="0">
      <w:start w:val="1"/>
      <w:numFmt w:val="upperRoman"/>
      <w:lvlText w:val="Article %1."/>
      <w:lvlJc w:val="left"/>
      <w:pPr>
        <w:tabs>
          <w:tab w:val="num" w:pos="108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36">
    <w:nsid w:val="57647135"/>
    <w:multiLevelType w:val="hybridMultilevel"/>
    <w:tmpl w:val="B22CC24C"/>
    <w:lvl w:ilvl="0" w:tplc="38A6A21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6860B0"/>
    <w:multiLevelType w:val="hybridMultilevel"/>
    <w:tmpl w:val="06786328"/>
    <w:lvl w:ilvl="0" w:tplc="F5460FDC">
      <w:start w:val="1"/>
      <w:numFmt w:val="lowerLetter"/>
      <w:lvlText w:val="%1)"/>
      <w:lvlJc w:val="left"/>
      <w:pPr>
        <w:tabs>
          <w:tab w:val="num" w:pos="1980"/>
        </w:tabs>
        <w:ind w:left="1980" w:hanging="360"/>
      </w:pPr>
      <w:rPr>
        <w:rFonts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8">
    <w:nsid w:val="588C48F7"/>
    <w:multiLevelType w:val="hybridMultilevel"/>
    <w:tmpl w:val="E10AD39A"/>
    <w:lvl w:ilvl="0" w:tplc="38A6A21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9734F15"/>
    <w:multiLevelType w:val="hybridMultilevel"/>
    <w:tmpl w:val="5B7E4E96"/>
    <w:lvl w:ilvl="0" w:tplc="04090001">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80"/>
        </w:tabs>
        <w:ind w:left="-180" w:hanging="360"/>
      </w:pPr>
      <w:rPr>
        <w:rFonts w:ascii="Courier New" w:hAnsi="Courier New" w:hint="default"/>
      </w:rPr>
    </w:lvl>
    <w:lvl w:ilvl="2" w:tplc="04090005">
      <w:start w:val="1"/>
      <w:numFmt w:val="decimal"/>
      <w:lvlText w:val="%3."/>
      <w:lvlJc w:val="left"/>
      <w:pPr>
        <w:tabs>
          <w:tab w:val="num" w:pos="540"/>
        </w:tabs>
        <w:ind w:left="540" w:hanging="360"/>
      </w:pPr>
      <w:rPr>
        <w:rFonts w:cs="Times New Roman"/>
      </w:rPr>
    </w:lvl>
    <w:lvl w:ilvl="3" w:tplc="04090001">
      <w:start w:val="1"/>
      <w:numFmt w:val="decimal"/>
      <w:lvlText w:val="%4."/>
      <w:lvlJc w:val="left"/>
      <w:pPr>
        <w:tabs>
          <w:tab w:val="num" w:pos="1260"/>
        </w:tabs>
        <w:ind w:left="1260" w:hanging="360"/>
      </w:pPr>
      <w:rPr>
        <w:rFonts w:cs="Times New Roman"/>
      </w:rPr>
    </w:lvl>
    <w:lvl w:ilvl="4" w:tplc="04090003">
      <w:start w:val="1"/>
      <w:numFmt w:val="decimal"/>
      <w:lvlText w:val="%5."/>
      <w:lvlJc w:val="left"/>
      <w:pPr>
        <w:tabs>
          <w:tab w:val="num" w:pos="1980"/>
        </w:tabs>
        <w:ind w:left="1980" w:hanging="360"/>
      </w:pPr>
      <w:rPr>
        <w:rFonts w:cs="Times New Roman"/>
      </w:rPr>
    </w:lvl>
    <w:lvl w:ilvl="5" w:tplc="04090005">
      <w:start w:val="1"/>
      <w:numFmt w:val="decimal"/>
      <w:lvlText w:val="%6."/>
      <w:lvlJc w:val="left"/>
      <w:pPr>
        <w:tabs>
          <w:tab w:val="num" w:pos="2700"/>
        </w:tabs>
        <w:ind w:left="2700" w:hanging="360"/>
      </w:pPr>
      <w:rPr>
        <w:rFonts w:cs="Times New Roman"/>
      </w:rPr>
    </w:lvl>
    <w:lvl w:ilvl="6" w:tplc="04090001">
      <w:start w:val="1"/>
      <w:numFmt w:val="decimal"/>
      <w:lvlText w:val="%7."/>
      <w:lvlJc w:val="left"/>
      <w:pPr>
        <w:tabs>
          <w:tab w:val="num" w:pos="3420"/>
        </w:tabs>
        <w:ind w:left="3420" w:hanging="360"/>
      </w:pPr>
      <w:rPr>
        <w:rFonts w:cs="Times New Roman"/>
      </w:rPr>
    </w:lvl>
    <w:lvl w:ilvl="7" w:tplc="04090003">
      <w:start w:val="1"/>
      <w:numFmt w:val="decimal"/>
      <w:lvlText w:val="%8."/>
      <w:lvlJc w:val="left"/>
      <w:pPr>
        <w:tabs>
          <w:tab w:val="num" w:pos="4140"/>
        </w:tabs>
        <w:ind w:left="4140" w:hanging="360"/>
      </w:pPr>
      <w:rPr>
        <w:rFonts w:cs="Times New Roman"/>
      </w:rPr>
    </w:lvl>
    <w:lvl w:ilvl="8" w:tplc="04090005">
      <w:start w:val="1"/>
      <w:numFmt w:val="decimal"/>
      <w:lvlText w:val="%9."/>
      <w:lvlJc w:val="left"/>
      <w:pPr>
        <w:tabs>
          <w:tab w:val="num" w:pos="4860"/>
        </w:tabs>
        <w:ind w:left="4860" w:hanging="360"/>
      </w:pPr>
      <w:rPr>
        <w:rFonts w:cs="Times New Roman"/>
      </w:rPr>
    </w:lvl>
  </w:abstractNum>
  <w:abstractNum w:abstractNumId="40">
    <w:nsid w:val="5FDA7461"/>
    <w:multiLevelType w:val="hybridMultilevel"/>
    <w:tmpl w:val="0CAA491E"/>
    <w:lvl w:ilvl="0" w:tplc="6616BD7E">
      <w:start w:val="1"/>
      <w:numFmt w:val="bullet"/>
      <w:lvlText w:val=""/>
      <w:lvlJc w:val="left"/>
      <w:pPr>
        <w:tabs>
          <w:tab w:val="num" w:pos="360"/>
        </w:tabs>
        <w:ind w:left="360" w:hanging="360"/>
      </w:pPr>
      <w:rPr>
        <w:rFonts w:ascii="Symbol" w:hAnsi="Symbol"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2355295"/>
    <w:multiLevelType w:val="hybridMultilevel"/>
    <w:tmpl w:val="AA10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38B1190"/>
    <w:multiLevelType w:val="hybridMultilevel"/>
    <w:tmpl w:val="285A606C"/>
    <w:lvl w:ilvl="0" w:tplc="CC5A3A50">
      <w:start w:val="1"/>
      <w:numFmt w:val="decimal"/>
      <w:lvlText w:val="%1."/>
      <w:lvlJc w:val="left"/>
      <w:pPr>
        <w:tabs>
          <w:tab w:val="num" w:pos="360"/>
        </w:tabs>
        <w:ind w:left="360" w:hanging="360"/>
      </w:pPr>
      <w:rPr>
        <w:rFonts w:ascii="Arial" w:hAnsi="Arial" w:hint="default"/>
        <w:b w:val="0"/>
        <w:i w:val="0"/>
        <w:sz w:val="18"/>
        <w:szCs w:val="18"/>
      </w:rPr>
    </w:lvl>
    <w:lvl w:ilvl="1" w:tplc="865270FA">
      <w:start w:val="1"/>
      <w:numFmt w:val="lowerLetter"/>
      <w:lvlText w:val="%2."/>
      <w:lvlJc w:val="left"/>
      <w:pPr>
        <w:tabs>
          <w:tab w:val="num" w:pos="1080"/>
        </w:tabs>
        <w:ind w:left="1080" w:hanging="360"/>
      </w:pPr>
    </w:lvl>
    <w:lvl w:ilvl="2" w:tplc="C0DC309A">
      <w:start w:val="1"/>
      <w:numFmt w:val="lowerRoman"/>
      <w:lvlText w:val="%3."/>
      <w:lvlJc w:val="right"/>
      <w:pPr>
        <w:tabs>
          <w:tab w:val="num" w:pos="1800"/>
        </w:tabs>
        <w:ind w:left="1800" w:hanging="180"/>
      </w:pPr>
    </w:lvl>
    <w:lvl w:ilvl="3" w:tplc="01A0AF68" w:tentative="1">
      <w:start w:val="1"/>
      <w:numFmt w:val="decimal"/>
      <w:lvlText w:val="%4."/>
      <w:lvlJc w:val="left"/>
      <w:pPr>
        <w:tabs>
          <w:tab w:val="num" w:pos="2520"/>
        </w:tabs>
        <w:ind w:left="2520" w:hanging="360"/>
      </w:pPr>
    </w:lvl>
    <w:lvl w:ilvl="4" w:tplc="9A52CBBC" w:tentative="1">
      <w:start w:val="1"/>
      <w:numFmt w:val="lowerLetter"/>
      <w:lvlText w:val="%5."/>
      <w:lvlJc w:val="left"/>
      <w:pPr>
        <w:tabs>
          <w:tab w:val="num" w:pos="3240"/>
        </w:tabs>
        <w:ind w:left="3240" w:hanging="360"/>
      </w:pPr>
    </w:lvl>
    <w:lvl w:ilvl="5" w:tplc="958EDC56" w:tentative="1">
      <w:start w:val="1"/>
      <w:numFmt w:val="lowerRoman"/>
      <w:lvlText w:val="%6."/>
      <w:lvlJc w:val="right"/>
      <w:pPr>
        <w:tabs>
          <w:tab w:val="num" w:pos="3960"/>
        </w:tabs>
        <w:ind w:left="3960" w:hanging="180"/>
      </w:pPr>
    </w:lvl>
    <w:lvl w:ilvl="6" w:tplc="789EB07A" w:tentative="1">
      <w:start w:val="1"/>
      <w:numFmt w:val="decimal"/>
      <w:lvlText w:val="%7."/>
      <w:lvlJc w:val="left"/>
      <w:pPr>
        <w:tabs>
          <w:tab w:val="num" w:pos="4680"/>
        </w:tabs>
        <w:ind w:left="4680" w:hanging="360"/>
      </w:pPr>
    </w:lvl>
    <w:lvl w:ilvl="7" w:tplc="E0663198" w:tentative="1">
      <w:start w:val="1"/>
      <w:numFmt w:val="lowerLetter"/>
      <w:lvlText w:val="%8."/>
      <w:lvlJc w:val="left"/>
      <w:pPr>
        <w:tabs>
          <w:tab w:val="num" w:pos="5400"/>
        </w:tabs>
        <w:ind w:left="5400" w:hanging="360"/>
      </w:pPr>
    </w:lvl>
    <w:lvl w:ilvl="8" w:tplc="0A966314" w:tentative="1">
      <w:start w:val="1"/>
      <w:numFmt w:val="lowerRoman"/>
      <w:lvlText w:val="%9."/>
      <w:lvlJc w:val="right"/>
      <w:pPr>
        <w:tabs>
          <w:tab w:val="num" w:pos="6120"/>
        </w:tabs>
        <w:ind w:left="6120" w:hanging="180"/>
      </w:pPr>
    </w:lvl>
  </w:abstractNum>
  <w:abstractNum w:abstractNumId="43">
    <w:nsid w:val="674106EE"/>
    <w:multiLevelType w:val="hybridMultilevel"/>
    <w:tmpl w:val="221290E6"/>
    <w:lvl w:ilvl="0" w:tplc="EF52D4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C3A2D18"/>
    <w:multiLevelType w:val="hybridMultilevel"/>
    <w:tmpl w:val="38FC6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C7D3A69"/>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46">
    <w:nsid w:val="6CCF17AF"/>
    <w:multiLevelType w:val="hybridMultilevel"/>
    <w:tmpl w:val="83561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E155B99"/>
    <w:multiLevelType w:val="hybridMultilevel"/>
    <w:tmpl w:val="8202FF92"/>
    <w:lvl w:ilvl="0" w:tplc="0E260AF4">
      <w:start w:val="1"/>
      <w:numFmt w:val="bullet"/>
      <w:lvlText w:val=""/>
      <w:lvlPicBulletId w:val="0"/>
      <w:lvlJc w:val="left"/>
      <w:pPr>
        <w:tabs>
          <w:tab w:val="num" w:pos="720"/>
        </w:tabs>
        <w:ind w:left="720" w:hanging="360"/>
      </w:pPr>
      <w:rPr>
        <w:rFonts w:ascii="Symbol" w:hAnsi="Symbol" w:hint="default"/>
      </w:rPr>
    </w:lvl>
    <w:lvl w:ilvl="1" w:tplc="8AA66D2E">
      <w:start w:val="1"/>
      <w:numFmt w:val="bullet"/>
      <w:lvlText w:val=""/>
      <w:lvlPicBulletId w:val="0"/>
      <w:lvlJc w:val="left"/>
      <w:pPr>
        <w:tabs>
          <w:tab w:val="num" w:pos="1440"/>
        </w:tabs>
        <w:ind w:left="1440" w:hanging="360"/>
      </w:pPr>
      <w:rPr>
        <w:rFonts w:ascii="Symbol" w:hAnsi="Symbol" w:hint="default"/>
      </w:rPr>
    </w:lvl>
    <w:lvl w:ilvl="2" w:tplc="D8B428BA" w:tentative="1">
      <w:start w:val="1"/>
      <w:numFmt w:val="bullet"/>
      <w:lvlText w:val=""/>
      <w:lvlPicBulletId w:val="0"/>
      <w:lvlJc w:val="left"/>
      <w:pPr>
        <w:tabs>
          <w:tab w:val="num" w:pos="2160"/>
        </w:tabs>
        <w:ind w:left="2160" w:hanging="360"/>
      </w:pPr>
      <w:rPr>
        <w:rFonts w:ascii="Symbol" w:hAnsi="Symbol" w:hint="default"/>
      </w:rPr>
    </w:lvl>
    <w:lvl w:ilvl="3" w:tplc="AB883412" w:tentative="1">
      <w:start w:val="1"/>
      <w:numFmt w:val="bullet"/>
      <w:lvlText w:val=""/>
      <w:lvlPicBulletId w:val="0"/>
      <w:lvlJc w:val="left"/>
      <w:pPr>
        <w:tabs>
          <w:tab w:val="num" w:pos="2880"/>
        </w:tabs>
        <w:ind w:left="2880" w:hanging="360"/>
      </w:pPr>
      <w:rPr>
        <w:rFonts w:ascii="Symbol" w:hAnsi="Symbol" w:hint="default"/>
      </w:rPr>
    </w:lvl>
    <w:lvl w:ilvl="4" w:tplc="22C2BDB8" w:tentative="1">
      <w:start w:val="1"/>
      <w:numFmt w:val="bullet"/>
      <w:lvlText w:val=""/>
      <w:lvlPicBulletId w:val="0"/>
      <w:lvlJc w:val="left"/>
      <w:pPr>
        <w:tabs>
          <w:tab w:val="num" w:pos="3600"/>
        </w:tabs>
        <w:ind w:left="3600" w:hanging="360"/>
      </w:pPr>
      <w:rPr>
        <w:rFonts w:ascii="Symbol" w:hAnsi="Symbol" w:hint="default"/>
      </w:rPr>
    </w:lvl>
    <w:lvl w:ilvl="5" w:tplc="D9F42516" w:tentative="1">
      <w:start w:val="1"/>
      <w:numFmt w:val="bullet"/>
      <w:lvlText w:val=""/>
      <w:lvlPicBulletId w:val="0"/>
      <w:lvlJc w:val="left"/>
      <w:pPr>
        <w:tabs>
          <w:tab w:val="num" w:pos="4320"/>
        </w:tabs>
        <w:ind w:left="4320" w:hanging="360"/>
      </w:pPr>
      <w:rPr>
        <w:rFonts w:ascii="Symbol" w:hAnsi="Symbol" w:hint="default"/>
      </w:rPr>
    </w:lvl>
    <w:lvl w:ilvl="6" w:tplc="474A6C12" w:tentative="1">
      <w:start w:val="1"/>
      <w:numFmt w:val="bullet"/>
      <w:lvlText w:val=""/>
      <w:lvlPicBulletId w:val="0"/>
      <w:lvlJc w:val="left"/>
      <w:pPr>
        <w:tabs>
          <w:tab w:val="num" w:pos="5040"/>
        </w:tabs>
        <w:ind w:left="5040" w:hanging="360"/>
      </w:pPr>
      <w:rPr>
        <w:rFonts w:ascii="Symbol" w:hAnsi="Symbol" w:hint="default"/>
      </w:rPr>
    </w:lvl>
    <w:lvl w:ilvl="7" w:tplc="7E609EC6" w:tentative="1">
      <w:start w:val="1"/>
      <w:numFmt w:val="bullet"/>
      <w:lvlText w:val=""/>
      <w:lvlPicBulletId w:val="0"/>
      <w:lvlJc w:val="left"/>
      <w:pPr>
        <w:tabs>
          <w:tab w:val="num" w:pos="5760"/>
        </w:tabs>
        <w:ind w:left="5760" w:hanging="360"/>
      </w:pPr>
      <w:rPr>
        <w:rFonts w:ascii="Symbol" w:hAnsi="Symbol" w:hint="default"/>
      </w:rPr>
    </w:lvl>
    <w:lvl w:ilvl="8" w:tplc="798C6AB6" w:tentative="1">
      <w:start w:val="1"/>
      <w:numFmt w:val="bullet"/>
      <w:lvlText w:val=""/>
      <w:lvlPicBulletId w:val="0"/>
      <w:lvlJc w:val="left"/>
      <w:pPr>
        <w:tabs>
          <w:tab w:val="num" w:pos="6480"/>
        </w:tabs>
        <w:ind w:left="6480" w:hanging="360"/>
      </w:pPr>
      <w:rPr>
        <w:rFonts w:ascii="Symbol" w:hAnsi="Symbol" w:hint="default"/>
      </w:rPr>
    </w:lvl>
  </w:abstractNum>
  <w:abstractNum w:abstractNumId="48">
    <w:nsid w:val="6E894BF7"/>
    <w:multiLevelType w:val="hybridMultilevel"/>
    <w:tmpl w:val="05169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0886C53"/>
    <w:multiLevelType w:val="hybridMultilevel"/>
    <w:tmpl w:val="CA781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6E45CDF"/>
    <w:multiLevelType w:val="hybridMultilevel"/>
    <w:tmpl w:val="AF7EE5C0"/>
    <w:lvl w:ilvl="0" w:tplc="F6BAD8E0">
      <w:start w:val="1"/>
      <w:numFmt w:val="bullet"/>
      <w:lvlText w:val="-"/>
      <w:lvlJc w:val="left"/>
      <w:pPr>
        <w:tabs>
          <w:tab w:val="num" w:pos="720"/>
        </w:tabs>
        <w:ind w:left="720" w:hanging="360"/>
      </w:pPr>
      <w:rPr>
        <w:rFonts w:ascii="Courier New" w:hAnsi="Courier New" w:hint="default"/>
        <w:sz w:val="20"/>
      </w:rPr>
    </w:lvl>
    <w:lvl w:ilvl="1" w:tplc="D37E3BF6">
      <w:start w:val="1"/>
      <w:numFmt w:val="bullet"/>
      <w:lvlText w:val="o"/>
      <w:lvlJc w:val="left"/>
      <w:pPr>
        <w:tabs>
          <w:tab w:val="num" w:pos="1440"/>
        </w:tabs>
        <w:ind w:left="1440" w:hanging="360"/>
      </w:pPr>
      <w:rPr>
        <w:rFonts w:ascii="Courier New" w:hAnsi="Courier New" w:hint="default"/>
      </w:rPr>
    </w:lvl>
    <w:lvl w:ilvl="2" w:tplc="ACF6DBDE" w:tentative="1">
      <w:start w:val="1"/>
      <w:numFmt w:val="bullet"/>
      <w:lvlText w:val=""/>
      <w:lvlJc w:val="left"/>
      <w:pPr>
        <w:tabs>
          <w:tab w:val="num" w:pos="2160"/>
        </w:tabs>
        <w:ind w:left="2160" w:hanging="360"/>
      </w:pPr>
      <w:rPr>
        <w:rFonts w:ascii="Wingdings" w:hAnsi="Wingdings" w:hint="default"/>
      </w:rPr>
    </w:lvl>
    <w:lvl w:ilvl="3" w:tplc="5CA6E182" w:tentative="1">
      <w:start w:val="1"/>
      <w:numFmt w:val="bullet"/>
      <w:lvlText w:val=""/>
      <w:lvlJc w:val="left"/>
      <w:pPr>
        <w:tabs>
          <w:tab w:val="num" w:pos="2880"/>
        </w:tabs>
        <w:ind w:left="2880" w:hanging="360"/>
      </w:pPr>
      <w:rPr>
        <w:rFonts w:ascii="Symbol" w:hAnsi="Symbol" w:hint="default"/>
      </w:rPr>
    </w:lvl>
    <w:lvl w:ilvl="4" w:tplc="E6341ED8" w:tentative="1">
      <w:start w:val="1"/>
      <w:numFmt w:val="bullet"/>
      <w:lvlText w:val="o"/>
      <w:lvlJc w:val="left"/>
      <w:pPr>
        <w:tabs>
          <w:tab w:val="num" w:pos="3600"/>
        </w:tabs>
        <w:ind w:left="3600" w:hanging="360"/>
      </w:pPr>
      <w:rPr>
        <w:rFonts w:ascii="Courier New" w:hAnsi="Courier New" w:hint="default"/>
      </w:rPr>
    </w:lvl>
    <w:lvl w:ilvl="5" w:tplc="BA4219AE" w:tentative="1">
      <w:start w:val="1"/>
      <w:numFmt w:val="bullet"/>
      <w:lvlText w:val=""/>
      <w:lvlJc w:val="left"/>
      <w:pPr>
        <w:tabs>
          <w:tab w:val="num" w:pos="4320"/>
        </w:tabs>
        <w:ind w:left="4320" w:hanging="360"/>
      </w:pPr>
      <w:rPr>
        <w:rFonts w:ascii="Wingdings" w:hAnsi="Wingdings" w:hint="default"/>
      </w:rPr>
    </w:lvl>
    <w:lvl w:ilvl="6" w:tplc="77E4F5FE" w:tentative="1">
      <w:start w:val="1"/>
      <w:numFmt w:val="bullet"/>
      <w:lvlText w:val=""/>
      <w:lvlJc w:val="left"/>
      <w:pPr>
        <w:tabs>
          <w:tab w:val="num" w:pos="5040"/>
        </w:tabs>
        <w:ind w:left="5040" w:hanging="360"/>
      </w:pPr>
      <w:rPr>
        <w:rFonts w:ascii="Symbol" w:hAnsi="Symbol" w:hint="default"/>
      </w:rPr>
    </w:lvl>
    <w:lvl w:ilvl="7" w:tplc="DB4A1FFC" w:tentative="1">
      <w:start w:val="1"/>
      <w:numFmt w:val="bullet"/>
      <w:lvlText w:val="o"/>
      <w:lvlJc w:val="left"/>
      <w:pPr>
        <w:tabs>
          <w:tab w:val="num" w:pos="5760"/>
        </w:tabs>
        <w:ind w:left="5760" w:hanging="360"/>
      </w:pPr>
      <w:rPr>
        <w:rFonts w:ascii="Courier New" w:hAnsi="Courier New" w:hint="default"/>
      </w:rPr>
    </w:lvl>
    <w:lvl w:ilvl="8" w:tplc="7B1AFC04" w:tentative="1">
      <w:start w:val="1"/>
      <w:numFmt w:val="bullet"/>
      <w:lvlText w:val=""/>
      <w:lvlJc w:val="left"/>
      <w:pPr>
        <w:tabs>
          <w:tab w:val="num" w:pos="6480"/>
        </w:tabs>
        <w:ind w:left="6480" w:hanging="360"/>
      </w:pPr>
      <w:rPr>
        <w:rFonts w:ascii="Wingdings" w:hAnsi="Wingdings" w:hint="default"/>
      </w:rPr>
    </w:lvl>
  </w:abstractNum>
  <w:abstractNum w:abstractNumId="51">
    <w:nsid w:val="7B2F18B2"/>
    <w:multiLevelType w:val="hybridMultilevel"/>
    <w:tmpl w:val="FA1A604E"/>
    <w:lvl w:ilvl="0" w:tplc="47225746">
      <w:start w:val="1"/>
      <w:numFmt w:val="decimal"/>
      <w:pStyle w:val="iTS-NumberedList1"/>
      <w:lvlText w:val="%1."/>
      <w:lvlJc w:val="left"/>
      <w:pPr>
        <w:tabs>
          <w:tab w:val="num" w:pos="360"/>
        </w:tabs>
        <w:ind w:left="360" w:hanging="360"/>
      </w:pPr>
      <w:rPr>
        <w:rFonts w:ascii="Arial" w:hAnsi="Arial" w:cs="Times New Roman" w:hint="default"/>
        <w:b w:val="0"/>
        <w:i w:val="0"/>
        <w:sz w:val="18"/>
        <w:szCs w:val="18"/>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2">
    <w:nsid w:val="7B4440B0"/>
    <w:multiLevelType w:val="hybridMultilevel"/>
    <w:tmpl w:val="A2FC3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DCC4023"/>
    <w:multiLevelType w:val="multilevel"/>
    <w:tmpl w:val="0AEE88A2"/>
    <w:lvl w:ilvl="0">
      <w:numFmt w:val="bullet"/>
      <w:lvlText w:val=""/>
      <w:lvlJc w:val="left"/>
      <w:pPr>
        <w:tabs>
          <w:tab w:val="num" w:pos="480"/>
        </w:tabs>
        <w:ind w:left="480" w:hanging="240"/>
      </w:pPr>
      <w:rPr>
        <w:rFonts w:ascii="Symbol" w:hAnsi="Symbol" w:cs="Times New Roman" w:hint="default"/>
        <w:color w:val="auto"/>
        <w:sz w:val="20"/>
        <w:szCs w:val="20"/>
      </w:rPr>
    </w:lvl>
    <w:lvl w:ilvl="1">
      <w:start w:val="1"/>
      <w:numFmt w:val="bullet"/>
      <w:lvlText w:val="o"/>
      <w:lvlJc w:val="left"/>
      <w:pPr>
        <w:tabs>
          <w:tab w:val="num" w:pos="1620"/>
        </w:tabs>
        <w:ind w:left="1620" w:hanging="360"/>
      </w:pPr>
      <w:rPr>
        <w:rFonts w:ascii="Courier New" w:hAnsi="Courier New" w:cs="Courier New" w:hint="default"/>
      </w:rPr>
    </w:lvl>
    <w:lvl w:ilvl="2">
      <w:start w:val="1"/>
      <w:numFmt w:val="bullet"/>
      <w:lvlText w:val=""/>
      <w:lvlJc w:val="left"/>
      <w:pPr>
        <w:tabs>
          <w:tab w:val="num" w:pos="2340"/>
        </w:tabs>
        <w:ind w:left="2340" w:hanging="360"/>
      </w:pPr>
      <w:rPr>
        <w:rFonts w:ascii="Wingdings" w:hAnsi="Wingdings" w:hint="default"/>
      </w:rPr>
    </w:lvl>
    <w:lvl w:ilvl="3">
      <w:start w:val="1"/>
      <w:numFmt w:val="bullet"/>
      <w:lvlText w:val=""/>
      <w:lvlJc w:val="left"/>
      <w:pPr>
        <w:tabs>
          <w:tab w:val="num" w:pos="3060"/>
        </w:tabs>
        <w:ind w:left="3060" w:hanging="360"/>
      </w:pPr>
      <w:rPr>
        <w:rFonts w:ascii="Symbol" w:hAnsi="Symbol" w:hint="default"/>
      </w:rPr>
    </w:lvl>
    <w:lvl w:ilvl="4">
      <w:start w:val="1"/>
      <w:numFmt w:val="bullet"/>
      <w:lvlText w:val="o"/>
      <w:lvlJc w:val="left"/>
      <w:pPr>
        <w:tabs>
          <w:tab w:val="num" w:pos="3780"/>
        </w:tabs>
        <w:ind w:left="3780" w:hanging="360"/>
      </w:pPr>
      <w:rPr>
        <w:rFonts w:ascii="Courier New" w:hAnsi="Courier New" w:cs="Courier New" w:hint="default"/>
      </w:rPr>
    </w:lvl>
    <w:lvl w:ilvl="5">
      <w:start w:val="1"/>
      <w:numFmt w:val="bullet"/>
      <w:lvlText w:val=""/>
      <w:lvlJc w:val="left"/>
      <w:pPr>
        <w:tabs>
          <w:tab w:val="num" w:pos="4500"/>
        </w:tabs>
        <w:ind w:left="4500" w:hanging="360"/>
      </w:pPr>
      <w:rPr>
        <w:rFonts w:ascii="Wingdings" w:hAnsi="Wingdings" w:hint="default"/>
      </w:rPr>
    </w:lvl>
    <w:lvl w:ilvl="6">
      <w:start w:val="1"/>
      <w:numFmt w:val="bullet"/>
      <w:lvlText w:val=""/>
      <w:lvlJc w:val="left"/>
      <w:pPr>
        <w:tabs>
          <w:tab w:val="num" w:pos="5220"/>
        </w:tabs>
        <w:ind w:left="5220" w:hanging="360"/>
      </w:pPr>
      <w:rPr>
        <w:rFonts w:ascii="Symbol" w:hAnsi="Symbol" w:hint="default"/>
      </w:rPr>
    </w:lvl>
    <w:lvl w:ilvl="7">
      <w:start w:val="1"/>
      <w:numFmt w:val="bullet"/>
      <w:lvlText w:val="o"/>
      <w:lvlJc w:val="left"/>
      <w:pPr>
        <w:tabs>
          <w:tab w:val="num" w:pos="5940"/>
        </w:tabs>
        <w:ind w:left="5940" w:hanging="360"/>
      </w:pPr>
      <w:rPr>
        <w:rFonts w:ascii="Courier New" w:hAnsi="Courier New" w:cs="Courier New" w:hint="default"/>
      </w:rPr>
    </w:lvl>
    <w:lvl w:ilvl="8">
      <w:start w:val="1"/>
      <w:numFmt w:val="bullet"/>
      <w:lvlText w:val=""/>
      <w:lvlJc w:val="left"/>
      <w:pPr>
        <w:tabs>
          <w:tab w:val="num" w:pos="6660"/>
        </w:tabs>
        <w:ind w:left="6660" w:hanging="360"/>
      </w:pPr>
      <w:rPr>
        <w:rFonts w:ascii="Wingdings" w:hAnsi="Wingdings" w:hint="default"/>
      </w:rPr>
    </w:lvl>
  </w:abstractNum>
  <w:num w:numId="1">
    <w:abstractNumId w:val="50"/>
  </w:num>
  <w:num w:numId="2">
    <w:abstractNumId w:val="51"/>
  </w:num>
  <w:num w:numId="3">
    <w:abstractNumId w:val="2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num>
  <w:num w:numId="15">
    <w:abstractNumId w:val="20"/>
  </w:num>
  <w:num w:numId="16">
    <w:abstractNumId w:val="45"/>
  </w:num>
  <w:num w:numId="17">
    <w:abstractNumId w:val="12"/>
  </w:num>
  <w:num w:numId="18">
    <w:abstractNumId w:val="35"/>
  </w:num>
  <w:num w:numId="19">
    <w:abstractNumId w:val="32"/>
  </w:num>
  <w:num w:numId="20">
    <w:abstractNumId w:val="27"/>
  </w:num>
  <w:num w:numId="21">
    <w:abstractNumId w:val="42"/>
    <w:lvlOverride w:ilvl="0">
      <w:startOverride w:val="1"/>
    </w:lvlOverride>
  </w:num>
  <w:num w:numId="22">
    <w:abstractNumId w:val="17"/>
  </w:num>
  <w:num w:numId="23">
    <w:abstractNumId w:val="31"/>
  </w:num>
  <w:num w:numId="24">
    <w:abstractNumId w:val="43"/>
  </w:num>
  <w:num w:numId="25">
    <w:abstractNumId w:val="48"/>
  </w:num>
  <w:num w:numId="26">
    <w:abstractNumId w:val="10"/>
  </w:num>
  <w:num w:numId="27">
    <w:abstractNumId w:val="15"/>
  </w:num>
  <w:num w:numId="28">
    <w:abstractNumId w:val="33"/>
  </w:num>
  <w:num w:numId="29">
    <w:abstractNumId w:val="29"/>
  </w:num>
  <w:num w:numId="30">
    <w:abstractNumId w:val="16"/>
  </w:num>
  <w:num w:numId="31">
    <w:abstractNumId w:val="30"/>
  </w:num>
  <w:num w:numId="32">
    <w:abstractNumId w:val="23"/>
  </w:num>
  <w:num w:numId="33">
    <w:abstractNumId w:val="34"/>
  </w:num>
  <w:num w:numId="34">
    <w:abstractNumId w:val="26"/>
  </w:num>
  <w:num w:numId="35">
    <w:abstractNumId w:val="18"/>
  </w:num>
  <w:num w:numId="36">
    <w:abstractNumId w:val="13"/>
  </w:num>
  <w:num w:numId="37">
    <w:abstractNumId w:val="46"/>
  </w:num>
  <w:num w:numId="38">
    <w:abstractNumId w:val="24"/>
  </w:num>
  <w:num w:numId="39">
    <w:abstractNumId w:val="52"/>
  </w:num>
  <w:num w:numId="40">
    <w:abstractNumId w:val="28"/>
  </w:num>
  <w:num w:numId="41">
    <w:abstractNumId w:val="44"/>
  </w:num>
  <w:num w:numId="42">
    <w:abstractNumId w:val="41"/>
  </w:num>
  <w:num w:numId="43">
    <w:abstractNumId w:val="14"/>
  </w:num>
  <w:num w:numId="44">
    <w:abstractNumId w:val="36"/>
  </w:num>
  <w:num w:numId="45">
    <w:abstractNumId w:val="38"/>
  </w:num>
  <w:num w:numId="46">
    <w:abstractNumId w:val="47"/>
  </w:num>
  <w:num w:numId="47">
    <w:abstractNumId w:val="11"/>
  </w:num>
  <w:num w:numId="48">
    <w:abstractNumId w:val="22"/>
  </w:num>
  <w:num w:numId="49">
    <w:abstractNumId w:val="19"/>
  </w:num>
  <w:num w:numId="50">
    <w:abstractNumId w:val="37"/>
  </w:num>
  <w:num w:numId="51">
    <w:abstractNumId w:val="39"/>
  </w:num>
  <w:num w:numId="52">
    <w:abstractNumId w:val="40"/>
  </w:num>
  <w:num w:numId="53">
    <w:abstractNumId w:val="53"/>
  </w:num>
  <w:num w:numId="54">
    <w:abstractNumId w:val="20"/>
  </w:num>
  <w:num w:numId="55">
    <w:abstractNumId w:val="20"/>
  </w:num>
  <w:num w:numId="56">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A89"/>
    <w:rsid w:val="00000DB0"/>
    <w:rsid w:val="00001850"/>
    <w:rsid w:val="0000191D"/>
    <w:rsid w:val="00005A40"/>
    <w:rsid w:val="00006632"/>
    <w:rsid w:val="00010F6A"/>
    <w:rsid w:val="00011777"/>
    <w:rsid w:val="00012866"/>
    <w:rsid w:val="00012D7F"/>
    <w:rsid w:val="00012E55"/>
    <w:rsid w:val="00013451"/>
    <w:rsid w:val="00013DFA"/>
    <w:rsid w:val="0001460F"/>
    <w:rsid w:val="000173FB"/>
    <w:rsid w:val="000213C0"/>
    <w:rsid w:val="00021A83"/>
    <w:rsid w:val="00022C34"/>
    <w:rsid w:val="000235D6"/>
    <w:rsid w:val="0002387C"/>
    <w:rsid w:val="00024EB2"/>
    <w:rsid w:val="000258E5"/>
    <w:rsid w:val="00025C3C"/>
    <w:rsid w:val="00026741"/>
    <w:rsid w:val="000279AF"/>
    <w:rsid w:val="00027B52"/>
    <w:rsid w:val="00030695"/>
    <w:rsid w:val="00031022"/>
    <w:rsid w:val="00031AFC"/>
    <w:rsid w:val="0003215E"/>
    <w:rsid w:val="00033731"/>
    <w:rsid w:val="000342FC"/>
    <w:rsid w:val="000363E2"/>
    <w:rsid w:val="000403C5"/>
    <w:rsid w:val="0004284B"/>
    <w:rsid w:val="00042F25"/>
    <w:rsid w:val="000431C6"/>
    <w:rsid w:val="00043E56"/>
    <w:rsid w:val="00044E21"/>
    <w:rsid w:val="00045031"/>
    <w:rsid w:val="00046A53"/>
    <w:rsid w:val="00046E40"/>
    <w:rsid w:val="000474B3"/>
    <w:rsid w:val="00047E84"/>
    <w:rsid w:val="00047F8F"/>
    <w:rsid w:val="00050A0C"/>
    <w:rsid w:val="000510C6"/>
    <w:rsid w:val="00051B8C"/>
    <w:rsid w:val="00051F2D"/>
    <w:rsid w:val="000529E4"/>
    <w:rsid w:val="00052C7C"/>
    <w:rsid w:val="00054168"/>
    <w:rsid w:val="000561E1"/>
    <w:rsid w:val="00056371"/>
    <w:rsid w:val="00056522"/>
    <w:rsid w:val="00056A0D"/>
    <w:rsid w:val="0005720D"/>
    <w:rsid w:val="000601C4"/>
    <w:rsid w:val="00061DB0"/>
    <w:rsid w:val="000622FF"/>
    <w:rsid w:val="00062E17"/>
    <w:rsid w:val="00064826"/>
    <w:rsid w:val="00064928"/>
    <w:rsid w:val="00065C46"/>
    <w:rsid w:val="00065C95"/>
    <w:rsid w:val="0006601A"/>
    <w:rsid w:val="00066A70"/>
    <w:rsid w:val="00067B7E"/>
    <w:rsid w:val="00067DD4"/>
    <w:rsid w:val="0007050B"/>
    <w:rsid w:val="0007129F"/>
    <w:rsid w:val="000713FC"/>
    <w:rsid w:val="0007258A"/>
    <w:rsid w:val="00072E13"/>
    <w:rsid w:val="00073A4A"/>
    <w:rsid w:val="00073ED6"/>
    <w:rsid w:val="00074053"/>
    <w:rsid w:val="0007470A"/>
    <w:rsid w:val="00074E1D"/>
    <w:rsid w:val="00075B06"/>
    <w:rsid w:val="000767D9"/>
    <w:rsid w:val="0007744E"/>
    <w:rsid w:val="000800B9"/>
    <w:rsid w:val="000800BF"/>
    <w:rsid w:val="000807CE"/>
    <w:rsid w:val="00081B0F"/>
    <w:rsid w:val="000821A2"/>
    <w:rsid w:val="0008276F"/>
    <w:rsid w:val="00084315"/>
    <w:rsid w:val="0008519F"/>
    <w:rsid w:val="00086008"/>
    <w:rsid w:val="00086570"/>
    <w:rsid w:val="00090EA1"/>
    <w:rsid w:val="00091E87"/>
    <w:rsid w:val="00094F9C"/>
    <w:rsid w:val="00095790"/>
    <w:rsid w:val="000960BE"/>
    <w:rsid w:val="000963A7"/>
    <w:rsid w:val="000A0F28"/>
    <w:rsid w:val="000A2A12"/>
    <w:rsid w:val="000A39B1"/>
    <w:rsid w:val="000A3E4D"/>
    <w:rsid w:val="000A43DB"/>
    <w:rsid w:val="000A5FAC"/>
    <w:rsid w:val="000A6AE6"/>
    <w:rsid w:val="000A75A3"/>
    <w:rsid w:val="000A7B3C"/>
    <w:rsid w:val="000B0123"/>
    <w:rsid w:val="000B041E"/>
    <w:rsid w:val="000B1D69"/>
    <w:rsid w:val="000B242F"/>
    <w:rsid w:val="000B2652"/>
    <w:rsid w:val="000B38E2"/>
    <w:rsid w:val="000B3BEC"/>
    <w:rsid w:val="000B3E58"/>
    <w:rsid w:val="000B6125"/>
    <w:rsid w:val="000B6F06"/>
    <w:rsid w:val="000C2B58"/>
    <w:rsid w:val="000C2C59"/>
    <w:rsid w:val="000C2FE3"/>
    <w:rsid w:val="000C3051"/>
    <w:rsid w:val="000C3A40"/>
    <w:rsid w:val="000C4885"/>
    <w:rsid w:val="000C51EE"/>
    <w:rsid w:val="000C673D"/>
    <w:rsid w:val="000C6EAD"/>
    <w:rsid w:val="000C733E"/>
    <w:rsid w:val="000C738C"/>
    <w:rsid w:val="000C7AD6"/>
    <w:rsid w:val="000C7B25"/>
    <w:rsid w:val="000D4645"/>
    <w:rsid w:val="000D4FB1"/>
    <w:rsid w:val="000D5787"/>
    <w:rsid w:val="000D5DDA"/>
    <w:rsid w:val="000D7C2D"/>
    <w:rsid w:val="000E0AE9"/>
    <w:rsid w:val="000E0CC5"/>
    <w:rsid w:val="000E1C36"/>
    <w:rsid w:val="000E2420"/>
    <w:rsid w:val="000E264A"/>
    <w:rsid w:val="000E45C4"/>
    <w:rsid w:val="000E4E48"/>
    <w:rsid w:val="000E54FF"/>
    <w:rsid w:val="000E692C"/>
    <w:rsid w:val="000E6A21"/>
    <w:rsid w:val="000E792A"/>
    <w:rsid w:val="000E7D8D"/>
    <w:rsid w:val="000F07BB"/>
    <w:rsid w:val="000F0840"/>
    <w:rsid w:val="000F08C6"/>
    <w:rsid w:val="000F0987"/>
    <w:rsid w:val="000F1015"/>
    <w:rsid w:val="000F1023"/>
    <w:rsid w:val="000F29B2"/>
    <w:rsid w:val="000F42CE"/>
    <w:rsid w:val="000F55EB"/>
    <w:rsid w:val="000F5F59"/>
    <w:rsid w:val="000F6158"/>
    <w:rsid w:val="000F66DD"/>
    <w:rsid w:val="000F76A9"/>
    <w:rsid w:val="000F78A8"/>
    <w:rsid w:val="000F7A96"/>
    <w:rsid w:val="00101635"/>
    <w:rsid w:val="001029CA"/>
    <w:rsid w:val="00103274"/>
    <w:rsid w:val="00103C7A"/>
    <w:rsid w:val="00103E42"/>
    <w:rsid w:val="00104B2A"/>
    <w:rsid w:val="0010519B"/>
    <w:rsid w:val="001052D6"/>
    <w:rsid w:val="00105F53"/>
    <w:rsid w:val="00107D39"/>
    <w:rsid w:val="00110261"/>
    <w:rsid w:val="00110EED"/>
    <w:rsid w:val="00110FB5"/>
    <w:rsid w:val="00112404"/>
    <w:rsid w:val="00112813"/>
    <w:rsid w:val="001130C1"/>
    <w:rsid w:val="0011315B"/>
    <w:rsid w:val="00113B4D"/>
    <w:rsid w:val="001140FF"/>
    <w:rsid w:val="00114D62"/>
    <w:rsid w:val="00115E95"/>
    <w:rsid w:val="00116A5C"/>
    <w:rsid w:val="00117299"/>
    <w:rsid w:val="0011770C"/>
    <w:rsid w:val="001207C8"/>
    <w:rsid w:val="00122C74"/>
    <w:rsid w:val="0012344B"/>
    <w:rsid w:val="0012369E"/>
    <w:rsid w:val="0012382D"/>
    <w:rsid w:val="00123A7C"/>
    <w:rsid w:val="00123BBE"/>
    <w:rsid w:val="00124289"/>
    <w:rsid w:val="0012606E"/>
    <w:rsid w:val="00126728"/>
    <w:rsid w:val="0012696A"/>
    <w:rsid w:val="00126A4F"/>
    <w:rsid w:val="001276B5"/>
    <w:rsid w:val="00127FA8"/>
    <w:rsid w:val="0013049A"/>
    <w:rsid w:val="001307F6"/>
    <w:rsid w:val="00130B4D"/>
    <w:rsid w:val="00130CB4"/>
    <w:rsid w:val="00131C52"/>
    <w:rsid w:val="00134148"/>
    <w:rsid w:val="001341F1"/>
    <w:rsid w:val="00134208"/>
    <w:rsid w:val="0013512E"/>
    <w:rsid w:val="00135551"/>
    <w:rsid w:val="001355F0"/>
    <w:rsid w:val="00137D8D"/>
    <w:rsid w:val="00137E3C"/>
    <w:rsid w:val="00140E79"/>
    <w:rsid w:val="00141766"/>
    <w:rsid w:val="00142301"/>
    <w:rsid w:val="00143D2B"/>
    <w:rsid w:val="00144056"/>
    <w:rsid w:val="00144276"/>
    <w:rsid w:val="00144F50"/>
    <w:rsid w:val="001453D1"/>
    <w:rsid w:val="00145442"/>
    <w:rsid w:val="00145FA8"/>
    <w:rsid w:val="00147703"/>
    <w:rsid w:val="00147CE1"/>
    <w:rsid w:val="00150ED4"/>
    <w:rsid w:val="00151C6F"/>
    <w:rsid w:val="001524EA"/>
    <w:rsid w:val="001540D6"/>
    <w:rsid w:val="00154EAB"/>
    <w:rsid w:val="00156064"/>
    <w:rsid w:val="00156393"/>
    <w:rsid w:val="001564BA"/>
    <w:rsid w:val="00157452"/>
    <w:rsid w:val="001603EB"/>
    <w:rsid w:val="00161BB2"/>
    <w:rsid w:val="001621F5"/>
    <w:rsid w:val="001627DC"/>
    <w:rsid w:val="00164CE5"/>
    <w:rsid w:val="00165A77"/>
    <w:rsid w:val="00166127"/>
    <w:rsid w:val="0016696C"/>
    <w:rsid w:val="00167094"/>
    <w:rsid w:val="001718F7"/>
    <w:rsid w:val="0017242F"/>
    <w:rsid w:val="00173AA5"/>
    <w:rsid w:val="001755E5"/>
    <w:rsid w:val="0017694E"/>
    <w:rsid w:val="00177FB1"/>
    <w:rsid w:val="00181133"/>
    <w:rsid w:val="0018169A"/>
    <w:rsid w:val="0018180F"/>
    <w:rsid w:val="00181959"/>
    <w:rsid w:val="00182FD0"/>
    <w:rsid w:val="00184119"/>
    <w:rsid w:val="00184456"/>
    <w:rsid w:val="00184E07"/>
    <w:rsid w:val="00185737"/>
    <w:rsid w:val="00185742"/>
    <w:rsid w:val="00186E7F"/>
    <w:rsid w:val="00187383"/>
    <w:rsid w:val="001875E2"/>
    <w:rsid w:val="0019078F"/>
    <w:rsid w:val="00190839"/>
    <w:rsid w:val="00190AB4"/>
    <w:rsid w:val="00192224"/>
    <w:rsid w:val="001922C7"/>
    <w:rsid w:val="001923F0"/>
    <w:rsid w:val="001940DE"/>
    <w:rsid w:val="001949FE"/>
    <w:rsid w:val="00195BD7"/>
    <w:rsid w:val="00196694"/>
    <w:rsid w:val="0019726C"/>
    <w:rsid w:val="001972A4"/>
    <w:rsid w:val="0019760F"/>
    <w:rsid w:val="001978C0"/>
    <w:rsid w:val="0019796C"/>
    <w:rsid w:val="001A0875"/>
    <w:rsid w:val="001A0E0D"/>
    <w:rsid w:val="001A0FD9"/>
    <w:rsid w:val="001A1700"/>
    <w:rsid w:val="001A29EE"/>
    <w:rsid w:val="001A31E5"/>
    <w:rsid w:val="001A3B88"/>
    <w:rsid w:val="001A3CBE"/>
    <w:rsid w:val="001A4374"/>
    <w:rsid w:val="001A4931"/>
    <w:rsid w:val="001A49CE"/>
    <w:rsid w:val="001A5173"/>
    <w:rsid w:val="001A5C22"/>
    <w:rsid w:val="001A7DA7"/>
    <w:rsid w:val="001B0DD8"/>
    <w:rsid w:val="001B0E8C"/>
    <w:rsid w:val="001B1D39"/>
    <w:rsid w:val="001B1DBB"/>
    <w:rsid w:val="001B1E12"/>
    <w:rsid w:val="001B4B62"/>
    <w:rsid w:val="001B7105"/>
    <w:rsid w:val="001B737F"/>
    <w:rsid w:val="001B7B08"/>
    <w:rsid w:val="001C187D"/>
    <w:rsid w:val="001C1B8B"/>
    <w:rsid w:val="001C1E6E"/>
    <w:rsid w:val="001C2A53"/>
    <w:rsid w:val="001C2D79"/>
    <w:rsid w:val="001C2E92"/>
    <w:rsid w:val="001C3AB6"/>
    <w:rsid w:val="001C401C"/>
    <w:rsid w:val="001C411C"/>
    <w:rsid w:val="001C4E7E"/>
    <w:rsid w:val="001C6652"/>
    <w:rsid w:val="001D00C9"/>
    <w:rsid w:val="001D2030"/>
    <w:rsid w:val="001D26DA"/>
    <w:rsid w:val="001D28B3"/>
    <w:rsid w:val="001D2C16"/>
    <w:rsid w:val="001D2D93"/>
    <w:rsid w:val="001D2F35"/>
    <w:rsid w:val="001D4D3C"/>
    <w:rsid w:val="001D4F4E"/>
    <w:rsid w:val="001D54AE"/>
    <w:rsid w:val="001D553B"/>
    <w:rsid w:val="001D589E"/>
    <w:rsid w:val="001D7789"/>
    <w:rsid w:val="001E0BEB"/>
    <w:rsid w:val="001E1DBF"/>
    <w:rsid w:val="001E1E3F"/>
    <w:rsid w:val="001E1F1E"/>
    <w:rsid w:val="001E2166"/>
    <w:rsid w:val="001E359E"/>
    <w:rsid w:val="001E439B"/>
    <w:rsid w:val="001E4731"/>
    <w:rsid w:val="001E476F"/>
    <w:rsid w:val="001E51A4"/>
    <w:rsid w:val="001F095D"/>
    <w:rsid w:val="001F25D7"/>
    <w:rsid w:val="001F3041"/>
    <w:rsid w:val="001F30CA"/>
    <w:rsid w:val="001F3C2A"/>
    <w:rsid w:val="001F487F"/>
    <w:rsid w:val="001F48A6"/>
    <w:rsid w:val="001F4B24"/>
    <w:rsid w:val="001F54FA"/>
    <w:rsid w:val="001F5FAB"/>
    <w:rsid w:val="001F6321"/>
    <w:rsid w:val="001F642C"/>
    <w:rsid w:val="002001E6"/>
    <w:rsid w:val="00200B5E"/>
    <w:rsid w:val="00201798"/>
    <w:rsid w:val="00201AEA"/>
    <w:rsid w:val="00201F9E"/>
    <w:rsid w:val="00204A82"/>
    <w:rsid w:val="00204F6D"/>
    <w:rsid w:val="002057C5"/>
    <w:rsid w:val="0020643E"/>
    <w:rsid w:val="00206E74"/>
    <w:rsid w:val="00207BE0"/>
    <w:rsid w:val="002103ED"/>
    <w:rsid w:val="002134AF"/>
    <w:rsid w:val="00213E1F"/>
    <w:rsid w:val="00214C63"/>
    <w:rsid w:val="002153C1"/>
    <w:rsid w:val="0021642C"/>
    <w:rsid w:val="00216A74"/>
    <w:rsid w:val="0022017B"/>
    <w:rsid w:val="002208BC"/>
    <w:rsid w:val="00221251"/>
    <w:rsid w:val="0022164B"/>
    <w:rsid w:val="00221A04"/>
    <w:rsid w:val="00223038"/>
    <w:rsid w:val="00223EB4"/>
    <w:rsid w:val="00225947"/>
    <w:rsid w:val="00225FA0"/>
    <w:rsid w:val="00226681"/>
    <w:rsid w:val="00226F74"/>
    <w:rsid w:val="00227DC3"/>
    <w:rsid w:val="00231C91"/>
    <w:rsid w:val="00231E53"/>
    <w:rsid w:val="002320AC"/>
    <w:rsid w:val="002322BE"/>
    <w:rsid w:val="002326D6"/>
    <w:rsid w:val="00232983"/>
    <w:rsid w:val="00232A5D"/>
    <w:rsid w:val="00232F95"/>
    <w:rsid w:val="002334F6"/>
    <w:rsid w:val="002339EC"/>
    <w:rsid w:val="002346A7"/>
    <w:rsid w:val="0023520D"/>
    <w:rsid w:val="00235586"/>
    <w:rsid w:val="002360E4"/>
    <w:rsid w:val="002369CA"/>
    <w:rsid w:val="00236B74"/>
    <w:rsid w:val="002374FF"/>
    <w:rsid w:val="002376B1"/>
    <w:rsid w:val="00240488"/>
    <w:rsid w:val="00241C86"/>
    <w:rsid w:val="00241CCB"/>
    <w:rsid w:val="002423E8"/>
    <w:rsid w:val="00242B22"/>
    <w:rsid w:val="0024330F"/>
    <w:rsid w:val="00244392"/>
    <w:rsid w:val="00245232"/>
    <w:rsid w:val="002457C7"/>
    <w:rsid w:val="002458F8"/>
    <w:rsid w:val="00246060"/>
    <w:rsid w:val="002521E0"/>
    <w:rsid w:val="00252623"/>
    <w:rsid w:val="00252684"/>
    <w:rsid w:val="00253720"/>
    <w:rsid w:val="002538DE"/>
    <w:rsid w:val="00253C12"/>
    <w:rsid w:val="002542EA"/>
    <w:rsid w:val="002543F4"/>
    <w:rsid w:val="002556A2"/>
    <w:rsid w:val="00256BCC"/>
    <w:rsid w:val="00256FF7"/>
    <w:rsid w:val="00257746"/>
    <w:rsid w:val="0025784F"/>
    <w:rsid w:val="00261AD0"/>
    <w:rsid w:val="00261BC9"/>
    <w:rsid w:val="002644C0"/>
    <w:rsid w:val="002647EA"/>
    <w:rsid w:val="00264ECE"/>
    <w:rsid w:val="00267DCD"/>
    <w:rsid w:val="00271A0C"/>
    <w:rsid w:val="0027215B"/>
    <w:rsid w:val="00273019"/>
    <w:rsid w:val="0027336F"/>
    <w:rsid w:val="00273488"/>
    <w:rsid w:val="00273ACA"/>
    <w:rsid w:val="0027451E"/>
    <w:rsid w:val="002751CA"/>
    <w:rsid w:val="00282157"/>
    <w:rsid w:val="002827C1"/>
    <w:rsid w:val="00283971"/>
    <w:rsid w:val="00284F6E"/>
    <w:rsid w:val="002860FC"/>
    <w:rsid w:val="00286860"/>
    <w:rsid w:val="002877D0"/>
    <w:rsid w:val="00287887"/>
    <w:rsid w:val="00291C5E"/>
    <w:rsid w:val="00292881"/>
    <w:rsid w:val="00293011"/>
    <w:rsid w:val="0029336C"/>
    <w:rsid w:val="002958AB"/>
    <w:rsid w:val="00295EE7"/>
    <w:rsid w:val="00297103"/>
    <w:rsid w:val="0029742B"/>
    <w:rsid w:val="002A0A47"/>
    <w:rsid w:val="002A165A"/>
    <w:rsid w:val="002A33B2"/>
    <w:rsid w:val="002A36F2"/>
    <w:rsid w:val="002A4080"/>
    <w:rsid w:val="002A44B7"/>
    <w:rsid w:val="002A4598"/>
    <w:rsid w:val="002A5232"/>
    <w:rsid w:val="002A57F2"/>
    <w:rsid w:val="002A5AAF"/>
    <w:rsid w:val="002A7B1B"/>
    <w:rsid w:val="002B0C64"/>
    <w:rsid w:val="002B2579"/>
    <w:rsid w:val="002B2BA8"/>
    <w:rsid w:val="002B3CD1"/>
    <w:rsid w:val="002B53FF"/>
    <w:rsid w:val="002B576E"/>
    <w:rsid w:val="002B5920"/>
    <w:rsid w:val="002B7C0B"/>
    <w:rsid w:val="002C077D"/>
    <w:rsid w:val="002C2233"/>
    <w:rsid w:val="002C2CB5"/>
    <w:rsid w:val="002C2F36"/>
    <w:rsid w:val="002C53E9"/>
    <w:rsid w:val="002C6E1C"/>
    <w:rsid w:val="002C7AD4"/>
    <w:rsid w:val="002D0036"/>
    <w:rsid w:val="002D0A81"/>
    <w:rsid w:val="002D1343"/>
    <w:rsid w:val="002D151E"/>
    <w:rsid w:val="002D21B0"/>
    <w:rsid w:val="002D21C5"/>
    <w:rsid w:val="002D45E3"/>
    <w:rsid w:val="002D54A5"/>
    <w:rsid w:val="002D5611"/>
    <w:rsid w:val="002D718C"/>
    <w:rsid w:val="002D75B2"/>
    <w:rsid w:val="002D7A50"/>
    <w:rsid w:val="002E06F9"/>
    <w:rsid w:val="002E0823"/>
    <w:rsid w:val="002E103B"/>
    <w:rsid w:val="002E1332"/>
    <w:rsid w:val="002E1524"/>
    <w:rsid w:val="002E1A06"/>
    <w:rsid w:val="002E1B7F"/>
    <w:rsid w:val="002E20F6"/>
    <w:rsid w:val="002E2792"/>
    <w:rsid w:val="002E2BCB"/>
    <w:rsid w:val="002E2FEC"/>
    <w:rsid w:val="002E3E08"/>
    <w:rsid w:val="002E4B4F"/>
    <w:rsid w:val="002E6E02"/>
    <w:rsid w:val="002F04A4"/>
    <w:rsid w:val="002F0E4D"/>
    <w:rsid w:val="002F0E75"/>
    <w:rsid w:val="002F11E1"/>
    <w:rsid w:val="002F222E"/>
    <w:rsid w:val="002F23F9"/>
    <w:rsid w:val="002F2466"/>
    <w:rsid w:val="002F286F"/>
    <w:rsid w:val="002F4803"/>
    <w:rsid w:val="002F5211"/>
    <w:rsid w:val="002F63EC"/>
    <w:rsid w:val="002F6E97"/>
    <w:rsid w:val="002F7139"/>
    <w:rsid w:val="002F75A0"/>
    <w:rsid w:val="002F76D7"/>
    <w:rsid w:val="0030088D"/>
    <w:rsid w:val="00300B4E"/>
    <w:rsid w:val="00300B6E"/>
    <w:rsid w:val="00301206"/>
    <w:rsid w:val="00301481"/>
    <w:rsid w:val="00302C30"/>
    <w:rsid w:val="00302E5E"/>
    <w:rsid w:val="003044F5"/>
    <w:rsid w:val="003049A4"/>
    <w:rsid w:val="0030568C"/>
    <w:rsid w:val="00306D66"/>
    <w:rsid w:val="00306FAA"/>
    <w:rsid w:val="00311320"/>
    <w:rsid w:val="0031250A"/>
    <w:rsid w:val="00312700"/>
    <w:rsid w:val="0031339C"/>
    <w:rsid w:val="00313B66"/>
    <w:rsid w:val="00313C06"/>
    <w:rsid w:val="003142B1"/>
    <w:rsid w:val="003147A2"/>
    <w:rsid w:val="003149C9"/>
    <w:rsid w:val="00314C63"/>
    <w:rsid w:val="003172D8"/>
    <w:rsid w:val="0032038A"/>
    <w:rsid w:val="00322198"/>
    <w:rsid w:val="00322A18"/>
    <w:rsid w:val="0032421D"/>
    <w:rsid w:val="00324CD3"/>
    <w:rsid w:val="00325709"/>
    <w:rsid w:val="003273A3"/>
    <w:rsid w:val="00327699"/>
    <w:rsid w:val="00332565"/>
    <w:rsid w:val="0033277E"/>
    <w:rsid w:val="00333349"/>
    <w:rsid w:val="00334003"/>
    <w:rsid w:val="003340FD"/>
    <w:rsid w:val="0033521A"/>
    <w:rsid w:val="00335668"/>
    <w:rsid w:val="00335C5F"/>
    <w:rsid w:val="00336378"/>
    <w:rsid w:val="003370B2"/>
    <w:rsid w:val="003408D4"/>
    <w:rsid w:val="00341B13"/>
    <w:rsid w:val="00342970"/>
    <w:rsid w:val="003431D1"/>
    <w:rsid w:val="00343FB3"/>
    <w:rsid w:val="00343FC8"/>
    <w:rsid w:val="0034421C"/>
    <w:rsid w:val="003448E1"/>
    <w:rsid w:val="00344A69"/>
    <w:rsid w:val="003453A8"/>
    <w:rsid w:val="003465CC"/>
    <w:rsid w:val="00346FE9"/>
    <w:rsid w:val="0035006E"/>
    <w:rsid w:val="0035024D"/>
    <w:rsid w:val="003506A1"/>
    <w:rsid w:val="003514C4"/>
    <w:rsid w:val="00351570"/>
    <w:rsid w:val="00351604"/>
    <w:rsid w:val="003517D5"/>
    <w:rsid w:val="003527F8"/>
    <w:rsid w:val="00353200"/>
    <w:rsid w:val="0035617E"/>
    <w:rsid w:val="003577AD"/>
    <w:rsid w:val="0036051D"/>
    <w:rsid w:val="00362310"/>
    <w:rsid w:val="00362383"/>
    <w:rsid w:val="0036430A"/>
    <w:rsid w:val="00364E98"/>
    <w:rsid w:val="00365258"/>
    <w:rsid w:val="00365402"/>
    <w:rsid w:val="00365FAF"/>
    <w:rsid w:val="003667A7"/>
    <w:rsid w:val="00367EB3"/>
    <w:rsid w:val="00371C3A"/>
    <w:rsid w:val="00371CE5"/>
    <w:rsid w:val="003725CB"/>
    <w:rsid w:val="0037616C"/>
    <w:rsid w:val="00376EF8"/>
    <w:rsid w:val="0037717B"/>
    <w:rsid w:val="00380384"/>
    <w:rsid w:val="00381E58"/>
    <w:rsid w:val="003828D5"/>
    <w:rsid w:val="00382967"/>
    <w:rsid w:val="00383533"/>
    <w:rsid w:val="00384444"/>
    <w:rsid w:val="003852AC"/>
    <w:rsid w:val="00385743"/>
    <w:rsid w:val="003862D4"/>
    <w:rsid w:val="00387B21"/>
    <w:rsid w:val="003913CC"/>
    <w:rsid w:val="003925DB"/>
    <w:rsid w:val="00394340"/>
    <w:rsid w:val="00394B98"/>
    <w:rsid w:val="00394D95"/>
    <w:rsid w:val="00394FC7"/>
    <w:rsid w:val="00395C68"/>
    <w:rsid w:val="00396618"/>
    <w:rsid w:val="00397892"/>
    <w:rsid w:val="003A0294"/>
    <w:rsid w:val="003A043F"/>
    <w:rsid w:val="003A0F52"/>
    <w:rsid w:val="003A1373"/>
    <w:rsid w:val="003A1B5A"/>
    <w:rsid w:val="003A1CC4"/>
    <w:rsid w:val="003A2303"/>
    <w:rsid w:val="003A2A0F"/>
    <w:rsid w:val="003A3BA9"/>
    <w:rsid w:val="003A4165"/>
    <w:rsid w:val="003A499B"/>
    <w:rsid w:val="003A5571"/>
    <w:rsid w:val="003A561B"/>
    <w:rsid w:val="003A5EC7"/>
    <w:rsid w:val="003A658B"/>
    <w:rsid w:val="003A70A3"/>
    <w:rsid w:val="003A7285"/>
    <w:rsid w:val="003B132F"/>
    <w:rsid w:val="003B1B8F"/>
    <w:rsid w:val="003B2DC8"/>
    <w:rsid w:val="003B409F"/>
    <w:rsid w:val="003B62D6"/>
    <w:rsid w:val="003B64BE"/>
    <w:rsid w:val="003B666F"/>
    <w:rsid w:val="003B6920"/>
    <w:rsid w:val="003C0EF8"/>
    <w:rsid w:val="003C113F"/>
    <w:rsid w:val="003C1864"/>
    <w:rsid w:val="003C2476"/>
    <w:rsid w:val="003C7204"/>
    <w:rsid w:val="003D03F3"/>
    <w:rsid w:val="003D166D"/>
    <w:rsid w:val="003D3C44"/>
    <w:rsid w:val="003D417B"/>
    <w:rsid w:val="003D4E6D"/>
    <w:rsid w:val="003D5C77"/>
    <w:rsid w:val="003D6497"/>
    <w:rsid w:val="003D7663"/>
    <w:rsid w:val="003E06C4"/>
    <w:rsid w:val="003E0A46"/>
    <w:rsid w:val="003E13A1"/>
    <w:rsid w:val="003E4CA6"/>
    <w:rsid w:val="003E5B17"/>
    <w:rsid w:val="003E5D8D"/>
    <w:rsid w:val="003E66B4"/>
    <w:rsid w:val="003E6F32"/>
    <w:rsid w:val="003F0025"/>
    <w:rsid w:val="003F070E"/>
    <w:rsid w:val="003F37FF"/>
    <w:rsid w:val="003F3D0D"/>
    <w:rsid w:val="003F47C6"/>
    <w:rsid w:val="003F5161"/>
    <w:rsid w:val="003F602F"/>
    <w:rsid w:val="003F6DFD"/>
    <w:rsid w:val="003F77A5"/>
    <w:rsid w:val="004009C3"/>
    <w:rsid w:val="00401758"/>
    <w:rsid w:val="004019AD"/>
    <w:rsid w:val="00403A64"/>
    <w:rsid w:val="00403C33"/>
    <w:rsid w:val="00405AB8"/>
    <w:rsid w:val="00406B5C"/>
    <w:rsid w:val="00407781"/>
    <w:rsid w:val="00407E69"/>
    <w:rsid w:val="00410044"/>
    <w:rsid w:val="00410496"/>
    <w:rsid w:val="004105BC"/>
    <w:rsid w:val="004112F6"/>
    <w:rsid w:val="00414CD4"/>
    <w:rsid w:val="00414D6D"/>
    <w:rsid w:val="00415C66"/>
    <w:rsid w:val="00415C92"/>
    <w:rsid w:val="00415F5B"/>
    <w:rsid w:val="00416C5A"/>
    <w:rsid w:val="00416C7B"/>
    <w:rsid w:val="00417976"/>
    <w:rsid w:val="00417BC6"/>
    <w:rsid w:val="00417C17"/>
    <w:rsid w:val="00420DEB"/>
    <w:rsid w:val="004213C1"/>
    <w:rsid w:val="00422E34"/>
    <w:rsid w:val="004241E2"/>
    <w:rsid w:val="0042436B"/>
    <w:rsid w:val="00425C9F"/>
    <w:rsid w:val="00425E51"/>
    <w:rsid w:val="0042723A"/>
    <w:rsid w:val="0042763A"/>
    <w:rsid w:val="00431B40"/>
    <w:rsid w:val="00431F18"/>
    <w:rsid w:val="00434E3E"/>
    <w:rsid w:val="00435424"/>
    <w:rsid w:val="004356BF"/>
    <w:rsid w:val="004359D2"/>
    <w:rsid w:val="00436DB0"/>
    <w:rsid w:val="004401EF"/>
    <w:rsid w:val="004417D0"/>
    <w:rsid w:val="00441B9A"/>
    <w:rsid w:val="00441CC7"/>
    <w:rsid w:val="00442ABC"/>
    <w:rsid w:val="0044667F"/>
    <w:rsid w:val="00446F98"/>
    <w:rsid w:val="0044714C"/>
    <w:rsid w:val="004477E5"/>
    <w:rsid w:val="004477FA"/>
    <w:rsid w:val="00447FC3"/>
    <w:rsid w:val="004508AA"/>
    <w:rsid w:val="00451398"/>
    <w:rsid w:val="00451943"/>
    <w:rsid w:val="00451C33"/>
    <w:rsid w:val="00452CD3"/>
    <w:rsid w:val="00452EA2"/>
    <w:rsid w:val="0045305C"/>
    <w:rsid w:val="004533BA"/>
    <w:rsid w:val="0045416D"/>
    <w:rsid w:val="00454593"/>
    <w:rsid w:val="00454ABE"/>
    <w:rsid w:val="00454F81"/>
    <w:rsid w:val="00456BA0"/>
    <w:rsid w:val="00457670"/>
    <w:rsid w:val="00457AD3"/>
    <w:rsid w:val="004604CE"/>
    <w:rsid w:val="004605C1"/>
    <w:rsid w:val="00461E1A"/>
    <w:rsid w:val="00463197"/>
    <w:rsid w:val="0046383C"/>
    <w:rsid w:val="00463BF1"/>
    <w:rsid w:val="00463CA4"/>
    <w:rsid w:val="00466821"/>
    <w:rsid w:val="00466BAC"/>
    <w:rsid w:val="00467582"/>
    <w:rsid w:val="00467C8A"/>
    <w:rsid w:val="00472511"/>
    <w:rsid w:val="004738F7"/>
    <w:rsid w:val="00475D21"/>
    <w:rsid w:val="00476201"/>
    <w:rsid w:val="00476C57"/>
    <w:rsid w:val="00477391"/>
    <w:rsid w:val="00477929"/>
    <w:rsid w:val="004807A2"/>
    <w:rsid w:val="00480CF0"/>
    <w:rsid w:val="004811D0"/>
    <w:rsid w:val="00482192"/>
    <w:rsid w:val="00482DAE"/>
    <w:rsid w:val="00482E2D"/>
    <w:rsid w:val="004831D4"/>
    <w:rsid w:val="00483546"/>
    <w:rsid w:val="004843A3"/>
    <w:rsid w:val="004850AE"/>
    <w:rsid w:val="004854BC"/>
    <w:rsid w:val="00487332"/>
    <w:rsid w:val="004875D8"/>
    <w:rsid w:val="004878FB"/>
    <w:rsid w:val="0049031D"/>
    <w:rsid w:val="004904F5"/>
    <w:rsid w:val="00490841"/>
    <w:rsid w:val="00491317"/>
    <w:rsid w:val="00491A78"/>
    <w:rsid w:val="00492A04"/>
    <w:rsid w:val="0049470E"/>
    <w:rsid w:val="00494722"/>
    <w:rsid w:val="00494B49"/>
    <w:rsid w:val="00494D7F"/>
    <w:rsid w:val="00494EC7"/>
    <w:rsid w:val="004953FF"/>
    <w:rsid w:val="0049546B"/>
    <w:rsid w:val="00496D64"/>
    <w:rsid w:val="00497BCB"/>
    <w:rsid w:val="004A0138"/>
    <w:rsid w:val="004A018B"/>
    <w:rsid w:val="004A09A0"/>
    <w:rsid w:val="004A1060"/>
    <w:rsid w:val="004A24D7"/>
    <w:rsid w:val="004A3C83"/>
    <w:rsid w:val="004A3D44"/>
    <w:rsid w:val="004A4A57"/>
    <w:rsid w:val="004A5FC5"/>
    <w:rsid w:val="004A6D4B"/>
    <w:rsid w:val="004A7056"/>
    <w:rsid w:val="004A7310"/>
    <w:rsid w:val="004A74A1"/>
    <w:rsid w:val="004B0D71"/>
    <w:rsid w:val="004B0EA1"/>
    <w:rsid w:val="004B2014"/>
    <w:rsid w:val="004B272D"/>
    <w:rsid w:val="004B29A3"/>
    <w:rsid w:val="004B2ABD"/>
    <w:rsid w:val="004B2D97"/>
    <w:rsid w:val="004B3DF3"/>
    <w:rsid w:val="004B576E"/>
    <w:rsid w:val="004B5848"/>
    <w:rsid w:val="004B6426"/>
    <w:rsid w:val="004B675B"/>
    <w:rsid w:val="004B69F6"/>
    <w:rsid w:val="004B769E"/>
    <w:rsid w:val="004B7B8D"/>
    <w:rsid w:val="004C186D"/>
    <w:rsid w:val="004C4924"/>
    <w:rsid w:val="004C4BF5"/>
    <w:rsid w:val="004C6504"/>
    <w:rsid w:val="004C684E"/>
    <w:rsid w:val="004C739C"/>
    <w:rsid w:val="004C7AF1"/>
    <w:rsid w:val="004C7C6C"/>
    <w:rsid w:val="004D0683"/>
    <w:rsid w:val="004D1178"/>
    <w:rsid w:val="004D2978"/>
    <w:rsid w:val="004D2D38"/>
    <w:rsid w:val="004D4003"/>
    <w:rsid w:val="004D4C85"/>
    <w:rsid w:val="004D4CA9"/>
    <w:rsid w:val="004D4E3A"/>
    <w:rsid w:val="004D55A8"/>
    <w:rsid w:val="004D58A6"/>
    <w:rsid w:val="004D594A"/>
    <w:rsid w:val="004D6B8C"/>
    <w:rsid w:val="004E24AF"/>
    <w:rsid w:val="004E2EE6"/>
    <w:rsid w:val="004E3688"/>
    <w:rsid w:val="004E429E"/>
    <w:rsid w:val="004E4406"/>
    <w:rsid w:val="004E5463"/>
    <w:rsid w:val="004E5935"/>
    <w:rsid w:val="004E5ADD"/>
    <w:rsid w:val="004E5D0F"/>
    <w:rsid w:val="004E5E89"/>
    <w:rsid w:val="004E5EF4"/>
    <w:rsid w:val="004E6442"/>
    <w:rsid w:val="004E67DD"/>
    <w:rsid w:val="004E73BB"/>
    <w:rsid w:val="004E7F89"/>
    <w:rsid w:val="004F0706"/>
    <w:rsid w:val="004F08ED"/>
    <w:rsid w:val="004F0929"/>
    <w:rsid w:val="004F208F"/>
    <w:rsid w:val="004F314F"/>
    <w:rsid w:val="004F3551"/>
    <w:rsid w:val="004F3B8C"/>
    <w:rsid w:val="004F41A9"/>
    <w:rsid w:val="004F4B00"/>
    <w:rsid w:val="004F55D8"/>
    <w:rsid w:val="004F5C71"/>
    <w:rsid w:val="004F6EBA"/>
    <w:rsid w:val="005005EF"/>
    <w:rsid w:val="00501BC0"/>
    <w:rsid w:val="005021B0"/>
    <w:rsid w:val="005023D6"/>
    <w:rsid w:val="00502432"/>
    <w:rsid w:val="00502A89"/>
    <w:rsid w:val="00502F18"/>
    <w:rsid w:val="0050312F"/>
    <w:rsid w:val="00503D74"/>
    <w:rsid w:val="00503DE3"/>
    <w:rsid w:val="00504BC9"/>
    <w:rsid w:val="005065C5"/>
    <w:rsid w:val="005067D0"/>
    <w:rsid w:val="00507953"/>
    <w:rsid w:val="005117B1"/>
    <w:rsid w:val="0051309D"/>
    <w:rsid w:val="00514529"/>
    <w:rsid w:val="0051465D"/>
    <w:rsid w:val="005147BD"/>
    <w:rsid w:val="00514941"/>
    <w:rsid w:val="00515249"/>
    <w:rsid w:val="00517B40"/>
    <w:rsid w:val="00517C56"/>
    <w:rsid w:val="0052078E"/>
    <w:rsid w:val="0052093A"/>
    <w:rsid w:val="00521CC5"/>
    <w:rsid w:val="005221F0"/>
    <w:rsid w:val="00522427"/>
    <w:rsid w:val="005230C6"/>
    <w:rsid w:val="00523841"/>
    <w:rsid w:val="00524040"/>
    <w:rsid w:val="005245F9"/>
    <w:rsid w:val="00525689"/>
    <w:rsid w:val="00525790"/>
    <w:rsid w:val="0052581A"/>
    <w:rsid w:val="005258C6"/>
    <w:rsid w:val="00526ADA"/>
    <w:rsid w:val="00527003"/>
    <w:rsid w:val="005276A2"/>
    <w:rsid w:val="005305C3"/>
    <w:rsid w:val="00530D25"/>
    <w:rsid w:val="00531C27"/>
    <w:rsid w:val="0053243A"/>
    <w:rsid w:val="00532574"/>
    <w:rsid w:val="00532FCC"/>
    <w:rsid w:val="0053630D"/>
    <w:rsid w:val="0053659A"/>
    <w:rsid w:val="0053738B"/>
    <w:rsid w:val="00537A3B"/>
    <w:rsid w:val="005400C8"/>
    <w:rsid w:val="005402B7"/>
    <w:rsid w:val="00540456"/>
    <w:rsid w:val="00540B57"/>
    <w:rsid w:val="00540BC2"/>
    <w:rsid w:val="00540BF7"/>
    <w:rsid w:val="005414F6"/>
    <w:rsid w:val="005415DF"/>
    <w:rsid w:val="00542ED4"/>
    <w:rsid w:val="00543EA4"/>
    <w:rsid w:val="0054400D"/>
    <w:rsid w:val="00545269"/>
    <w:rsid w:val="00545F7A"/>
    <w:rsid w:val="00550C67"/>
    <w:rsid w:val="0055164A"/>
    <w:rsid w:val="00553A0C"/>
    <w:rsid w:val="00554F85"/>
    <w:rsid w:val="00555CB3"/>
    <w:rsid w:val="00555E0F"/>
    <w:rsid w:val="005565EA"/>
    <w:rsid w:val="00556A3D"/>
    <w:rsid w:val="005577BD"/>
    <w:rsid w:val="00560B6D"/>
    <w:rsid w:val="00561010"/>
    <w:rsid w:val="00561478"/>
    <w:rsid w:val="005614C9"/>
    <w:rsid w:val="00561726"/>
    <w:rsid w:val="00562295"/>
    <w:rsid w:val="00564776"/>
    <w:rsid w:val="00565456"/>
    <w:rsid w:val="00567ABA"/>
    <w:rsid w:val="00571805"/>
    <w:rsid w:val="00571856"/>
    <w:rsid w:val="00571FA3"/>
    <w:rsid w:val="00573392"/>
    <w:rsid w:val="00573610"/>
    <w:rsid w:val="00574C56"/>
    <w:rsid w:val="00575318"/>
    <w:rsid w:val="005759B8"/>
    <w:rsid w:val="00575B4E"/>
    <w:rsid w:val="005760C7"/>
    <w:rsid w:val="00576D62"/>
    <w:rsid w:val="00576DC6"/>
    <w:rsid w:val="005804F0"/>
    <w:rsid w:val="00580FAD"/>
    <w:rsid w:val="00581F46"/>
    <w:rsid w:val="00582441"/>
    <w:rsid w:val="00582757"/>
    <w:rsid w:val="00582B04"/>
    <w:rsid w:val="00582CDE"/>
    <w:rsid w:val="0058380C"/>
    <w:rsid w:val="005870A2"/>
    <w:rsid w:val="00590503"/>
    <w:rsid w:val="00590648"/>
    <w:rsid w:val="00590D87"/>
    <w:rsid w:val="005927AF"/>
    <w:rsid w:val="00592F2D"/>
    <w:rsid w:val="00594132"/>
    <w:rsid w:val="00594C04"/>
    <w:rsid w:val="005952AF"/>
    <w:rsid w:val="005956D7"/>
    <w:rsid w:val="00595E6A"/>
    <w:rsid w:val="00596771"/>
    <w:rsid w:val="00596F14"/>
    <w:rsid w:val="00597169"/>
    <w:rsid w:val="005A0058"/>
    <w:rsid w:val="005A0291"/>
    <w:rsid w:val="005A1772"/>
    <w:rsid w:val="005A2244"/>
    <w:rsid w:val="005A3FC9"/>
    <w:rsid w:val="005A42DA"/>
    <w:rsid w:val="005A49AB"/>
    <w:rsid w:val="005A4ECE"/>
    <w:rsid w:val="005A651C"/>
    <w:rsid w:val="005A7A6F"/>
    <w:rsid w:val="005A7EBC"/>
    <w:rsid w:val="005B0ACC"/>
    <w:rsid w:val="005B0AF6"/>
    <w:rsid w:val="005B0D85"/>
    <w:rsid w:val="005B29F9"/>
    <w:rsid w:val="005B2FB6"/>
    <w:rsid w:val="005B3C12"/>
    <w:rsid w:val="005B514E"/>
    <w:rsid w:val="005B5B75"/>
    <w:rsid w:val="005B66FC"/>
    <w:rsid w:val="005B6D76"/>
    <w:rsid w:val="005B6DBE"/>
    <w:rsid w:val="005C0165"/>
    <w:rsid w:val="005C0829"/>
    <w:rsid w:val="005C165B"/>
    <w:rsid w:val="005C17D5"/>
    <w:rsid w:val="005C226D"/>
    <w:rsid w:val="005C31A4"/>
    <w:rsid w:val="005C3EFA"/>
    <w:rsid w:val="005C5EEE"/>
    <w:rsid w:val="005C657F"/>
    <w:rsid w:val="005C6B55"/>
    <w:rsid w:val="005C6CE2"/>
    <w:rsid w:val="005D02AF"/>
    <w:rsid w:val="005D0A95"/>
    <w:rsid w:val="005D10BE"/>
    <w:rsid w:val="005D12B0"/>
    <w:rsid w:val="005D15DF"/>
    <w:rsid w:val="005D270C"/>
    <w:rsid w:val="005D3849"/>
    <w:rsid w:val="005D448F"/>
    <w:rsid w:val="005D672A"/>
    <w:rsid w:val="005D6EFD"/>
    <w:rsid w:val="005D7D63"/>
    <w:rsid w:val="005E024C"/>
    <w:rsid w:val="005E0F69"/>
    <w:rsid w:val="005E3B31"/>
    <w:rsid w:val="005E7227"/>
    <w:rsid w:val="005E7C0A"/>
    <w:rsid w:val="005F2284"/>
    <w:rsid w:val="005F3155"/>
    <w:rsid w:val="005F3A0B"/>
    <w:rsid w:val="005F3F36"/>
    <w:rsid w:val="005F4B8E"/>
    <w:rsid w:val="005F65D2"/>
    <w:rsid w:val="005F7455"/>
    <w:rsid w:val="005F76FD"/>
    <w:rsid w:val="005F7D97"/>
    <w:rsid w:val="005F7F0C"/>
    <w:rsid w:val="006009D9"/>
    <w:rsid w:val="00601D22"/>
    <w:rsid w:val="0060442D"/>
    <w:rsid w:val="006048E3"/>
    <w:rsid w:val="00605F44"/>
    <w:rsid w:val="0060648A"/>
    <w:rsid w:val="00606D7F"/>
    <w:rsid w:val="00607126"/>
    <w:rsid w:val="006101F7"/>
    <w:rsid w:val="00610EAC"/>
    <w:rsid w:val="0061136A"/>
    <w:rsid w:val="00611B48"/>
    <w:rsid w:val="00611C4A"/>
    <w:rsid w:val="006136AA"/>
    <w:rsid w:val="0061504E"/>
    <w:rsid w:val="00615EAC"/>
    <w:rsid w:val="006167E7"/>
    <w:rsid w:val="0061764E"/>
    <w:rsid w:val="006202F2"/>
    <w:rsid w:val="00620EB9"/>
    <w:rsid w:val="006227B0"/>
    <w:rsid w:val="00622EEE"/>
    <w:rsid w:val="006247C7"/>
    <w:rsid w:val="00626E17"/>
    <w:rsid w:val="006276CA"/>
    <w:rsid w:val="0063019F"/>
    <w:rsid w:val="006306C4"/>
    <w:rsid w:val="00630FC6"/>
    <w:rsid w:val="006328AF"/>
    <w:rsid w:val="00632D4F"/>
    <w:rsid w:val="00632E06"/>
    <w:rsid w:val="006334BE"/>
    <w:rsid w:val="006334D2"/>
    <w:rsid w:val="00634224"/>
    <w:rsid w:val="006356E8"/>
    <w:rsid w:val="00635766"/>
    <w:rsid w:val="006357E4"/>
    <w:rsid w:val="00635CA2"/>
    <w:rsid w:val="00637380"/>
    <w:rsid w:val="0063760E"/>
    <w:rsid w:val="006402DE"/>
    <w:rsid w:val="006418B8"/>
    <w:rsid w:val="006422F0"/>
    <w:rsid w:val="006434BB"/>
    <w:rsid w:val="00645540"/>
    <w:rsid w:val="0064572E"/>
    <w:rsid w:val="00645D6B"/>
    <w:rsid w:val="00646437"/>
    <w:rsid w:val="0064667A"/>
    <w:rsid w:val="00646A00"/>
    <w:rsid w:val="00647E60"/>
    <w:rsid w:val="00647F43"/>
    <w:rsid w:val="00650E6D"/>
    <w:rsid w:val="00651C25"/>
    <w:rsid w:val="00652E19"/>
    <w:rsid w:val="006530A4"/>
    <w:rsid w:val="00653D5D"/>
    <w:rsid w:val="00653F82"/>
    <w:rsid w:val="00656C62"/>
    <w:rsid w:val="00657A20"/>
    <w:rsid w:val="00661354"/>
    <w:rsid w:val="006625F6"/>
    <w:rsid w:val="00662BFC"/>
    <w:rsid w:val="00663889"/>
    <w:rsid w:val="00664FAE"/>
    <w:rsid w:val="006653CB"/>
    <w:rsid w:val="006658FB"/>
    <w:rsid w:val="006659E5"/>
    <w:rsid w:val="0066697E"/>
    <w:rsid w:val="00666E20"/>
    <w:rsid w:val="00667131"/>
    <w:rsid w:val="00667A77"/>
    <w:rsid w:val="00667FE1"/>
    <w:rsid w:val="00671D84"/>
    <w:rsid w:val="006738D8"/>
    <w:rsid w:val="00674CCD"/>
    <w:rsid w:val="00674FF1"/>
    <w:rsid w:val="0067514A"/>
    <w:rsid w:val="00675410"/>
    <w:rsid w:val="00675C63"/>
    <w:rsid w:val="00675FF8"/>
    <w:rsid w:val="00676266"/>
    <w:rsid w:val="006763BA"/>
    <w:rsid w:val="00676BC2"/>
    <w:rsid w:val="00677A59"/>
    <w:rsid w:val="00680000"/>
    <w:rsid w:val="00680896"/>
    <w:rsid w:val="00680940"/>
    <w:rsid w:val="006809AC"/>
    <w:rsid w:val="00680A38"/>
    <w:rsid w:val="00682B46"/>
    <w:rsid w:val="00682FCB"/>
    <w:rsid w:val="0068321C"/>
    <w:rsid w:val="0068392A"/>
    <w:rsid w:val="00684521"/>
    <w:rsid w:val="00684617"/>
    <w:rsid w:val="00685493"/>
    <w:rsid w:val="00685D7B"/>
    <w:rsid w:val="00685FE3"/>
    <w:rsid w:val="006877C1"/>
    <w:rsid w:val="00690AFF"/>
    <w:rsid w:val="00691908"/>
    <w:rsid w:val="00691A09"/>
    <w:rsid w:val="0069380A"/>
    <w:rsid w:val="00693C5B"/>
    <w:rsid w:val="00693E0F"/>
    <w:rsid w:val="00693EFE"/>
    <w:rsid w:val="006940E3"/>
    <w:rsid w:val="00694586"/>
    <w:rsid w:val="0069505F"/>
    <w:rsid w:val="00697838"/>
    <w:rsid w:val="006A07ED"/>
    <w:rsid w:val="006A1BA9"/>
    <w:rsid w:val="006A1CEF"/>
    <w:rsid w:val="006A1EB4"/>
    <w:rsid w:val="006A255E"/>
    <w:rsid w:val="006A2969"/>
    <w:rsid w:val="006A2A3E"/>
    <w:rsid w:val="006A319F"/>
    <w:rsid w:val="006A3A43"/>
    <w:rsid w:val="006A3D5C"/>
    <w:rsid w:val="006A4A73"/>
    <w:rsid w:val="006A4C61"/>
    <w:rsid w:val="006A65B4"/>
    <w:rsid w:val="006A66D9"/>
    <w:rsid w:val="006A7FBB"/>
    <w:rsid w:val="006B036F"/>
    <w:rsid w:val="006B0725"/>
    <w:rsid w:val="006B0C81"/>
    <w:rsid w:val="006B15BC"/>
    <w:rsid w:val="006B1A68"/>
    <w:rsid w:val="006B40FB"/>
    <w:rsid w:val="006B43BC"/>
    <w:rsid w:val="006B4F14"/>
    <w:rsid w:val="006B52B3"/>
    <w:rsid w:val="006B54D0"/>
    <w:rsid w:val="006B72AC"/>
    <w:rsid w:val="006B7464"/>
    <w:rsid w:val="006B767D"/>
    <w:rsid w:val="006B7BE3"/>
    <w:rsid w:val="006C0033"/>
    <w:rsid w:val="006C1341"/>
    <w:rsid w:val="006C1970"/>
    <w:rsid w:val="006C23AD"/>
    <w:rsid w:val="006C244F"/>
    <w:rsid w:val="006C36ED"/>
    <w:rsid w:val="006C385A"/>
    <w:rsid w:val="006C4A61"/>
    <w:rsid w:val="006C4C6D"/>
    <w:rsid w:val="006C4D0F"/>
    <w:rsid w:val="006C53DD"/>
    <w:rsid w:val="006C5A59"/>
    <w:rsid w:val="006C5B4E"/>
    <w:rsid w:val="006C6F6F"/>
    <w:rsid w:val="006D1235"/>
    <w:rsid w:val="006D1DBE"/>
    <w:rsid w:val="006D22CA"/>
    <w:rsid w:val="006D2563"/>
    <w:rsid w:val="006D3083"/>
    <w:rsid w:val="006D3BD1"/>
    <w:rsid w:val="006D4060"/>
    <w:rsid w:val="006D443D"/>
    <w:rsid w:val="006D4995"/>
    <w:rsid w:val="006D603B"/>
    <w:rsid w:val="006D642F"/>
    <w:rsid w:val="006D72AB"/>
    <w:rsid w:val="006E0B48"/>
    <w:rsid w:val="006E1362"/>
    <w:rsid w:val="006E39C3"/>
    <w:rsid w:val="006E4B79"/>
    <w:rsid w:val="006E6CDE"/>
    <w:rsid w:val="006E7054"/>
    <w:rsid w:val="006E7B69"/>
    <w:rsid w:val="006F01E3"/>
    <w:rsid w:val="006F1115"/>
    <w:rsid w:val="006F1D63"/>
    <w:rsid w:val="006F28D8"/>
    <w:rsid w:val="006F2B26"/>
    <w:rsid w:val="006F2F44"/>
    <w:rsid w:val="006F5020"/>
    <w:rsid w:val="006F5C46"/>
    <w:rsid w:val="006F6302"/>
    <w:rsid w:val="006F72F6"/>
    <w:rsid w:val="006F7A5E"/>
    <w:rsid w:val="00701BB9"/>
    <w:rsid w:val="00703204"/>
    <w:rsid w:val="007037CC"/>
    <w:rsid w:val="00703BB0"/>
    <w:rsid w:val="00703C6B"/>
    <w:rsid w:val="007042B9"/>
    <w:rsid w:val="00704A37"/>
    <w:rsid w:val="00705205"/>
    <w:rsid w:val="007058AF"/>
    <w:rsid w:val="007063F9"/>
    <w:rsid w:val="0070674D"/>
    <w:rsid w:val="007068FE"/>
    <w:rsid w:val="00710748"/>
    <w:rsid w:val="00712094"/>
    <w:rsid w:val="007124E6"/>
    <w:rsid w:val="0071293E"/>
    <w:rsid w:val="00712B3F"/>
    <w:rsid w:val="00712E8C"/>
    <w:rsid w:val="007147F7"/>
    <w:rsid w:val="0071565B"/>
    <w:rsid w:val="00717BFB"/>
    <w:rsid w:val="00720C40"/>
    <w:rsid w:val="007216F6"/>
    <w:rsid w:val="007219B1"/>
    <w:rsid w:val="007227E9"/>
    <w:rsid w:val="00723000"/>
    <w:rsid w:val="007231C6"/>
    <w:rsid w:val="0072341B"/>
    <w:rsid w:val="00725655"/>
    <w:rsid w:val="007259E1"/>
    <w:rsid w:val="00726362"/>
    <w:rsid w:val="00727855"/>
    <w:rsid w:val="007312A9"/>
    <w:rsid w:val="00732188"/>
    <w:rsid w:val="007327F4"/>
    <w:rsid w:val="00733433"/>
    <w:rsid w:val="00734583"/>
    <w:rsid w:val="007346F7"/>
    <w:rsid w:val="00734B83"/>
    <w:rsid w:val="007354A1"/>
    <w:rsid w:val="00735B53"/>
    <w:rsid w:val="00735E57"/>
    <w:rsid w:val="00736FD9"/>
    <w:rsid w:val="007374C1"/>
    <w:rsid w:val="00741B55"/>
    <w:rsid w:val="00741D33"/>
    <w:rsid w:val="0074229F"/>
    <w:rsid w:val="007423F7"/>
    <w:rsid w:val="007424E0"/>
    <w:rsid w:val="00743178"/>
    <w:rsid w:val="00743AFD"/>
    <w:rsid w:val="00744B4C"/>
    <w:rsid w:val="007451D0"/>
    <w:rsid w:val="0074587B"/>
    <w:rsid w:val="00745AA6"/>
    <w:rsid w:val="00745E1E"/>
    <w:rsid w:val="00747B4B"/>
    <w:rsid w:val="00747C65"/>
    <w:rsid w:val="00751CC8"/>
    <w:rsid w:val="00752585"/>
    <w:rsid w:val="0075288C"/>
    <w:rsid w:val="00754549"/>
    <w:rsid w:val="0075474A"/>
    <w:rsid w:val="0075475B"/>
    <w:rsid w:val="00754B49"/>
    <w:rsid w:val="00754C54"/>
    <w:rsid w:val="0075591A"/>
    <w:rsid w:val="00755BF9"/>
    <w:rsid w:val="0075672F"/>
    <w:rsid w:val="007572A4"/>
    <w:rsid w:val="007577AD"/>
    <w:rsid w:val="00757D03"/>
    <w:rsid w:val="0076036B"/>
    <w:rsid w:val="00760B9E"/>
    <w:rsid w:val="00763936"/>
    <w:rsid w:val="00764503"/>
    <w:rsid w:val="00764577"/>
    <w:rsid w:val="00766201"/>
    <w:rsid w:val="007667D9"/>
    <w:rsid w:val="007672F0"/>
    <w:rsid w:val="00767BF8"/>
    <w:rsid w:val="0077156A"/>
    <w:rsid w:val="007716AB"/>
    <w:rsid w:val="00771D56"/>
    <w:rsid w:val="0077212F"/>
    <w:rsid w:val="00773BA3"/>
    <w:rsid w:val="00774021"/>
    <w:rsid w:val="0077416C"/>
    <w:rsid w:val="00776251"/>
    <w:rsid w:val="007772EF"/>
    <w:rsid w:val="007773D0"/>
    <w:rsid w:val="00777CBD"/>
    <w:rsid w:val="0078166C"/>
    <w:rsid w:val="00782C68"/>
    <w:rsid w:val="00783431"/>
    <w:rsid w:val="00783B02"/>
    <w:rsid w:val="007845B8"/>
    <w:rsid w:val="00786714"/>
    <w:rsid w:val="00786EED"/>
    <w:rsid w:val="0078724C"/>
    <w:rsid w:val="007910CD"/>
    <w:rsid w:val="007913F2"/>
    <w:rsid w:val="00792208"/>
    <w:rsid w:val="0079347A"/>
    <w:rsid w:val="0079383D"/>
    <w:rsid w:val="0079390E"/>
    <w:rsid w:val="00794D77"/>
    <w:rsid w:val="00795F81"/>
    <w:rsid w:val="0079621E"/>
    <w:rsid w:val="007972E3"/>
    <w:rsid w:val="007A03B8"/>
    <w:rsid w:val="007A0C6E"/>
    <w:rsid w:val="007A1CDF"/>
    <w:rsid w:val="007A217F"/>
    <w:rsid w:val="007A2E64"/>
    <w:rsid w:val="007A3230"/>
    <w:rsid w:val="007A3826"/>
    <w:rsid w:val="007A3FC2"/>
    <w:rsid w:val="007A41D3"/>
    <w:rsid w:val="007A4E53"/>
    <w:rsid w:val="007A6ADB"/>
    <w:rsid w:val="007A6E20"/>
    <w:rsid w:val="007A7554"/>
    <w:rsid w:val="007A7E7C"/>
    <w:rsid w:val="007A7F1D"/>
    <w:rsid w:val="007B074B"/>
    <w:rsid w:val="007B086F"/>
    <w:rsid w:val="007B088E"/>
    <w:rsid w:val="007B1CB6"/>
    <w:rsid w:val="007B1EEB"/>
    <w:rsid w:val="007B1EFB"/>
    <w:rsid w:val="007B2BFB"/>
    <w:rsid w:val="007B3000"/>
    <w:rsid w:val="007B3D41"/>
    <w:rsid w:val="007B5A41"/>
    <w:rsid w:val="007B617F"/>
    <w:rsid w:val="007B6733"/>
    <w:rsid w:val="007B684A"/>
    <w:rsid w:val="007C020C"/>
    <w:rsid w:val="007C068B"/>
    <w:rsid w:val="007C0696"/>
    <w:rsid w:val="007C07A8"/>
    <w:rsid w:val="007C15A8"/>
    <w:rsid w:val="007C19AB"/>
    <w:rsid w:val="007C22A6"/>
    <w:rsid w:val="007C24A1"/>
    <w:rsid w:val="007C2CD8"/>
    <w:rsid w:val="007C2D75"/>
    <w:rsid w:val="007C2FF2"/>
    <w:rsid w:val="007C3C1D"/>
    <w:rsid w:val="007C3C9E"/>
    <w:rsid w:val="007C4000"/>
    <w:rsid w:val="007C46E2"/>
    <w:rsid w:val="007C53C7"/>
    <w:rsid w:val="007C55B1"/>
    <w:rsid w:val="007C5865"/>
    <w:rsid w:val="007C6E91"/>
    <w:rsid w:val="007C7364"/>
    <w:rsid w:val="007C741E"/>
    <w:rsid w:val="007D002E"/>
    <w:rsid w:val="007D0BE7"/>
    <w:rsid w:val="007D19A4"/>
    <w:rsid w:val="007D1BCC"/>
    <w:rsid w:val="007D295C"/>
    <w:rsid w:val="007D2BE3"/>
    <w:rsid w:val="007D2EB8"/>
    <w:rsid w:val="007D37E7"/>
    <w:rsid w:val="007D39F2"/>
    <w:rsid w:val="007D45DB"/>
    <w:rsid w:val="007D4E84"/>
    <w:rsid w:val="007D6176"/>
    <w:rsid w:val="007D61EE"/>
    <w:rsid w:val="007D6C0E"/>
    <w:rsid w:val="007D6E86"/>
    <w:rsid w:val="007E2DDA"/>
    <w:rsid w:val="007E3C3D"/>
    <w:rsid w:val="007E6E95"/>
    <w:rsid w:val="007E77D7"/>
    <w:rsid w:val="007E7CA7"/>
    <w:rsid w:val="007E7FD0"/>
    <w:rsid w:val="007F15A7"/>
    <w:rsid w:val="007F25CB"/>
    <w:rsid w:val="007F2C0C"/>
    <w:rsid w:val="007F2F48"/>
    <w:rsid w:val="007F3AE8"/>
    <w:rsid w:val="007F3BF6"/>
    <w:rsid w:val="007F40F1"/>
    <w:rsid w:val="007F4577"/>
    <w:rsid w:val="007F5D45"/>
    <w:rsid w:val="007F7C78"/>
    <w:rsid w:val="00800ED8"/>
    <w:rsid w:val="00801194"/>
    <w:rsid w:val="008028A7"/>
    <w:rsid w:val="00802A5F"/>
    <w:rsid w:val="00803790"/>
    <w:rsid w:val="00803AE3"/>
    <w:rsid w:val="0080404B"/>
    <w:rsid w:val="008063BA"/>
    <w:rsid w:val="00806A5E"/>
    <w:rsid w:val="00806B92"/>
    <w:rsid w:val="00807A50"/>
    <w:rsid w:val="00807C55"/>
    <w:rsid w:val="00807D3B"/>
    <w:rsid w:val="00807EB2"/>
    <w:rsid w:val="008106D0"/>
    <w:rsid w:val="00811054"/>
    <w:rsid w:val="008117C3"/>
    <w:rsid w:val="00812573"/>
    <w:rsid w:val="00812BDC"/>
    <w:rsid w:val="00813C0B"/>
    <w:rsid w:val="00815584"/>
    <w:rsid w:val="00815BBC"/>
    <w:rsid w:val="00815D36"/>
    <w:rsid w:val="00815F9D"/>
    <w:rsid w:val="0081663E"/>
    <w:rsid w:val="0081725D"/>
    <w:rsid w:val="00817AB9"/>
    <w:rsid w:val="00817E08"/>
    <w:rsid w:val="0082012C"/>
    <w:rsid w:val="00821149"/>
    <w:rsid w:val="0082141C"/>
    <w:rsid w:val="00821556"/>
    <w:rsid w:val="00822181"/>
    <w:rsid w:val="0082252B"/>
    <w:rsid w:val="00822670"/>
    <w:rsid w:val="008237E9"/>
    <w:rsid w:val="00824BDA"/>
    <w:rsid w:val="00824C84"/>
    <w:rsid w:val="008252E8"/>
    <w:rsid w:val="008255B0"/>
    <w:rsid w:val="008257D1"/>
    <w:rsid w:val="00825AEB"/>
    <w:rsid w:val="00825B9E"/>
    <w:rsid w:val="008261AF"/>
    <w:rsid w:val="00826E16"/>
    <w:rsid w:val="00826F69"/>
    <w:rsid w:val="00827583"/>
    <w:rsid w:val="00830675"/>
    <w:rsid w:val="00831507"/>
    <w:rsid w:val="00831F1C"/>
    <w:rsid w:val="00832685"/>
    <w:rsid w:val="0083607E"/>
    <w:rsid w:val="0083766E"/>
    <w:rsid w:val="00840686"/>
    <w:rsid w:val="00840E47"/>
    <w:rsid w:val="00840F31"/>
    <w:rsid w:val="008427F7"/>
    <w:rsid w:val="00842C28"/>
    <w:rsid w:val="00842FEF"/>
    <w:rsid w:val="00843555"/>
    <w:rsid w:val="008440A2"/>
    <w:rsid w:val="0084686C"/>
    <w:rsid w:val="00846A8B"/>
    <w:rsid w:val="00846DF8"/>
    <w:rsid w:val="00846FF2"/>
    <w:rsid w:val="00847FED"/>
    <w:rsid w:val="0085038B"/>
    <w:rsid w:val="008526B3"/>
    <w:rsid w:val="00853D27"/>
    <w:rsid w:val="00854F34"/>
    <w:rsid w:val="0085508E"/>
    <w:rsid w:val="00855405"/>
    <w:rsid w:val="00856BA0"/>
    <w:rsid w:val="0085722E"/>
    <w:rsid w:val="00861304"/>
    <w:rsid w:val="00862163"/>
    <w:rsid w:val="0086250B"/>
    <w:rsid w:val="008630C4"/>
    <w:rsid w:val="008649E0"/>
    <w:rsid w:val="0086747E"/>
    <w:rsid w:val="00867B29"/>
    <w:rsid w:val="0087070A"/>
    <w:rsid w:val="0087132D"/>
    <w:rsid w:val="008713FF"/>
    <w:rsid w:val="008715DB"/>
    <w:rsid w:val="00871A4A"/>
    <w:rsid w:val="00872294"/>
    <w:rsid w:val="008724D8"/>
    <w:rsid w:val="0087308D"/>
    <w:rsid w:val="00873DAB"/>
    <w:rsid w:val="0087529E"/>
    <w:rsid w:val="00875762"/>
    <w:rsid w:val="008766CD"/>
    <w:rsid w:val="00876DB2"/>
    <w:rsid w:val="00876F12"/>
    <w:rsid w:val="00877C44"/>
    <w:rsid w:val="00881E8E"/>
    <w:rsid w:val="00882578"/>
    <w:rsid w:val="0088275B"/>
    <w:rsid w:val="00882E5D"/>
    <w:rsid w:val="00883794"/>
    <w:rsid w:val="008839D7"/>
    <w:rsid w:val="00884369"/>
    <w:rsid w:val="00884CFE"/>
    <w:rsid w:val="00884F5A"/>
    <w:rsid w:val="00885EE1"/>
    <w:rsid w:val="00886842"/>
    <w:rsid w:val="008900F3"/>
    <w:rsid w:val="00893982"/>
    <w:rsid w:val="008961D4"/>
    <w:rsid w:val="00896CDA"/>
    <w:rsid w:val="0089704C"/>
    <w:rsid w:val="00897BCB"/>
    <w:rsid w:val="008A01FD"/>
    <w:rsid w:val="008A07FA"/>
    <w:rsid w:val="008A229A"/>
    <w:rsid w:val="008A28F1"/>
    <w:rsid w:val="008A2B5A"/>
    <w:rsid w:val="008A3F42"/>
    <w:rsid w:val="008A47CF"/>
    <w:rsid w:val="008A53C2"/>
    <w:rsid w:val="008A5828"/>
    <w:rsid w:val="008A5981"/>
    <w:rsid w:val="008A64CF"/>
    <w:rsid w:val="008A66F8"/>
    <w:rsid w:val="008A7D40"/>
    <w:rsid w:val="008B10C1"/>
    <w:rsid w:val="008B1654"/>
    <w:rsid w:val="008B1A4A"/>
    <w:rsid w:val="008B1BEB"/>
    <w:rsid w:val="008B2AEA"/>
    <w:rsid w:val="008B352B"/>
    <w:rsid w:val="008B3C1A"/>
    <w:rsid w:val="008B4A1A"/>
    <w:rsid w:val="008B4EA1"/>
    <w:rsid w:val="008B520B"/>
    <w:rsid w:val="008B52BD"/>
    <w:rsid w:val="008B62D1"/>
    <w:rsid w:val="008B6D38"/>
    <w:rsid w:val="008C047C"/>
    <w:rsid w:val="008C09A3"/>
    <w:rsid w:val="008C0D06"/>
    <w:rsid w:val="008C1C0E"/>
    <w:rsid w:val="008C2587"/>
    <w:rsid w:val="008C2B0D"/>
    <w:rsid w:val="008C422B"/>
    <w:rsid w:val="008C4A33"/>
    <w:rsid w:val="008C4BDE"/>
    <w:rsid w:val="008C5514"/>
    <w:rsid w:val="008C599E"/>
    <w:rsid w:val="008C611A"/>
    <w:rsid w:val="008C6591"/>
    <w:rsid w:val="008D02EB"/>
    <w:rsid w:val="008D3B65"/>
    <w:rsid w:val="008D4AE4"/>
    <w:rsid w:val="008D4F5E"/>
    <w:rsid w:val="008D4F9C"/>
    <w:rsid w:val="008D532B"/>
    <w:rsid w:val="008D5E4A"/>
    <w:rsid w:val="008D65BF"/>
    <w:rsid w:val="008D7C39"/>
    <w:rsid w:val="008E0D19"/>
    <w:rsid w:val="008E1370"/>
    <w:rsid w:val="008E2492"/>
    <w:rsid w:val="008E25F0"/>
    <w:rsid w:val="008E2F90"/>
    <w:rsid w:val="008E30C7"/>
    <w:rsid w:val="008E3824"/>
    <w:rsid w:val="008E482B"/>
    <w:rsid w:val="008E4CB6"/>
    <w:rsid w:val="008E4EA6"/>
    <w:rsid w:val="008E5736"/>
    <w:rsid w:val="008E574E"/>
    <w:rsid w:val="008E6D60"/>
    <w:rsid w:val="008E7282"/>
    <w:rsid w:val="008E78F2"/>
    <w:rsid w:val="008F00B0"/>
    <w:rsid w:val="008F28A4"/>
    <w:rsid w:val="008F323F"/>
    <w:rsid w:val="008F3289"/>
    <w:rsid w:val="008F3649"/>
    <w:rsid w:val="008F3E8C"/>
    <w:rsid w:val="008F4420"/>
    <w:rsid w:val="008F460A"/>
    <w:rsid w:val="008F4B74"/>
    <w:rsid w:val="008F50D9"/>
    <w:rsid w:val="008F5F56"/>
    <w:rsid w:val="008F6F27"/>
    <w:rsid w:val="009006FB"/>
    <w:rsid w:val="009016AF"/>
    <w:rsid w:val="009016B4"/>
    <w:rsid w:val="009018F3"/>
    <w:rsid w:val="009031A3"/>
    <w:rsid w:val="00903E1C"/>
    <w:rsid w:val="009055CB"/>
    <w:rsid w:val="009058F2"/>
    <w:rsid w:val="00906C51"/>
    <w:rsid w:val="0091038E"/>
    <w:rsid w:val="00910AC6"/>
    <w:rsid w:val="00911869"/>
    <w:rsid w:val="00912F98"/>
    <w:rsid w:val="00913B1D"/>
    <w:rsid w:val="009145AD"/>
    <w:rsid w:val="00914686"/>
    <w:rsid w:val="00915E85"/>
    <w:rsid w:val="0091626B"/>
    <w:rsid w:val="00916470"/>
    <w:rsid w:val="00917967"/>
    <w:rsid w:val="009209A1"/>
    <w:rsid w:val="00921470"/>
    <w:rsid w:val="009216E2"/>
    <w:rsid w:val="009220A5"/>
    <w:rsid w:val="0092398B"/>
    <w:rsid w:val="00923D64"/>
    <w:rsid w:val="00923F19"/>
    <w:rsid w:val="00926264"/>
    <w:rsid w:val="0092714C"/>
    <w:rsid w:val="00927917"/>
    <w:rsid w:val="00927A76"/>
    <w:rsid w:val="00927B16"/>
    <w:rsid w:val="00930223"/>
    <w:rsid w:val="009302AF"/>
    <w:rsid w:val="00930443"/>
    <w:rsid w:val="00930AB4"/>
    <w:rsid w:val="009310D2"/>
    <w:rsid w:val="0093322F"/>
    <w:rsid w:val="0093560A"/>
    <w:rsid w:val="00935FB8"/>
    <w:rsid w:val="0093607B"/>
    <w:rsid w:val="00940B67"/>
    <w:rsid w:val="0094274C"/>
    <w:rsid w:val="00942C5D"/>
    <w:rsid w:val="00943726"/>
    <w:rsid w:val="0094404E"/>
    <w:rsid w:val="009445BA"/>
    <w:rsid w:val="00944933"/>
    <w:rsid w:val="00945022"/>
    <w:rsid w:val="009455C1"/>
    <w:rsid w:val="0094578F"/>
    <w:rsid w:val="00947C67"/>
    <w:rsid w:val="00947EAC"/>
    <w:rsid w:val="00950FE1"/>
    <w:rsid w:val="00951602"/>
    <w:rsid w:val="0095180F"/>
    <w:rsid w:val="00952287"/>
    <w:rsid w:val="00953786"/>
    <w:rsid w:val="00953A24"/>
    <w:rsid w:val="009540F8"/>
    <w:rsid w:val="0095670D"/>
    <w:rsid w:val="00957215"/>
    <w:rsid w:val="00957EA3"/>
    <w:rsid w:val="00960FDE"/>
    <w:rsid w:val="009610A4"/>
    <w:rsid w:val="00963162"/>
    <w:rsid w:val="00963A72"/>
    <w:rsid w:val="00963A87"/>
    <w:rsid w:val="00964BA2"/>
    <w:rsid w:val="00965392"/>
    <w:rsid w:val="00965ED0"/>
    <w:rsid w:val="00966309"/>
    <w:rsid w:val="00966FC1"/>
    <w:rsid w:val="009703AE"/>
    <w:rsid w:val="009707C9"/>
    <w:rsid w:val="00971C39"/>
    <w:rsid w:val="00972F6B"/>
    <w:rsid w:val="00973A28"/>
    <w:rsid w:val="00976563"/>
    <w:rsid w:val="0097752B"/>
    <w:rsid w:val="00977A5B"/>
    <w:rsid w:val="00977DD1"/>
    <w:rsid w:val="00977E50"/>
    <w:rsid w:val="009828EA"/>
    <w:rsid w:val="00985A6C"/>
    <w:rsid w:val="00986503"/>
    <w:rsid w:val="009866CE"/>
    <w:rsid w:val="009871AE"/>
    <w:rsid w:val="009874F1"/>
    <w:rsid w:val="009902C6"/>
    <w:rsid w:val="0099078F"/>
    <w:rsid w:val="00992703"/>
    <w:rsid w:val="0099398A"/>
    <w:rsid w:val="00994299"/>
    <w:rsid w:val="00994BC4"/>
    <w:rsid w:val="00995B4B"/>
    <w:rsid w:val="00996144"/>
    <w:rsid w:val="00996AC1"/>
    <w:rsid w:val="00996DC6"/>
    <w:rsid w:val="00997468"/>
    <w:rsid w:val="00997530"/>
    <w:rsid w:val="009A0188"/>
    <w:rsid w:val="009A1107"/>
    <w:rsid w:val="009A1A19"/>
    <w:rsid w:val="009A2235"/>
    <w:rsid w:val="009A3374"/>
    <w:rsid w:val="009A4326"/>
    <w:rsid w:val="009A4F81"/>
    <w:rsid w:val="009A6B34"/>
    <w:rsid w:val="009A6C1D"/>
    <w:rsid w:val="009A7985"/>
    <w:rsid w:val="009A7F8B"/>
    <w:rsid w:val="009B25C7"/>
    <w:rsid w:val="009B273C"/>
    <w:rsid w:val="009B2AB6"/>
    <w:rsid w:val="009B3679"/>
    <w:rsid w:val="009B395D"/>
    <w:rsid w:val="009B399E"/>
    <w:rsid w:val="009B4853"/>
    <w:rsid w:val="009B4B29"/>
    <w:rsid w:val="009B4C51"/>
    <w:rsid w:val="009B5087"/>
    <w:rsid w:val="009B56D6"/>
    <w:rsid w:val="009B571A"/>
    <w:rsid w:val="009B615E"/>
    <w:rsid w:val="009B66E1"/>
    <w:rsid w:val="009B67C6"/>
    <w:rsid w:val="009B79D7"/>
    <w:rsid w:val="009C0511"/>
    <w:rsid w:val="009C0985"/>
    <w:rsid w:val="009C2928"/>
    <w:rsid w:val="009C34CD"/>
    <w:rsid w:val="009C34EC"/>
    <w:rsid w:val="009C3B8A"/>
    <w:rsid w:val="009C3E4B"/>
    <w:rsid w:val="009C5127"/>
    <w:rsid w:val="009C6FAF"/>
    <w:rsid w:val="009D0D4E"/>
    <w:rsid w:val="009D0E41"/>
    <w:rsid w:val="009D1918"/>
    <w:rsid w:val="009D21AE"/>
    <w:rsid w:val="009D22FF"/>
    <w:rsid w:val="009D2BAC"/>
    <w:rsid w:val="009D3051"/>
    <w:rsid w:val="009D32DB"/>
    <w:rsid w:val="009D3322"/>
    <w:rsid w:val="009D35FA"/>
    <w:rsid w:val="009D387E"/>
    <w:rsid w:val="009D3F67"/>
    <w:rsid w:val="009D4271"/>
    <w:rsid w:val="009D45C7"/>
    <w:rsid w:val="009D5CE4"/>
    <w:rsid w:val="009D76E4"/>
    <w:rsid w:val="009D77CE"/>
    <w:rsid w:val="009E0034"/>
    <w:rsid w:val="009E05B1"/>
    <w:rsid w:val="009E0BDB"/>
    <w:rsid w:val="009E1E9C"/>
    <w:rsid w:val="009E2457"/>
    <w:rsid w:val="009E5F2A"/>
    <w:rsid w:val="009E6393"/>
    <w:rsid w:val="009E63DB"/>
    <w:rsid w:val="009E73F1"/>
    <w:rsid w:val="009E7723"/>
    <w:rsid w:val="009E7E58"/>
    <w:rsid w:val="009F0F40"/>
    <w:rsid w:val="009F1671"/>
    <w:rsid w:val="009F1BA8"/>
    <w:rsid w:val="009F25FA"/>
    <w:rsid w:val="009F264F"/>
    <w:rsid w:val="009F387C"/>
    <w:rsid w:val="009F6CD7"/>
    <w:rsid w:val="00A00B48"/>
    <w:rsid w:val="00A018E5"/>
    <w:rsid w:val="00A01D18"/>
    <w:rsid w:val="00A029AB"/>
    <w:rsid w:val="00A03283"/>
    <w:rsid w:val="00A04BA3"/>
    <w:rsid w:val="00A06DBB"/>
    <w:rsid w:val="00A07E52"/>
    <w:rsid w:val="00A10258"/>
    <w:rsid w:val="00A10302"/>
    <w:rsid w:val="00A108A4"/>
    <w:rsid w:val="00A11262"/>
    <w:rsid w:val="00A1183A"/>
    <w:rsid w:val="00A11B6E"/>
    <w:rsid w:val="00A11F49"/>
    <w:rsid w:val="00A15032"/>
    <w:rsid w:val="00A162A7"/>
    <w:rsid w:val="00A16DA0"/>
    <w:rsid w:val="00A17929"/>
    <w:rsid w:val="00A17F7E"/>
    <w:rsid w:val="00A20037"/>
    <w:rsid w:val="00A2040A"/>
    <w:rsid w:val="00A2042D"/>
    <w:rsid w:val="00A2122B"/>
    <w:rsid w:val="00A21D0D"/>
    <w:rsid w:val="00A21D5F"/>
    <w:rsid w:val="00A22673"/>
    <w:rsid w:val="00A22ED2"/>
    <w:rsid w:val="00A2338E"/>
    <w:rsid w:val="00A23934"/>
    <w:rsid w:val="00A23FEB"/>
    <w:rsid w:val="00A24134"/>
    <w:rsid w:val="00A2456F"/>
    <w:rsid w:val="00A24575"/>
    <w:rsid w:val="00A246BA"/>
    <w:rsid w:val="00A251DE"/>
    <w:rsid w:val="00A25C14"/>
    <w:rsid w:val="00A26A1A"/>
    <w:rsid w:val="00A27345"/>
    <w:rsid w:val="00A279B1"/>
    <w:rsid w:val="00A31D9B"/>
    <w:rsid w:val="00A31EFF"/>
    <w:rsid w:val="00A329A9"/>
    <w:rsid w:val="00A340A2"/>
    <w:rsid w:val="00A350A3"/>
    <w:rsid w:val="00A35B58"/>
    <w:rsid w:val="00A36D0D"/>
    <w:rsid w:val="00A439E8"/>
    <w:rsid w:val="00A43AD2"/>
    <w:rsid w:val="00A444A1"/>
    <w:rsid w:val="00A447D0"/>
    <w:rsid w:val="00A45480"/>
    <w:rsid w:val="00A45806"/>
    <w:rsid w:val="00A45AB1"/>
    <w:rsid w:val="00A470D4"/>
    <w:rsid w:val="00A5129B"/>
    <w:rsid w:val="00A519D2"/>
    <w:rsid w:val="00A521F4"/>
    <w:rsid w:val="00A523A0"/>
    <w:rsid w:val="00A52B49"/>
    <w:rsid w:val="00A52E02"/>
    <w:rsid w:val="00A53A1D"/>
    <w:rsid w:val="00A54909"/>
    <w:rsid w:val="00A55B43"/>
    <w:rsid w:val="00A55E7A"/>
    <w:rsid w:val="00A56458"/>
    <w:rsid w:val="00A57170"/>
    <w:rsid w:val="00A575C9"/>
    <w:rsid w:val="00A576E0"/>
    <w:rsid w:val="00A600BF"/>
    <w:rsid w:val="00A605C1"/>
    <w:rsid w:val="00A60732"/>
    <w:rsid w:val="00A6216D"/>
    <w:rsid w:val="00A6228B"/>
    <w:rsid w:val="00A622E5"/>
    <w:rsid w:val="00A62E7C"/>
    <w:rsid w:val="00A64FDA"/>
    <w:rsid w:val="00A65B55"/>
    <w:rsid w:val="00A66739"/>
    <w:rsid w:val="00A6765E"/>
    <w:rsid w:val="00A725F4"/>
    <w:rsid w:val="00A72B10"/>
    <w:rsid w:val="00A733EB"/>
    <w:rsid w:val="00A739D8"/>
    <w:rsid w:val="00A74F5D"/>
    <w:rsid w:val="00A766B9"/>
    <w:rsid w:val="00A776AF"/>
    <w:rsid w:val="00A80495"/>
    <w:rsid w:val="00A80F96"/>
    <w:rsid w:val="00A8255A"/>
    <w:rsid w:val="00A82AA5"/>
    <w:rsid w:val="00A82F1B"/>
    <w:rsid w:val="00A83211"/>
    <w:rsid w:val="00A837AF"/>
    <w:rsid w:val="00A839E0"/>
    <w:rsid w:val="00A83E20"/>
    <w:rsid w:val="00A84ECA"/>
    <w:rsid w:val="00A853A7"/>
    <w:rsid w:val="00A86493"/>
    <w:rsid w:val="00A9113C"/>
    <w:rsid w:val="00A9350A"/>
    <w:rsid w:val="00A93D1D"/>
    <w:rsid w:val="00A93F3B"/>
    <w:rsid w:val="00A959BE"/>
    <w:rsid w:val="00A95D82"/>
    <w:rsid w:val="00A964C4"/>
    <w:rsid w:val="00A96A37"/>
    <w:rsid w:val="00A96C8C"/>
    <w:rsid w:val="00A96FCC"/>
    <w:rsid w:val="00AA06BC"/>
    <w:rsid w:val="00AA116B"/>
    <w:rsid w:val="00AA13C5"/>
    <w:rsid w:val="00AA311F"/>
    <w:rsid w:val="00AA3A56"/>
    <w:rsid w:val="00AA3C20"/>
    <w:rsid w:val="00AA3F58"/>
    <w:rsid w:val="00AA5484"/>
    <w:rsid w:val="00AA577F"/>
    <w:rsid w:val="00AA5F14"/>
    <w:rsid w:val="00AA61BA"/>
    <w:rsid w:val="00AA6D2F"/>
    <w:rsid w:val="00AA7C24"/>
    <w:rsid w:val="00AB3FF5"/>
    <w:rsid w:val="00AB44A5"/>
    <w:rsid w:val="00AB45BD"/>
    <w:rsid w:val="00AB4816"/>
    <w:rsid w:val="00AB5422"/>
    <w:rsid w:val="00AB5782"/>
    <w:rsid w:val="00AB5B7F"/>
    <w:rsid w:val="00AB6102"/>
    <w:rsid w:val="00AB6527"/>
    <w:rsid w:val="00AB7499"/>
    <w:rsid w:val="00AB7BF6"/>
    <w:rsid w:val="00AC0C00"/>
    <w:rsid w:val="00AC0D95"/>
    <w:rsid w:val="00AC17F5"/>
    <w:rsid w:val="00AC19B2"/>
    <w:rsid w:val="00AC19F2"/>
    <w:rsid w:val="00AC207E"/>
    <w:rsid w:val="00AC2F26"/>
    <w:rsid w:val="00AC354F"/>
    <w:rsid w:val="00AC3D66"/>
    <w:rsid w:val="00AC3EE1"/>
    <w:rsid w:val="00AC4023"/>
    <w:rsid w:val="00AC46D8"/>
    <w:rsid w:val="00AC5DCA"/>
    <w:rsid w:val="00AC61F3"/>
    <w:rsid w:val="00AC6F1C"/>
    <w:rsid w:val="00AC7074"/>
    <w:rsid w:val="00AD07F8"/>
    <w:rsid w:val="00AD0C78"/>
    <w:rsid w:val="00AD1273"/>
    <w:rsid w:val="00AD1411"/>
    <w:rsid w:val="00AD1F6B"/>
    <w:rsid w:val="00AD2E13"/>
    <w:rsid w:val="00AD3268"/>
    <w:rsid w:val="00AD3444"/>
    <w:rsid w:val="00AD5BF3"/>
    <w:rsid w:val="00AD6228"/>
    <w:rsid w:val="00AD64EF"/>
    <w:rsid w:val="00AD6BD1"/>
    <w:rsid w:val="00AD6D26"/>
    <w:rsid w:val="00AD7F06"/>
    <w:rsid w:val="00AE0031"/>
    <w:rsid w:val="00AE242C"/>
    <w:rsid w:val="00AE2771"/>
    <w:rsid w:val="00AE2933"/>
    <w:rsid w:val="00AE2A2B"/>
    <w:rsid w:val="00AE36FA"/>
    <w:rsid w:val="00AE4216"/>
    <w:rsid w:val="00AE4355"/>
    <w:rsid w:val="00AE46B1"/>
    <w:rsid w:val="00AE6682"/>
    <w:rsid w:val="00AE708E"/>
    <w:rsid w:val="00AF0085"/>
    <w:rsid w:val="00AF16D0"/>
    <w:rsid w:val="00AF2010"/>
    <w:rsid w:val="00AF3351"/>
    <w:rsid w:val="00AF3AF1"/>
    <w:rsid w:val="00AF5BE0"/>
    <w:rsid w:val="00AF6137"/>
    <w:rsid w:val="00AF6F21"/>
    <w:rsid w:val="00AF739C"/>
    <w:rsid w:val="00AF795F"/>
    <w:rsid w:val="00B032DE"/>
    <w:rsid w:val="00B03B32"/>
    <w:rsid w:val="00B0554B"/>
    <w:rsid w:val="00B0600D"/>
    <w:rsid w:val="00B061F7"/>
    <w:rsid w:val="00B06605"/>
    <w:rsid w:val="00B1012D"/>
    <w:rsid w:val="00B10664"/>
    <w:rsid w:val="00B128F3"/>
    <w:rsid w:val="00B138D7"/>
    <w:rsid w:val="00B14FDA"/>
    <w:rsid w:val="00B16007"/>
    <w:rsid w:val="00B16462"/>
    <w:rsid w:val="00B1662D"/>
    <w:rsid w:val="00B16C53"/>
    <w:rsid w:val="00B17743"/>
    <w:rsid w:val="00B17F5D"/>
    <w:rsid w:val="00B203DC"/>
    <w:rsid w:val="00B206FA"/>
    <w:rsid w:val="00B22286"/>
    <w:rsid w:val="00B225CC"/>
    <w:rsid w:val="00B227A4"/>
    <w:rsid w:val="00B22EA6"/>
    <w:rsid w:val="00B2476D"/>
    <w:rsid w:val="00B247B1"/>
    <w:rsid w:val="00B24C6A"/>
    <w:rsid w:val="00B24DC6"/>
    <w:rsid w:val="00B27E9B"/>
    <w:rsid w:val="00B302F1"/>
    <w:rsid w:val="00B30773"/>
    <w:rsid w:val="00B309CE"/>
    <w:rsid w:val="00B3159C"/>
    <w:rsid w:val="00B32966"/>
    <w:rsid w:val="00B32DDE"/>
    <w:rsid w:val="00B33689"/>
    <w:rsid w:val="00B33E3B"/>
    <w:rsid w:val="00B34971"/>
    <w:rsid w:val="00B35D1F"/>
    <w:rsid w:val="00B3622B"/>
    <w:rsid w:val="00B363F7"/>
    <w:rsid w:val="00B3705C"/>
    <w:rsid w:val="00B41C99"/>
    <w:rsid w:val="00B42E9E"/>
    <w:rsid w:val="00B43520"/>
    <w:rsid w:val="00B43B2A"/>
    <w:rsid w:val="00B44CBA"/>
    <w:rsid w:val="00B45521"/>
    <w:rsid w:val="00B462D3"/>
    <w:rsid w:val="00B4675E"/>
    <w:rsid w:val="00B468B3"/>
    <w:rsid w:val="00B4781F"/>
    <w:rsid w:val="00B47EFE"/>
    <w:rsid w:val="00B51C0A"/>
    <w:rsid w:val="00B51C57"/>
    <w:rsid w:val="00B52093"/>
    <w:rsid w:val="00B533AD"/>
    <w:rsid w:val="00B5486F"/>
    <w:rsid w:val="00B54D0A"/>
    <w:rsid w:val="00B5546F"/>
    <w:rsid w:val="00B55B92"/>
    <w:rsid w:val="00B579D4"/>
    <w:rsid w:val="00B57AA5"/>
    <w:rsid w:val="00B57EA5"/>
    <w:rsid w:val="00B604C0"/>
    <w:rsid w:val="00B60559"/>
    <w:rsid w:val="00B60A9A"/>
    <w:rsid w:val="00B62112"/>
    <w:rsid w:val="00B6446B"/>
    <w:rsid w:val="00B644AC"/>
    <w:rsid w:val="00B645A9"/>
    <w:rsid w:val="00B6479E"/>
    <w:rsid w:val="00B65385"/>
    <w:rsid w:val="00B655E7"/>
    <w:rsid w:val="00B6609C"/>
    <w:rsid w:val="00B671B1"/>
    <w:rsid w:val="00B67557"/>
    <w:rsid w:val="00B67BB0"/>
    <w:rsid w:val="00B700C6"/>
    <w:rsid w:val="00B719C1"/>
    <w:rsid w:val="00B72763"/>
    <w:rsid w:val="00B72873"/>
    <w:rsid w:val="00B7321F"/>
    <w:rsid w:val="00B74466"/>
    <w:rsid w:val="00B74539"/>
    <w:rsid w:val="00B76C23"/>
    <w:rsid w:val="00B80295"/>
    <w:rsid w:val="00B80CEF"/>
    <w:rsid w:val="00B81F8A"/>
    <w:rsid w:val="00B82BBC"/>
    <w:rsid w:val="00B836E5"/>
    <w:rsid w:val="00B84966"/>
    <w:rsid w:val="00B84D9D"/>
    <w:rsid w:val="00B84F4B"/>
    <w:rsid w:val="00B85EF2"/>
    <w:rsid w:val="00B85F99"/>
    <w:rsid w:val="00B90286"/>
    <w:rsid w:val="00B917FD"/>
    <w:rsid w:val="00B91C2D"/>
    <w:rsid w:val="00B92474"/>
    <w:rsid w:val="00B92A46"/>
    <w:rsid w:val="00B92EF4"/>
    <w:rsid w:val="00B93C84"/>
    <w:rsid w:val="00B94B52"/>
    <w:rsid w:val="00B94DA0"/>
    <w:rsid w:val="00B94DEE"/>
    <w:rsid w:val="00B94F8A"/>
    <w:rsid w:val="00B95546"/>
    <w:rsid w:val="00B9639F"/>
    <w:rsid w:val="00B9663F"/>
    <w:rsid w:val="00B96814"/>
    <w:rsid w:val="00B9775E"/>
    <w:rsid w:val="00B9778B"/>
    <w:rsid w:val="00BA028F"/>
    <w:rsid w:val="00BA12B2"/>
    <w:rsid w:val="00BA2082"/>
    <w:rsid w:val="00BA2219"/>
    <w:rsid w:val="00BA2F6E"/>
    <w:rsid w:val="00BA36EB"/>
    <w:rsid w:val="00BA5378"/>
    <w:rsid w:val="00BA6BF5"/>
    <w:rsid w:val="00BA780A"/>
    <w:rsid w:val="00BA78D4"/>
    <w:rsid w:val="00BB04CA"/>
    <w:rsid w:val="00BB0DCA"/>
    <w:rsid w:val="00BB1708"/>
    <w:rsid w:val="00BB1888"/>
    <w:rsid w:val="00BB271C"/>
    <w:rsid w:val="00BB28E7"/>
    <w:rsid w:val="00BB3A74"/>
    <w:rsid w:val="00BB4EF9"/>
    <w:rsid w:val="00BB5EF3"/>
    <w:rsid w:val="00BB723A"/>
    <w:rsid w:val="00BC01A7"/>
    <w:rsid w:val="00BC0922"/>
    <w:rsid w:val="00BC0C73"/>
    <w:rsid w:val="00BC1488"/>
    <w:rsid w:val="00BC24C6"/>
    <w:rsid w:val="00BC2C9F"/>
    <w:rsid w:val="00BC3280"/>
    <w:rsid w:val="00BC49A4"/>
    <w:rsid w:val="00BC5172"/>
    <w:rsid w:val="00BC5E38"/>
    <w:rsid w:val="00BC64E6"/>
    <w:rsid w:val="00BC6761"/>
    <w:rsid w:val="00BC7495"/>
    <w:rsid w:val="00BC78E5"/>
    <w:rsid w:val="00BC79C5"/>
    <w:rsid w:val="00BD19B3"/>
    <w:rsid w:val="00BD19E3"/>
    <w:rsid w:val="00BD25F6"/>
    <w:rsid w:val="00BD27E1"/>
    <w:rsid w:val="00BD322D"/>
    <w:rsid w:val="00BD3669"/>
    <w:rsid w:val="00BD3CC4"/>
    <w:rsid w:val="00BD3DA7"/>
    <w:rsid w:val="00BD3FC8"/>
    <w:rsid w:val="00BD5E13"/>
    <w:rsid w:val="00BD6401"/>
    <w:rsid w:val="00BD70FA"/>
    <w:rsid w:val="00BE06D5"/>
    <w:rsid w:val="00BE1350"/>
    <w:rsid w:val="00BE1A4B"/>
    <w:rsid w:val="00BE32A8"/>
    <w:rsid w:val="00BE3460"/>
    <w:rsid w:val="00BE4098"/>
    <w:rsid w:val="00BE42EB"/>
    <w:rsid w:val="00BE4A82"/>
    <w:rsid w:val="00BE57E4"/>
    <w:rsid w:val="00BE599C"/>
    <w:rsid w:val="00BE6A35"/>
    <w:rsid w:val="00BE7294"/>
    <w:rsid w:val="00BE736F"/>
    <w:rsid w:val="00BE7622"/>
    <w:rsid w:val="00BF0C60"/>
    <w:rsid w:val="00BF196C"/>
    <w:rsid w:val="00BF35BA"/>
    <w:rsid w:val="00BF3B35"/>
    <w:rsid w:val="00BF4538"/>
    <w:rsid w:val="00BF7046"/>
    <w:rsid w:val="00BF7304"/>
    <w:rsid w:val="00BF7DEE"/>
    <w:rsid w:val="00C001BE"/>
    <w:rsid w:val="00C003D5"/>
    <w:rsid w:val="00C008B1"/>
    <w:rsid w:val="00C009CE"/>
    <w:rsid w:val="00C013F9"/>
    <w:rsid w:val="00C019E9"/>
    <w:rsid w:val="00C02EA2"/>
    <w:rsid w:val="00C036F2"/>
    <w:rsid w:val="00C0410B"/>
    <w:rsid w:val="00C04297"/>
    <w:rsid w:val="00C0430C"/>
    <w:rsid w:val="00C04BEE"/>
    <w:rsid w:val="00C063C5"/>
    <w:rsid w:val="00C066ED"/>
    <w:rsid w:val="00C07621"/>
    <w:rsid w:val="00C077B4"/>
    <w:rsid w:val="00C07E7B"/>
    <w:rsid w:val="00C142F2"/>
    <w:rsid w:val="00C14CA3"/>
    <w:rsid w:val="00C16172"/>
    <w:rsid w:val="00C20344"/>
    <w:rsid w:val="00C2047F"/>
    <w:rsid w:val="00C2188B"/>
    <w:rsid w:val="00C21911"/>
    <w:rsid w:val="00C23879"/>
    <w:rsid w:val="00C23DB1"/>
    <w:rsid w:val="00C243F4"/>
    <w:rsid w:val="00C263E4"/>
    <w:rsid w:val="00C27EA4"/>
    <w:rsid w:val="00C32FC8"/>
    <w:rsid w:val="00C332F9"/>
    <w:rsid w:val="00C34D2F"/>
    <w:rsid w:val="00C351CB"/>
    <w:rsid w:val="00C352B2"/>
    <w:rsid w:val="00C3605E"/>
    <w:rsid w:val="00C3615D"/>
    <w:rsid w:val="00C362EF"/>
    <w:rsid w:val="00C3707D"/>
    <w:rsid w:val="00C402F1"/>
    <w:rsid w:val="00C409A7"/>
    <w:rsid w:val="00C42836"/>
    <w:rsid w:val="00C42F28"/>
    <w:rsid w:val="00C43115"/>
    <w:rsid w:val="00C43694"/>
    <w:rsid w:val="00C43E76"/>
    <w:rsid w:val="00C44B17"/>
    <w:rsid w:val="00C45BAD"/>
    <w:rsid w:val="00C46CDE"/>
    <w:rsid w:val="00C4737E"/>
    <w:rsid w:val="00C47434"/>
    <w:rsid w:val="00C502A0"/>
    <w:rsid w:val="00C511D8"/>
    <w:rsid w:val="00C516DF"/>
    <w:rsid w:val="00C529E3"/>
    <w:rsid w:val="00C6140D"/>
    <w:rsid w:val="00C616B7"/>
    <w:rsid w:val="00C645CB"/>
    <w:rsid w:val="00C64C74"/>
    <w:rsid w:val="00C65373"/>
    <w:rsid w:val="00C657B2"/>
    <w:rsid w:val="00C664D1"/>
    <w:rsid w:val="00C669CE"/>
    <w:rsid w:val="00C67314"/>
    <w:rsid w:val="00C7055E"/>
    <w:rsid w:val="00C70B06"/>
    <w:rsid w:val="00C70E6D"/>
    <w:rsid w:val="00C71696"/>
    <w:rsid w:val="00C71AB9"/>
    <w:rsid w:val="00C71CB4"/>
    <w:rsid w:val="00C720AA"/>
    <w:rsid w:val="00C72183"/>
    <w:rsid w:val="00C72753"/>
    <w:rsid w:val="00C7294A"/>
    <w:rsid w:val="00C739D6"/>
    <w:rsid w:val="00C74CF8"/>
    <w:rsid w:val="00C75319"/>
    <w:rsid w:val="00C76218"/>
    <w:rsid w:val="00C76458"/>
    <w:rsid w:val="00C76581"/>
    <w:rsid w:val="00C7733C"/>
    <w:rsid w:val="00C77F4F"/>
    <w:rsid w:val="00C80003"/>
    <w:rsid w:val="00C804A1"/>
    <w:rsid w:val="00C8066B"/>
    <w:rsid w:val="00C807E5"/>
    <w:rsid w:val="00C80B66"/>
    <w:rsid w:val="00C819C1"/>
    <w:rsid w:val="00C82642"/>
    <w:rsid w:val="00C8275F"/>
    <w:rsid w:val="00C8283B"/>
    <w:rsid w:val="00C829A8"/>
    <w:rsid w:val="00C82EB8"/>
    <w:rsid w:val="00C8377E"/>
    <w:rsid w:val="00C83AF7"/>
    <w:rsid w:val="00C8533C"/>
    <w:rsid w:val="00C85867"/>
    <w:rsid w:val="00C90C83"/>
    <w:rsid w:val="00C9124B"/>
    <w:rsid w:val="00C91C4D"/>
    <w:rsid w:val="00C92B85"/>
    <w:rsid w:val="00C92E60"/>
    <w:rsid w:val="00C92FAB"/>
    <w:rsid w:val="00C9386E"/>
    <w:rsid w:val="00C938D1"/>
    <w:rsid w:val="00C93CA6"/>
    <w:rsid w:val="00C93F93"/>
    <w:rsid w:val="00C94A31"/>
    <w:rsid w:val="00C95179"/>
    <w:rsid w:val="00C96667"/>
    <w:rsid w:val="00C968FD"/>
    <w:rsid w:val="00C97F93"/>
    <w:rsid w:val="00CA18C4"/>
    <w:rsid w:val="00CA2082"/>
    <w:rsid w:val="00CA2587"/>
    <w:rsid w:val="00CA27A5"/>
    <w:rsid w:val="00CA3814"/>
    <w:rsid w:val="00CA3891"/>
    <w:rsid w:val="00CA5ACB"/>
    <w:rsid w:val="00CA6815"/>
    <w:rsid w:val="00CA689C"/>
    <w:rsid w:val="00CA7289"/>
    <w:rsid w:val="00CA776E"/>
    <w:rsid w:val="00CA7E80"/>
    <w:rsid w:val="00CB0A94"/>
    <w:rsid w:val="00CB14B5"/>
    <w:rsid w:val="00CB1F86"/>
    <w:rsid w:val="00CB257D"/>
    <w:rsid w:val="00CB3529"/>
    <w:rsid w:val="00CB3901"/>
    <w:rsid w:val="00CB547A"/>
    <w:rsid w:val="00CB5A99"/>
    <w:rsid w:val="00CB6F83"/>
    <w:rsid w:val="00CB73CD"/>
    <w:rsid w:val="00CC0625"/>
    <w:rsid w:val="00CC0A0C"/>
    <w:rsid w:val="00CC0B51"/>
    <w:rsid w:val="00CC12BD"/>
    <w:rsid w:val="00CC1C79"/>
    <w:rsid w:val="00CC1F3D"/>
    <w:rsid w:val="00CC257F"/>
    <w:rsid w:val="00CC2587"/>
    <w:rsid w:val="00CC3617"/>
    <w:rsid w:val="00CC45D8"/>
    <w:rsid w:val="00CC4B11"/>
    <w:rsid w:val="00CC66A5"/>
    <w:rsid w:val="00CC761C"/>
    <w:rsid w:val="00CD03ED"/>
    <w:rsid w:val="00CD099D"/>
    <w:rsid w:val="00CD09B5"/>
    <w:rsid w:val="00CD1E0A"/>
    <w:rsid w:val="00CD22FB"/>
    <w:rsid w:val="00CD276C"/>
    <w:rsid w:val="00CD31DD"/>
    <w:rsid w:val="00CD332E"/>
    <w:rsid w:val="00CD3455"/>
    <w:rsid w:val="00CD3A01"/>
    <w:rsid w:val="00CD41A7"/>
    <w:rsid w:val="00CD5857"/>
    <w:rsid w:val="00CD61B9"/>
    <w:rsid w:val="00CD6273"/>
    <w:rsid w:val="00CD6297"/>
    <w:rsid w:val="00CE0D42"/>
    <w:rsid w:val="00CE1A9B"/>
    <w:rsid w:val="00CE21D2"/>
    <w:rsid w:val="00CE2503"/>
    <w:rsid w:val="00CE2A88"/>
    <w:rsid w:val="00CE2ABF"/>
    <w:rsid w:val="00CE489A"/>
    <w:rsid w:val="00CE5CA7"/>
    <w:rsid w:val="00CE6733"/>
    <w:rsid w:val="00CE6E58"/>
    <w:rsid w:val="00CE70A3"/>
    <w:rsid w:val="00CE72EA"/>
    <w:rsid w:val="00CE7815"/>
    <w:rsid w:val="00CF004E"/>
    <w:rsid w:val="00CF05A4"/>
    <w:rsid w:val="00CF1840"/>
    <w:rsid w:val="00CF1DC5"/>
    <w:rsid w:val="00CF202D"/>
    <w:rsid w:val="00CF2A37"/>
    <w:rsid w:val="00CF3FB4"/>
    <w:rsid w:val="00CF4B52"/>
    <w:rsid w:val="00CF58B4"/>
    <w:rsid w:val="00CF68F7"/>
    <w:rsid w:val="00CF6B63"/>
    <w:rsid w:val="00D005A5"/>
    <w:rsid w:val="00D01658"/>
    <w:rsid w:val="00D019DD"/>
    <w:rsid w:val="00D02C73"/>
    <w:rsid w:val="00D04738"/>
    <w:rsid w:val="00D05732"/>
    <w:rsid w:val="00D07905"/>
    <w:rsid w:val="00D10332"/>
    <w:rsid w:val="00D10545"/>
    <w:rsid w:val="00D10AE9"/>
    <w:rsid w:val="00D13BBB"/>
    <w:rsid w:val="00D14AC2"/>
    <w:rsid w:val="00D1516A"/>
    <w:rsid w:val="00D15880"/>
    <w:rsid w:val="00D15A68"/>
    <w:rsid w:val="00D15ABF"/>
    <w:rsid w:val="00D15CC0"/>
    <w:rsid w:val="00D161CA"/>
    <w:rsid w:val="00D16C67"/>
    <w:rsid w:val="00D17897"/>
    <w:rsid w:val="00D20FEC"/>
    <w:rsid w:val="00D21138"/>
    <w:rsid w:val="00D21C2F"/>
    <w:rsid w:val="00D221A1"/>
    <w:rsid w:val="00D2570C"/>
    <w:rsid w:val="00D273C3"/>
    <w:rsid w:val="00D3165F"/>
    <w:rsid w:val="00D31D30"/>
    <w:rsid w:val="00D31DB5"/>
    <w:rsid w:val="00D31F27"/>
    <w:rsid w:val="00D32CD5"/>
    <w:rsid w:val="00D33E82"/>
    <w:rsid w:val="00D34B8E"/>
    <w:rsid w:val="00D34CE6"/>
    <w:rsid w:val="00D34F9D"/>
    <w:rsid w:val="00D37234"/>
    <w:rsid w:val="00D3753C"/>
    <w:rsid w:val="00D37710"/>
    <w:rsid w:val="00D37B2B"/>
    <w:rsid w:val="00D37F9D"/>
    <w:rsid w:val="00D4026E"/>
    <w:rsid w:val="00D413B7"/>
    <w:rsid w:val="00D417AD"/>
    <w:rsid w:val="00D42075"/>
    <w:rsid w:val="00D44013"/>
    <w:rsid w:val="00D44764"/>
    <w:rsid w:val="00D44879"/>
    <w:rsid w:val="00D44E7C"/>
    <w:rsid w:val="00D45024"/>
    <w:rsid w:val="00D4542F"/>
    <w:rsid w:val="00D459B8"/>
    <w:rsid w:val="00D466E5"/>
    <w:rsid w:val="00D472DE"/>
    <w:rsid w:val="00D4730E"/>
    <w:rsid w:val="00D52425"/>
    <w:rsid w:val="00D535C8"/>
    <w:rsid w:val="00D5443A"/>
    <w:rsid w:val="00D55E4F"/>
    <w:rsid w:val="00D57CBB"/>
    <w:rsid w:val="00D57FD5"/>
    <w:rsid w:val="00D603F5"/>
    <w:rsid w:val="00D6049B"/>
    <w:rsid w:val="00D60F28"/>
    <w:rsid w:val="00D610F4"/>
    <w:rsid w:val="00D62A05"/>
    <w:rsid w:val="00D62CA0"/>
    <w:rsid w:val="00D62EB3"/>
    <w:rsid w:val="00D62FE6"/>
    <w:rsid w:val="00D6306B"/>
    <w:rsid w:val="00D64890"/>
    <w:rsid w:val="00D65768"/>
    <w:rsid w:val="00D658B8"/>
    <w:rsid w:val="00D658CB"/>
    <w:rsid w:val="00D660F6"/>
    <w:rsid w:val="00D66BD9"/>
    <w:rsid w:val="00D67BBB"/>
    <w:rsid w:val="00D7038F"/>
    <w:rsid w:val="00D7132E"/>
    <w:rsid w:val="00D71B1B"/>
    <w:rsid w:val="00D7245B"/>
    <w:rsid w:val="00D726EB"/>
    <w:rsid w:val="00D727C1"/>
    <w:rsid w:val="00D72848"/>
    <w:rsid w:val="00D732AE"/>
    <w:rsid w:val="00D74652"/>
    <w:rsid w:val="00D7530B"/>
    <w:rsid w:val="00D75D78"/>
    <w:rsid w:val="00D75EAD"/>
    <w:rsid w:val="00D75F3E"/>
    <w:rsid w:val="00D765EF"/>
    <w:rsid w:val="00D766F9"/>
    <w:rsid w:val="00D76D74"/>
    <w:rsid w:val="00D772E4"/>
    <w:rsid w:val="00D774D0"/>
    <w:rsid w:val="00D777A0"/>
    <w:rsid w:val="00D802A1"/>
    <w:rsid w:val="00D8081B"/>
    <w:rsid w:val="00D81C07"/>
    <w:rsid w:val="00D8238D"/>
    <w:rsid w:val="00D82C28"/>
    <w:rsid w:val="00D83412"/>
    <w:rsid w:val="00D8587F"/>
    <w:rsid w:val="00D859F0"/>
    <w:rsid w:val="00D86508"/>
    <w:rsid w:val="00D86880"/>
    <w:rsid w:val="00D9058F"/>
    <w:rsid w:val="00D9146A"/>
    <w:rsid w:val="00D93202"/>
    <w:rsid w:val="00D93DA5"/>
    <w:rsid w:val="00D94866"/>
    <w:rsid w:val="00D95320"/>
    <w:rsid w:val="00DA065F"/>
    <w:rsid w:val="00DA1512"/>
    <w:rsid w:val="00DA1EA4"/>
    <w:rsid w:val="00DA223A"/>
    <w:rsid w:val="00DA2A00"/>
    <w:rsid w:val="00DA35C0"/>
    <w:rsid w:val="00DA4101"/>
    <w:rsid w:val="00DA4836"/>
    <w:rsid w:val="00DA48A2"/>
    <w:rsid w:val="00DA514E"/>
    <w:rsid w:val="00DA5BFF"/>
    <w:rsid w:val="00DA60B2"/>
    <w:rsid w:val="00DA6925"/>
    <w:rsid w:val="00DA6CEB"/>
    <w:rsid w:val="00DA737B"/>
    <w:rsid w:val="00DA7896"/>
    <w:rsid w:val="00DB0565"/>
    <w:rsid w:val="00DB0C32"/>
    <w:rsid w:val="00DB12FA"/>
    <w:rsid w:val="00DB141F"/>
    <w:rsid w:val="00DB257D"/>
    <w:rsid w:val="00DB26D4"/>
    <w:rsid w:val="00DB27EE"/>
    <w:rsid w:val="00DB3D04"/>
    <w:rsid w:val="00DB4405"/>
    <w:rsid w:val="00DC0EEF"/>
    <w:rsid w:val="00DC1F31"/>
    <w:rsid w:val="00DC2270"/>
    <w:rsid w:val="00DC3B80"/>
    <w:rsid w:val="00DC4908"/>
    <w:rsid w:val="00DC58AD"/>
    <w:rsid w:val="00DC58D8"/>
    <w:rsid w:val="00DC5B5D"/>
    <w:rsid w:val="00DC5D70"/>
    <w:rsid w:val="00DD2EF5"/>
    <w:rsid w:val="00DD340B"/>
    <w:rsid w:val="00DD34EE"/>
    <w:rsid w:val="00DD3CF6"/>
    <w:rsid w:val="00DD3F2F"/>
    <w:rsid w:val="00DD4097"/>
    <w:rsid w:val="00DD4986"/>
    <w:rsid w:val="00DD5295"/>
    <w:rsid w:val="00DD67B4"/>
    <w:rsid w:val="00DD6B9A"/>
    <w:rsid w:val="00DD6DFD"/>
    <w:rsid w:val="00DD6FB1"/>
    <w:rsid w:val="00DE0863"/>
    <w:rsid w:val="00DE0B56"/>
    <w:rsid w:val="00DE107F"/>
    <w:rsid w:val="00DE1090"/>
    <w:rsid w:val="00DE1161"/>
    <w:rsid w:val="00DE2522"/>
    <w:rsid w:val="00DE33FF"/>
    <w:rsid w:val="00DE39E2"/>
    <w:rsid w:val="00DE44AA"/>
    <w:rsid w:val="00DE45C9"/>
    <w:rsid w:val="00DE5ADB"/>
    <w:rsid w:val="00DF0AF9"/>
    <w:rsid w:val="00DF0C6C"/>
    <w:rsid w:val="00DF0D9C"/>
    <w:rsid w:val="00DF0F1A"/>
    <w:rsid w:val="00DF14AE"/>
    <w:rsid w:val="00DF21EE"/>
    <w:rsid w:val="00DF25CC"/>
    <w:rsid w:val="00DF3523"/>
    <w:rsid w:val="00DF4E24"/>
    <w:rsid w:val="00DF52FD"/>
    <w:rsid w:val="00DF5656"/>
    <w:rsid w:val="00DF5F96"/>
    <w:rsid w:val="00DF67B8"/>
    <w:rsid w:val="00DF7E11"/>
    <w:rsid w:val="00E022C5"/>
    <w:rsid w:val="00E03884"/>
    <w:rsid w:val="00E03D55"/>
    <w:rsid w:val="00E042F2"/>
    <w:rsid w:val="00E06445"/>
    <w:rsid w:val="00E06CC9"/>
    <w:rsid w:val="00E06F6B"/>
    <w:rsid w:val="00E073BB"/>
    <w:rsid w:val="00E100A2"/>
    <w:rsid w:val="00E123AB"/>
    <w:rsid w:val="00E1394F"/>
    <w:rsid w:val="00E13AF6"/>
    <w:rsid w:val="00E14EDE"/>
    <w:rsid w:val="00E15D80"/>
    <w:rsid w:val="00E161B9"/>
    <w:rsid w:val="00E16299"/>
    <w:rsid w:val="00E16762"/>
    <w:rsid w:val="00E16948"/>
    <w:rsid w:val="00E16CE9"/>
    <w:rsid w:val="00E170DF"/>
    <w:rsid w:val="00E17703"/>
    <w:rsid w:val="00E1797B"/>
    <w:rsid w:val="00E17E9B"/>
    <w:rsid w:val="00E204CD"/>
    <w:rsid w:val="00E208D0"/>
    <w:rsid w:val="00E214B0"/>
    <w:rsid w:val="00E232D4"/>
    <w:rsid w:val="00E244B9"/>
    <w:rsid w:val="00E24DD2"/>
    <w:rsid w:val="00E24FE4"/>
    <w:rsid w:val="00E25762"/>
    <w:rsid w:val="00E2581E"/>
    <w:rsid w:val="00E26085"/>
    <w:rsid w:val="00E26283"/>
    <w:rsid w:val="00E27077"/>
    <w:rsid w:val="00E2777E"/>
    <w:rsid w:val="00E278CF"/>
    <w:rsid w:val="00E3085E"/>
    <w:rsid w:val="00E323CB"/>
    <w:rsid w:val="00E3252E"/>
    <w:rsid w:val="00E3326E"/>
    <w:rsid w:val="00E33648"/>
    <w:rsid w:val="00E336F8"/>
    <w:rsid w:val="00E33B66"/>
    <w:rsid w:val="00E34AD1"/>
    <w:rsid w:val="00E34B19"/>
    <w:rsid w:val="00E35579"/>
    <w:rsid w:val="00E35CE4"/>
    <w:rsid w:val="00E3646E"/>
    <w:rsid w:val="00E36B8E"/>
    <w:rsid w:val="00E40BF5"/>
    <w:rsid w:val="00E41CC1"/>
    <w:rsid w:val="00E423BB"/>
    <w:rsid w:val="00E4493F"/>
    <w:rsid w:val="00E44ADB"/>
    <w:rsid w:val="00E44DDF"/>
    <w:rsid w:val="00E452B2"/>
    <w:rsid w:val="00E50F1F"/>
    <w:rsid w:val="00E5156B"/>
    <w:rsid w:val="00E51F8A"/>
    <w:rsid w:val="00E5246A"/>
    <w:rsid w:val="00E524C2"/>
    <w:rsid w:val="00E52DC7"/>
    <w:rsid w:val="00E52FB1"/>
    <w:rsid w:val="00E5341E"/>
    <w:rsid w:val="00E54507"/>
    <w:rsid w:val="00E552B4"/>
    <w:rsid w:val="00E552C4"/>
    <w:rsid w:val="00E55AD7"/>
    <w:rsid w:val="00E56005"/>
    <w:rsid w:val="00E57C40"/>
    <w:rsid w:val="00E61539"/>
    <w:rsid w:val="00E61B6A"/>
    <w:rsid w:val="00E63E3F"/>
    <w:rsid w:val="00E65090"/>
    <w:rsid w:val="00E657FF"/>
    <w:rsid w:val="00E65FF1"/>
    <w:rsid w:val="00E6620E"/>
    <w:rsid w:val="00E663C7"/>
    <w:rsid w:val="00E66FC3"/>
    <w:rsid w:val="00E67866"/>
    <w:rsid w:val="00E67D9D"/>
    <w:rsid w:val="00E707AA"/>
    <w:rsid w:val="00E70865"/>
    <w:rsid w:val="00E7113F"/>
    <w:rsid w:val="00E718F5"/>
    <w:rsid w:val="00E71C49"/>
    <w:rsid w:val="00E71CF1"/>
    <w:rsid w:val="00E7246E"/>
    <w:rsid w:val="00E72AF0"/>
    <w:rsid w:val="00E72DD5"/>
    <w:rsid w:val="00E73871"/>
    <w:rsid w:val="00E76976"/>
    <w:rsid w:val="00E8039A"/>
    <w:rsid w:val="00E8055F"/>
    <w:rsid w:val="00E83549"/>
    <w:rsid w:val="00E83DFA"/>
    <w:rsid w:val="00E8458A"/>
    <w:rsid w:val="00E85742"/>
    <w:rsid w:val="00E861B0"/>
    <w:rsid w:val="00E862F7"/>
    <w:rsid w:val="00E86640"/>
    <w:rsid w:val="00E87BD3"/>
    <w:rsid w:val="00E9039B"/>
    <w:rsid w:val="00E9065F"/>
    <w:rsid w:val="00E907EB"/>
    <w:rsid w:val="00E912CE"/>
    <w:rsid w:val="00E913DF"/>
    <w:rsid w:val="00E914AE"/>
    <w:rsid w:val="00E93342"/>
    <w:rsid w:val="00E943AD"/>
    <w:rsid w:val="00E94C62"/>
    <w:rsid w:val="00E95272"/>
    <w:rsid w:val="00E95E60"/>
    <w:rsid w:val="00E966E9"/>
    <w:rsid w:val="00E96DAB"/>
    <w:rsid w:val="00E97C7C"/>
    <w:rsid w:val="00EA0703"/>
    <w:rsid w:val="00EA082C"/>
    <w:rsid w:val="00EA20C5"/>
    <w:rsid w:val="00EA2B89"/>
    <w:rsid w:val="00EA3E68"/>
    <w:rsid w:val="00EA67A5"/>
    <w:rsid w:val="00EA6FE3"/>
    <w:rsid w:val="00EA7E8E"/>
    <w:rsid w:val="00EB1DB9"/>
    <w:rsid w:val="00EB25FE"/>
    <w:rsid w:val="00EB2CE4"/>
    <w:rsid w:val="00EB2E99"/>
    <w:rsid w:val="00EB4204"/>
    <w:rsid w:val="00EB430F"/>
    <w:rsid w:val="00EB55B4"/>
    <w:rsid w:val="00EB5FBF"/>
    <w:rsid w:val="00EB661A"/>
    <w:rsid w:val="00EB6773"/>
    <w:rsid w:val="00EC07EC"/>
    <w:rsid w:val="00EC19C6"/>
    <w:rsid w:val="00EC1F16"/>
    <w:rsid w:val="00EC2E9A"/>
    <w:rsid w:val="00EC407B"/>
    <w:rsid w:val="00EC4217"/>
    <w:rsid w:val="00EC72FC"/>
    <w:rsid w:val="00EC7A58"/>
    <w:rsid w:val="00ED072F"/>
    <w:rsid w:val="00ED0818"/>
    <w:rsid w:val="00ED0857"/>
    <w:rsid w:val="00ED0A05"/>
    <w:rsid w:val="00ED12CE"/>
    <w:rsid w:val="00ED13FE"/>
    <w:rsid w:val="00ED15CB"/>
    <w:rsid w:val="00ED1FFC"/>
    <w:rsid w:val="00ED236A"/>
    <w:rsid w:val="00ED2400"/>
    <w:rsid w:val="00ED28E4"/>
    <w:rsid w:val="00ED3518"/>
    <w:rsid w:val="00ED3EF2"/>
    <w:rsid w:val="00ED4267"/>
    <w:rsid w:val="00ED4D33"/>
    <w:rsid w:val="00ED4D95"/>
    <w:rsid w:val="00ED5339"/>
    <w:rsid w:val="00ED602C"/>
    <w:rsid w:val="00ED60A5"/>
    <w:rsid w:val="00ED6552"/>
    <w:rsid w:val="00ED7286"/>
    <w:rsid w:val="00ED781D"/>
    <w:rsid w:val="00ED7AD2"/>
    <w:rsid w:val="00ED7EF4"/>
    <w:rsid w:val="00EE009A"/>
    <w:rsid w:val="00EE2E4D"/>
    <w:rsid w:val="00EE438D"/>
    <w:rsid w:val="00EE4A9A"/>
    <w:rsid w:val="00EE4C02"/>
    <w:rsid w:val="00EE6A13"/>
    <w:rsid w:val="00EF0367"/>
    <w:rsid w:val="00EF0463"/>
    <w:rsid w:val="00EF078F"/>
    <w:rsid w:val="00EF0B87"/>
    <w:rsid w:val="00EF22EA"/>
    <w:rsid w:val="00EF2741"/>
    <w:rsid w:val="00EF285D"/>
    <w:rsid w:val="00EF37E1"/>
    <w:rsid w:val="00EF4814"/>
    <w:rsid w:val="00EF5AEA"/>
    <w:rsid w:val="00EF6AAB"/>
    <w:rsid w:val="00EF6F5B"/>
    <w:rsid w:val="00EF7A89"/>
    <w:rsid w:val="00F001DE"/>
    <w:rsid w:val="00F00E3C"/>
    <w:rsid w:val="00F0271C"/>
    <w:rsid w:val="00F03491"/>
    <w:rsid w:val="00F03772"/>
    <w:rsid w:val="00F044E1"/>
    <w:rsid w:val="00F04AC2"/>
    <w:rsid w:val="00F05786"/>
    <w:rsid w:val="00F0714E"/>
    <w:rsid w:val="00F102AC"/>
    <w:rsid w:val="00F108B2"/>
    <w:rsid w:val="00F10C9B"/>
    <w:rsid w:val="00F11305"/>
    <w:rsid w:val="00F1384B"/>
    <w:rsid w:val="00F13ADF"/>
    <w:rsid w:val="00F14A6A"/>
    <w:rsid w:val="00F1616A"/>
    <w:rsid w:val="00F17B68"/>
    <w:rsid w:val="00F17DEA"/>
    <w:rsid w:val="00F20C51"/>
    <w:rsid w:val="00F21264"/>
    <w:rsid w:val="00F2251C"/>
    <w:rsid w:val="00F2294F"/>
    <w:rsid w:val="00F2305F"/>
    <w:rsid w:val="00F245C6"/>
    <w:rsid w:val="00F251AE"/>
    <w:rsid w:val="00F2579E"/>
    <w:rsid w:val="00F2619D"/>
    <w:rsid w:val="00F26636"/>
    <w:rsid w:val="00F26943"/>
    <w:rsid w:val="00F27BAC"/>
    <w:rsid w:val="00F30F0A"/>
    <w:rsid w:val="00F33A6F"/>
    <w:rsid w:val="00F33E55"/>
    <w:rsid w:val="00F33E89"/>
    <w:rsid w:val="00F3412F"/>
    <w:rsid w:val="00F3417F"/>
    <w:rsid w:val="00F34591"/>
    <w:rsid w:val="00F349B9"/>
    <w:rsid w:val="00F3506D"/>
    <w:rsid w:val="00F35F19"/>
    <w:rsid w:val="00F36498"/>
    <w:rsid w:val="00F36624"/>
    <w:rsid w:val="00F37A8D"/>
    <w:rsid w:val="00F41484"/>
    <w:rsid w:val="00F41525"/>
    <w:rsid w:val="00F4245C"/>
    <w:rsid w:val="00F4322F"/>
    <w:rsid w:val="00F43401"/>
    <w:rsid w:val="00F44E26"/>
    <w:rsid w:val="00F458DF"/>
    <w:rsid w:val="00F465E1"/>
    <w:rsid w:val="00F469ED"/>
    <w:rsid w:val="00F46AA7"/>
    <w:rsid w:val="00F477C2"/>
    <w:rsid w:val="00F47C27"/>
    <w:rsid w:val="00F47CE5"/>
    <w:rsid w:val="00F50115"/>
    <w:rsid w:val="00F50D52"/>
    <w:rsid w:val="00F511B2"/>
    <w:rsid w:val="00F530A7"/>
    <w:rsid w:val="00F55430"/>
    <w:rsid w:val="00F5633B"/>
    <w:rsid w:val="00F56434"/>
    <w:rsid w:val="00F604DD"/>
    <w:rsid w:val="00F614CD"/>
    <w:rsid w:val="00F61731"/>
    <w:rsid w:val="00F61A39"/>
    <w:rsid w:val="00F61D06"/>
    <w:rsid w:val="00F62719"/>
    <w:rsid w:val="00F62848"/>
    <w:rsid w:val="00F62888"/>
    <w:rsid w:val="00F62CD5"/>
    <w:rsid w:val="00F634F6"/>
    <w:rsid w:val="00F638F8"/>
    <w:rsid w:val="00F64C41"/>
    <w:rsid w:val="00F6673A"/>
    <w:rsid w:val="00F669D8"/>
    <w:rsid w:val="00F66B02"/>
    <w:rsid w:val="00F66B2C"/>
    <w:rsid w:val="00F705BB"/>
    <w:rsid w:val="00F725E8"/>
    <w:rsid w:val="00F7301B"/>
    <w:rsid w:val="00F73021"/>
    <w:rsid w:val="00F731B9"/>
    <w:rsid w:val="00F732C6"/>
    <w:rsid w:val="00F738E7"/>
    <w:rsid w:val="00F74428"/>
    <w:rsid w:val="00F7559B"/>
    <w:rsid w:val="00F75E39"/>
    <w:rsid w:val="00F776C0"/>
    <w:rsid w:val="00F805DB"/>
    <w:rsid w:val="00F809CA"/>
    <w:rsid w:val="00F80C2C"/>
    <w:rsid w:val="00F83482"/>
    <w:rsid w:val="00F84AFE"/>
    <w:rsid w:val="00F85521"/>
    <w:rsid w:val="00F8591B"/>
    <w:rsid w:val="00F8685A"/>
    <w:rsid w:val="00F870C8"/>
    <w:rsid w:val="00F87250"/>
    <w:rsid w:val="00F904C9"/>
    <w:rsid w:val="00F92221"/>
    <w:rsid w:val="00F93DD1"/>
    <w:rsid w:val="00F942D2"/>
    <w:rsid w:val="00F949E3"/>
    <w:rsid w:val="00F954AC"/>
    <w:rsid w:val="00F95689"/>
    <w:rsid w:val="00F96402"/>
    <w:rsid w:val="00F96AF4"/>
    <w:rsid w:val="00F97B3D"/>
    <w:rsid w:val="00F97E6D"/>
    <w:rsid w:val="00FA1E5F"/>
    <w:rsid w:val="00FA3365"/>
    <w:rsid w:val="00FA3A60"/>
    <w:rsid w:val="00FA4ECF"/>
    <w:rsid w:val="00FA511C"/>
    <w:rsid w:val="00FA56FD"/>
    <w:rsid w:val="00FA7C64"/>
    <w:rsid w:val="00FB0758"/>
    <w:rsid w:val="00FB2AD6"/>
    <w:rsid w:val="00FB3756"/>
    <w:rsid w:val="00FB3EBC"/>
    <w:rsid w:val="00FB517D"/>
    <w:rsid w:val="00FB5EF6"/>
    <w:rsid w:val="00FB7257"/>
    <w:rsid w:val="00FB7912"/>
    <w:rsid w:val="00FB7E5B"/>
    <w:rsid w:val="00FC24EB"/>
    <w:rsid w:val="00FC28E2"/>
    <w:rsid w:val="00FC2931"/>
    <w:rsid w:val="00FC30D4"/>
    <w:rsid w:val="00FC35C4"/>
    <w:rsid w:val="00FC3F31"/>
    <w:rsid w:val="00FC4735"/>
    <w:rsid w:val="00FC4F1E"/>
    <w:rsid w:val="00FC5CA6"/>
    <w:rsid w:val="00FC6169"/>
    <w:rsid w:val="00FD0498"/>
    <w:rsid w:val="00FD07A7"/>
    <w:rsid w:val="00FD20E5"/>
    <w:rsid w:val="00FD3AC9"/>
    <w:rsid w:val="00FD4CEB"/>
    <w:rsid w:val="00FD5772"/>
    <w:rsid w:val="00FD5BBA"/>
    <w:rsid w:val="00FD60CA"/>
    <w:rsid w:val="00FD66CD"/>
    <w:rsid w:val="00FD7409"/>
    <w:rsid w:val="00FE0206"/>
    <w:rsid w:val="00FE069F"/>
    <w:rsid w:val="00FE0891"/>
    <w:rsid w:val="00FE19F9"/>
    <w:rsid w:val="00FE2D0E"/>
    <w:rsid w:val="00FE450B"/>
    <w:rsid w:val="00FE4DFB"/>
    <w:rsid w:val="00FE5179"/>
    <w:rsid w:val="00FE5AC4"/>
    <w:rsid w:val="00FE6B23"/>
    <w:rsid w:val="00FE6CEC"/>
    <w:rsid w:val="00FE7B89"/>
    <w:rsid w:val="00FE7CDA"/>
    <w:rsid w:val="00FF065C"/>
    <w:rsid w:val="00FF0E1C"/>
    <w:rsid w:val="00FF0F9D"/>
    <w:rsid w:val="00FF1BAB"/>
    <w:rsid w:val="00FF2B36"/>
    <w:rsid w:val="00FF3538"/>
    <w:rsid w:val="00FF40DD"/>
    <w:rsid w:val="00FF6069"/>
    <w:rsid w:val="00FF71AB"/>
    <w:rsid w:val="00FF7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528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locked="1"/>
    <w:lsdException w:name="annotation text" w:locked="1" w:uiPriority="99"/>
    <w:lsdException w:name="index heading" w:locked="1"/>
    <w:lsdException w:name="caption" w:locked="1" w:semiHidden="1" w:unhideWhenUsed="1" w:qFormat="1"/>
    <w:lsdException w:name="table of figures" w:locked="1"/>
    <w:lsdException w:name="footnote reference" w:locked="1"/>
    <w:lsdException w:name="annotation reference" w:locked="1" w:uiPriority="99"/>
    <w:lsdException w:name="endnote reference" w:locked="1"/>
    <w:lsdException w:name="endnote text" w:locked="1"/>
    <w:lsdException w:name="table of authorities" w:locked="1"/>
    <w:lsdException w:name="macro" w:locked="1"/>
    <w:lsdException w:name="toa heading" w:locked="1"/>
    <w:lsdException w:name="Title" w:qFormat="1"/>
    <w:lsdException w:name="Subtitle" w:qFormat="1"/>
    <w:lsdException w:name="Strong" w:qFormat="1"/>
    <w:lsdException w:name="Emphasis" w:qFormat="1"/>
    <w:lsdException w:name="Document Map" w:locked="1"/>
    <w:lsdException w:name="Normal (Web)" w:uiPriority="99"/>
    <w:lsdException w:name="annotation subject" w:lock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A470D4"/>
    <w:pPr>
      <w:spacing w:after="120" w:line="260" w:lineRule="exact"/>
    </w:pPr>
    <w:rPr>
      <w:rFonts w:ascii="Arial" w:hAnsi="Arial"/>
      <w:color w:val="000000"/>
      <w:sz w:val="18"/>
      <w:szCs w:val="18"/>
    </w:rPr>
  </w:style>
  <w:style w:type="paragraph" w:styleId="Heading1">
    <w:name w:val="heading 1"/>
    <w:aliases w:val="H1"/>
    <w:basedOn w:val="Normal"/>
    <w:next w:val="iTS-BodyText"/>
    <w:link w:val="Heading1Char"/>
    <w:uiPriority w:val="9"/>
    <w:qFormat/>
    <w:locked/>
    <w:rsid w:val="00A470D4"/>
    <w:pPr>
      <w:spacing w:before="180" w:after="60" w:line="280" w:lineRule="exact"/>
      <w:outlineLvl w:val="0"/>
    </w:pPr>
    <w:rPr>
      <w:rFonts w:cs="Arial"/>
      <w:b/>
      <w:color w:val="auto"/>
      <w:sz w:val="24"/>
      <w:szCs w:val="24"/>
    </w:rPr>
  </w:style>
  <w:style w:type="paragraph" w:styleId="Heading2">
    <w:name w:val="heading 2"/>
    <w:aliases w:val="h2"/>
    <w:basedOn w:val="Normal"/>
    <w:next w:val="iTS-BodyText"/>
    <w:link w:val="Heading2Char"/>
    <w:uiPriority w:val="9"/>
    <w:qFormat/>
    <w:locked/>
    <w:rsid w:val="00A470D4"/>
    <w:pPr>
      <w:keepNext/>
      <w:spacing w:before="180" w:after="60" w:line="240" w:lineRule="exact"/>
      <w:outlineLvl w:val="1"/>
    </w:pPr>
    <w:rPr>
      <w:rFonts w:cs="Arial"/>
      <w:b/>
      <w:bCs/>
      <w:iCs/>
      <w:sz w:val="20"/>
    </w:rPr>
  </w:style>
  <w:style w:type="paragraph" w:styleId="Heading3">
    <w:name w:val="heading 3"/>
    <w:aliases w:val="h3"/>
    <w:basedOn w:val="Normal"/>
    <w:next w:val="iTS-BodyText"/>
    <w:link w:val="Heading3Char"/>
    <w:uiPriority w:val="9"/>
    <w:qFormat/>
    <w:locked/>
    <w:rsid w:val="00A470D4"/>
    <w:pPr>
      <w:keepNext/>
      <w:spacing w:before="120" w:after="60" w:line="240" w:lineRule="exact"/>
      <w:outlineLvl w:val="2"/>
    </w:pPr>
    <w:rPr>
      <w:rFonts w:cs="Arial"/>
      <w:b/>
      <w:bCs/>
    </w:rPr>
  </w:style>
  <w:style w:type="paragraph" w:styleId="Heading4">
    <w:name w:val="heading 4"/>
    <w:basedOn w:val="Normal"/>
    <w:next w:val="Normal"/>
    <w:link w:val="Heading4Char"/>
    <w:uiPriority w:val="9"/>
    <w:qFormat/>
    <w:locked/>
    <w:rsid w:val="00A470D4"/>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
    <w:qFormat/>
    <w:locked/>
    <w:rsid w:val="00A470D4"/>
    <w:pPr>
      <w:spacing w:before="240" w:after="60"/>
      <w:outlineLvl w:val="4"/>
    </w:pPr>
    <w:rPr>
      <w:b/>
      <w:bCs/>
      <w:i/>
      <w:iCs/>
      <w:sz w:val="26"/>
      <w:szCs w:val="26"/>
    </w:rPr>
  </w:style>
  <w:style w:type="paragraph" w:styleId="Heading6">
    <w:name w:val="heading 6"/>
    <w:basedOn w:val="Normal"/>
    <w:next w:val="Normal"/>
    <w:link w:val="Heading6Char"/>
    <w:uiPriority w:val="9"/>
    <w:qFormat/>
    <w:locked/>
    <w:rsid w:val="00A470D4"/>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qFormat/>
    <w:locked/>
    <w:rsid w:val="00A470D4"/>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locked/>
    <w:rsid w:val="00A470D4"/>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locked/>
    <w:rsid w:val="00A470D4"/>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ED4E91"/>
    <w:rPr>
      <w:rFonts w:ascii="Cambria" w:eastAsia="Times New Roman" w:hAnsi="Cambria" w:cs="Times New Roman"/>
      <w:b/>
      <w:bCs/>
      <w:color w:val="000000"/>
      <w:kern w:val="32"/>
      <w:sz w:val="32"/>
      <w:szCs w:val="32"/>
    </w:rPr>
  </w:style>
  <w:style w:type="character" w:customStyle="1" w:styleId="Heading2Char">
    <w:name w:val="Heading 2 Char"/>
    <w:aliases w:val="h2 Char"/>
    <w:basedOn w:val="DefaultParagraphFont"/>
    <w:link w:val="Heading2"/>
    <w:uiPriority w:val="9"/>
    <w:semiHidden/>
    <w:rsid w:val="00ED4E91"/>
    <w:rPr>
      <w:rFonts w:ascii="Cambria" w:eastAsia="Times New Roman" w:hAnsi="Cambria" w:cs="Times New Roman"/>
      <w:b/>
      <w:bCs/>
      <w:i/>
      <w:iCs/>
      <w:color w:val="000000"/>
      <w:sz w:val="28"/>
      <w:szCs w:val="28"/>
    </w:rPr>
  </w:style>
  <w:style w:type="character" w:customStyle="1" w:styleId="Heading3Char">
    <w:name w:val="Heading 3 Char"/>
    <w:aliases w:val="h3 Char"/>
    <w:basedOn w:val="DefaultParagraphFont"/>
    <w:link w:val="Heading3"/>
    <w:uiPriority w:val="9"/>
    <w:semiHidden/>
    <w:rsid w:val="00ED4E91"/>
    <w:rPr>
      <w:rFonts w:ascii="Cambria" w:eastAsia="Times New Roman" w:hAnsi="Cambria" w:cs="Times New Roman"/>
      <w:b/>
      <w:bCs/>
      <w:color w:val="000000"/>
      <w:sz w:val="26"/>
      <w:szCs w:val="26"/>
    </w:rPr>
  </w:style>
  <w:style w:type="character" w:customStyle="1" w:styleId="Heading4Char">
    <w:name w:val="Heading 4 Char"/>
    <w:basedOn w:val="DefaultParagraphFont"/>
    <w:link w:val="Heading4"/>
    <w:uiPriority w:val="9"/>
    <w:semiHidden/>
    <w:rsid w:val="00ED4E91"/>
    <w:rPr>
      <w:rFonts w:ascii="Calibri" w:eastAsia="Times New Roman" w:hAnsi="Calibri" w:cs="Times New Roman"/>
      <w:b/>
      <w:bCs/>
      <w:color w:val="000000"/>
      <w:sz w:val="28"/>
      <w:szCs w:val="28"/>
    </w:rPr>
  </w:style>
  <w:style w:type="character" w:customStyle="1" w:styleId="Heading5Char">
    <w:name w:val="Heading 5 Char"/>
    <w:basedOn w:val="DefaultParagraphFont"/>
    <w:link w:val="Heading5"/>
    <w:uiPriority w:val="9"/>
    <w:semiHidden/>
    <w:rsid w:val="00ED4E91"/>
    <w:rPr>
      <w:rFonts w:ascii="Calibri" w:eastAsia="Times New Roman" w:hAnsi="Calibri" w:cs="Times New Roman"/>
      <w:b/>
      <w:bCs/>
      <w:i/>
      <w:iCs/>
      <w:color w:val="000000"/>
      <w:sz w:val="26"/>
      <w:szCs w:val="26"/>
    </w:rPr>
  </w:style>
  <w:style w:type="character" w:customStyle="1" w:styleId="Heading6Char">
    <w:name w:val="Heading 6 Char"/>
    <w:basedOn w:val="DefaultParagraphFont"/>
    <w:link w:val="Heading6"/>
    <w:uiPriority w:val="9"/>
    <w:semiHidden/>
    <w:rsid w:val="00ED4E91"/>
    <w:rPr>
      <w:rFonts w:ascii="Calibri" w:eastAsia="Times New Roman" w:hAnsi="Calibri" w:cs="Times New Roman"/>
      <w:b/>
      <w:bCs/>
      <w:color w:val="000000"/>
      <w:sz w:val="22"/>
      <w:szCs w:val="22"/>
    </w:rPr>
  </w:style>
  <w:style w:type="character" w:customStyle="1" w:styleId="Heading7Char">
    <w:name w:val="Heading 7 Char"/>
    <w:basedOn w:val="DefaultParagraphFont"/>
    <w:link w:val="Heading7"/>
    <w:uiPriority w:val="9"/>
    <w:semiHidden/>
    <w:rsid w:val="00ED4E91"/>
    <w:rPr>
      <w:rFonts w:ascii="Calibri" w:eastAsia="Times New Roman" w:hAnsi="Calibri" w:cs="Times New Roman"/>
      <w:color w:val="000000"/>
      <w:sz w:val="24"/>
      <w:szCs w:val="24"/>
    </w:rPr>
  </w:style>
  <w:style w:type="character" w:customStyle="1" w:styleId="Heading8Char">
    <w:name w:val="Heading 8 Char"/>
    <w:basedOn w:val="DefaultParagraphFont"/>
    <w:link w:val="Heading8"/>
    <w:uiPriority w:val="9"/>
    <w:semiHidden/>
    <w:rsid w:val="00ED4E91"/>
    <w:rPr>
      <w:rFonts w:ascii="Calibri" w:eastAsia="Times New Roman" w:hAnsi="Calibri" w:cs="Times New Roman"/>
      <w:i/>
      <w:iCs/>
      <w:color w:val="000000"/>
      <w:sz w:val="24"/>
      <w:szCs w:val="24"/>
    </w:rPr>
  </w:style>
  <w:style w:type="character" w:customStyle="1" w:styleId="Heading9Char">
    <w:name w:val="Heading 9 Char"/>
    <w:basedOn w:val="DefaultParagraphFont"/>
    <w:link w:val="Heading9"/>
    <w:uiPriority w:val="9"/>
    <w:semiHidden/>
    <w:rsid w:val="00ED4E91"/>
    <w:rPr>
      <w:rFonts w:ascii="Cambria" w:eastAsia="Times New Roman" w:hAnsi="Cambria" w:cs="Times New Roman"/>
      <w:color w:val="000000"/>
      <w:sz w:val="22"/>
      <w:szCs w:val="22"/>
    </w:rPr>
  </w:style>
  <w:style w:type="paragraph" w:customStyle="1" w:styleId="iTS-BodyText">
    <w:name w:val="!iTS - Body Text"/>
    <w:basedOn w:val="Normal"/>
    <w:link w:val="iTS-BodyTextChar"/>
    <w:rsid w:val="00A470D4"/>
    <w:rPr>
      <w:rFonts w:cs="Arial"/>
      <w:bCs/>
      <w:iCs/>
      <w:color w:val="auto"/>
    </w:rPr>
  </w:style>
  <w:style w:type="character" w:styleId="FollowedHyperlink">
    <w:name w:val="FollowedHyperlink"/>
    <w:basedOn w:val="DefaultParagraphFont"/>
    <w:uiPriority w:val="99"/>
    <w:semiHidden/>
    <w:locked/>
    <w:rsid w:val="00A470D4"/>
    <w:rPr>
      <w:rFonts w:cs="Times New Roman"/>
      <w:color w:val="800080"/>
      <w:u w:val="single"/>
    </w:rPr>
  </w:style>
  <w:style w:type="paragraph" w:customStyle="1" w:styleId="iTS-CodeSample">
    <w:name w:val="!iTS - Code Sample"/>
    <w:basedOn w:val="iTS-BodyText"/>
    <w:next w:val="iTS-BodyText"/>
    <w:rsid w:val="00A470D4"/>
    <w:pPr>
      <w:ind w:left="360" w:hanging="360"/>
    </w:pPr>
    <w:rPr>
      <w:rFonts w:ascii="Courier New" w:hAnsi="Courier New"/>
      <w:b/>
    </w:rPr>
  </w:style>
  <w:style w:type="character" w:styleId="Hyperlink">
    <w:name w:val="Hyperlink"/>
    <w:basedOn w:val="DefaultParagraphFont"/>
    <w:rsid w:val="00A470D4"/>
    <w:rPr>
      <w:rFonts w:ascii="Arial" w:hAnsi="Arial" w:cs="Times New Roman"/>
      <w:color w:val="0000FF"/>
      <w:u w:val="single"/>
    </w:rPr>
  </w:style>
  <w:style w:type="paragraph" w:styleId="Footer">
    <w:name w:val="footer"/>
    <w:aliases w:val="f"/>
    <w:basedOn w:val="Normal"/>
    <w:link w:val="FooterChar"/>
    <w:uiPriority w:val="99"/>
    <w:rsid w:val="00B1012D"/>
    <w:pPr>
      <w:pBdr>
        <w:top w:val="single" w:sz="4" w:space="3" w:color="000000"/>
      </w:pBdr>
      <w:tabs>
        <w:tab w:val="right" w:pos="7440"/>
      </w:tabs>
      <w:spacing w:after="0" w:line="240" w:lineRule="auto"/>
    </w:pPr>
    <w:rPr>
      <w:rFonts w:ascii="Arial Bold" w:hAnsi="Arial Bold" w:cs="Arial"/>
      <w:b/>
      <w:noProof/>
      <w:color w:val="808080"/>
      <w:sz w:val="16"/>
      <w:szCs w:val="16"/>
    </w:rPr>
  </w:style>
  <w:style w:type="character" w:customStyle="1" w:styleId="FooterChar">
    <w:name w:val="Footer Char"/>
    <w:aliases w:val="f Char"/>
    <w:basedOn w:val="DefaultParagraphFont"/>
    <w:link w:val="Footer"/>
    <w:uiPriority w:val="99"/>
    <w:semiHidden/>
    <w:rsid w:val="00ED4E91"/>
    <w:rPr>
      <w:rFonts w:ascii="Arial" w:hAnsi="Arial"/>
      <w:color w:val="000000"/>
      <w:sz w:val="18"/>
      <w:szCs w:val="18"/>
    </w:rPr>
  </w:style>
  <w:style w:type="paragraph" w:styleId="Header">
    <w:name w:val="header"/>
    <w:aliases w:val="h"/>
    <w:basedOn w:val="Normal"/>
    <w:link w:val="HeaderChar"/>
    <w:uiPriority w:val="99"/>
    <w:rsid w:val="00A470D4"/>
    <w:pPr>
      <w:tabs>
        <w:tab w:val="right" w:pos="8920"/>
      </w:tabs>
      <w:spacing w:after="0" w:line="240" w:lineRule="auto"/>
    </w:pPr>
    <w:rPr>
      <w:color w:val="808080"/>
      <w:sz w:val="16"/>
      <w:szCs w:val="16"/>
    </w:rPr>
  </w:style>
  <w:style w:type="character" w:customStyle="1" w:styleId="HeaderChar">
    <w:name w:val="Header Char"/>
    <w:aliases w:val="h Char"/>
    <w:basedOn w:val="DefaultParagraphFont"/>
    <w:link w:val="Header"/>
    <w:uiPriority w:val="99"/>
    <w:semiHidden/>
    <w:rsid w:val="00ED4E91"/>
    <w:rPr>
      <w:rFonts w:ascii="Arial" w:hAnsi="Arial"/>
      <w:color w:val="000000"/>
      <w:sz w:val="18"/>
      <w:szCs w:val="18"/>
    </w:rPr>
  </w:style>
  <w:style w:type="paragraph" w:customStyle="1" w:styleId="iTS-CopyrightText">
    <w:name w:val="!iTS - Copyright Text"/>
    <w:basedOn w:val="iTS-BodyText"/>
    <w:rsid w:val="00A470D4"/>
    <w:pPr>
      <w:spacing w:line="200" w:lineRule="exact"/>
    </w:pPr>
    <w:rPr>
      <w:color w:val="000000"/>
      <w:sz w:val="15"/>
      <w:szCs w:val="15"/>
    </w:rPr>
  </w:style>
  <w:style w:type="paragraph" w:customStyle="1" w:styleId="iTS-Quotee">
    <w:name w:val="!iTS - Quotee"/>
    <w:basedOn w:val="iTS-Quote"/>
    <w:rsid w:val="00A470D4"/>
    <w:pPr>
      <w:spacing w:after="0"/>
    </w:pPr>
    <w:rPr>
      <w:i w:val="0"/>
      <w:color w:val="000000"/>
      <w:sz w:val="16"/>
      <w:szCs w:val="16"/>
    </w:rPr>
  </w:style>
  <w:style w:type="paragraph" w:customStyle="1" w:styleId="iTS-Quote">
    <w:name w:val="!iTS - Quote"/>
    <w:basedOn w:val="iTS-BodyText"/>
    <w:next w:val="iTS-Quotee"/>
    <w:rsid w:val="00A470D4"/>
    <w:pPr>
      <w:spacing w:line="200" w:lineRule="atLeast"/>
    </w:pPr>
    <w:rPr>
      <w:i/>
      <w:color w:val="808080"/>
    </w:rPr>
  </w:style>
  <w:style w:type="paragraph" w:customStyle="1" w:styleId="iTS-SidebarBulletText">
    <w:name w:val="!iTS - Sidebar Bullet Text"/>
    <w:basedOn w:val="iTS-SidebarText"/>
    <w:rsid w:val="00A470D4"/>
    <w:pPr>
      <w:numPr>
        <w:numId w:val="14"/>
      </w:numPr>
      <w:tabs>
        <w:tab w:val="clear" w:pos="1320"/>
        <w:tab w:val="num" w:pos="180"/>
      </w:tabs>
      <w:spacing w:after="40"/>
      <w:ind w:left="180" w:hanging="180"/>
    </w:pPr>
  </w:style>
  <w:style w:type="paragraph" w:customStyle="1" w:styleId="iTS-SidebarText">
    <w:name w:val="!iTS - Sidebar Text"/>
    <w:basedOn w:val="Normal"/>
    <w:rsid w:val="00A470D4"/>
    <w:pPr>
      <w:spacing w:line="200" w:lineRule="exact"/>
    </w:pPr>
    <w:rPr>
      <w:sz w:val="16"/>
      <w:szCs w:val="16"/>
    </w:rPr>
  </w:style>
  <w:style w:type="character" w:customStyle="1" w:styleId="iTS-NoteChar">
    <w:name w:val="!iTS - Note Char"/>
    <w:basedOn w:val="DefaultParagraphFont"/>
    <w:link w:val="iTS-Note"/>
    <w:locked/>
    <w:rsid w:val="002A33B2"/>
    <w:rPr>
      <w:rFonts w:ascii="Arial" w:hAnsi="Arial" w:cs="Times New Roman"/>
      <w:i/>
      <w:iCs/>
      <w:color w:val="000000"/>
      <w:sz w:val="18"/>
      <w:szCs w:val="18"/>
      <w:lang w:val="en-US" w:eastAsia="en-US" w:bidi="ar-SA"/>
    </w:rPr>
  </w:style>
  <w:style w:type="character" w:customStyle="1" w:styleId="iTS-NoteBold">
    <w:name w:val="!iTS - Note Bold"/>
    <w:basedOn w:val="iTS-NoteChar"/>
    <w:rsid w:val="00A470D4"/>
    <w:rPr>
      <w:rFonts w:ascii="Arial" w:hAnsi="Arial" w:cs="Times New Roman"/>
      <w:b/>
      <w:i/>
      <w:iCs/>
      <w:color w:val="000000"/>
      <w:sz w:val="18"/>
      <w:szCs w:val="18"/>
      <w:lang w:val="en-US" w:eastAsia="en-US" w:bidi="ar-SA"/>
    </w:rPr>
  </w:style>
  <w:style w:type="table" w:styleId="TableGrid">
    <w:name w:val="Table Grid"/>
    <w:basedOn w:val="TableNormal"/>
    <w:uiPriority w:val="59"/>
    <w:semiHidden/>
    <w:locked/>
    <w:rsid w:val="00A470D4"/>
    <w:pPr>
      <w:spacing w:before="60" w:after="60" w:line="260" w:lineRule="exact"/>
    </w:pPr>
    <w:rPr>
      <w:rFonts w:ascii="Arial" w:hAnsi="Arial"/>
      <w:sz w:val="16"/>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TS-DocumentHeading">
    <w:name w:val="!iTS - Document Heading"/>
    <w:basedOn w:val="iTS-BodyText"/>
    <w:next w:val="iTS-FormFactor"/>
    <w:rsid w:val="00A470D4"/>
    <w:pPr>
      <w:spacing w:line="240" w:lineRule="auto"/>
    </w:pPr>
    <w:rPr>
      <w:rFonts w:ascii="Arial Bold" w:hAnsi="Arial Bold"/>
      <w:b/>
      <w:sz w:val="40"/>
      <w:szCs w:val="40"/>
    </w:rPr>
  </w:style>
  <w:style w:type="paragraph" w:customStyle="1" w:styleId="iTS-PublishDate">
    <w:name w:val="!iTS - Publish Date"/>
    <w:basedOn w:val="iTS-BodyText"/>
    <w:next w:val="iTS-Abstract"/>
    <w:rsid w:val="00A470D4"/>
    <w:pPr>
      <w:spacing w:line="240" w:lineRule="exact"/>
    </w:pPr>
  </w:style>
  <w:style w:type="paragraph" w:customStyle="1" w:styleId="iTS-Abstract">
    <w:name w:val="!iTS - Abstract"/>
    <w:basedOn w:val="iTS-BodyText"/>
    <w:next w:val="Heading1"/>
    <w:rsid w:val="00A470D4"/>
    <w:pPr>
      <w:pBdr>
        <w:top w:val="single" w:sz="4" w:space="3" w:color="auto"/>
        <w:bottom w:val="single" w:sz="4" w:space="3" w:color="auto"/>
      </w:pBdr>
      <w:spacing w:after="180"/>
    </w:pPr>
    <w:rPr>
      <w:rFonts w:cs="Times New Roman"/>
      <w:b/>
      <w:i/>
      <w:sz w:val="22"/>
      <w:szCs w:val="20"/>
    </w:rPr>
  </w:style>
  <w:style w:type="paragraph" w:customStyle="1" w:styleId="iTS-Art">
    <w:name w:val="!iTS - Art"/>
    <w:basedOn w:val="Normal"/>
    <w:next w:val="iTS-ArtCaption"/>
    <w:rsid w:val="00A470D4"/>
    <w:pPr>
      <w:keepNext/>
      <w:keepLines/>
      <w:suppressLineNumbers/>
      <w:suppressAutoHyphens/>
      <w:spacing w:before="240" w:line="240" w:lineRule="auto"/>
      <w:jc w:val="center"/>
    </w:pPr>
    <w:rPr>
      <w:i/>
      <w:kern w:val="20"/>
    </w:rPr>
  </w:style>
  <w:style w:type="paragraph" w:customStyle="1" w:styleId="iTS-ArtCaption">
    <w:name w:val="!iTS - Art Caption"/>
    <w:basedOn w:val="Normal"/>
    <w:next w:val="iTS-BodyText"/>
    <w:rsid w:val="00A470D4"/>
    <w:pPr>
      <w:tabs>
        <w:tab w:val="left" w:pos="960"/>
      </w:tabs>
      <w:spacing w:after="180" w:line="280" w:lineRule="exact"/>
      <w:jc w:val="center"/>
    </w:pPr>
    <w:rPr>
      <w:b/>
    </w:rPr>
  </w:style>
  <w:style w:type="paragraph" w:customStyle="1" w:styleId="iTS-SidebarHeading">
    <w:name w:val="!iTS - Sidebar Heading"/>
    <w:basedOn w:val="Normal"/>
    <w:next w:val="iTS-SidebarText"/>
    <w:rsid w:val="00A470D4"/>
    <w:pPr>
      <w:spacing w:before="120" w:after="60" w:line="240" w:lineRule="exact"/>
    </w:pPr>
    <w:rPr>
      <w:b/>
    </w:rPr>
  </w:style>
  <w:style w:type="paragraph" w:customStyle="1" w:styleId="iTS-IndentedBodyText">
    <w:name w:val="!iTS - Indented Body Text"/>
    <w:basedOn w:val="iTS-BodyText"/>
    <w:rsid w:val="00A470D4"/>
    <w:pPr>
      <w:spacing w:before="60" w:after="60"/>
      <w:ind w:left="360"/>
    </w:pPr>
  </w:style>
  <w:style w:type="paragraph" w:customStyle="1" w:styleId="iTS-NumberedListA">
    <w:name w:val="!iTS - Numbered List A"/>
    <w:aliases w:val="B,C"/>
    <w:basedOn w:val="iTS-BulletedList2"/>
    <w:rsid w:val="00A470D4"/>
    <w:pPr>
      <w:numPr>
        <w:numId w:val="3"/>
      </w:numPr>
    </w:pPr>
  </w:style>
  <w:style w:type="paragraph" w:customStyle="1" w:styleId="iTS-BulletedList2">
    <w:name w:val="!iTS - Bulleted List 2"/>
    <w:rsid w:val="00A470D4"/>
    <w:pPr>
      <w:spacing w:before="60" w:after="60" w:line="260" w:lineRule="exact"/>
    </w:pPr>
    <w:rPr>
      <w:rFonts w:ascii="Arial" w:hAnsi="Arial" w:cs="Arial"/>
      <w:color w:val="000000"/>
      <w:sz w:val="18"/>
      <w:szCs w:val="18"/>
    </w:rPr>
  </w:style>
  <w:style w:type="paragraph" w:customStyle="1" w:styleId="iTS-TableText">
    <w:name w:val="!iTS - Table Text"/>
    <w:basedOn w:val="Normal"/>
    <w:rsid w:val="00A470D4"/>
    <w:pPr>
      <w:spacing w:before="80" w:after="80" w:line="200" w:lineRule="exact"/>
    </w:pPr>
    <w:rPr>
      <w:rFonts w:cs="Arial"/>
      <w:color w:val="auto"/>
      <w:sz w:val="16"/>
      <w:szCs w:val="16"/>
    </w:rPr>
  </w:style>
  <w:style w:type="paragraph" w:customStyle="1" w:styleId="iTS-NumberedList1">
    <w:name w:val="!iTS - Numbered List 1"/>
    <w:aliases w:val="2,3"/>
    <w:basedOn w:val="Normal"/>
    <w:link w:val="iTS-NumberedList1Char"/>
    <w:rsid w:val="00A470D4"/>
    <w:pPr>
      <w:numPr>
        <w:numId w:val="2"/>
      </w:numPr>
    </w:pPr>
    <w:rPr>
      <w:rFonts w:cs="Arial"/>
      <w:bCs/>
      <w:iCs/>
      <w:color w:val="auto"/>
    </w:rPr>
  </w:style>
  <w:style w:type="character" w:customStyle="1" w:styleId="iTS-NumberedList1Char">
    <w:name w:val="!iTS - Numbered List 1 Char"/>
    <w:aliases w:val="2 Char,3 Char Char"/>
    <w:basedOn w:val="DefaultParagraphFont"/>
    <w:link w:val="iTS-NumberedList1"/>
    <w:locked/>
    <w:rsid w:val="00A470D4"/>
    <w:rPr>
      <w:rFonts w:ascii="Arial" w:hAnsi="Arial" w:cs="Arial"/>
      <w:bCs/>
      <w:iCs/>
      <w:sz w:val="18"/>
      <w:szCs w:val="18"/>
    </w:rPr>
  </w:style>
  <w:style w:type="paragraph" w:customStyle="1" w:styleId="iTS-BulletedList1">
    <w:name w:val="!iTS - Bulleted List 1"/>
    <w:basedOn w:val="Normal"/>
    <w:link w:val="iTS-BulletedList1Char"/>
    <w:rsid w:val="006357E4"/>
    <w:pPr>
      <w:numPr>
        <w:numId w:val="15"/>
      </w:numPr>
      <w:tabs>
        <w:tab w:val="clear" w:pos="1980"/>
      </w:tabs>
      <w:spacing w:before="60" w:after="60"/>
      <w:ind w:left="720"/>
    </w:pPr>
    <w:rPr>
      <w:rFonts w:cs="Arial"/>
      <w:color w:val="auto"/>
    </w:rPr>
  </w:style>
  <w:style w:type="paragraph" w:customStyle="1" w:styleId="iTS-FormFactor">
    <w:name w:val="!iTS - Form Factor"/>
    <w:basedOn w:val="iTS-BodyText"/>
    <w:next w:val="iTS-PublishDate"/>
    <w:rsid w:val="00A470D4"/>
    <w:pPr>
      <w:spacing w:after="0"/>
    </w:pPr>
    <w:rPr>
      <w:rFonts w:ascii="Arial Bold" w:hAnsi="Arial Bold"/>
      <w:b/>
      <w:sz w:val="22"/>
      <w:szCs w:val="22"/>
    </w:rPr>
  </w:style>
  <w:style w:type="paragraph" w:customStyle="1" w:styleId="iTS-H1">
    <w:name w:val="!iTS - H1"/>
    <w:basedOn w:val="Heading1"/>
    <w:next w:val="iTS-BodyText"/>
    <w:rsid w:val="00A470D4"/>
    <w:pPr>
      <w:keepNext/>
    </w:pPr>
  </w:style>
  <w:style w:type="paragraph" w:customStyle="1" w:styleId="iTS-H2">
    <w:name w:val="!iTS - H2"/>
    <w:basedOn w:val="Heading2"/>
    <w:next w:val="iTS-BodyText"/>
    <w:rsid w:val="00A470D4"/>
  </w:style>
  <w:style w:type="paragraph" w:customStyle="1" w:styleId="iTS-H3">
    <w:name w:val="!iTS - H3"/>
    <w:basedOn w:val="Heading3"/>
    <w:next w:val="iTS-BodyText"/>
    <w:rsid w:val="00A470D4"/>
  </w:style>
  <w:style w:type="paragraph" w:customStyle="1" w:styleId="iTS-TableHeading">
    <w:name w:val="!iTS - Table Heading"/>
    <w:basedOn w:val="Normal"/>
    <w:rsid w:val="00A470D4"/>
    <w:pPr>
      <w:keepNext/>
      <w:spacing w:before="80" w:after="80" w:line="200" w:lineRule="exact"/>
    </w:pPr>
    <w:rPr>
      <w:b/>
      <w:color w:val="auto"/>
      <w:sz w:val="16"/>
      <w:szCs w:val="16"/>
    </w:rPr>
  </w:style>
  <w:style w:type="paragraph" w:customStyle="1" w:styleId="iTS-TableLabel">
    <w:name w:val="!iTS - Table Label"/>
    <w:basedOn w:val="Normal"/>
    <w:next w:val="iTS-TableHeading"/>
    <w:rsid w:val="00A470D4"/>
    <w:pPr>
      <w:keepNext/>
      <w:keepLines/>
      <w:widowControl w:val="0"/>
      <w:spacing w:before="120"/>
    </w:pPr>
    <w:rPr>
      <w:rFonts w:ascii="Arial Bold" w:hAnsi="Arial Bold"/>
      <w:b/>
      <w:noProof/>
      <w:color w:val="auto"/>
    </w:rPr>
  </w:style>
  <w:style w:type="paragraph" w:customStyle="1" w:styleId="iTS-TableFootnote">
    <w:name w:val="!iTS - Table Footnote"/>
    <w:aliases w:val="tf"/>
    <w:basedOn w:val="Normal"/>
    <w:next w:val="iTS-BodyText"/>
    <w:rsid w:val="00A470D4"/>
    <w:pPr>
      <w:spacing w:before="40" w:line="200" w:lineRule="exact"/>
    </w:pPr>
    <w:rPr>
      <w:b/>
      <w:sz w:val="16"/>
    </w:rPr>
  </w:style>
  <w:style w:type="character" w:styleId="PageNumber">
    <w:name w:val="page number"/>
    <w:basedOn w:val="DefaultParagraphFont"/>
    <w:uiPriority w:val="99"/>
    <w:semiHidden/>
    <w:locked/>
    <w:rsid w:val="00A470D4"/>
    <w:rPr>
      <w:rFonts w:cs="Times New Roman"/>
    </w:rPr>
  </w:style>
  <w:style w:type="character" w:customStyle="1" w:styleId="iTS-BulletedList1Char">
    <w:name w:val="!iTS - Bulleted List 1 Char"/>
    <w:basedOn w:val="DefaultParagraphFont"/>
    <w:link w:val="iTS-BulletedList1"/>
    <w:locked/>
    <w:rsid w:val="006357E4"/>
    <w:rPr>
      <w:rFonts w:ascii="Arial" w:hAnsi="Arial" w:cs="Arial"/>
      <w:sz w:val="18"/>
      <w:szCs w:val="18"/>
    </w:rPr>
  </w:style>
  <w:style w:type="paragraph" w:customStyle="1" w:styleId="iTS-TableHeadingCentered">
    <w:name w:val="!iTS - Table Heading Centered"/>
    <w:basedOn w:val="iTS-TableHeading"/>
    <w:rsid w:val="00A470D4"/>
    <w:pPr>
      <w:widowControl w:val="0"/>
      <w:jc w:val="center"/>
    </w:pPr>
    <w:rPr>
      <w:rFonts w:ascii="Arial Bold" w:hAnsi="Arial Bold" w:cs="Arial"/>
    </w:rPr>
  </w:style>
  <w:style w:type="paragraph" w:customStyle="1" w:styleId="iTS-TableTextCentered">
    <w:name w:val="!iTS - Table Text Centered"/>
    <w:basedOn w:val="iTS-TableText"/>
    <w:rsid w:val="00A470D4"/>
    <w:pPr>
      <w:tabs>
        <w:tab w:val="left" w:pos="7920"/>
        <w:tab w:val="left" w:pos="8010"/>
      </w:tabs>
      <w:jc w:val="center"/>
    </w:pPr>
  </w:style>
  <w:style w:type="paragraph" w:customStyle="1" w:styleId="iTS-Note">
    <w:name w:val="!iTS - Note"/>
    <w:basedOn w:val="Normal"/>
    <w:next w:val="iTS-BodyText"/>
    <w:link w:val="iTS-NoteChar"/>
    <w:rsid w:val="002A33B2"/>
    <w:pPr>
      <w:keepLines/>
      <w:pBdr>
        <w:top w:val="single" w:sz="4" w:space="4" w:color="000000"/>
        <w:bottom w:val="single" w:sz="4" w:space="4" w:color="000000"/>
      </w:pBdr>
    </w:pPr>
    <w:rPr>
      <w:i/>
      <w:iCs/>
    </w:rPr>
  </w:style>
  <w:style w:type="character" w:customStyle="1" w:styleId="iTS-BodyTextBold">
    <w:name w:val="!iTS - Body Text Bold"/>
    <w:basedOn w:val="iTS-BodyTextChar"/>
    <w:rsid w:val="00A470D4"/>
    <w:rPr>
      <w:rFonts w:ascii="Arial" w:hAnsi="Arial" w:cs="Arial"/>
      <w:b/>
      <w:bCs/>
      <w:iCs/>
      <w:sz w:val="18"/>
      <w:szCs w:val="18"/>
      <w:lang w:val="en-US" w:eastAsia="en-US" w:bidi="ar-SA"/>
    </w:rPr>
  </w:style>
  <w:style w:type="character" w:customStyle="1" w:styleId="iTS-BodyTextChar">
    <w:name w:val="!iTS - Body Text Char"/>
    <w:basedOn w:val="DefaultParagraphFont"/>
    <w:link w:val="iTS-BodyText"/>
    <w:locked/>
    <w:rsid w:val="00A470D4"/>
    <w:rPr>
      <w:rFonts w:ascii="Arial" w:hAnsi="Arial" w:cs="Arial"/>
      <w:bCs/>
      <w:iCs/>
      <w:sz w:val="18"/>
      <w:szCs w:val="18"/>
      <w:lang w:val="en-US" w:eastAsia="en-US" w:bidi="ar-SA"/>
    </w:rPr>
  </w:style>
  <w:style w:type="character" w:customStyle="1" w:styleId="iTS-BulletedListBold">
    <w:name w:val="!iTS - Bulleted List Bold"/>
    <w:basedOn w:val="iTS-BulletedList1Char"/>
    <w:rsid w:val="00A470D4"/>
    <w:rPr>
      <w:rFonts w:ascii="Arial" w:hAnsi="Arial" w:cs="Arial"/>
      <w:b/>
      <w:sz w:val="18"/>
      <w:szCs w:val="18"/>
    </w:rPr>
  </w:style>
  <w:style w:type="paragraph" w:styleId="BalloonText">
    <w:name w:val="Balloon Text"/>
    <w:basedOn w:val="Normal"/>
    <w:link w:val="BalloonTextChar"/>
    <w:uiPriority w:val="99"/>
    <w:semiHidden/>
    <w:locked/>
    <w:rsid w:val="00A470D4"/>
    <w:rPr>
      <w:rFonts w:ascii="Tahoma" w:hAnsi="Tahoma" w:cs="Tahoma"/>
      <w:sz w:val="16"/>
      <w:szCs w:val="16"/>
    </w:rPr>
  </w:style>
  <w:style w:type="character" w:customStyle="1" w:styleId="BalloonTextChar">
    <w:name w:val="Balloon Text Char"/>
    <w:basedOn w:val="DefaultParagraphFont"/>
    <w:link w:val="BalloonText"/>
    <w:uiPriority w:val="99"/>
    <w:semiHidden/>
    <w:rsid w:val="00ED4E91"/>
    <w:rPr>
      <w:color w:val="000000"/>
      <w:sz w:val="0"/>
      <w:szCs w:val="0"/>
    </w:rPr>
  </w:style>
  <w:style w:type="character" w:customStyle="1" w:styleId="iTS-BodyTextItalic">
    <w:name w:val="!iTS - Body Text Italic"/>
    <w:basedOn w:val="iTS-BodyTextChar"/>
    <w:rsid w:val="00A470D4"/>
    <w:rPr>
      <w:rFonts w:ascii="Arial" w:hAnsi="Arial" w:cs="Arial"/>
      <w:bCs/>
      <w:i/>
      <w:iCs/>
      <w:sz w:val="18"/>
      <w:szCs w:val="18"/>
      <w:lang w:val="en-US" w:eastAsia="en-US" w:bidi="ar-SA"/>
    </w:rPr>
  </w:style>
  <w:style w:type="paragraph" w:styleId="BlockText">
    <w:name w:val="Block Text"/>
    <w:basedOn w:val="Normal"/>
    <w:uiPriority w:val="99"/>
    <w:semiHidden/>
    <w:locked/>
    <w:rsid w:val="00A470D4"/>
    <w:pPr>
      <w:ind w:left="1440" w:right="1440"/>
    </w:pPr>
  </w:style>
  <w:style w:type="paragraph" w:styleId="BodyText">
    <w:name w:val="Body Text"/>
    <w:basedOn w:val="Normal"/>
    <w:link w:val="BodyTextChar"/>
    <w:uiPriority w:val="99"/>
    <w:semiHidden/>
    <w:locked/>
    <w:rsid w:val="00A470D4"/>
  </w:style>
  <w:style w:type="character" w:customStyle="1" w:styleId="BodyTextChar">
    <w:name w:val="Body Text Char"/>
    <w:basedOn w:val="DefaultParagraphFont"/>
    <w:link w:val="BodyText"/>
    <w:uiPriority w:val="99"/>
    <w:semiHidden/>
    <w:rsid w:val="00ED4E91"/>
    <w:rPr>
      <w:rFonts w:ascii="Arial" w:hAnsi="Arial"/>
      <w:color w:val="000000"/>
      <w:sz w:val="18"/>
      <w:szCs w:val="18"/>
    </w:rPr>
  </w:style>
  <w:style w:type="paragraph" w:styleId="BodyText2">
    <w:name w:val="Body Text 2"/>
    <w:basedOn w:val="Normal"/>
    <w:link w:val="BodyText2Char"/>
    <w:uiPriority w:val="99"/>
    <w:semiHidden/>
    <w:locked/>
    <w:rsid w:val="00A470D4"/>
    <w:pPr>
      <w:spacing w:line="480" w:lineRule="auto"/>
    </w:pPr>
  </w:style>
  <w:style w:type="character" w:customStyle="1" w:styleId="BodyText2Char">
    <w:name w:val="Body Text 2 Char"/>
    <w:basedOn w:val="DefaultParagraphFont"/>
    <w:link w:val="BodyText2"/>
    <w:uiPriority w:val="99"/>
    <w:semiHidden/>
    <w:rsid w:val="00ED4E91"/>
    <w:rPr>
      <w:rFonts w:ascii="Arial" w:hAnsi="Arial"/>
      <w:color w:val="000000"/>
      <w:sz w:val="18"/>
      <w:szCs w:val="18"/>
    </w:rPr>
  </w:style>
  <w:style w:type="paragraph" w:styleId="BodyText3">
    <w:name w:val="Body Text 3"/>
    <w:basedOn w:val="Normal"/>
    <w:link w:val="BodyText3Char"/>
    <w:uiPriority w:val="99"/>
    <w:semiHidden/>
    <w:locked/>
    <w:rsid w:val="00A470D4"/>
    <w:rPr>
      <w:sz w:val="16"/>
      <w:szCs w:val="16"/>
    </w:rPr>
  </w:style>
  <w:style w:type="character" w:customStyle="1" w:styleId="BodyText3Char">
    <w:name w:val="Body Text 3 Char"/>
    <w:basedOn w:val="DefaultParagraphFont"/>
    <w:link w:val="BodyText3"/>
    <w:uiPriority w:val="99"/>
    <w:semiHidden/>
    <w:rsid w:val="00ED4E91"/>
    <w:rPr>
      <w:rFonts w:ascii="Arial" w:hAnsi="Arial"/>
      <w:color w:val="000000"/>
      <w:sz w:val="16"/>
      <w:szCs w:val="16"/>
    </w:rPr>
  </w:style>
  <w:style w:type="paragraph" w:styleId="BodyTextFirstIndent">
    <w:name w:val="Body Text First Indent"/>
    <w:basedOn w:val="BodyText"/>
    <w:link w:val="BodyTextFirstIndentChar"/>
    <w:uiPriority w:val="99"/>
    <w:semiHidden/>
    <w:locked/>
    <w:rsid w:val="00A470D4"/>
    <w:pPr>
      <w:ind w:firstLine="210"/>
    </w:pPr>
  </w:style>
  <w:style w:type="character" w:customStyle="1" w:styleId="BodyTextFirstIndentChar">
    <w:name w:val="Body Text First Indent Char"/>
    <w:basedOn w:val="BodyTextChar"/>
    <w:link w:val="BodyTextFirstIndent"/>
    <w:uiPriority w:val="99"/>
    <w:semiHidden/>
    <w:rsid w:val="00ED4E91"/>
    <w:rPr>
      <w:rFonts w:ascii="Arial" w:hAnsi="Arial"/>
      <w:color w:val="000000"/>
      <w:sz w:val="18"/>
      <w:szCs w:val="18"/>
    </w:rPr>
  </w:style>
  <w:style w:type="paragraph" w:styleId="BodyTextIndent">
    <w:name w:val="Body Text Indent"/>
    <w:basedOn w:val="Normal"/>
    <w:link w:val="BodyTextIndentChar"/>
    <w:uiPriority w:val="99"/>
    <w:semiHidden/>
    <w:locked/>
    <w:rsid w:val="00A470D4"/>
    <w:pPr>
      <w:ind w:left="360"/>
    </w:pPr>
  </w:style>
  <w:style w:type="character" w:customStyle="1" w:styleId="BodyTextIndentChar">
    <w:name w:val="Body Text Indent Char"/>
    <w:basedOn w:val="DefaultParagraphFont"/>
    <w:link w:val="BodyTextIndent"/>
    <w:uiPriority w:val="99"/>
    <w:semiHidden/>
    <w:rsid w:val="00ED4E91"/>
    <w:rPr>
      <w:rFonts w:ascii="Arial" w:hAnsi="Arial"/>
      <w:color w:val="000000"/>
      <w:sz w:val="18"/>
      <w:szCs w:val="18"/>
    </w:rPr>
  </w:style>
  <w:style w:type="paragraph" w:styleId="BodyTextFirstIndent2">
    <w:name w:val="Body Text First Indent 2"/>
    <w:basedOn w:val="BodyTextIndent"/>
    <w:link w:val="BodyTextFirstIndent2Char"/>
    <w:uiPriority w:val="99"/>
    <w:semiHidden/>
    <w:locked/>
    <w:rsid w:val="00A470D4"/>
    <w:pPr>
      <w:ind w:firstLine="210"/>
    </w:pPr>
  </w:style>
  <w:style w:type="character" w:customStyle="1" w:styleId="BodyTextFirstIndent2Char">
    <w:name w:val="Body Text First Indent 2 Char"/>
    <w:basedOn w:val="BodyTextIndentChar"/>
    <w:link w:val="BodyTextFirstIndent2"/>
    <w:uiPriority w:val="99"/>
    <w:semiHidden/>
    <w:rsid w:val="00ED4E91"/>
    <w:rPr>
      <w:rFonts w:ascii="Arial" w:hAnsi="Arial"/>
      <w:color w:val="000000"/>
      <w:sz w:val="18"/>
      <w:szCs w:val="18"/>
    </w:rPr>
  </w:style>
  <w:style w:type="paragraph" w:styleId="BodyTextIndent2">
    <w:name w:val="Body Text Indent 2"/>
    <w:basedOn w:val="Normal"/>
    <w:link w:val="BodyTextIndent2Char"/>
    <w:uiPriority w:val="99"/>
    <w:semiHidden/>
    <w:locked/>
    <w:rsid w:val="00A470D4"/>
    <w:pPr>
      <w:spacing w:line="480" w:lineRule="auto"/>
      <w:ind w:left="360"/>
    </w:pPr>
  </w:style>
  <w:style w:type="character" w:customStyle="1" w:styleId="BodyTextIndent2Char">
    <w:name w:val="Body Text Indent 2 Char"/>
    <w:basedOn w:val="DefaultParagraphFont"/>
    <w:link w:val="BodyTextIndent2"/>
    <w:uiPriority w:val="99"/>
    <w:semiHidden/>
    <w:rsid w:val="00ED4E91"/>
    <w:rPr>
      <w:rFonts w:ascii="Arial" w:hAnsi="Arial"/>
      <w:color w:val="000000"/>
      <w:sz w:val="18"/>
      <w:szCs w:val="18"/>
    </w:rPr>
  </w:style>
  <w:style w:type="paragraph" w:styleId="BodyTextIndent3">
    <w:name w:val="Body Text Indent 3"/>
    <w:basedOn w:val="Normal"/>
    <w:link w:val="BodyTextIndent3Char"/>
    <w:uiPriority w:val="99"/>
    <w:semiHidden/>
    <w:locked/>
    <w:rsid w:val="00A470D4"/>
    <w:pPr>
      <w:ind w:left="360"/>
    </w:pPr>
    <w:rPr>
      <w:sz w:val="16"/>
      <w:szCs w:val="16"/>
    </w:rPr>
  </w:style>
  <w:style w:type="character" w:customStyle="1" w:styleId="BodyTextIndent3Char">
    <w:name w:val="Body Text Indent 3 Char"/>
    <w:basedOn w:val="DefaultParagraphFont"/>
    <w:link w:val="BodyTextIndent3"/>
    <w:uiPriority w:val="99"/>
    <w:semiHidden/>
    <w:rsid w:val="00ED4E91"/>
    <w:rPr>
      <w:rFonts w:ascii="Arial" w:hAnsi="Arial"/>
      <w:color w:val="000000"/>
      <w:sz w:val="16"/>
      <w:szCs w:val="16"/>
    </w:rPr>
  </w:style>
  <w:style w:type="paragraph" w:styleId="Closing">
    <w:name w:val="Closing"/>
    <w:basedOn w:val="Normal"/>
    <w:link w:val="ClosingChar"/>
    <w:uiPriority w:val="99"/>
    <w:semiHidden/>
    <w:locked/>
    <w:rsid w:val="00A470D4"/>
    <w:pPr>
      <w:ind w:left="4320"/>
    </w:pPr>
  </w:style>
  <w:style w:type="character" w:customStyle="1" w:styleId="ClosingChar">
    <w:name w:val="Closing Char"/>
    <w:basedOn w:val="DefaultParagraphFont"/>
    <w:link w:val="Closing"/>
    <w:uiPriority w:val="99"/>
    <w:semiHidden/>
    <w:rsid w:val="00ED4E91"/>
    <w:rPr>
      <w:rFonts w:ascii="Arial" w:hAnsi="Arial"/>
      <w:color w:val="000000"/>
      <w:sz w:val="18"/>
      <w:szCs w:val="18"/>
    </w:rPr>
  </w:style>
  <w:style w:type="paragraph" w:styleId="Date">
    <w:name w:val="Date"/>
    <w:basedOn w:val="Normal"/>
    <w:next w:val="Normal"/>
    <w:link w:val="DateChar"/>
    <w:uiPriority w:val="99"/>
    <w:semiHidden/>
    <w:locked/>
    <w:rsid w:val="00A470D4"/>
  </w:style>
  <w:style w:type="character" w:customStyle="1" w:styleId="DateChar">
    <w:name w:val="Date Char"/>
    <w:basedOn w:val="DefaultParagraphFont"/>
    <w:link w:val="Date"/>
    <w:uiPriority w:val="99"/>
    <w:semiHidden/>
    <w:rsid w:val="00ED4E91"/>
    <w:rPr>
      <w:rFonts w:ascii="Arial" w:hAnsi="Arial"/>
      <w:color w:val="000000"/>
      <w:sz w:val="18"/>
      <w:szCs w:val="18"/>
    </w:rPr>
  </w:style>
  <w:style w:type="paragraph" w:styleId="E-mailSignature">
    <w:name w:val="E-mail Signature"/>
    <w:basedOn w:val="Normal"/>
    <w:link w:val="E-mailSignatureChar"/>
    <w:uiPriority w:val="99"/>
    <w:semiHidden/>
    <w:locked/>
    <w:rsid w:val="00A470D4"/>
  </w:style>
  <w:style w:type="character" w:customStyle="1" w:styleId="E-mailSignatureChar">
    <w:name w:val="E-mail Signature Char"/>
    <w:basedOn w:val="DefaultParagraphFont"/>
    <w:link w:val="E-mailSignature"/>
    <w:uiPriority w:val="99"/>
    <w:semiHidden/>
    <w:rsid w:val="00ED4E91"/>
    <w:rPr>
      <w:rFonts w:ascii="Arial" w:hAnsi="Arial"/>
      <w:color w:val="000000"/>
      <w:sz w:val="18"/>
      <w:szCs w:val="18"/>
    </w:rPr>
  </w:style>
  <w:style w:type="character" w:styleId="Emphasis">
    <w:name w:val="Emphasis"/>
    <w:basedOn w:val="DefaultParagraphFont"/>
    <w:qFormat/>
    <w:locked/>
    <w:rsid w:val="00A470D4"/>
    <w:rPr>
      <w:rFonts w:cs="Times New Roman"/>
      <w:i/>
      <w:iCs/>
    </w:rPr>
  </w:style>
  <w:style w:type="paragraph" w:styleId="EnvelopeAddress">
    <w:name w:val="envelope address"/>
    <w:basedOn w:val="Normal"/>
    <w:uiPriority w:val="99"/>
    <w:semiHidden/>
    <w:locked/>
    <w:rsid w:val="00A470D4"/>
    <w:pPr>
      <w:framePr w:w="7920" w:h="1980" w:hRule="exact" w:hSpace="180" w:wrap="auto" w:hAnchor="page" w:xAlign="center" w:yAlign="bottom"/>
      <w:ind w:left="2880"/>
    </w:pPr>
    <w:rPr>
      <w:rFonts w:cs="Arial"/>
      <w:sz w:val="24"/>
      <w:szCs w:val="24"/>
    </w:rPr>
  </w:style>
  <w:style w:type="paragraph" w:styleId="EnvelopeReturn">
    <w:name w:val="envelope return"/>
    <w:basedOn w:val="Normal"/>
    <w:uiPriority w:val="99"/>
    <w:semiHidden/>
    <w:locked/>
    <w:rsid w:val="00A470D4"/>
    <w:rPr>
      <w:rFonts w:cs="Arial"/>
      <w:sz w:val="20"/>
      <w:szCs w:val="20"/>
    </w:rPr>
  </w:style>
  <w:style w:type="character" w:styleId="HTMLAcronym">
    <w:name w:val="HTML Acronym"/>
    <w:basedOn w:val="DefaultParagraphFont"/>
    <w:uiPriority w:val="99"/>
    <w:semiHidden/>
    <w:locked/>
    <w:rsid w:val="00A470D4"/>
    <w:rPr>
      <w:rFonts w:cs="Times New Roman"/>
    </w:rPr>
  </w:style>
  <w:style w:type="paragraph" w:styleId="HTMLAddress">
    <w:name w:val="HTML Address"/>
    <w:basedOn w:val="Normal"/>
    <w:link w:val="HTMLAddressChar"/>
    <w:uiPriority w:val="99"/>
    <w:semiHidden/>
    <w:locked/>
    <w:rsid w:val="00A470D4"/>
    <w:rPr>
      <w:i/>
      <w:iCs/>
    </w:rPr>
  </w:style>
  <w:style w:type="character" w:customStyle="1" w:styleId="HTMLAddressChar">
    <w:name w:val="HTML Address Char"/>
    <w:basedOn w:val="DefaultParagraphFont"/>
    <w:link w:val="HTMLAddress"/>
    <w:uiPriority w:val="99"/>
    <w:semiHidden/>
    <w:rsid w:val="00ED4E91"/>
    <w:rPr>
      <w:rFonts w:ascii="Arial" w:hAnsi="Arial"/>
      <w:i/>
      <w:iCs/>
      <w:color w:val="000000"/>
      <w:sz w:val="18"/>
      <w:szCs w:val="18"/>
    </w:rPr>
  </w:style>
  <w:style w:type="character" w:styleId="HTMLCite">
    <w:name w:val="HTML Cite"/>
    <w:basedOn w:val="DefaultParagraphFont"/>
    <w:uiPriority w:val="99"/>
    <w:semiHidden/>
    <w:locked/>
    <w:rsid w:val="00A470D4"/>
    <w:rPr>
      <w:rFonts w:cs="Times New Roman"/>
      <w:i/>
      <w:iCs/>
    </w:rPr>
  </w:style>
  <w:style w:type="character" w:styleId="HTMLCode">
    <w:name w:val="HTML Code"/>
    <w:basedOn w:val="DefaultParagraphFont"/>
    <w:uiPriority w:val="99"/>
    <w:semiHidden/>
    <w:locked/>
    <w:rsid w:val="00A470D4"/>
    <w:rPr>
      <w:rFonts w:ascii="Courier New" w:hAnsi="Courier New" w:cs="Courier New"/>
      <w:sz w:val="20"/>
      <w:szCs w:val="20"/>
    </w:rPr>
  </w:style>
  <w:style w:type="character" w:styleId="HTMLDefinition">
    <w:name w:val="HTML Definition"/>
    <w:basedOn w:val="DefaultParagraphFont"/>
    <w:uiPriority w:val="99"/>
    <w:semiHidden/>
    <w:locked/>
    <w:rsid w:val="00A470D4"/>
    <w:rPr>
      <w:rFonts w:cs="Times New Roman"/>
      <w:i/>
      <w:iCs/>
    </w:rPr>
  </w:style>
  <w:style w:type="character" w:styleId="HTMLKeyboard">
    <w:name w:val="HTML Keyboard"/>
    <w:basedOn w:val="DefaultParagraphFont"/>
    <w:uiPriority w:val="99"/>
    <w:semiHidden/>
    <w:locked/>
    <w:rsid w:val="00A470D4"/>
    <w:rPr>
      <w:rFonts w:ascii="Courier New" w:hAnsi="Courier New" w:cs="Courier New"/>
      <w:sz w:val="20"/>
      <w:szCs w:val="20"/>
    </w:rPr>
  </w:style>
  <w:style w:type="paragraph" w:styleId="HTMLPreformatted">
    <w:name w:val="HTML Preformatted"/>
    <w:basedOn w:val="Normal"/>
    <w:link w:val="HTMLPreformattedChar"/>
    <w:uiPriority w:val="99"/>
    <w:semiHidden/>
    <w:locked/>
    <w:rsid w:val="00A470D4"/>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4E91"/>
    <w:rPr>
      <w:rFonts w:ascii="Courier New" w:hAnsi="Courier New" w:cs="Courier New"/>
      <w:color w:val="000000"/>
    </w:rPr>
  </w:style>
  <w:style w:type="character" w:styleId="HTMLSample">
    <w:name w:val="HTML Sample"/>
    <w:basedOn w:val="DefaultParagraphFont"/>
    <w:uiPriority w:val="99"/>
    <w:semiHidden/>
    <w:locked/>
    <w:rsid w:val="00A470D4"/>
    <w:rPr>
      <w:rFonts w:ascii="Courier New" w:hAnsi="Courier New" w:cs="Courier New"/>
    </w:rPr>
  </w:style>
  <w:style w:type="character" w:styleId="HTMLTypewriter">
    <w:name w:val="HTML Typewriter"/>
    <w:basedOn w:val="DefaultParagraphFont"/>
    <w:uiPriority w:val="99"/>
    <w:semiHidden/>
    <w:locked/>
    <w:rsid w:val="00A470D4"/>
    <w:rPr>
      <w:rFonts w:ascii="Courier New" w:hAnsi="Courier New" w:cs="Courier New"/>
      <w:sz w:val="20"/>
      <w:szCs w:val="20"/>
    </w:rPr>
  </w:style>
  <w:style w:type="character" w:styleId="HTMLVariable">
    <w:name w:val="HTML Variable"/>
    <w:basedOn w:val="DefaultParagraphFont"/>
    <w:uiPriority w:val="99"/>
    <w:semiHidden/>
    <w:locked/>
    <w:rsid w:val="00A470D4"/>
    <w:rPr>
      <w:rFonts w:cs="Times New Roman"/>
      <w:i/>
      <w:iCs/>
    </w:rPr>
  </w:style>
  <w:style w:type="character" w:styleId="LineNumber">
    <w:name w:val="line number"/>
    <w:basedOn w:val="DefaultParagraphFont"/>
    <w:uiPriority w:val="99"/>
    <w:semiHidden/>
    <w:locked/>
    <w:rsid w:val="00A470D4"/>
    <w:rPr>
      <w:rFonts w:cs="Times New Roman"/>
    </w:rPr>
  </w:style>
  <w:style w:type="paragraph" w:styleId="List">
    <w:name w:val="List"/>
    <w:basedOn w:val="Normal"/>
    <w:uiPriority w:val="99"/>
    <w:semiHidden/>
    <w:locked/>
    <w:rsid w:val="00A470D4"/>
    <w:pPr>
      <w:ind w:left="360" w:hanging="360"/>
    </w:pPr>
  </w:style>
  <w:style w:type="paragraph" w:styleId="List2">
    <w:name w:val="List 2"/>
    <w:basedOn w:val="Normal"/>
    <w:uiPriority w:val="99"/>
    <w:semiHidden/>
    <w:locked/>
    <w:rsid w:val="00A470D4"/>
    <w:pPr>
      <w:ind w:left="720" w:hanging="360"/>
    </w:pPr>
  </w:style>
  <w:style w:type="paragraph" w:styleId="List3">
    <w:name w:val="List 3"/>
    <w:basedOn w:val="Normal"/>
    <w:uiPriority w:val="99"/>
    <w:semiHidden/>
    <w:locked/>
    <w:rsid w:val="00A470D4"/>
    <w:pPr>
      <w:ind w:left="1080" w:hanging="360"/>
    </w:pPr>
  </w:style>
  <w:style w:type="paragraph" w:styleId="List4">
    <w:name w:val="List 4"/>
    <w:basedOn w:val="Normal"/>
    <w:uiPriority w:val="99"/>
    <w:semiHidden/>
    <w:locked/>
    <w:rsid w:val="00A470D4"/>
    <w:pPr>
      <w:ind w:left="1440" w:hanging="360"/>
    </w:pPr>
  </w:style>
  <w:style w:type="paragraph" w:styleId="List5">
    <w:name w:val="List 5"/>
    <w:basedOn w:val="Normal"/>
    <w:uiPriority w:val="99"/>
    <w:semiHidden/>
    <w:locked/>
    <w:rsid w:val="00A470D4"/>
    <w:pPr>
      <w:ind w:left="1800" w:hanging="360"/>
    </w:pPr>
  </w:style>
  <w:style w:type="paragraph" w:styleId="ListBullet">
    <w:name w:val="List Bullet"/>
    <w:basedOn w:val="Normal"/>
    <w:uiPriority w:val="99"/>
    <w:semiHidden/>
    <w:locked/>
    <w:rsid w:val="00A470D4"/>
    <w:pPr>
      <w:numPr>
        <w:numId w:val="4"/>
      </w:numPr>
    </w:pPr>
  </w:style>
  <w:style w:type="paragraph" w:styleId="ListBullet2">
    <w:name w:val="List Bullet 2"/>
    <w:basedOn w:val="Normal"/>
    <w:uiPriority w:val="99"/>
    <w:semiHidden/>
    <w:locked/>
    <w:rsid w:val="00A470D4"/>
    <w:pPr>
      <w:numPr>
        <w:numId w:val="5"/>
      </w:numPr>
    </w:pPr>
  </w:style>
  <w:style w:type="paragraph" w:styleId="ListBullet3">
    <w:name w:val="List Bullet 3"/>
    <w:basedOn w:val="Normal"/>
    <w:uiPriority w:val="99"/>
    <w:semiHidden/>
    <w:locked/>
    <w:rsid w:val="00A470D4"/>
    <w:pPr>
      <w:numPr>
        <w:numId w:val="6"/>
      </w:numPr>
    </w:pPr>
  </w:style>
  <w:style w:type="paragraph" w:styleId="ListBullet4">
    <w:name w:val="List Bullet 4"/>
    <w:basedOn w:val="Normal"/>
    <w:uiPriority w:val="99"/>
    <w:semiHidden/>
    <w:locked/>
    <w:rsid w:val="00A470D4"/>
    <w:pPr>
      <w:numPr>
        <w:numId w:val="7"/>
      </w:numPr>
    </w:pPr>
  </w:style>
  <w:style w:type="paragraph" w:styleId="ListBullet5">
    <w:name w:val="List Bullet 5"/>
    <w:basedOn w:val="Normal"/>
    <w:uiPriority w:val="99"/>
    <w:semiHidden/>
    <w:locked/>
    <w:rsid w:val="00A470D4"/>
    <w:pPr>
      <w:numPr>
        <w:numId w:val="8"/>
      </w:numPr>
    </w:pPr>
  </w:style>
  <w:style w:type="paragraph" w:styleId="ListContinue">
    <w:name w:val="List Continue"/>
    <w:basedOn w:val="Normal"/>
    <w:uiPriority w:val="99"/>
    <w:semiHidden/>
    <w:locked/>
    <w:rsid w:val="00A470D4"/>
    <w:pPr>
      <w:ind w:left="360"/>
    </w:pPr>
  </w:style>
  <w:style w:type="paragraph" w:styleId="ListContinue2">
    <w:name w:val="List Continue 2"/>
    <w:basedOn w:val="Normal"/>
    <w:uiPriority w:val="99"/>
    <w:semiHidden/>
    <w:locked/>
    <w:rsid w:val="00A470D4"/>
    <w:pPr>
      <w:ind w:left="720"/>
    </w:pPr>
  </w:style>
  <w:style w:type="paragraph" w:styleId="ListContinue3">
    <w:name w:val="List Continue 3"/>
    <w:basedOn w:val="Normal"/>
    <w:uiPriority w:val="99"/>
    <w:semiHidden/>
    <w:locked/>
    <w:rsid w:val="00A470D4"/>
    <w:pPr>
      <w:ind w:left="1080"/>
    </w:pPr>
  </w:style>
  <w:style w:type="paragraph" w:styleId="ListContinue4">
    <w:name w:val="List Continue 4"/>
    <w:basedOn w:val="Normal"/>
    <w:uiPriority w:val="99"/>
    <w:semiHidden/>
    <w:locked/>
    <w:rsid w:val="00A470D4"/>
    <w:pPr>
      <w:ind w:left="1440"/>
    </w:pPr>
  </w:style>
  <w:style w:type="paragraph" w:styleId="ListContinue5">
    <w:name w:val="List Continue 5"/>
    <w:basedOn w:val="Normal"/>
    <w:uiPriority w:val="99"/>
    <w:semiHidden/>
    <w:locked/>
    <w:rsid w:val="00A470D4"/>
    <w:pPr>
      <w:ind w:left="1800"/>
    </w:pPr>
  </w:style>
  <w:style w:type="paragraph" w:styleId="ListNumber">
    <w:name w:val="List Number"/>
    <w:basedOn w:val="Normal"/>
    <w:uiPriority w:val="99"/>
    <w:semiHidden/>
    <w:locked/>
    <w:rsid w:val="00A470D4"/>
    <w:pPr>
      <w:numPr>
        <w:numId w:val="9"/>
      </w:numPr>
    </w:pPr>
  </w:style>
  <w:style w:type="paragraph" w:styleId="ListNumber2">
    <w:name w:val="List Number 2"/>
    <w:basedOn w:val="Normal"/>
    <w:uiPriority w:val="99"/>
    <w:semiHidden/>
    <w:locked/>
    <w:rsid w:val="00A470D4"/>
    <w:pPr>
      <w:numPr>
        <w:numId w:val="10"/>
      </w:numPr>
    </w:pPr>
  </w:style>
  <w:style w:type="paragraph" w:styleId="ListNumber3">
    <w:name w:val="List Number 3"/>
    <w:basedOn w:val="Normal"/>
    <w:uiPriority w:val="99"/>
    <w:semiHidden/>
    <w:locked/>
    <w:rsid w:val="00A470D4"/>
    <w:pPr>
      <w:numPr>
        <w:numId w:val="11"/>
      </w:numPr>
    </w:pPr>
  </w:style>
  <w:style w:type="paragraph" w:styleId="ListNumber4">
    <w:name w:val="List Number 4"/>
    <w:basedOn w:val="Normal"/>
    <w:uiPriority w:val="99"/>
    <w:semiHidden/>
    <w:locked/>
    <w:rsid w:val="00A470D4"/>
    <w:pPr>
      <w:numPr>
        <w:numId w:val="12"/>
      </w:numPr>
    </w:pPr>
  </w:style>
  <w:style w:type="paragraph" w:styleId="ListNumber5">
    <w:name w:val="List Number 5"/>
    <w:basedOn w:val="Normal"/>
    <w:uiPriority w:val="99"/>
    <w:semiHidden/>
    <w:locked/>
    <w:rsid w:val="00A470D4"/>
    <w:pPr>
      <w:numPr>
        <w:numId w:val="13"/>
      </w:numPr>
    </w:pPr>
  </w:style>
  <w:style w:type="paragraph" w:styleId="MessageHeader">
    <w:name w:val="Message Header"/>
    <w:basedOn w:val="Normal"/>
    <w:link w:val="MessageHeaderChar"/>
    <w:uiPriority w:val="99"/>
    <w:semiHidden/>
    <w:locked/>
    <w:rsid w:val="00A470D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character" w:customStyle="1" w:styleId="MessageHeaderChar">
    <w:name w:val="Message Header Char"/>
    <w:basedOn w:val="DefaultParagraphFont"/>
    <w:link w:val="MessageHeader"/>
    <w:uiPriority w:val="99"/>
    <w:semiHidden/>
    <w:rsid w:val="00ED4E91"/>
    <w:rPr>
      <w:rFonts w:ascii="Cambria" w:eastAsia="Times New Roman" w:hAnsi="Cambria" w:cs="Times New Roman"/>
      <w:color w:val="000000"/>
      <w:sz w:val="24"/>
      <w:szCs w:val="24"/>
      <w:shd w:val="pct20" w:color="auto" w:fill="auto"/>
    </w:rPr>
  </w:style>
  <w:style w:type="paragraph" w:styleId="NormalWeb">
    <w:name w:val="Normal (Web)"/>
    <w:basedOn w:val="Normal"/>
    <w:uiPriority w:val="99"/>
    <w:locked/>
    <w:rsid w:val="00A470D4"/>
    <w:rPr>
      <w:rFonts w:ascii="Times New Roman" w:hAnsi="Times New Roman"/>
      <w:sz w:val="24"/>
      <w:szCs w:val="24"/>
    </w:rPr>
  </w:style>
  <w:style w:type="paragraph" w:styleId="NormalIndent">
    <w:name w:val="Normal Indent"/>
    <w:basedOn w:val="Normal"/>
    <w:uiPriority w:val="99"/>
    <w:semiHidden/>
    <w:locked/>
    <w:rsid w:val="00A470D4"/>
    <w:pPr>
      <w:ind w:left="720"/>
    </w:pPr>
  </w:style>
  <w:style w:type="paragraph" w:styleId="NoteHeading">
    <w:name w:val="Note Heading"/>
    <w:basedOn w:val="Normal"/>
    <w:next w:val="Normal"/>
    <w:link w:val="NoteHeadingChar"/>
    <w:uiPriority w:val="99"/>
    <w:semiHidden/>
    <w:locked/>
    <w:rsid w:val="00A470D4"/>
  </w:style>
  <w:style w:type="character" w:customStyle="1" w:styleId="NoteHeadingChar">
    <w:name w:val="Note Heading Char"/>
    <w:basedOn w:val="DefaultParagraphFont"/>
    <w:link w:val="NoteHeading"/>
    <w:uiPriority w:val="99"/>
    <w:semiHidden/>
    <w:rsid w:val="00ED4E91"/>
    <w:rPr>
      <w:rFonts w:ascii="Arial" w:hAnsi="Arial"/>
      <w:color w:val="000000"/>
      <w:sz w:val="18"/>
      <w:szCs w:val="18"/>
    </w:rPr>
  </w:style>
  <w:style w:type="paragraph" w:styleId="PlainText">
    <w:name w:val="Plain Text"/>
    <w:basedOn w:val="Normal"/>
    <w:link w:val="PlainTextChar"/>
    <w:uiPriority w:val="99"/>
    <w:semiHidden/>
    <w:locked/>
    <w:rsid w:val="00A470D4"/>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ED4E91"/>
    <w:rPr>
      <w:rFonts w:ascii="Courier New" w:hAnsi="Courier New" w:cs="Courier New"/>
      <w:color w:val="000000"/>
    </w:rPr>
  </w:style>
  <w:style w:type="paragraph" w:styleId="Salutation">
    <w:name w:val="Salutation"/>
    <w:basedOn w:val="Normal"/>
    <w:next w:val="Normal"/>
    <w:link w:val="SalutationChar"/>
    <w:uiPriority w:val="99"/>
    <w:semiHidden/>
    <w:locked/>
    <w:rsid w:val="00A470D4"/>
  </w:style>
  <w:style w:type="character" w:customStyle="1" w:styleId="SalutationChar">
    <w:name w:val="Salutation Char"/>
    <w:basedOn w:val="DefaultParagraphFont"/>
    <w:link w:val="Salutation"/>
    <w:uiPriority w:val="99"/>
    <w:semiHidden/>
    <w:rsid w:val="00ED4E91"/>
    <w:rPr>
      <w:rFonts w:ascii="Arial" w:hAnsi="Arial"/>
      <w:color w:val="000000"/>
      <w:sz w:val="18"/>
      <w:szCs w:val="18"/>
    </w:rPr>
  </w:style>
  <w:style w:type="paragraph" w:styleId="Signature">
    <w:name w:val="Signature"/>
    <w:basedOn w:val="Normal"/>
    <w:link w:val="SignatureChar"/>
    <w:uiPriority w:val="99"/>
    <w:semiHidden/>
    <w:locked/>
    <w:rsid w:val="00A470D4"/>
    <w:pPr>
      <w:ind w:left="4320"/>
    </w:pPr>
  </w:style>
  <w:style w:type="character" w:customStyle="1" w:styleId="SignatureChar">
    <w:name w:val="Signature Char"/>
    <w:basedOn w:val="DefaultParagraphFont"/>
    <w:link w:val="Signature"/>
    <w:uiPriority w:val="99"/>
    <w:semiHidden/>
    <w:rsid w:val="00ED4E91"/>
    <w:rPr>
      <w:rFonts w:ascii="Arial" w:hAnsi="Arial"/>
      <w:color w:val="000000"/>
      <w:sz w:val="18"/>
      <w:szCs w:val="18"/>
    </w:rPr>
  </w:style>
  <w:style w:type="character" w:styleId="Strong">
    <w:name w:val="Strong"/>
    <w:basedOn w:val="DefaultParagraphFont"/>
    <w:uiPriority w:val="22"/>
    <w:qFormat/>
    <w:locked/>
    <w:rsid w:val="00A470D4"/>
    <w:rPr>
      <w:rFonts w:cs="Times New Roman"/>
      <w:b/>
      <w:bCs/>
    </w:rPr>
  </w:style>
  <w:style w:type="paragraph" w:styleId="Subtitle">
    <w:name w:val="Subtitle"/>
    <w:basedOn w:val="Normal"/>
    <w:link w:val="SubtitleChar"/>
    <w:uiPriority w:val="11"/>
    <w:qFormat/>
    <w:locked/>
    <w:rsid w:val="00A470D4"/>
    <w:pPr>
      <w:spacing w:after="60"/>
      <w:jc w:val="center"/>
      <w:outlineLvl w:val="1"/>
    </w:pPr>
    <w:rPr>
      <w:rFonts w:cs="Arial"/>
      <w:sz w:val="24"/>
      <w:szCs w:val="24"/>
    </w:rPr>
  </w:style>
  <w:style w:type="character" w:customStyle="1" w:styleId="SubtitleChar">
    <w:name w:val="Subtitle Char"/>
    <w:basedOn w:val="DefaultParagraphFont"/>
    <w:link w:val="Subtitle"/>
    <w:uiPriority w:val="11"/>
    <w:rsid w:val="00ED4E91"/>
    <w:rPr>
      <w:rFonts w:ascii="Cambria" w:eastAsia="Times New Roman" w:hAnsi="Cambria" w:cs="Times New Roman"/>
      <w:color w:val="000000"/>
      <w:sz w:val="24"/>
      <w:szCs w:val="24"/>
    </w:rPr>
  </w:style>
  <w:style w:type="table" w:styleId="Table3Deffects1">
    <w:name w:val="Table 3D effects 1"/>
    <w:basedOn w:val="TableNormal"/>
    <w:uiPriority w:val="99"/>
    <w:semiHidden/>
    <w:locked/>
    <w:rsid w:val="00A470D4"/>
    <w:pPr>
      <w:spacing w:after="120" w:line="260" w:lineRule="exact"/>
    </w:p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locked/>
    <w:rsid w:val="00A470D4"/>
    <w:pPr>
      <w:spacing w:after="12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locked/>
    <w:rsid w:val="00A470D4"/>
    <w:pPr>
      <w:spacing w:after="120" w:line="260" w:lineRule="exact"/>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locked/>
    <w:rsid w:val="00A470D4"/>
    <w:pPr>
      <w:spacing w:after="12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locked/>
    <w:rsid w:val="00A470D4"/>
    <w:pPr>
      <w:spacing w:after="12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locked/>
    <w:rsid w:val="00A470D4"/>
    <w:pPr>
      <w:spacing w:after="12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locked/>
    <w:rsid w:val="00A470D4"/>
    <w:pPr>
      <w:spacing w:after="12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locked/>
    <w:rsid w:val="00A470D4"/>
    <w:pPr>
      <w:spacing w:after="12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locked/>
    <w:rsid w:val="00A470D4"/>
    <w:pPr>
      <w:spacing w:after="12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locked/>
    <w:rsid w:val="00A470D4"/>
    <w:pPr>
      <w:spacing w:after="12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locked/>
    <w:rsid w:val="00A470D4"/>
    <w:pPr>
      <w:spacing w:after="12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locked/>
    <w:rsid w:val="00A470D4"/>
    <w:pPr>
      <w:spacing w:after="120" w:line="260" w:lineRule="exact"/>
    </w:pPr>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locked/>
    <w:rsid w:val="00A470D4"/>
    <w:pPr>
      <w:spacing w:after="12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locked/>
    <w:rsid w:val="00A470D4"/>
    <w:pPr>
      <w:spacing w:after="120" w:line="260" w:lineRule="exact"/>
    </w:p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locked/>
    <w:rsid w:val="00A470D4"/>
    <w:pPr>
      <w:spacing w:after="12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locked/>
    <w:rsid w:val="00A470D4"/>
    <w:pPr>
      <w:spacing w:after="12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locked/>
    <w:rsid w:val="00A470D4"/>
    <w:pPr>
      <w:spacing w:after="12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locked/>
    <w:rsid w:val="00A470D4"/>
    <w:pPr>
      <w:spacing w:after="12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locked/>
    <w:rsid w:val="00A470D4"/>
    <w:pPr>
      <w:spacing w:after="12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locked/>
    <w:rsid w:val="00A470D4"/>
    <w:pPr>
      <w:spacing w:after="12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locked/>
    <w:rsid w:val="00A470D4"/>
    <w:pPr>
      <w:spacing w:after="12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locked/>
    <w:rsid w:val="00A470D4"/>
    <w:pPr>
      <w:spacing w:after="12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locked/>
    <w:rsid w:val="00A470D4"/>
    <w:pPr>
      <w:spacing w:after="12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locked/>
    <w:rsid w:val="00A470D4"/>
    <w:pPr>
      <w:spacing w:after="12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locked/>
    <w:rsid w:val="00A470D4"/>
    <w:pPr>
      <w:spacing w:after="12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locked/>
    <w:rsid w:val="00A470D4"/>
    <w:pPr>
      <w:spacing w:after="12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locked/>
    <w:rsid w:val="00A470D4"/>
    <w:pPr>
      <w:spacing w:after="12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locked/>
    <w:rsid w:val="00A470D4"/>
    <w:pPr>
      <w:spacing w:after="12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locked/>
    <w:rsid w:val="00A470D4"/>
    <w:pPr>
      <w:spacing w:after="12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locked/>
    <w:rsid w:val="00A470D4"/>
    <w:pPr>
      <w:spacing w:after="12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locked/>
    <w:rsid w:val="00A470D4"/>
    <w:pPr>
      <w:spacing w:after="12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locked/>
    <w:rsid w:val="00A470D4"/>
    <w:pPr>
      <w:spacing w:after="12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locked/>
    <w:rsid w:val="00A470D4"/>
    <w:pPr>
      <w:spacing w:after="12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locked/>
    <w:rsid w:val="00A470D4"/>
    <w:pPr>
      <w:spacing w:after="12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locked/>
    <w:rsid w:val="00A470D4"/>
    <w:pPr>
      <w:spacing w:after="12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locked/>
    <w:rsid w:val="00A470D4"/>
    <w:pPr>
      <w:spacing w:after="120" w:line="260" w:lineRule="exact"/>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locked/>
    <w:rsid w:val="00A470D4"/>
    <w:pPr>
      <w:spacing w:after="12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locked/>
    <w:rsid w:val="00A470D4"/>
    <w:pPr>
      <w:spacing w:after="120" w:line="260" w:lineRule="exact"/>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locked/>
    <w:rsid w:val="00A470D4"/>
    <w:pPr>
      <w:spacing w:after="12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locked/>
    <w:rsid w:val="00A470D4"/>
    <w:pPr>
      <w:spacing w:after="12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locked/>
    <w:rsid w:val="00A470D4"/>
    <w:pPr>
      <w:spacing w:after="12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locked/>
    <w:rsid w:val="00A470D4"/>
    <w:pPr>
      <w:spacing w:after="12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locked/>
    <w:rsid w:val="00A470D4"/>
    <w:pPr>
      <w:spacing w:after="12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link w:val="TitleChar"/>
    <w:uiPriority w:val="10"/>
    <w:qFormat/>
    <w:locked/>
    <w:rsid w:val="00A470D4"/>
    <w:pPr>
      <w:spacing w:before="240" w:after="60"/>
      <w:jc w:val="center"/>
      <w:outlineLvl w:val="0"/>
    </w:pPr>
    <w:rPr>
      <w:rFonts w:cs="Arial"/>
      <w:b/>
      <w:bCs/>
      <w:kern w:val="28"/>
      <w:sz w:val="32"/>
      <w:szCs w:val="32"/>
    </w:rPr>
  </w:style>
  <w:style w:type="character" w:customStyle="1" w:styleId="TitleChar">
    <w:name w:val="Title Char"/>
    <w:basedOn w:val="DefaultParagraphFont"/>
    <w:link w:val="Title"/>
    <w:uiPriority w:val="10"/>
    <w:rsid w:val="00ED4E91"/>
    <w:rPr>
      <w:rFonts w:ascii="Cambria" w:eastAsia="Times New Roman" w:hAnsi="Cambria" w:cs="Times New Roman"/>
      <w:b/>
      <w:bCs/>
      <w:color w:val="000000"/>
      <w:kern w:val="28"/>
      <w:sz w:val="32"/>
      <w:szCs w:val="32"/>
    </w:rPr>
  </w:style>
  <w:style w:type="paragraph" w:customStyle="1" w:styleId="iTS-NoteIndented">
    <w:name w:val="!iTS - Note Indented"/>
    <w:basedOn w:val="iTS-Note"/>
    <w:next w:val="iTS-BulletedList1"/>
    <w:rsid w:val="00A470D4"/>
    <w:pPr>
      <w:ind w:left="360"/>
    </w:pPr>
  </w:style>
  <w:style w:type="character" w:styleId="CommentReference">
    <w:name w:val="annotation reference"/>
    <w:basedOn w:val="DefaultParagraphFont"/>
    <w:uiPriority w:val="99"/>
    <w:locked/>
    <w:rsid w:val="00745AA6"/>
    <w:rPr>
      <w:rFonts w:cs="Times New Roman"/>
      <w:sz w:val="16"/>
      <w:szCs w:val="16"/>
    </w:rPr>
  </w:style>
  <w:style w:type="paragraph" w:styleId="CommentText">
    <w:name w:val="annotation text"/>
    <w:basedOn w:val="Normal"/>
    <w:link w:val="CommentTextChar"/>
    <w:uiPriority w:val="99"/>
    <w:locked/>
    <w:rsid w:val="00745AA6"/>
    <w:pPr>
      <w:spacing w:line="240" w:lineRule="auto"/>
    </w:pPr>
    <w:rPr>
      <w:sz w:val="20"/>
      <w:szCs w:val="20"/>
    </w:rPr>
  </w:style>
  <w:style w:type="character" w:customStyle="1" w:styleId="CommentTextChar">
    <w:name w:val="Comment Text Char"/>
    <w:basedOn w:val="DefaultParagraphFont"/>
    <w:link w:val="CommentText"/>
    <w:uiPriority w:val="99"/>
    <w:locked/>
    <w:rsid w:val="00745AA6"/>
    <w:rPr>
      <w:rFonts w:ascii="Arial" w:hAnsi="Arial" w:cs="Times New Roman"/>
      <w:color w:val="000000"/>
    </w:rPr>
  </w:style>
  <w:style w:type="paragraph" w:styleId="CommentSubject">
    <w:name w:val="annotation subject"/>
    <w:basedOn w:val="CommentText"/>
    <w:next w:val="CommentText"/>
    <w:link w:val="CommentSubjectChar"/>
    <w:uiPriority w:val="99"/>
    <w:locked/>
    <w:rsid w:val="00745AA6"/>
    <w:rPr>
      <w:b/>
      <w:bCs/>
    </w:rPr>
  </w:style>
  <w:style w:type="character" w:customStyle="1" w:styleId="CommentSubjectChar">
    <w:name w:val="Comment Subject Char"/>
    <w:basedOn w:val="CommentTextChar"/>
    <w:link w:val="CommentSubject"/>
    <w:uiPriority w:val="99"/>
    <w:locked/>
    <w:rsid w:val="00745AA6"/>
    <w:rPr>
      <w:rFonts w:ascii="Arial" w:hAnsi="Arial" w:cs="Times New Roman"/>
      <w:b/>
      <w:bCs/>
      <w:color w:val="000000"/>
    </w:rPr>
  </w:style>
  <w:style w:type="paragraph" w:styleId="ListParagraph">
    <w:name w:val="List Paragraph"/>
    <w:basedOn w:val="Normal"/>
    <w:uiPriority w:val="34"/>
    <w:qFormat/>
    <w:rsid w:val="00CE70A3"/>
    <w:pPr>
      <w:spacing w:after="0" w:line="240" w:lineRule="auto"/>
      <w:ind w:left="720"/>
      <w:contextualSpacing/>
    </w:pPr>
    <w:rPr>
      <w:rFonts w:ascii="Times New Roman" w:hAnsi="Times New Roman"/>
      <w:color w:val="auto"/>
      <w:sz w:val="24"/>
      <w:szCs w:val="24"/>
    </w:rPr>
  </w:style>
  <w:style w:type="paragraph" w:styleId="Revision">
    <w:name w:val="Revision"/>
    <w:hidden/>
    <w:uiPriority w:val="99"/>
    <w:semiHidden/>
    <w:rsid w:val="00C76218"/>
    <w:rPr>
      <w:rFonts w:ascii="Arial" w:hAnsi="Arial"/>
      <w:color w:val="000000"/>
      <w:sz w:val="18"/>
      <w:szCs w:val="18"/>
    </w:rPr>
  </w:style>
  <w:style w:type="paragraph" w:styleId="EndnoteText">
    <w:name w:val="endnote text"/>
    <w:basedOn w:val="Normal"/>
    <w:link w:val="EndnoteTextChar"/>
    <w:uiPriority w:val="99"/>
    <w:locked/>
    <w:rsid w:val="001D54AE"/>
    <w:pPr>
      <w:spacing w:after="0" w:line="240" w:lineRule="auto"/>
    </w:pPr>
    <w:rPr>
      <w:sz w:val="20"/>
      <w:szCs w:val="20"/>
    </w:rPr>
  </w:style>
  <w:style w:type="character" w:customStyle="1" w:styleId="EndnoteTextChar">
    <w:name w:val="Endnote Text Char"/>
    <w:basedOn w:val="DefaultParagraphFont"/>
    <w:link w:val="EndnoteText"/>
    <w:uiPriority w:val="99"/>
    <w:locked/>
    <w:rsid w:val="001D54AE"/>
    <w:rPr>
      <w:rFonts w:ascii="Arial" w:hAnsi="Arial" w:cs="Times New Roman"/>
      <w:color w:val="000000"/>
    </w:rPr>
  </w:style>
  <w:style w:type="character" w:styleId="EndnoteReference">
    <w:name w:val="endnote reference"/>
    <w:basedOn w:val="DefaultParagraphFont"/>
    <w:uiPriority w:val="99"/>
    <w:locked/>
    <w:rsid w:val="001D54AE"/>
    <w:rPr>
      <w:rFonts w:cs="Times New Roman"/>
      <w:vertAlign w:val="superscript"/>
    </w:rPr>
  </w:style>
  <w:style w:type="paragraph" w:styleId="DocumentMap">
    <w:name w:val="Document Map"/>
    <w:basedOn w:val="Normal"/>
    <w:link w:val="DocumentMapChar"/>
    <w:uiPriority w:val="99"/>
    <w:locked/>
    <w:rsid w:val="0064643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locked/>
    <w:rsid w:val="00646437"/>
    <w:rPr>
      <w:rFonts w:ascii="Tahoma" w:hAnsi="Tahoma" w:cs="Tahoma"/>
      <w:color w:val="000000"/>
      <w:sz w:val="16"/>
      <w:szCs w:val="16"/>
    </w:rPr>
  </w:style>
  <w:style w:type="paragraph" w:styleId="Caption">
    <w:name w:val="caption"/>
    <w:basedOn w:val="Normal"/>
    <w:next w:val="Normal"/>
    <w:uiPriority w:val="35"/>
    <w:unhideWhenUsed/>
    <w:qFormat/>
    <w:locked/>
    <w:rsid w:val="001A0875"/>
    <w:pPr>
      <w:spacing w:after="200" w:line="240" w:lineRule="auto"/>
    </w:pPr>
    <w:rPr>
      <w:b/>
      <w:bCs/>
      <w:color w:val="4F81BD"/>
    </w:rPr>
  </w:style>
  <w:style w:type="numbering" w:styleId="1ai">
    <w:name w:val="Outline List 1"/>
    <w:basedOn w:val="NoList"/>
    <w:uiPriority w:val="99"/>
    <w:semiHidden/>
    <w:unhideWhenUsed/>
    <w:rsid w:val="00ED4E91"/>
    <w:pPr>
      <w:numPr>
        <w:numId w:val="17"/>
      </w:numPr>
    </w:pPr>
  </w:style>
  <w:style w:type="numbering" w:styleId="ArticleSection">
    <w:name w:val="Outline List 3"/>
    <w:basedOn w:val="NoList"/>
    <w:uiPriority w:val="99"/>
    <w:semiHidden/>
    <w:unhideWhenUsed/>
    <w:rsid w:val="00ED4E91"/>
    <w:pPr>
      <w:numPr>
        <w:numId w:val="18"/>
      </w:numPr>
    </w:pPr>
  </w:style>
  <w:style w:type="numbering" w:styleId="111111">
    <w:name w:val="Outline List 2"/>
    <w:basedOn w:val="NoList"/>
    <w:uiPriority w:val="99"/>
    <w:semiHidden/>
    <w:unhideWhenUsed/>
    <w:rsid w:val="00ED4E91"/>
    <w:pPr>
      <w:numPr>
        <w:numId w:val="16"/>
      </w:numPr>
    </w:pPr>
  </w:style>
  <w:style w:type="paragraph" w:customStyle="1" w:styleId="BulletedList1">
    <w:name w:val="Bulleted List 1"/>
    <w:aliases w:val="bl1"/>
    <w:basedOn w:val="ListBullet"/>
    <w:rsid w:val="00C0410B"/>
    <w:pPr>
      <w:numPr>
        <w:numId w:val="19"/>
      </w:numPr>
      <w:spacing w:before="60" w:after="60" w:line="280" w:lineRule="exact"/>
    </w:pPr>
    <w:rPr>
      <w:rFonts w:eastAsia="SimSun"/>
      <w:color w:val="auto"/>
      <w:kern w:val="24"/>
      <w:sz w:val="20"/>
      <w:szCs w:val="20"/>
    </w:rPr>
  </w:style>
  <w:style w:type="paragraph" w:styleId="NoSpacing">
    <w:name w:val="No Spacing"/>
    <w:basedOn w:val="Normal"/>
    <w:uiPriority w:val="99"/>
    <w:qFormat/>
    <w:rsid w:val="0077156A"/>
    <w:pPr>
      <w:spacing w:after="0" w:line="240" w:lineRule="auto"/>
    </w:pPr>
    <w:rPr>
      <w:rFonts w:ascii="Calibri" w:eastAsiaTheme="minorHAnsi" w:hAnsi="Calibri" w:cs="Calibri"/>
      <w:color w:val="auto"/>
      <w:sz w:val="22"/>
      <w:szCs w:val="22"/>
    </w:rPr>
  </w:style>
  <w:style w:type="table" w:styleId="MediumList2-Accent1">
    <w:name w:val="Medium List 2 Accent 1"/>
    <w:basedOn w:val="TableNormal"/>
    <w:uiPriority w:val="66"/>
    <w:rsid w:val="00C94A31"/>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locked="1"/>
    <w:lsdException w:name="annotation text" w:locked="1" w:uiPriority="99"/>
    <w:lsdException w:name="index heading" w:locked="1"/>
    <w:lsdException w:name="caption" w:locked="1" w:semiHidden="1" w:unhideWhenUsed="1" w:qFormat="1"/>
    <w:lsdException w:name="table of figures" w:locked="1"/>
    <w:lsdException w:name="footnote reference" w:locked="1"/>
    <w:lsdException w:name="annotation reference" w:locked="1" w:uiPriority="99"/>
    <w:lsdException w:name="endnote reference" w:locked="1"/>
    <w:lsdException w:name="endnote text" w:locked="1"/>
    <w:lsdException w:name="table of authorities" w:locked="1"/>
    <w:lsdException w:name="macro" w:locked="1"/>
    <w:lsdException w:name="toa heading" w:locked="1"/>
    <w:lsdException w:name="Title" w:qFormat="1"/>
    <w:lsdException w:name="Subtitle" w:qFormat="1"/>
    <w:lsdException w:name="Strong" w:qFormat="1"/>
    <w:lsdException w:name="Emphasis" w:qFormat="1"/>
    <w:lsdException w:name="Document Map" w:locked="1"/>
    <w:lsdException w:name="Normal (Web)" w:uiPriority="99"/>
    <w:lsdException w:name="annotation subject" w:lock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A470D4"/>
    <w:pPr>
      <w:spacing w:after="120" w:line="260" w:lineRule="exact"/>
    </w:pPr>
    <w:rPr>
      <w:rFonts w:ascii="Arial" w:hAnsi="Arial"/>
      <w:color w:val="000000"/>
      <w:sz w:val="18"/>
      <w:szCs w:val="18"/>
    </w:rPr>
  </w:style>
  <w:style w:type="paragraph" w:styleId="Heading1">
    <w:name w:val="heading 1"/>
    <w:aliases w:val="H1"/>
    <w:basedOn w:val="Normal"/>
    <w:next w:val="iTS-BodyText"/>
    <w:link w:val="Heading1Char"/>
    <w:uiPriority w:val="9"/>
    <w:qFormat/>
    <w:locked/>
    <w:rsid w:val="00A470D4"/>
    <w:pPr>
      <w:spacing w:before="180" w:after="60" w:line="280" w:lineRule="exact"/>
      <w:outlineLvl w:val="0"/>
    </w:pPr>
    <w:rPr>
      <w:rFonts w:cs="Arial"/>
      <w:b/>
      <w:color w:val="auto"/>
      <w:sz w:val="24"/>
      <w:szCs w:val="24"/>
    </w:rPr>
  </w:style>
  <w:style w:type="paragraph" w:styleId="Heading2">
    <w:name w:val="heading 2"/>
    <w:aliases w:val="h2"/>
    <w:basedOn w:val="Normal"/>
    <w:next w:val="iTS-BodyText"/>
    <w:link w:val="Heading2Char"/>
    <w:uiPriority w:val="9"/>
    <w:qFormat/>
    <w:locked/>
    <w:rsid w:val="00A470D4"/>
    <w:pPr>
      <w:keepNext/>
      <w:spacing w:before="180" w:after="60" w:line="240" w:lineRule="exact"/>
      <w:outlineLvl w:val="1"/>
    </w:pPr>
    <w:rPr>
      <w:rFonts w:cs="Arial"/>
      <w:b/>
      <w:bCs/>
      <w:iCs/>
      <w:sz w:val="20"/>
    </w:rPr>
  </w:style>
  <w:style w:type="paragraph" w:styleId="Heading3">
    <w:name w:val="heading 3"/>
    <w:aliases w:val="h3"/>
    <w:basedOn w:val="Normal"/>
    <w:next w:val="iTS-BodyText"/>
    <w:link w:val="Heading3Char"/>
    <w:uiPriority w:val="9"/>
    <w:qFormat/>
    <w:locked/>
    <w:rsid w:val="00A470D4"/>
    <w:pPr>
      <w:keepNext/>
      <w:spacing w:before="120" w:after="60" w:line="240" w:lineRule="exact"/>
      <w:outlineLvl w:val="2"/>
    </w:pPr>
    <w:rPr>
      <w:rFonts w:cs="Arial"/>
      <w:b/>
      <w:bCs/>
    </w:rPr>
  </w:style>
  <w:style w:type="paragraph" w:styleId="Heading4">
    <w:name w:val="heading 4"/>
    <w:basedOn w:val="Normal"/>
    <w:next w:val="Normal"/>
    <w:link w:val="Heading4Char"/>
    <w:uiPriority w:val="9"/>
    <w:qFormat/>
    <w:locked/>
    <w:rsid w:val="00A470D4"/>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
    <w:qFormat/>
    <w:locked/>
    <w:rsid w:val="00A470D4"/>
    <w:pPr>
      <w:spacing w:before="240" w:after="60"/>
      <w:outlineLvl w:val="4"/>
    </w:pPr>
    <w:rPr>
      <w:b/>
      <w:bCs/>
      <w:i/>
      <w:iCs/>
      <w:sz w:val="26"/>
      <w:szCs w:val="26"/>
    </w:rPr>
  </w:style>
  <w:style w:type="paragraph" w:styleId="Heading6">
    <w:name w:val="heading 6"/>
    <w:basedOn w:val="Normal"/>
    <w:next w:val="Normal"/>
    <w:link w:val="Heading6Char"/>
    <w:uiPriority w:val="9"/>
    <w:qFormat/>
    <w:locked/>
    <w:rsid w:val="00A470D4"/>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qFormat/>
    <w:locked/>
    <w:rsid w:val="00A470D4"/>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locked/>
    <w:rsid w:val="00A470D4"/>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locked/>
    <w:rsid w:val="00A470D4"/>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ED4E91"/>
    <w:rPr>
      <w:rFonts w:ascii="Cambria" w:eastAsia="Times New Roman" w:hAnsi="Cambria" w:cs="Times New Roman"/>
      <w:b/>
      <w:bCs/>
      <w:color w:val="000000"/>
      <w:kern w:val="32"/>
      <w:sz w:val="32"/>
      <w:szCs w:val="32"/>
    </w:rPr>
  </w:style>
  <w:style w:type="character" w:customStyle="1" w:styleId="Heading2Char">
    <w:name w:val="Heading 2 Char"/>
    <w:aliases w:val="h2 Char"/>
    <w:basedOn w:val="DefaultParagraphFont"/>
    <w:link w:val="Heading2"/>
    <w:uiPriority w:val="9"/>
    <w:semiHidden/>
    <w:rsid w:val="00ED4E91"/>
    <w:rPr>
      <w:rFonts w:ascii="Cambria" w:eastAsia="Times New Roman" w:hAnsi="Cambria" w:cs="Times New Roman"/>
      <w:b/>
      <w:bCs/>
      <w:i/>
      <w:iCs/>
      <w:color w:val="000000"/>
      <w:sz w:val="28"/>
      <w:szCs w:val="28"/>
    </w:rPr>
  </w:style>
  <w:style w:type="character" w:customStyle="1" w:styleId="Heading3Char">
    <w:name w:val="Heading 3 Char"/>
    <w:aliases w:val="h3 Char"/>
    <w:basedOn w:val="DefaultParagraphFont"/>
    <w:link w:val="Heading3"/>
    <w:uiPriority w:val="9"/>
    <w:semiHidden/>
    <w:rsid w:val="00ED4E91"/>
    <w:rPr>
      <w:rFonts w:ascii="Cambria" w:eastAsia="Times New Roman" w:hAnsi="Cambria" w:cs="Times New Roman"/>
      <w:b/>
      <w:bCs/>
      <w:color w:val="000000"/>
      <w:sz w:val="26"/>
      <w:szCs w:val="26"/>
    </w:rPr>
  </w:style>
  <w:style w:type="character" w:customStyle="1" w:styleId="Heading4Char">
    <w:name w:val="Heading 4 Char"/>
    <w:basedOn w:val="DefaultParagraphFont"/>
    <w:link w:val="Heading4"/>
    <w:uiPriority w:val="9"/>
    <w:semiHidden/>
    <w:rsid w:val="00ED4E91"/>
    <w:rPr>
      <w:rFonts w:ascii="Calibri" w:eastAsia="Times New Roman" w:hAnsi="Calibri" w:cs="Times New Roman"/>
      <w:b/>
      <w:bCs/>
      <w:color w:val="000000"/>
      <w:sz w:val="28"/>
      <w:szCs w:val="28"/>
    </w:rPr>
  </w:style>
  <w:style w:type="character" w:customStyle="1" w:styleId="Heading5Char">
    <w:name w:val="Heading 5 Char"/>
    <w:basedOn w:val="DefaultParagraphFont"/>
    <w:link w:val="Heading5"/>
    <w:uiPriority w:val="9"/>
    <w:semiHidden/>
    <w:rsid w:val="00ED4E91"/>
    <w:rPr>
      <w:rFonts w:ascii="Calibri" w:eastAsia="Times New Roman" w:hAnsi="Calibri" w:cs="Times New Roman"/>
      <w:b/>
      <w:bCs/>
      <w:i/>
      <w:iCs/>
      <w:color w:val="000000"/>
      <w:sz w:val="26"/>
      <w:szCs w:val="26"/>
    </w:rPr>
  </w:style>
  <w:style w:type="character" w:customStyle="1" w:styleId="Heading6Char">
    <w:name w:val="Heading 6 Char"/>
    <w:basedOn w:val="DefaultParagraphFont"/>
    <w:link w:val="Heading6"/>
    <w:uiPriority w:val="9"/>
    <w:semiHidden/>
    <w:rsid w:val="00ED4E91"/>
    <w:rPr>
      <w:rFonts w:ascii="Calibri" w:eastAsia="Times New Roman" w:hAnsi="Calibri" w:cs="Times New Roman"/>
      <w:b/>
      <w:bCs/>
      <w:color w:val="000000"/>
      <w:sz w:val="22"/>
      <w:szCs w:val="22"/>
    </w:rPr>
  </w:style>
  <w:style w:type="character" w:customStyle="1" w:styleId="Heading7Char">
    <w:name w:val="Heading 7 Char"/>
    <w:basedOn w:val="DefaultParagraphFont"/>
    <w:link w:val="Heading7"/>
    <w:uiPriority w:val="9"/>
    <w:semiHidden/>
    <w:rsid w:val="00ED4E91"/>
    <w:rPr>
      <w:rFonts w:ascii="Calibri" w:eastAsia="Times New Roman" w:hAnsi="Calibri" w:cs="Times New Roman"/>
      <w:color w:val="000000"/>
      <w:sz w:val="24"/>
      <w:szCs w:val="24"/>
    </w:rPr>
  </w:style>
  <w:style w:type="character" w:customStyle="1" w:styleId="Heading8Char">
    <w:name w:val="Heading 8 Char"/>
    <w:basedOn w:val="DefaultParagraphFont"/>
    <w:link w:val="Heading8"/>
    <w:uiPriority w:val="9"/>
    <w:semiHidden/>
    <w:rsid w:val="00ED4E91"/>
    <w:rPr>
      <w:rFonts w:ascii="Calibri" w:eastAsia="Times New Roman" w:hAnsi="Calibri" w:cs="Times New Roman"/>
      <w:i/>
      <w:iCs/>
      <w:color w:val="000000"/>
      <w:sz w:val="24"/>
      <w:szCs w:val="24"/>
    </w:rPr>
  </w:style>
  <w:style w:type="character" w:customStyle="1" w:styleId="Heading9Char">
    <w:name w:val="Heading 9 Char"/>
    <w:basedOn w:val="DefaultParagraphFont"/>
    <w:link w:val="Heading9"/>
    <w:uiPriority w:val="9"/>
    <w:semiHidden/>
    <w:rsid w:val="00ED4E91"/>
    <w:rPr>
      <w:rFonts w:ascii="Cambria" w:eastAsia="Times New Roman" w:hAnsi="Cambria" w:cs="Times New Roman"/>
      <w:color w:val="000000"/>
      <w:sz w:val="22"/>
      <w:szCs w:val="22"/>
    </w:rPr>
  </w:style>
  <w:style w:type="paragraph" w:customStyle="1" w:styleId="iTS-BodyText">
    <w:name w:val="!iTS - Body Text"/>
    <w:basedOn w:val="Normal"/>
    <w:link w:val="iTS-BodyTextChar"/>
    <w:rsid w:val="00A470D4"/>
    <w:rPr>
      <w:rFonts w:cs="Arial"/>
      <w:bCs/>
      <w:iCs/>
      <w:color w:val="auto"/>
    </w:rPr>
  </w:style>
  <w:style w:type="character" w:styleId="FollowedHyperlink">
    <w:name w:val="FollowedHyperlink"/>
    <w:basedOn w:val="DefaultParagraphFont"/>
    <w:uiPriority w:val="99"/>
    <w:semiHidden/>
    <w:locked/>
    <w:rsid w:val="00A470D4"/>
    <w:rPr>
      <w:rFonts w:cs="Times New Roman"/>
      <w:color w:val="800080"/>
      <w:u w:val="single"/>
    </w:rPr>
  </w:style>
  <w:style w:type="paragraph" w:customStyle="1" w:styleId="iTS-CodeSample">
    <w:name w:val="!iTS - Code Sample"/>
    <w:basedOn w:val="iTS-BodyText"/>
    <w:next w:val="iTS-BodyText"/>
    <w:rsid w:val="00A470D4"/>
    <w:pPr>
      <w:ind w:left="360" w:hanging="360"/>
    </w:pPr>
    <w:rPr>
      <w:rFonts w:ascii="Courier New" w:hAnsi="Courier New"/>
      <w:b/>
    </w:rPr>
  </w:style>
  <w:style w:type="character" w:styleId="Hyperlink">
    <w:name w:val="Hyperlink"/>
    <w:basedOn w:val="DefaultParagraphFont"/>
    <w:rsid w:val="00A470D4"/>
    <w:rPr>
      <w:rFonts w:ascii="Arial" w:hAnsi="Arial" w:cs="Times New Roman"/>
      <w:color w:val="0000FF"/>
      <w:u w:val="single"/>
    </w:rPr>
  </w:style>
  <w:style w:type="paragraph" w:styleId="Footer">
    <w:name w:val="footer"/>
    <w:aliases w:val="f"/>
    <w:basedOn w:val="Normal"/>
    <w:link w:val="FooterChar"/>
    <w:uiPriority w:val="99"/>
    <w:rsid w:val="00B1012D"/>
    <w:pPr>
      <w:pBdr>
        <w:top w:val="single" w:sz="4" w:space="3" w:color="000000"/>
      </w:pBdr>
      <w:tabs>
        <w:tab w:val="right" w:pos="7440"/>
      </w:tabs>
      <w:spacing w:after="0" w:line="240" w:lineRule="auto"/>
    </w:pPr>
    <w:rPr>
      <w:rFonts w:ascii="Arial Bold" w:hAnsi="Arial Bold" w:cs="Arial"/>
      <w:b/>
      <w:noProof/>
      <w:color w:val="808080"/>
      <w:sz w:val="16"/>
      <w:szCs w:val="16"/>
    </w:rPr>
  </w:style>
  <w:style w:type="character" w:customStyle="1" w:styleId="FooterChar">
    <w:name w:val="Footer Char"/>
    <w:aliases w:val="f Char"/>
    <w:basedOn w:val="DefaultParagraphFont"/>
    <w:link w:val="Footer"/>
    <w:uiPriority w:val="99"/>
    <w:semiHidden/>
    <w:rsid w:val="00ED4E91"/>
    <w:rPr>
      <w:rFonts w:ascii="Arial" w:hAnsi="Arial"/>
      <w:color w:val="000000"/>
      <w:sz w:val="18"/>
      <w:szCs w:val="18"/>
    </w:rPr>
  </w:style>
  <w:style w:type="paragraph" w:styleId="Header">
    <w:name w:val="header"/>
    <w:aliases w:val="h"/>
    <w:basedOn w:val="Normal"/>
    <w:link w:val="HeaderChar"/>
    <w:uiPriority w:val="99"/>
    <w:rsid w:val="00A470D4"/>
    <w:pPr>
      <w:tabs>
        <w:tab w:val="right" w:pos="8920"/>
      </w:tabs>
      <w:spacing w:after="0" w:line="240" w:lineRule="auto"/>
    </w:pPr>
    <w:rPr>
      <w:color w:val="808080"/>
      <w:sz w:val="16"/>
      <w:szCs w:val="16"/>
    </w:rPr>
  </w:style>
  <w:style w:type="character" w:customStyle="1" w:styleId="HeaderChar">
    <w:name w:val="Header Char"/>
    <w:aliases w:val="h Char"/>
    <w:basedOn w:val="DefaultParagraphFont"/>
    <w:link w:val="Header"/>
    <w:uiPriority w:val="99"/>
    <w:semiHidden/>
    <w:rsid w:val="00ED4E91"/>
    <w:rPr>
      <w:rFonts w:ascii="Arial" w:hAnsi="Arial"/>
      <w:color w:val="000000"/>
      <w:sz w:val="18"/>
      <w:szCs w:val="18"/>
    </w:rPr>
  </w:style>
  <w:style w:type="paragraph" w:customStyle="1" w:styleId="iTS-CopyrightText">
    <w:name w:val="!iTS - Copyright Text"/>
    <w:basedOn w:val="iTS-BodyText"/>
    <w:rsid w:val="00A470D4"/>
    <w:pPr>
      <w:spacing w:line="200" w:lineRule="exact"/>
    </w:pPr>
    <w:rPr>
      <w:color w:val="000000"/>
      <w:sz w:val="15"/>
      <w:szCs w:val="15"/>
    </w:rPr>
  </w:style>
  <w:style w:type="paragraph" w:customStyle="1" w:styleId="iTS-Quotee">
    <w:name w:val="!iTS - Quotee"/>
    <w:basedOn w:val="iTS-Quote"/>
    <w:rsid w:val="00A470D4"/>
    <w:pPr>
      <w:spacing w:after="0"/>
    </w:pPr>
    <w:rPr>
      <w:i w:val="0"/>
      <w:color w:val="000000"/>
      <w:sz w:val="16"/>
      <w:szCs w:val="16"/>
    </w:rPr>
  </w:style>
  <w:style w:type="paragraph" w:customStyle="1" w:styleId="iTS-Quote">
    <w:name w:val="!iTS - Quote"/>
    <w:basedOn w:val="iTS-BodyText"/>
    <w:next w:val="iTS-Quotee"/>
    <w:rsid w:val="00A470D4"/>
    <w:pPr>
      <w:spacing w:line="200" w:lineRule="atLeast"/>
    </w:pPr>
    <w:rPr>
      <w:i/>
      <w:color w:val="808080"/>
    </w:rPr>
  </w:style>
  <w:style w:type="paragraph" w:customStyle="1" w:styleId="iTS-SidebarBulletText">
    <w:name w:val="!iTS - Sidebar Bullet Text"/>
    <w:basedOn w:val="iTS-SidebarText"/>
    <w:rsid w:val="00A470D4"/>
    <w:pPr>
      <w:numPr>
        <w:numId w:val="14"/>
      </w:numPr>
      <w:tabs>
        <w:tab w:val="clear" w:pos="1320"/>
        <w:tab w:val="num" w:pos="180"/>
      </w:tabs>
      <w:spacing w:after="40"/>
      <w:ind w:left="180" w:hanging="180"/>
    </w:pPr>
  </w:style>
  <w:style w:type="paragraph" w:customStyle="1" w:styleId="iTS-SidebarText">
    <w:name w:val="!iTS - Sidebar Text"/>
    <w:basedOn w:val="Normal"/>
    <w:rsid w:val="00A470D4"/>
    <w:pPr>
      <w:spacing w:line="200" w:lineRule="exact"/>
    </w:pPr>
    <w:rPr>
      <w:sz w:val="16"/>
      <w:szCs w:val="16"/>
    </w:rPr>
  </w:style>
  <w:style w:type="character" w:customStyle="1" w:styleId="iTS-NoteChar">
    <w:name w:val="!iTS - Note Char"/>
    <w:basedOn w:val="DefaultParagraphFont"/>
    <w:link w:val="iTS-Note"/>
    <w:locked/>
    <w:rsid w:val="002A33B2"/>
    <w:rPr>
      <w:rFonts w:ascii="Arial" w:hAnsi="Arial" w:cs="Times New Roman"/>
      <w:i/>
      <w:iCs/>
      <w:color w:val="000000"/>
      <w:sz w:val="18"/>
      <w:szCs w:val="18"/>
      <w:lang w:val="en-US" w:eastAsia="en-US" w:bidi="ar-SA"/>
    </w:rPr>
  </w:style>
  <w:style w:type="character" w:customStyle="1" w:styleId="iTS-NoteBold">
    <w:name w:val="!iTS - Note Bold"/>
    <w:basedOn w:val="iTS-NoteChar"/>
    <w:rsid w:val="00A470D4"/>
    <w:rPr>
      <w:rFonts w:ascii="Arial" w:hAnsi="Arial" w:cs="Times New Roman"/>
      <w:b/>
      <w:i/>
      <w:iCs/>
      <w:color w:val="000000"/>
      <w:sz w:val="18"/>
      <w:szCs w:val="18"/>
      <w:lang w:val="en-US" w:eastAsia="en-US" w:bidi="ar-SA"/>
    </w:rPr>
  </w:style>
  <w:style w:type="table" w:styleId="TableGrid">
    <w:name w:val="Table Grid"/>
    <w:basedOn w:val="TableNormal"/>
    <w:uiPriority w:val="59"/>
    <w:semiHidden/>
    <w:locked/>
    <w:rsid w:val="00A470D4"/>
    <w:pPr>
      <w:spacing w:before="60" w:after="60" w:line="260" w:lineRule="exact"/>
    </w:pPr>
    <w:rPr>
      <w:rFonts w:ascii="Arial" w:hAnsi="Arial"/>
      <w:sz w:val="16"/>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TS-DocumentHeading">
    <w:name w:val="!iTS - Document Heading"/>
    <w:basedOn w:val="iTS-BodyText"/>
    <w:next w:val="iTS-FormFactor"/>
    <w:rsid w:val="00A470D4"/>
    <w:pPr>
      <w:spacing w:line="240" w:lineRule="auto"/>
    </w:pPr>
    <w:rPr>
      <w:rFonts w:ascii="Arial Bold" w:hAnsi="Arial Bold"/>
      <w:b/>
      <w:sz w:val="40"/>
      <w:szCs w:val="40"/>
    </w:rPr>
  </w:style>
  <w:style w:type="paragraph" w:customStyle="1" w:styleId="iTS-PublishDate">
    <w:name w:val="!iTS - Publish Date"/>
    <w:basedOn w:val="iTS-BodyText"/>
    <w:next w:val="iTS-Abstract"/>
    <w:rsid w:val="00A470D4"/>
    <w:pPr>
      <w:spacing w:line="240" w:lineRule="exact"/>
    </w:pPr>
  </w:style>
  <w:style w:type="paragraph" w:customStyle="1" w:styleId="iTS-Abstract">
    <w:name w:val="!iTS - Abstract"/>
    <w:basedOn w:val="iTS-BodyText"/>
    <w:next w:val="Heading1"/>
    <w:rsid w:val="00A470D4"/>
    <w:pPr>
      <w:pBdr>
        <w:top w:val="single" w:sz="4" w:space="3" w:color="auto"/>
        <w:bottom w:val="single" w:sz="4" w:space="3" w:color="auto"/>
      </w:pBdr>
      <w:spacing w:after="180"/>
    </w:pPr>
    <w:rPr>
      <w:rFonts w:cs="Times New Roman"/>
      <w:b/>
      <w:i/>
      <w:sz w:val="22"/>
      <w:szCs w:val="20"/>
    </w:rPr>
  </w:style>
  <w:style w:type="paragraph" w:customStyle="1" w:styleId="iTS-Art">
    <w:name w:val="!iTS - Art"/>
    <w:basedOn w:val="Normal"/>
    <w:next w:val="iTS-ArtCaption"/>
    <w:rsid w:val="00A470D4"/>
    <w:pPr>
      <w:keepNext/>
      <w:keepLines/>
      <w:suppressLineNumbers/>
      <w:suppressAutoHyphens/>
      <w:spacing w:before="240" w:line="240" w:lineRule="auto"/>
      <w:jc w:val="center"/>
    </w:pPr>
    <w:rPr>
      <w:i/>
      <w:kern w:val="20"/>
    </w:rPr>
  </w:style>
  <w:style w:type="paragraph" w:customStyle="1" w:styleId="iTS-ArtCaption">
    <w:name w:val="!iTS - Art Caption"/>
    <w:basedOn w:val="Normal"/>
    <w:next w:val="iTS-BodyText"/>
    <w:rsid w:val="00A470D4"/>
    <w:pPr>
      <w:tabs>
        <w:tab w:val="left" w:pos="960"/>
      </w:tabs>
      <w:spacing w:after="180" w:line="280" w:lineRule="exact"/>
      <w:jc w:val="center"/>
    </w:pPr>
    <w:rPr>
      <w:b/>
    </w:rPr>
  </w:style>
  <w:style w:type="paragraph" w:customStyle="1" w:styleId="iTS-SidebarHeading">
    <w:name w:val="!iTS - Sidebar Heading"/>
    <w:basedOn w:val="Normal"/>
    <w:next w:val="iTS-SidebarText"/>
    <w:rsid w:val="00A470D4"/>
    <w:pPr>
      <w:spacing w:before="120" w:after="60" w:line="240" w:lineRule="exact"/>
    </w:pPr>
    <w:rPr>
      <w:b/>
    </w:rPr>
  </w:style>
  <w:style w:type="paragraph" w:customStyle="1" w:styleId="iTS-IndentedBodyText">
    <w:name w:val="!iTS - Indented Body Text"/>
    <w:basedOn w:val="iTS-BodyText"/>
    <w:rsid w:val="00A470D4"/>
    <w:pPr>
      <w:spacing w:before="60" w:after="60"/>
      <w:ind w:left="360"/>
    </w:pPr>
  </w:style>
  <w:style w:type="paragraph" w:customStyle="1" w:styleId="iTS-NumberedListA">
    <w:name w:val="!iTS - Numbered List A"/>
    <w:aliases w:val="B,C"/>
    <w:basedOn w:val="iTS-BulletedList2"/>
    <w:rsid w:val="00A470D4"/>
    <w:pPr>
      <w:numPr>
        <w:numId w:val="3"/>
      </w:numPr>
    </w:pPr>
  </w:style>
  <w:style w:type="paragraph" w:customStyle="1" w:styleId="iTS-BulletedList2">
    <w:name w:val="!iTS - Bulleted List 2"/>
    <w:rsid w:val="00A470D4"/>
    <w:pPr>
      <w:spacing w:before="60" w:after="60" w:line="260" w:lineRule="exact"/>
    </w:pPr>
    <w:rPr>
      <w:rFonts w:ascii="Arial" w:hAnsi="Arial" w:cs="Arial"/>
      <w:color w:val="000000"/>
      <w:sz w:val="18"/>
      <w:szCs w:val="18"/>
    </w:rPr>
  </w:style>
  <w:style w:type="paragraph" w:customStyle="1" w:styleId="iTS-TableText">
    <w:name w:val="!iTS - Table Text"/>
    <w:basedOn w:val="Normal"/>
    <w:rsid w:val="00A470D4"/>
    <w:pPr>
      <w:spacing w:before="80" w:after="80" w:line="200" w:lineRule="exact"/>
    </w:pPr>
    <w:rPr>
      <w:rFonts w:cs="Arial"/>
      <w:color w:val="auto"/>
      <w:sz w:val="16"/>
      <w:szCs w:val="16"/>
    </w:rPr>
  </w:style>
  <w:style w:type="paragraph" w:customStyle="1" w:styleId="iTS-NumberedList1">
    <w:name w:val="!iTS - Numbered List 1"/>
    <w:aliases w:val="2,3"/>
    <w:basedOn w:val="Normal"/>
    <w:link w:val="iTS-NumberedList1Char"/>
    <w:rsid w:val="00A470D4"/>
    <w:pPr>
      <w:numPr>
        <w:numId w:val="2"/>
      </w:numPr>
    </w:pPr>
    <w:rPr>
      <w:rFonts w:cs="Arial"/>
      <w:bCs/>
      <w:iCs/>
      <w:color w:val="auto"/>
    </w:rPr>
  </w:style>
  <w:style w:type="character" w:customStyle="1" w:styleId="iTS-NumberedList1Char">
    <w:name w:val="!iTS - Numbered List 1 Char"/>
    <w:aliases w:val="2 Char,3 Char Char"/>
    <w:basedOn w:val="DefaultParagraphFont"/>
    <w:link w:val="iTS-NumberedList1"/>
    <w:locked/>
    <w:rsid w:val="00A470D4"/>
    <w:rPr>
      <w:rFonts w:ascii="Arial" w:hAnsi="Arial" w:cs="Arial"/>
      <w:bCs/>
      <w:iCs/>
      <w:sz w:val="18"/>
      <w:szCs w:val="18"/>
    </w:rPr>
  </w:style>
  <w:style w:type="paragraph" w:customStyle="1" w:styleId="iTS-BulletedList1">
    <w:name w:val="!iTS - Bulleted List 1"/>
    <w:basedOn w:val="Normal"/>
    <w:link w:val="iTS-BulletedList1Char"/>
    <w:rsid w:val="006357E4"/>
    <w:pPr>
      <w:numPr>
        <w:numId w:val="15"/>
      </w:numPr>
      <w:tabs>
        <w:tab w:val="clear" w:pos="1980"/>
      </w:tabs>
      <w:spacing w:before="60" w:after="60"/>
      <w:ind w:left="720"/>
    </w:pPr>
    <w:rPr>
      <w:rFonts w:cs="Arial"/>
      <w:color w:val="auto"/>
    </w:rPr>
  </w:style>
  <w:style w:type="paragraph" w:customStyle="1" w:styleId="iTS-FormFactor">
    <w:name w:val="!iTS - Form Factor"/>
    <w:basedOn w:val="iTS-BodyText"/>
    <w:next w:val="iTS-PublishDate"/>
    <w:rsid w:val="00A470D4"/>
    <w:pPr>
      <w:spacing w:after="0"/>
    </w:pPr>
    <w:rPr>
      <w:rFonts w:ascii="Arial Bold" w:hAnsi="Arial Bold"/>
      <w:b/>
      <w:sz w:val="22"/>
      <w:szCs w:val="22"/>
    </w:rPr>
  </w:style>
  <w:style w:type="paragraph" w:customStyle="1" w:styleId="iTS-H1">
    <w:name w:val="!iTS - H1"/>
    <w:basedOn w:val="Heading1"/>
    <w:next w:val="iTS-BodyText"/>
    <w:rsid w:val="00A470D4"/>
    <w:pPr>
      <w:keepNext/>
    </w:pPr>
  </w:style>
  <w:style w:type="paragraph" w:customStyle="1" w:styleId="iTS-H2">
    <w:name w:val="!iTS - H2"/>
    <w:basedOn w:val="Heading2"/>
    <w:next w:val="iTS-BodyText"/>
    <w:rsid w:val="00A470D4"/>
  </w:style>
  <w:style w:type="paragraph" w:customStyle="1" w:styleId="iTS-H3">
    <w:name w:val="!iTS - H3"/>
    <w:basedOn w:val="Heading3"/>
    <w:next w:val="iTS-BodyText"/>
    <w:rsid w:val="00A470D4"/>
  </w:style>
  <w:style w:type="paragraph" w:customStyle="1" w:styleId="iTS-TableHeading">
    <w:name w:val="!iTS - Table Heading"/>
    <w:basedOn w:val="Normal"/>
    <w:rsid w:val="00A470D4"/>
    <w:pPr>
      <w:keepNext/>
      <w:spacing w:before="80" w:after="80" w:line="200" w:lineRule="exact"/>
    </w:pPr>
    <w:rPr>
      <w:b/>
      <w:color w:val="auto"/>
      <w:sz w:val="16"/>
      <w:szCs w:val="16"/>
    </w:rPr>
  </w:style>
  <w:style w:type="paragraph" w:customStyle="1" w:styleId="iTS-TableLabel">
    <w:name w:val="!iTS - Table Label"/>
    <w:basedOn w:val="Normal"/>
    <w:next w:val="iTS-TableHeading"/>
    <w:rsid w:val="00A470D4"/>
    <w:pPr>
      <w:keepNext/>
      <w:keepLines/>
      <w:widowControl w:val="0"/>
      <w:spacing w:before="120"/>
    </w:pPr>
    <w:rPr>
      <w:rFonts w:ascii="Arial Bold" w:hAnsi="Arial Bold"/>
      <w:b/>
      <w:noProof/>
      <w:color w:val="auto"/>
    </w:rPr>
  </w:style>
  <w:style w:type="paragraph" w:customStyle="1" w:styleId="iTS-TableFootnote">
    <w:name w:val="!iTS - Table Footnote"/>
    <w:aliases w:val="tf"/>
    <w:basedOn w:val="Normal"/>
    <w:next w:val="iTS-BodyText"/>
    <w:rsid w:val="00A470D4"/>
    <w:pPr>
      <w:spacing w:before="40" w:line="200" w:lineRule="exact"/>
    </w:pPr>
    <w:rPr>
      <w:b/>
      <w:sz w:val="16"/>
    </w:rPr>
  </w:style>
  <w:style w:type="character" w:styleId="PageNumber">
    <w:name w:val="page number"/>
    <w:basedOn w:val="DefaultParagraphFont"/>
    <w:uiPriority w:val="99"/>
    <w:semiHidden/>
    <w:locked/>
    <w:rsid w:val="00A470D4"/>
    <w:rPr>
      <w:rFonts w:cs="Times New Roman"/>
    </w:rPr>
  </w:style>
  <w:style w:type="character" w:customStyle="1" w:styleId="iTS-BulletedList1Char">
    <w:name w:val="!iTS - Bulleted List 1 Char"/>
    <w:basedOn w:val="DefaultParagraphFont"/>
    <w:link w:val="iTS-BulletedList1"/>
    <w:locked/>
    <w:rsid w:val="006357E4"/>
    <w:rPr>
      <w:rFonts w:ascii="Arial" w:hAnsi="Arial" w:cs="Arial"/>
      <w:sz w:val="18"/>
      <w:szCs w:val="18"/>
    </w:rPr>
  </w:style>
  <w:style w:type="paragraph" w:customStyle="1" w:styleId="iTS-TableHeadingCentered">
    <w:name w:val="!iTS - Table Heading Centered"/>
    <w:basedOn w:val="iTS-TableHeading"/>
    <w:rsid w:val="00A470D4"/>
    <w:pPr>
      <w:widowControl w:val="0"/>
      <w:jc w:val="center"/>
    </w:pPr>
    <w:rPr>
      <w:rFonts w:ascii="Arial Bold" w:hAnsi="Arial Bold" w:cs="Arial"/>
    </w:rPr>
  </w:style>
  <w:style w:type="paragraph" w:customStyle="1" w:styleId="iTS-TableTextCentered">
    <w:name w:val="!iTS - Table Text Centered"/>
    <w:basedOn w:val="iTS-TableText"/>
    <w:rsid w:val="00A470D4"/>
    <w:pPr>
      <w:tabs>
        <w:tab w:val="left" w:pos="7920"/>
        <w:tab w:val="left" w:pos="8010"/>
      </w:tabs>
      <w:jc w:val="center"/>
    </w:pPr>
  </w:style>
  <w:style w:type="paragraph" w:customStyle="1" w:styleId="iTS-Note">
    <w:name w:val="!iTS - Note"/>
    <w:basedOn w:val="Normal"/>
    <w:next w:val="iTS-BodyText"/>
    <w:link w:val="iTS-NoteChar"/>
    <w:rsid w:val="002A33B2"/>
    <w:pPr>
      <w:keepLines/>
      <w:pBdr>
        <w:top w:val="single" w:sz="4" w:space="4" w:color="000000"/>
        <w:bottom w:val="single" w:sz="4" w:space="4" w:color="000000"/>
      </w:pBdr>
    </w:pPr>
    <w:rPr>
      <w:i/>
      <w:iCs/>
    </w:rPr>
  </w:style>
  <w:style w:type="character" w:customStyle="1" w:styleId="iTS-BodyTextBold">
    <w:name w:val="!iTS - Body Text Bold"/>
    <w:basedOn w:val="iTS-BodyTextChar"/>
    <w:rsid w:val="00A470D4"/>
    <w:rPr>
      <w:rFonts w:ascii="Arial" w:hAnsi="Arial" w:cs="Arial"/>
      <w:b/>
      <w:bCs/>
      <w:iCs/>
      <w:sz w:val="18"/>
      <w:szCs w:val="18"/>
      <w:lang w:val="en-US" w:eastAsia="en-US" w:bidi="ar-SA"/>
    </w:rPr>
  </w:style>
  <w:style w:type="character" w:customStyle="1" w:styleId="iTS-BodyTextChar">
    <w:name w:val="!iTS - Body Text Char"/>
    <w:basedOn w:val="DefaultParagraphFont"/>
    <w:link w:val="iTS-BodyText"/>
    <w:locked/>
    <w:rsid w:val="00A470D4"/>
    <w:rPr>
      <w:rFonts w:ascii="Arial" w:hAnsi="Arial" w:cs="Arial"/>
      <w:bCs/>
      <w:iCs/>
      <w:sz w:val="18"/>
      <w:szCs w:val="18"/>
      <w:lang w:val="en-US" w:eastAsia="en-US" w:bidi="ar-SA"/>
    </w:rPr>
  </w:style>
  <w:style w:type="character" w:customStyle="1" w:styleId="iTS-BulletedListBold">
    <w:name w:val="!iTS - Bulleted List Bold"/>
    <w:basedOn w:val="iTS-BulletedList1Char"/>
    <w:rsid w:val="00A470D4"/>
    <w:rPr>
      <w:rFonts w:ascii="Arial" w:hAnsi="Arial" w:cs="Arial"/>
      <w:b/>
      <w:sz w:val="18"/>
      <w:szCs w:val="18"/>
    </w:rPr>
  </w:style>
  <w:style w:type="paragraph" w:styleId="BalloonText">
    <w:name w:val="Balloon Text"/>
    <w:basedOn w:val="Normal"/>
    <w:link w:val="BalloonTextChar"/>
    <w:uiPriority w:val="99"/>
    <w:semiHidden/>
    <w:locked/>
    <w:rsid w:val="00A470D4"/>
    <w:rPr>
      <w:rFonts w:ascii="Tahoma" w:hAnsi="Tahoma" w:cs="Tahoma"/>
      <w:sz w:val="16"/>
      <w:szCs w:val="16"/>
    </w:rPr>
  </w:style>
  <w:style w:type="character" w:customStyle="1" w:styleId="BalloonTextChar">
    <w:name w:val="Balloon Text Char"/>
    <w:basedOn w:val="DefaultParagraphFont"/>
    <w:link w:val="BalloonText"/>
    <w:uiPriority w:val="99"/>
    <w:semiHidden/>
    <w:rsid w:val="00ED4E91"/>
    <w:rPr>
      <w:color w:val="000000"/>
      <w:sz w:val="0"/>
      <w:szCs w:val="0"/>
    </w:rPr>
  </w:style>
  <w:style w:type="character" w:customStyle="1" w:styleId="iTS-BodyTextItalic">
    <w:name w:val="!iTS - Body Text Italic"/>
    <w:basedOn w:val="iTS-BodyTextChar"/>
    <w:rsid w:val="00A470D4"/>
    <w:rPr>
      <w:rFonts w:ascii="Arial" w:hAnsi="Arial" w:cs="Arial"/>
      <w:bCs/>
      <w:i/>
      <w:iCs/>
      <w:sz w:val="18"/>
      <w:szCs w:val="18"/>
      <w:lang w:val="en-US" w:eastAsia="en-US" w:bidi="ar-SA"/>
    </w:rPr>
  </w:style>
  <w:style w:type="paragraph" w:styleId="BlockText">
    <w:name w:val="Block Text"/>
    <w:basedOn w:val="Normal"/>
    <w:uiPriority w:val="99"/>
    <w:semiHidden/>
    <w:locked/>
    <w:rsid w:val="00A470D4"/>
    <w:pPr>
      <w:ind w:left="1440" w:right="1440"/>
    </w:pPr>
  </w:style>
  <w:style w:type="paragraph" w:styleId="BodyText">
    <w:name w:val="Body Text"/>
    <w:basedOn w:val="Normal"/>
    <w:link w:val="BodyTextChar"/>
    <w:uiPriority w:val="99"/>
    <w:semiHidden/>
    <w:locked/>
    <w:rsid w:val="00A470D4"/>
  </w:style>
  <w:style w:type="character" w:customStyle="1" w:styleId="BodyTextChar">
    <w:name w:val="Body Text Char"/>
    <w:basedOn w:val="DefaultParagraphFont"/>
    <w:link w:val="BodyText"/>
    <w:uiPriority w:val="99"/>
    <w:semiHidden/>
    <w:rsid w:val="00ED4E91"/>
    <w:rPr>
      <w:rFonts w:ascii="Arial" w:hAnsi="Arial"/>
      <w:color w:val="000000"/>
      <w:sz w:val="18"/>
      <w:szCs w:val="18"/>
    </w:rPr>
  </w:style>
  <w:style w:type="paragraph" w:styleId="BodyText2">
    <w:name w:val="Body Text 2"/>
    <w:basedOn w:val="Normal"/>
    <w:link w:val="BodyText2Char"/>
    <w:uiPriority w:val="99"/>
    <w:semiHidden/>
    <w:locked/>
    <w:rsid w:val="00A470D4"/>
    <w:pPr>
      <w:spacing w:line="480" w:lineRule="auto"/>
    </w:pPr>
  </w:style>
  <w:style w:type="character" w:customStyle="1" w:styleId="BodyText2Char">
    <w:name w:val="Body Text 2 Char"/>
    <w:basedOn w:val="DefaultParagraphFont"/>
    <w:link w:val="BodyText2"/>
    <w:uiPriority w:val="99"/>
    <w:semiHidden/>
    <w:rsid w:val="00ED4E91"/>
    <w:rPr>
      <w:rFonts w:ascii="Arial" w:hAnsi="Arial"/>
      <w:color w:val="000000"/>
      <w:sz w:val="18"/>
      <w:szCs w:val="18"/>
    </w:rPr>
  </w:style>
  <w:style w:type="paragraph" w:styleId="BodyText3">
    <w:name w:val="Body Text 3"/>
    <w:basedOn w:val="Normal"/>
    <w:link w:val="BodyText3Char"/>
    <w:uiPriority w:val="99"/>
    <w:semiHidden/>
    <w:locked/>
    <w:rsid w:val="00A470D4"/>
    <w:rPr>
      <w:sz w:val="16"/>
      <w:szCs w:val="16"/>
    </w:rPr>
  </w:style>
  <w:style w:type="character" w:customStyle="1" w:styleId="BodyText3Char">
    <w:name w:val="Body Text 3 Char"/>
    <w:basedOn w:val="DefaultParagraphFont"/>
    <w:link w:val="BodyText3"/>
    <w:uiPriority w:val="99"/>
    <w:semiHidden/>
    <w:rsid w:val="00ED4E91"/>
    <w:rPr>
      <w:rFonts w:ascii="Arial" w:hAnsi="Arial"/>
      <w:color w:val="000000"/>
      <w:sz w:val="16"/>
      <w:szCs w:val="16"/>
    </w:rPr>
  </w:style>
  <w:style w:type="paragraph" w:styleId="BodyTextFirstIndent">
    <w:name w:val="Body Text First Indent"/>
    <w:basedOn w:val="BodyText"/>
    <w:link w:val="BodyTextFirstIndentChar"/>
    <w:uiPriority w:val="99"/>
    <w:semiHidden/>
    <w:locked/>
    <w:rsid w:val="00A470D4"/>
    <w:pPr>
      <w:ind w:firstLine="210"/>
    </w:pPr>
  </w:style>
  <w:style w:type="character" w:customStyle="1" w:styleId="BodyTextFirstIndentChar">
    <w:name w:val="Body Text First Indent Char"/>
    <w:basedOn w:val="BodyTextChar"/>
    <w:link w:val="BodyTextFirstIndent"/>
    <w:uiPriority w:val="99"/>
    <w:semiHidden/>
    <w:rsid w:val="00ED4E91"/>
    <w:rPr>
      <w:rFonts w:ascii="Arial" w:hAnsi="Arial"/>
      <w:color w:val="000000"/>
      <w:sz w:val="18"/>
      <w:szCs w:val="18"/>
    </w:rPr>
  </w:style>
  <w:style w:type="paragraph" w:styleId="BodyTextIndent">
    <w:name w:val="Body Text Indent"/>
    <w:basedOn w:val="Normal"/>
    <w:link w:val="BodyTextIndentChar"/>
    <w:uiPriority w:val="99"/>
    <w:semiHidden/>
    <w:locked/>
    <w:rsid w:val="00A470D4"/>
    <w:pPr>
      <w:ind w:left="360"/>
    </w:pPr>
  </w:style>
  <w:style w:type="character" w:customStyle="1" w:styleId="BodyTextIndentChar">
    <w:name w:val="Body Text Indent Char"/>
    <w:basedOn w:val="DefaultParagraphFont"/>
    <w:link w:val="BodyTextIndent"/>
    <w:uiPriority w:val="99"/>
    <w:semiHidden/>
    <w:rsid w:val="00ED4E91"/>
    <w:rPr>
      <w:rFonts w:ascii="Arial" w:hAnsi="Arial"/>
      <w:color w:val="000000"/>
      <w:sz w:val="18"/>
      <w:szCs w:val="18"/>
    </w:rPr>
  </w:style>
  <w:style w:type="paragraph" w:styleId="BodyTextFirstIndent2">
    <w:name w:val="Body Text First Indent 2"/>
    <w:basedOn w:val="BodyTextIndent"/>
    <w:link w:val="BodyTextFirstIndent2Char"/>
    <w:uiPriority w:val="99"/>
    <w:semiHidden/>
    <w:locked/>
    <w:rsid w:val="00A470D4"/>
    <w:pPr>
      <w:ind w:firstLine="210"/>
    </w:pPr>
  </w:style>
  <w:style w:type="character" w:customStyle="1" w:styleId="BodyTextFirstIndent2Char">
    <w:name w:val="Body Text First Indent 2 Char"/>
    <w:basedOn w:val="BodyTextIndentChar"/>
    <w:link w:val="BodyTextFirstIndent2"/>
    <w:uiPriority w:val="99"/>
    <w:semiHidden/>
    <w:rsid w:val="00ED4E91"/>
    <w:rPr>
      <w:rFonts w:ascii="Arial" w:hAnsi="Arial"/>
      <w:color w:val="000000"/>
      <w:sz w:val="18"/>
      <w:szCs w:val="18"/>
    </w:rPr>
  </w:style>
  <w:style w:type="paragraph" w:styleId="BodyTextIndent2">
    <w:name w:val="Body Text Indent 2"/>
    <w:basedOn w:val="Normal"/>
    <w:link w:val="BodyTextIndent2Char"/>
    <w:uiPriority w:val="99"/>
    <w:semiHidden/>
    <w:locked/>
    <w:rsid w:val="00A470D4"/>
    <w:pPr>
      <w:spacing w:line="480" w:lineRule="auto"/>
      <w:ind w:left="360"/>
    </w:pPr>
  </w:style>
  <w:style w:type="character" w:customStyle="1" w:styleId="BodyTextIndent2Char">
    <w:name w:val="Body Text Indent 2 Char"/>
    <w:basedOn w:val="DefaultParagraphFont"/>
    <w:link w:val="BodyTextIndent2"/>
    <w:uiPriority w:val="99"/>
    <w:semiHidden/>
    <w:rsid w:val="00ED4E91"/>
    <w:rPr>
      <w:rFonts w:ascii="Arial" w:hAnsi="Arial"/>
      <w:color w:val="000000"/>
      <w:sz w:val="18"/>
      <w:szCs w:val="18"/>
    </w:rPr>
  </w:style>
  <w:style w:type="paragraph" w:styleId="BodyTextIndent3">
    <w:name w:val="Body Text Indent 3"/>
    <w:basedOn w:val="Normal"/>
    <w:link w:val="BodyTextIndent3Char"/>
    <w:uiPriority w:val="99"/>
    <w:semiHidden/>
    <w:locked/>
    <w:rsid w:val="00A470D4"/>
    <w:pPr>
      <w:ind w:left="360"/>
    </w:pPr>
    <w:rPr>
      <w:sz w:val="16"/>
      <w:szCs w:val="16"/>
    </w:rPr>
  </w:style>
  <w:style w:type="character" w:customStyle="1" w:styleId="BodyTextIndent3Char">
    <w:name w:val="Body Text Indent 3 Char"/>
    <w:basedOn w:val="DefaultParagraphFont"/>
    <w:link w:val="BodyTextIndent3"/>
    <w:uiPriority w:val="99"/>
    <w:semiHidden/>
    <w:rsid w:val="00ED4E91"/>
    <w:rPr>
      <w:rFonts w:ascii="Arial" w:hAnsi="Arial"/>
      <w:color w:val="000000"/>
      <w:sz w:val="16"/>
      <w:szCs w:val="16"/>
    </w:rPr>
  </w:style>
  <w:style w:type="paragraph" w:styleId="Closing">
    <w:name w:val="Closing"/>
    <w:basedOn w:val="Normal"/>
    <w:link w:val="ClosingChar"/>
    <w:uiPriority w:val="99"/>
    <w:semiHidden/>
    <w:locked/>
    <w:rsid w:val="00A470D4"/>
    <w:pPr>
      <w:ind w:left="4320"/>
    </w:pPr>
  </w:style>
  <w:style w:type="character" w:customStyle="1" w:styleId="ClosingChar">
    <w:name w:val="Closing Char"/>
    <w:basedOn w:val="DefaultParagraphFont"/>
    <w:link w:val="Closing"/>
    <w:uiPriority w:val="99"/>
    <w:semiHidden/>
    <w:rsid w:val="00ED4E91"/>
    <w:rPr>
      <w:rFonts w:ascii="Arial" w:hAnsi="Arial"/>
      <w:color w:val="000000"/>
      <w:sz w:val="18"/>
      <w:szCs w:val="18"/>
    </w:rPr>
  </w:style>
  <w:style w:type="paragraph" w:styleId="Date">
    <w:name w:val="Date"/>
    <w:basedOn w:val="Normal"/>
    <w:next w:val="Normal"/>
    <w:link w:val="DateChar"/>
    <w:uiPriority w:val="99"/>
    <w:semiHidden/>
    <w:locked/>
    <w:rsid w:val="00A470D4"/>
  </w:style>
  <w:style w:type="character" w:customStyle="1" w:styleId="DateChar">
    <w:name w:val="Date Char"/>
    <w:basedOn w:val="DefaultParagraphFont"/>
    <w:link w:val="Date"/>
    <w:uiPriority w:val="99"/>
    <w:semiHidden/>
    <w:rsid w:val="00ED4E91"/>
    <w:rPr>
      <w:rFonts w:ascii="Arial" w:hAnsi="Arial"/>
      <w:color w:val="000000"/>
      <w:sz w:val="18"/>
      <w:szCs w:val="18"/>
    </w:rPr>
  </w:style>
  <w:style w:type="paragraph" w:styleId="E-mailSignature">
    <w:name w:val="E-mail Signature"/>
    <w:basedOn w:val="Normal"/>
    <w:link w:val="E-mailSignatureChar"/>
    <w:uiPriority w:val="99"/>
    <w:semiHidden/>
    <w:locked/>
    <w:rsid w:val="00A470D4"/>
  </w:style>
  <w:style w:type="character" w:customStyle="1" w:styleId="E-mailSignatureChar">
    <w:name w:val="E-mail Signature Char"/>
    <w:basedOn w:val="DefaultParagraphFont"/>
    <w:link w:val="E-mailSignature"/>
    <w:uiPriority w:val="99"/>
    <w:semiHidden/>
    <w:rsid w:val="00ED4E91"/>
    <w:rPr>
      <w:rFonts w:ascii="Arial" w:hAnsi="Arial"/>
      <w:color w:val="000000"/>
      <w:sz w:val="18"/>
      <w:szCs w:val="18"/>
    </w:rPr>
  </w:style>
  <w:style w:type="character" w:styleId="Emphasis">
    <w:name w:val="Emphasis"/>
    <w:basedOn w:val="DefaultParagraphFont"/>
    <w:qFormat/>
    <w:locked/>
    <w:rsid w:val="00A470D4"/>
    <w:rPr>
      <w:rFonts w:cs="Times New Roman"/>
      <w:i/>
      <w:iCs/>
    </w:rPr>
  </w:style>
  <w:style w:type="paragraph" w:styleId="EnvelopeAddress">
    <w:name w:val="envelope address"/>
    <w:basedOn w:val="Normal"/>
    <w:uiPriority w:val="99"/>
    <w:semiHidden/>
    <w:locked/>
    <w:rsid w:val="00A470D4"/>
    <w:pPr>
      <w:framePr w:w="7920" w:h="1980" w:hRule="exact" w:hSpace="180" w:wrap="auto" w:hAnchor="page" w:xAlign="center" w:yAlign="bottom"/>
      <w:ind w:left="2880"/>
    </w:pPr>
    <w:rPr>
      <w:rFonts w:cs="Arial"/>
      <w:sz w:val="24"/>
      <w:szCs w:val="24"/>
    </w:rPr>
  </w:style>
  <w:style w:type="paragraph" w:styleId="EnvelopeReturn">
    <w:name w:val="envelope return"/>
    <w:basedOn w:val="Normal"/>
    <w:uiPriority w:val="99"/>
    <w:semiHidden/>
    <w:locked/>
    <w:rsid w:val="00A470D4"/>
    <w:rPr>
      <w:rFonts w:cs="Arial"/>
      <w:sz w:val="20"/>
      <w:szCs w:val="20"/>
    </w:rPr>
  </w:style>
  <w:style w:type="character" w:styleId="HTMLAcronym">
    <w:name w:val="HTML Acronym"/>
    <w:basedOn w:val="DefaultParagraphFont"/>
    <w:uiPriority w:val="99"/>
    <w:semiHidden/>
    <w:locked/>
    <w:rsid w:val="00A470D4"/>
    <w:rPr>
      <w:rFonts w:cs="Times New Roman"/>
    </w:rPr>
  </w:style>
  <w:style w:type="paragraph" w:styleId="HTMLAddress">
    <w:name w:val="HTML Address"/>
    <w:basedOn w:val="Normal"/>
    <w:link w:val="HTMLAddressChar"/>
    <w:uiPriority w:val="99"/>
    <w:semiHidden/>
    <w:locked/>
    <w:rsid w:val="00A470D4"/>
    <w:rPr>
      <w:i/>
      <w:iCs/>
    </w:rPr>
  </w:style>
  <w:style w:type="character" w:customStyle="1" w:styleId="HTMLAddressChar">
    <w:name w:val="HTML Address Char"/>
    <w:basedOn w:val="DefaultParagraphFont"/>
    <w:link w:val="HTMLAddress"/>
    <w:uiPriority w:val="99"/>
    <w:semiHidden/>
    <w:rsid w:val="00ED4E91"/>
    <w:rPr>
      <w:rFonts w:ascii="Arial" w:hAnsi="Arial"/>
      <w:i/>
      <w:iCs/>
      <w:color w:val="000000"/>
      <w:sz w:val="18"/>
      <w:szCs w:val="18"/>
    </w:rPr>
  </w:style>
  <w:style w:type="character" w:styleId="HTMLCite">
    <w:name w:val="HTML Cite"/>
    <w:basedOn w:val="DefaultParagraphFont"/>
    <w:uiPriority w:val="99"/>
    <w:semiHidden/>
    <w:locked/>
    <w:rsid w:val="00A470D4"/>
    <w:rPr>
      <w:rFonts w:cs="Times New Roman"/>
      <w:i/>
      <w:iCs/>
    </w:rPr>
  </w:style>
  <w:style w:type="character" w:styleId="HTMLCode">
    <w:name w:val="HTML Code"/>
    <w:basedOn w:val="DefaultParagraphFont"/>
    <w:uiPriority w:val="99"/>
    <w:semiHidden/>
    <w:locked/>
    <w:rsid w:val="00A470D4"/>
    <w:rPr>
      <w:rFonts w:ascii="Courier New" w:hAnsi="Courier New" w:cs="Courier New"/>
      <w:sz w:val="20"/>
      <w:szCs w:val="20"/>
    </w:rPr>
  </w:style>
  <w:style w:type="character" w:styleId="HTMLDefinition">
    <w:name w:val="HTML Definition"/>
    <w:basedOn w:val="DefaultParagraphFont"/>
    <w:uiPriority w:val="99"/>
    <w:semiHidden/>
    <w:locked/>
    <w:rsid w:val="00A470D4"/>
    <w:rPr>
      <w:rFonts w:cs="Times New Roman"/>
      <w:i/>
      <w:iCs/>
    </w:rPr>
  </w:style>
  <w:style w:type="character" w:styleId="HTMLKeyboard">
    <w:name w:val="HTML Keyboard"/>
    <w:basedOn w:val="DefaultParagraphFont"/>
    <w:uiPriority w:val="99"/>
    <w:semiHidden/>
    <w:locked/>
    <w:rsid w:val="00A470D4"/>
    <w:rPr>
      <w:rFonts w:ascii="Courier New" w:hAnsi="Courier New" w:cs="Courier New"/>
      <w:sz w:val="20"/>
      <w:szCs w:val="20"/>
    </w:rPr>
  </w:style>
  <w:style w:type="paragraph" w:styleId="HTMLPreformatted">
    <w:name w:val="HTML Preformatted"/>
    <w:basedOn w:val="Normal"/>
    <w:link w:val="HTMLPreformattedChar"/>
    <w:uiPriority w:val="99"/>
    <w:semiHidden/>
    <w:locked/>
    <w:rsid w:val="00A470D4"/>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4E91"/>
    <w:rPr>
      <w:rFonts w:ascii="Courier New" w:hAnsi="Courier New" w:cs="Courier New"/>
      <w:color w:val="000000"/>
    </w:rPr>
  </w:style>
  <w:style w:type="character" w:styleId="HTMLSample">
    <w:name w:val="HTML Sample"/>
    <w:basedOn w:val="DefaultParagraphFont"/>
    <w:uiPriority w:val="99"/>
    <w:semiHidden/>
    <w:locked/>
    <w:rsid w:val="00A470D4"/>
    <w:rPr>
      <w:rFonts w:ascii="Courier New" w:hAnsi="Courier New" w:cs="Courier New"/>
    </w:rPr>
  </w:style>
  <w:style w:type="character" w:styleId="HTMLTypewriter">
    <w:name w:val="HTML Typewriter"/>
    <w:basedOn w:val="DefaultParagraphFont"/>
    <w:uiPriority w:val="99"/>
    <w:semiHidden/>
    <w:locked/>
    <w:rsid w:val="00A470D4"/>
    <w:rPr>
      <w:rFonts w:ascii="Courier New" w:hAnsi="Courier New" w:cs="Courier New"/>
      <w:sz w:val="20"/>
      <w:szCs w:val="20"/>
    </w:rPr>
  </w:style>
  <w:style w:type="character" w:styleId="HTMLVariable">
    <w:name w:val="HTML Variable"/>
    <w:basedOn w:val="DefaultParagraphFont"/>
    <w:uiPriority w:val="99"/>
    <w:semiHidden/>
    <w:locked/>
    <w:rsid w:val="00A470D4"/>
    <w:rPr>
      <w:rFonts w:cs="Times New Roman"/>
      <w:i/>
      <w:iCs/>
    </w:rPr>
  </w:style>
  <w:style w:type="character" w:styleId="LineNumber">
    <w:name w:val="line number"/>
    <w:basedOn w:val="DefaultParagraphFont"/>
    <w:uiPriority w:val="99"/>
    <w:semiHidden/>
    <w:locked/>
    <w:rsid w:val="00A470D4"/>
    <w:rPr>
      <w:rFonts w:cs="Times New Roman"/>
    </w:rPr>
  </w:style>
  <w:style w:type="paragraph" w:styleId="List">
    <w:name w:val="List"/>
    <w:basedOn w:val="Normal"/>
    <w:uiPriority w:val="99"/>
    <w:semiHidden/>
    <w:locked/>
    <w:rsid w:val="00A470D4"/>
    <w:pPr>
      <w:ind w:left="360" w:hanging="360"/>
    </w:pPr>
  </w:style>
  <w:style w:type="paragraph" w:styleId="List2">
    <w:name w:val="List 2"/>
    <w:basedOn w:val="Normal"/>
    <w:uiPriority w:val="99"/>
    <w:semiHidden/>
    <w:locked/>
    <w:rsid w:val="00A470D4"/>
    <w:pPr>
      <w:ind w:left="720" w:hanging="360"/>
    </w:pPr>
  </w:style>
  <w:style w:type="paragraph" w:styleId="List3">
    <w:name w:val="List 3"/>
    <w:basedOn w:val="Normal"/>
    <w:uiPriority w:val="99"/>
    <w:semiHidden/>
    <w:locked/>
    <w:rsid w:val="00A470D4"/>
    <w:pPr>
      <w:ind w:left="1080" w:hanging="360"/>
    </w:pPr>
  </w:style>
  <w:style w:type="paragraph" w:styleId="List4">
    <w:name w:val="List 4"/>
    <w:basedOn w:val="Normal"/>
    <w:uiPriority w:val="99"/>
    <w:semiHidden/>
    <w:locked/>
    <w:rsid w:val="00A470D4"/>
    <w:pPr>
      <w:ind w:left="1440" w:hanging="360"/>
    </w:pPr>
  </w:style>
  <w:style w:type="paragraph" w:styleId="List5">
    <w:name w:val="List 5"/>
    <w:basedOn w:val="Normal"/>
    <w:uiPriority w:val="99"/>
    <w:semiHidden/>
    <w:locked/>
    <w:rsid w:val="00A470D4"/>
    <w:pPr>
      <w:ind w:left="1800" w:hanging="360"/>
    </w:pPr>
  </w:style>
  <w:style w:type="paragraph" w:styleId="ListBullet">
    <w:name w:val="List Bullet"/>
    <w:basedOn w:val="Normal"/>
    <w:uiPriority w:val="99"/>
    <w:semiHidden/>
    <w:locked/>
    <w:rsid w:val="00A470D4"/>
    <w:pPr>
      <w:numPr>
        <w:numId w:val="4"/>
      </w:numPr>
    </w:pPr>
  </w:style>
  <w:style w:type="paragraph" w:styleId="ListBullet2">
    <w:name w:val="List Bullet 2"/>
    <w:basedOn w:val="Normal"/>
    <w:uiPriority w:val="99"/>
    <w:semiHidden/>
    <w:locked/>
    <w:rsid w:val="00A470D4"/>
    <w:pPr>
      <w:numPr>
        <w:numId w:val="5"/>
      </w:numPr>
    </w:pPr>
  </w:style>
  <w:style w:type="paragraph" w:styleId="ListBullet3">
    <w:name w:val="List Bullet 3"/>
    <w:basedOn w:val="Normal"/>
    <w:uiPriority w:val="99"/>
    <w:semiHidden/>
    <w:locked/>
    <w:rsid w:val="00A470D4"/>
    <w:pPr>
      <w:numPr>
        <w:numId w:val="6"/>
      </w:numPr>
    </w:pPr>
  </w:style>
  <w:style w:type="paragraph" w:styleId="ListBullet4">
    <w:name w:val="List Bullet 4"/>
    <w:basedOn w:val="Normal"/>
    <w:uiPriority w:val="99"/>
    <w:semiHidden/>
    <w:locked/>
    <w:rsid w:val="00A470D4"/>
    <w:pPr>
      <w:numPr>
        <w:numId w:val="7"/>
      </w:numPr>
    </w:pPr>
  </w:style>
  <w:style w:type="paragraph" w:styleId="ListBullet5">
    <w:name w:val="List Bullet 5"/>
    <w:basedOn w:val="Normal"/>
    <w:uiPriority w:val="99"/>
    <w:semiHidden/>
    <w:locked/>
    <w:rsid w:val="00A470D4"/>
    <w:pPr>
      <w:numPr>
        <w:numId w:val="8"/>
      </w:numPr>
    </w:pPr>
  </w:style>
  <w:style w:type="paragraph" w:styleId="ListContinue">
    <w:name w:val="List Continue"/>
    <w:basedOn w:val="Normal"/>
    <w:uiPriority w:val="99"/>
    <w:semiHidden/>
    <w:locked/>
    <w:rsid w:val="00A470D4"/>
    <w:pPr>
      <w:ind w:left="360"/>
    </w:pPr>
  </w:style>
  <w:style w:type="paragraph" w:styleId="ListContinue2">
    <w:name w:val="List Continue 2"/>
    <w:basedOn w:val="Normal"/>
    <w:uiPriority w:val="99"/>
    <w:semiHidden/>
    <w:locked/>
    <w:rsid w:val="00A470D4"/>
    <w:pPr>
      <w:ind w:left="720"/>
    </w:pPr>
  </w:style>
  <w:style w:type="paragraph" w:styleId="ListContinue3">
    <w:name w:val="List Continue 3"/>
    <w:basedOn w:val="Normal"/>
    <w:uiPriority w:val="99"/>
    <w:semiHidden/>
    <w:locked/>
    <w:rsid w:val="00A470D4"/>
    <w:pPr>
      <w:ind w:left="1080"/>
    </w:pPr>
  </w:style>
  <w:style w:type="paragraph" w:styleId="ListContinue4">
    <w:name w:val="List Continue 4"/>
    <w:basedOn w:val="Normal"/>
    <w:uiPriority w:val="99"/>
    <w:semiHidden/>
    <w:locked/>
    <w:rsid w:val="00A470D4"/>
    <w:pPr>
      <w:ind w:left="1440"/>
    </w:pPr>
  </w:style>
  <w:style w:type="paragraph" w:styleId="ListContinue5">
    <w:name w:val="List Continue 5"/>
    <w:basedOn w:val="Normal"/>
    <w:uiPriority w:val="99"/>
    <w:semiHidden/>
    <w:locked/>
    <w:rsid w:val="00A470D4"/>
    <w:pPr>
      <w:ind w:left="1800"/>
    </w:pPr>
  </w:style>
  <w:style w:type="paragraph" w:styleId="ListNumber">
    <w:name w:val="List Number"/>
    <w:basedOn w:val="Normal"/>
    <w:uiPriority w:val="99"/>
    <w:semiHidden/>
    <w:locked/>
    <w:rsid w:val="00A470D4"/>
    <w:pPr>
      <w:numPr>
        <w:numId w:val="9"/>
      </w:numPr>
    </w:pPr>
  </w:style>
  <w:style w:type="paragraph" w:styleId="ListNumber2">
    <w:name w:val="List Number 2"/>
    <w:basedOn w:val="Normal"/>
    <w:uiPriority w:val="99"/>
    <w:semiHidden/>
    <w:locked/>
    <w:rsid w:val="00A470D4"/>
    <w:pPr>
      <w:numPr>
        <w:numId w:val="10"/>
      </w:numPr>
    </w:pPr>
  </w:style>
  <w:style w:type="paragraph" w:styleId="ListNumber3">
    <w:name w:val="List Number 3"/>
    <w:basedOn w:val="Normal"/>
    <w:uiPriority w:val="99"/>
    <w:semiHidden/>
    <w:locked/>
    <w:rsid w:val="00A470D4"/>
    <w:pPr>
      <w:numPr>
        <w:numId w:val="11"/>
      </w:numPr>
    </w:pPr>
  </w:style>
  <w:style w:type="paragraph" w:styleId="ListNumber4">
    <w:name w:val="List Number 4"/>
    <w:basedOn w:val="Normal"/>
    <w:uiPriority w:val="99"/>
    <w:semiHidden/>
    <w:locked/>
    <w:rsid w:val="00A470D4"/>
    <w:pPr>
      <w:numPr>
        <w:numId w:val="12"/>
      </w:numPr>
    </w:pPr>
  </w:style>
  <w:style w:type="paragraph" w:styleId="ListNumber5">
    <w:name w:val="List Number 5"/>
    <w:basedOn w:val="Normal"/>
    <w:uiPriority w:val="99"/>
    <w:semiHidden/>
    <w:locked/>
    <w:rsid w:val="00A470D4"/>
    <w:pPr>
      <w:numPr>
        <w:numId w:val="13"/>
      </w:numPr>
    </w:pPr>
  </w:style>
  <w:style w:type="paragraph" w:styleId="MessageHeader">
    <w:name w:val="Message Header"/>
    <w:basedOn w:val="Normal"/>
    <w:link w:val="MessageHeaderChar"/>
    <w:uiPriority w:val="99"/>
    <w:semiHidden/>
    <w:locked/>
    <w:rsid w:val="00A470D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character" w:customStyle="1" w:styleId="MessageHeaderChar">
    <w:name w:val="Message Header Char"/>
    <w:basedOn w:val="DefaultParagraphFont"/>
    <w:link w:val="MessageHeader"/>
    <w:uiPriority w:val="99"/>
    <w:semiHidden/>
    <w:rsid w:val="00ED4E91"/>
    <w:rPr>
      <w:rFonts w:ascii="Cambria" w:eastAsia="Times New Roman" w:hAnsi="Cambria" w:cs="Times New Roman"/>
      <w:color w:val="000000"/>
      <w:sz w:val="24"/>
      <w:szCs w:val="24"/>
      <w:shd w:val="pct20" w:color="auto" w:fill="auto"/>
    </w:rPr>
  </w:style>
  <w:style w:type="paragraph" w:styleId="NormalWeb">
    <w:name w:val="Normal (Web)"/>
    <w:basedOn w:val="Normal"/>
    <w:uiPriority w:val="99"/>
    <w:locked/>
    <w:rsid w:val="00A470D4"/>
    <w:rPr>
      <w:rFonts w:ascii="Times New Roman" w:hAnsi="Times New Roman"/>
      <w:sz w:val="24"/>
      <w:szCs w:val="24"/>
    </w:rPr>
  </w:style>
  <w:style w:type="paragraph" w:styleId="NormalIndent">
    <w:name w:val="Normal Indent"/>
    <w:basedOn w:val="Normal"/>
    <w:uiPriority w:val="99"/>
    <w:semiHidden/>
    <w:locked/>
    <w:rsid w:val="00A470D4"/>
    <w:pPr>
      <w:ind w:left="720"/>
    </w:pPr>
  </w:style>
  <w:style w:type="paragraph" w:styleId="NoteHeading">
    <w:name w:val="Note Heading"/>
    <w:basedOn w:val="Normal"/>
    <w:next w:val="Normal"/>
    <w:link w:val="NoteHeadingChar"/>
    <w:uiPriority w:val="99"/>
    <w:semiHidden/>
    <w:locked/>
    <w:rsid w:val="00A470D4"/>
  </w:style>
  <w:style w:type="character" w:customStyle="1" w:styleId="NoteHeadingChar">
    <w:name w:val="Note Heading Char"/>
    <w:basedOn w:val="DefaultParagraphFont"/>
    <w:link w:val="NoteHeading"/>
    <w:uiPriority w:val="99"/>
    <w:semiHidden/>
    <w:rsid w:val="00ED4E91"/>
    <w:rPr>
      <w:rFonts w:ascii="Arial" w:hAnsi="Arial"/>
      <w:color w:val="000000"/>
      <w:sz w:val="18"/>
      <w:szCs w:val="18"/>
    </w:rPr>
  </w:style>
  <w:style w:type="paragraph" w:styleId="PlainText">
    <w:name w:val="Plain Text"/>
    <w:basedOn w:val="Normal"/>
    <w:link w:val="PlainTextChar"/>
    <w:uiPriority w:val="99"/>
    <w:semiHidden/>
    <w:locked/>
    <w:rsid w:val="00A470D4"/>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ED4E91"/>
    <w:rPr>
      <w:rFonts w:ascii="Courier New" w:hAnsi="Courier New" w:cs="Courier New"/>
      <w:color w:val="000000"/>
    </w:rPr>
  </w:style>
  <w:style w:type="paragraph" w:styleId="Salutation">
    <w:name w:val="Salutation"/>
    <w:basedOn w:val="Normal"/>
    <w:next w:val="Normal"/>
    <w:link w:val="SalutationChar"/>
    <w:uiPriority w:val="99"/>
    <w:semiHidden/>
    <w:locked/>
    <w:rsid w:val="00A470D4"/>
  </w:style>
  <w:style w:type="character" w:customStyle="1" w:styleId="SalutationChar">
    <w:name w:val="Salutation Char"/>
    <w:basedOn w:val="DefaultParagraphFont"/>
    <w:link w:val="Salutation"/>
    <w:uiPriority w:val="99"/>
    <w:semiHidden/>
    <w:rsid w:val="00ED4E91"/>
    <w:rPr>
      <w:rFonts w:ascii="Arial" w:hAnsi="Arial"/>
      <w:color w:val="000000"/>
      <w:sz w:val="18"/>
      <w:szCs w:val="18"/>
    </w:rPr>
  </w:style>
  <w:style w:type="paragraph" w:styleId="Signature">
    <w:name w:val="Signature"/>
    <w:basedOn w:val="Normal"/>
    <w:link w:val="SignatureChar"/>
    <w:uiPriority w:val="99"/>
    <w:semiHidden/>
    <w:locked/>
    <w:rsid w:val="00A470D4"/>
    <w:pPr>
      <w:ind w:left="4320"/>
    </w:pPr>
  </w:style>
  <w:style w:type="character" w:customStyle="1" w:styleId="SignatureChar">
    <w:name w:val="Signature Char"/>
    <w:basedOn w:val="DefaultParagraphFont"/>
    <w:link w:val="Signature"/>
    <w:uiPriority w:val="99"/>
    <w:semiHidden/>
    <w:rsid w:val="00ED4E91"/>
    <w:rPr>
      <w:rFonts w:ascii="Arial" w:hAnsi="Arial"/>
      <w:color w:val="000000"/>
      <w:sz w:val="18"/>
      <w:szCs w:val="18"/>
    </w:rPr>
  </w:style>
  <w:style w:type="character" w:styleId="Strong">
    <w:name w:val="Strong"/>
    <w:basedOn w:val="DefaultParagraphFont"/>
    <w:uiPriority w:val="22"/>
    <w:qFormat/>
    <w:locked/>
    <w:rsid w:val="00A470D4"/>
    <w:rPr>
      <w:rFonts w:cs="Times New Roman"/>
      <w:b/>
      <w:bCs/>
    </w:rPr>
  </w:style>
  <w:style w:type="paragraph" w:styleId="Subtitle">
    <w:name w:val="Subtitle"/>
    <w:basedOn w:val="Normal"/>
    <w:link w:val="SubtitleChar"/>
    <w:uiPriority w:val="11"/>
    <w:qFormat/>
    <w:locked/>
    <w:rsid w:val="00A470D4"/>
    <w:pPr>
      <w:spacing w:after="60"/>
      <w:jc w:val="center"/>
      <w:outlineLvl w:val="1"/>
    </w:pPr>
    <w:rPr>
      <w:rFonts w:cs="Arial"/>
      <w:sz w:val="24"/>
      <w:szCs w:val="24"/>
    </w:rPr>
  </w:style>
  <w:style w:type="character" w:customStyle="1" w:styleId="SubtitleChar">
    <w:name w:val="Subtitle Char"/>
    <w:basedOn w:val="DefaultParagraphFont"/>
    <w:link w:val="Subtitle"/>
    <w:uiPriority w:val="11"/>
    <w:rsid w:val="00ED4E91"/>
    <w:rPr>
      <w:rFonts w:ascii="Cambria" w:eastAsia="Times New Roman" w:hAnsi="Cambria" w:cs="Times New Roman"/>
      <w:color w:val="000000"/>
      <w:sz w:val="24"/>
      <w:szCs w:val="24"/>
    </w:rPr>
  </w:style>
  <w:style w:type="table" w:styleId="Table3Deffects1">
    <w:name w:val="Table 3D effects 1"/>
    <w:basedOn w:val="TableNormal"/>
    <w:uiPriority w:val="99"/>
    <w:semiHidden/>
    <w:locked/>
    <w:rsid w:val="00A470D4"/>
    <w:pPr>
      <w:spacing w:after="120" w:line="260" w:lineRule="exact"/>
    </w:p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locked/>
    <w:rsid w:val="00A470D4"/>
    <w:pPr>
      <w:spacing w:after="12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locked/>
    <w:rsid w:val="00A470D4"/>
    <w:pPr>
      <w:spacing w:after="120" w:line="260" w:lineRule="exact"/>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locked/>
    <w:rsid w:val="00A470D4"/>
    <w:pPr>
      <w:spacing w:after="12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locked/>
    <w:rsid w:val="00A470D4"/>
    <w:pPr>
      <w:spacing w:after="12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locked/>
    <w:rsid w:val="00A470D4"/>
    <w:pPr>
      <w:spacing w:after="12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locked/>
    <w:rsid w:val="00A470D4"/>
    <w:pPr>
      <w:spacing w:after="12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locked/>
    <w:rsid w:val="00A470D4"/>
    <w:pPr>
      <w:spacing w:after="12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locked/>
    <w:rsid w:val="00A470D4"/>
    <w:pPr>
      <w:spacing w:after="12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locked/>
    <w:rsid w:val="00A470D4"/>
    <w:pPr>
      <w:spacing w:after="12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locked/>
    <w:rsid w:val="00A470D4"/>
    <w:pPr>
      <w:spacing w:after="12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locked/>
    <w:rsid w:val="00A470D4"/>
    <w:pPr>
      <w:spacing w:after="120" w:line="260" w:lineRule="exact"/>
    </w:pPr>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locked/>
    <w:rsid w:val="00A470D4"/>
    <w:pPr>
      <w:spacing w:after="12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locked/>
    <w:rsid w:val="00A470D4"/>
    <w:pPr>
      <w:spacing w:after="120" w:line="260" w:lineRule="exact"/>
    </w:p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locked/>
    <w:rsid w:val="00A470D4"/>
    <w:pPr>
      <w:spacing w:after="12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locked/>
    <w:rsid w:val="00A470D4"/>
    <w:pPr>
      <w:spacing w:after="12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locked/>
    <w:rsid w:val="00A470D4"/>
    <w:pPr>
      <w:spacing w:after="12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locked/>
    <w:rsid w:val="00A470D4"/>
    <w:pPr>
      <w:spacing w:after="12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locked/>
    <w:rsid w:val="00A470D4"/>
    <w:pPr>
      <w:spacing w:after="12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locked/>
    <w:rsid w:val="00A470D4"/>
    <w:pPr>
      <w:spacing w:after="12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locked/>
    <w:rsid w:val="00A470D4"/>
    <w:pPr>
      <w:spacing w:after="12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locked/>
    <w:rsid w:val="00A470D4"/>
    <w:pPr>
      <w:spacing w:after="12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locked/>
    <w:rsid w:val="00A470D4"/>
    <w:pPr>
      <w:spacing w:after="12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locked/>
    <w:rsid w:val="00A470D4"/>
    <w:pPr>
      <w:spacing w:after="12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locked/>
    <w:rsid w:val="00A470D4"/>
    <w:pPr>
      <w:spacing w:after="12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locked/>
    <w:rsid w:val="00A470D4"/>
    <w:pPr>
      <w:spacing w:after="12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locked/>
    <w:rsid w:val="00A470D4"/>
    <w:pPr>
      <w:spacing w:after="12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locked/>
    <w:rsid w:val="00A470D4"/>
    <w:pPr>
      <w:spacing w:after="12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locked/>
    <w:rsid w:val="00A470D4"/>
    <w:pPr>
      <w:spacing w:after="12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locked/>
    <w:rsid w:val="00A470D4"/>
    <w:pPr>
      <w:spacing w:after="12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locked/>
    <w:rsid w:val="00A470D4"/>
    <w:pPr>
      <w:spacing w:after="12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locked/>
    <w:rsid w:val="00A470D4"/>
    <w:pPr>
      <w:spacing w:after="12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locked/>
    <w:rsid w:val="00A470D4"/>
    <w:pPr>
      <w:spacing w:after="12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locked/>
    <w:rsid w:val="00A470D4"/>
    <w:pPr>
      <w:spacing w:after="12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locked/>
    <w:rsid w:val="00A470D4"/>
    <w:pPr>
      <w:spacing w:after="12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locked/>
    <w:rsid w:val="00A470D4"/>
    <w:pPr>
      <w:spacing w:after="120" w:line="260" w:lineRule="exact"/>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locked/>
    <w:rsid w:val="00A470D4"/>
    <w:pPr>
      <w:spacing w:after="12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locked/>
    <w:rsid w:val="00A470D4"/>
    <w:pPr>
      <w:spacing w:after="120" w:line="260" w:lineRule="exact"/>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locked/>
    <w:rsid w:val="00A470D4"/>
    <w:pPr>
      <w:spacing w:after="12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locked/>
    <w:rsid w:val="00A470D4"/>
    <w:pPr>
      <w:spacing w:after="12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locked/>
    <w:rsid w:val="00A470D4"/>
    <w:pPr>
      <w:spacing w:after="12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locked/>
    <w:rsid w:val="00A470D4"/>
    <w:pPr>
      <w:spacing w:after="12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locked/>
    <w:rsid w:val="00A470D4"/>
    <w:pPr>
      <w:spacing w:after="12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link w:val="TitleChar"/>
    <w:uiPriority w:val="10"/>
    <w:qFormat/>
    <w:locked/>
    <w:rsid w:val="00A470D4"/>
    <w:pPr>
      <w:spacing w:before="240" w:after="60"/>
      <w:jc w:val="center"/>
      <w:outlineLvl w:val="0"/>
    </w:pPr>
    <w:rPr>
      <w:rFonts w:cs="Arial"/>
      <w:b/>
      <w:bCs/>
      <w:kern w:val="28"/>
      <w:sz w:val="32"/>
      <w:szCs w:val="32"/>
    </w:rPr>
  </w:style>
  <w:style w:type="character" w:customStyle="1" w:styleId="TitleChar">
    <w:name w:val="Title Char"/>
    <w:basedOn w:val="DefaultParagraphFont"/>
    <w:link w:val="Title"/>
    <w:uiPriority w:val="10"/>
    <w:rsid w:val="00ED4E91"/>
    <w:rPr>
      <w:rFonts w:ascii="Cambria" w:eastAsia="Times New Roman" w:hAnsi="Cambria" w:cs="Times New Roman"/>
      <w:b/>
      <w:bCs/>
      <w:color w:val="000000"/>
      <w:kern w:val="28"/>
      <w:sz w:val="32"/>
      <w:szCs w:val="32"/>
    </w:rPr>
  </w:style>
  <w:style w:type="paragraph" w:customStyle="1" w:styleId="iTS-NoteIndented">
    <w:name w:val="!iTS - Note Indented"/>
    <w:basedOn w:val="iTS-Note"/>
    <w:next w:val="iTS-BulletedList1"/>
    <w:rsid w:val="00A470D4"/>
    <w:pPr>
      <w:ind w:left="360"/>
    </w:pPr>
  </w:style>
  <w:style w:type="character" w:styleId="CommentReference">
    <w:name w:val="annotation reference"/>
    <w:basedOn w:val="DefaultParagraphFont"/>
    <w:uiPriority w:val="99"/>
    <w:locked/>
    <w:rsid w:val="00745AA6"/>
    <w:rPr>
      <w:rFonts w:cs="Times New Roman"/>
      <w:sz w:val="16"/>
      <w:szCs w:val="16"/>
    </w:rPr>
  </w:style>
  <w:style w:type="paragraph" w:styleId="CommentText">
    <w:name w:val="annotation text"/>
    <w:basedOn w:val="Normal"/>
    <w:link w:val="CommentTextChar"/>
    <w:uiPriority w:val="99"/>
    <w:locked/>
    <w:rsid w:val="00745AA6"/>
    <w:pPr>
      <w:spacing w:line="240" w:lineRule="auto"/>
    </w:pPr>
    <w:rPr>
      <w:sz w:val="20"/>
      <w:szCs w:val="20"/>
    </w:rPr>
  </w:style>
  <w:style w:type="character" w:customStyle="1" w:styleId="CommentTextChar">
    <w:name w:val="Comment Text Char"/>
    <w:basedOn w:val="DefaultParagraphFont"/>
    <w:link w:val="CommentText"/>
    <w:uiPriority w:val="99"/>
    <w:locked/>
    <w:rsid w:val="00745AA6"/>
    <w:rPr>
      <w:rFonts w:ascii="Arial" w:hAnsi="Arial" w:cs="Times New Roman"/>
      <w:color w:val="000000"/>
    </w:rPr>
  </w:style>
  <w:style w:type="paragraph" w:styleId="CommentSubject">
    <w:name w:val="annotation subject"/>
    <w:basedOn w:val="CommentText"/>
    <w:next w:val="CommentText"/>
    <w:link w:val="CommentSubjectChar"/>
    <w:uiPriority w:val="99"/>
    <w:locked/>
    <w:rsid w:val="00745AA6"/>
    <w:rPr>
      <w:b/>
      <w:bCs/>
    </w:rPr>
  </w:style>
  <w:style w:type="character" w:customStyle="1" w:styleId="CommentSubjectChar">
    <w:name w:val="Comment Subject Char"/>
    <w:basedOn w:val="CommentTextChar"/>
    <w:link w:val="CommentSubject"/>
    <w:uiPriority w:val="99"/>
    <w:locked/>
    <w:rsid w:val="00745AA6"/>
    <w:rPr>
      <w:rFonts w:ascii="Arial" w:hAnsi="Arial" w:cs="Times New Roman"/>
      <w:b/>
      <w:bCs/>
      <w:color w:val="000000"/>
    </w:rPr>
  </w:style>
  <w:style w:type="paragraph" w:styleId="ListParagraph">
    <w:name w:val="List Paragraph"/>
    <w:basedOn w:val="Normal"/>
    <w:uiPriority w:val="34"/>
    <w:qFormat/>
    <w:rsid w:val="00CE70A3"/>
    <w:pPr>
      <w:spacing w:after="0" w:line="240" w:lineRule="auto"/>
      <w:ind w:left="720"/>
      <w:contextualSpacing/>
    </w:pPr>
    <w:rPr>
      <w:rFonts w:ascii="Times New Roman" w:hAnsi="Times New Roman"/>
      <w:color w:val="auto"/>
      <w:sz w:val="24"/>
      <w:szCs w:val="24"/>
    </w:rPr>
  </w:style>
  <w:style w:type="paragraph" w:styleId="Revision">
    <w:name w:val="Revision"/>
    <w:hidden/>
    <w:uiPriority w:val="99"/>
    <w:semiHidden/>
    <w:rsid w:val="00C76218"/>
    <w:rPr>
      <w:rFonts w:ascii="Arial" w:hAnsi="Arial"/>
      <w:color w:val="000000"/>
      <w:sz w:val="18"/>
      <w:szCs w:val="18"/>
    </w:rPr>
  </w:style>
  <w:style w:type="paragraph" w:styleId="EndnoteText">
    <w:name w:val="endnote text"/>
    <w:basedOn w:val="Normal"/>
    <w:link w:val="EndnoteTextChar"/>
    <w:uiPriority w:val="99"/>
    <w:locked/>
    <w:rsid w:val="001D54AE"/>
    <w:pPr>
      <w:spacing w:after="0" w:line="240" w:lineRule="auto"/>
    </w:pPr>
    <w:rPr>
      <w:sz w:val="20"/>
      <w:szCs w:val="20"/>
    </w:rPr>
  </w:style>
  <w:style w:type="character" w:customStyle="1" w:styleId="EndnoteTextChar">
    <w:name w:val="Endnote Text Char"/>
    <w:basedOn w:val="DefaultParagraphFont"/>
    <w:link w:val="EndnoteText"/>
    <w:uiPriority w:val="99"/>
    <w:locked/>
    <w:rsid w:val="001D54AE"/>
    <w:rPr>
      <w:rFonts w:ascii="Arial" w:hAnsi="Arial" w:cs="Times New Roman"/>
      <w:color w:val="000000"/>
    </w:rPr>
  </w:style>
  <w:style w:type="character" w:styleId="EndnoteReference">
    <w:name w:val="endnote reference"/>
    <w:basedOn w:val="DefaultParagraphFont"/>
    <w:uiPriority w:val="99"/>
    <w:locked/>
    <w:rsid w:val="001D54AE"/>
    <w:rPr>
      <w:rFonts w:cs="Times New Roman"/>
      <w:vertAlign w:val="superscript"/>
    </w:rPr>
  </w:style>
  <w:style w:type="paragraph" w:styleId="DocumentMap">
    <w:name w:val="Document Map"/>
    <w:basedOn w:val="Normal"/>
    <w:link w:val="DocumentMapChar"/>
    <w:uiPriority w:val="99"/>
    <w:locked/>
    <w:rsid w:val="0064643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locked/>
    <w:rsid w:val="00646437"/>
    <w:rPr>
      <w:rFonts w:ascii="Tahoma" w:hAnsi="Tahoma" w:cs="Tahoma"/>
      <w:color w:val="000000"/>
      <w:sz w:val="16"/>
      <w:szCs w:val="16"/>
    </w:rPr>
  </w:style>
  <w:style w:type="paragraph" w:styleId="Caption">
    <w:name w:val="caption"/>
    <w:basedOn w:val="Normal"/>
    <w:next w:val="Normal"/>
    <w:uiPriority w:val="35"/>
    <w:unhideWhenUsed/>
    <w:qFormat/>
    <w:locked/>
    <w:rsid w:val="001A0875"/>
    <w:pPr>
      <w:spacing w:after="200" w:line="240" w:lineRule="auto"/>
    </w:pPr>
    <w:rPr>
      <w:b/>
      <w:bCs/>
      <w:color w:val="4F81BD"/>
    </w:rPr>
  </w:style>
  <w:style w:type="numbering" w:styleId="1ai">
    <w:name w:val="Outline List 1"/>
    <w:basedOn w:val="NoList"/>
    <w:uiPriority w:val="99"/>
    <w:semiHidden/>
    <w:unhideWhenUsed/>
    <w:rsid w:val="00ED4E91"/>
    <w:pPr>
      <w:numPr>
        <w:numId w:val="17"/>
      </w:numPr>
    </w:pPr>
  </w:style>
  <w:style w:type="numbering" w:styleId="ArticleSection">
    <w:name w:val="Outline List 3"/>
    <w:basedOn w:val="NoList"/>
    <w:uiPriority w:val="99"/>
    <w:semiHidden/>
    <w:unhideWhenUsed/>
    <w:rsid w:val="00ED4E91"/>
    <w:pPr>
      <w:numPr>
        <w:numId w:val="18"/>
      </w:numPr>
    </w:pPr>
  </w:style>
  <w:style w:type="numbering" w:styleId="111111">
    <w:name w:val="Outline List 2"/>
    <w:basedOn w:val="NoList"/>
    <w:uiPriority w:val="99"/>
    <w:semiHidden/>
    <w:unhideWhenUsed/>
    <w:rsid w:val="00ED4E91"/>
    <w:pPr>
      <w:numPr>
        <w:numId w:val="16"/>
      </w:numPr>
    </w:pPr>
  </w:style>
  <w:style w:type="paragraph" w:customStyle="1" w:styleId="BulletedList1">
    <w:name w:val="Bulleted List 1"/>
    <w:aliases w:val="bl1"/>
    <w:basedOn w:val="ListBullet"/>
    <w:rsid w:val="00C0410B"/>
    <w:pPr>
      <w:numPr>
        <w:numId w:val="19"/>
      </w:numPr>
      <w:spacing w:before="60" w:after="60" w:line="280" w:lineRule="exact"/>
    </w:pPr>
    <w:rPr>
      <w:rFonts w:eastAsia="SimSun"/>
      <w:color w:val="auto"/>
      <w:kern w:val="24"/>
      <w:sz w:val="20"/>
      <w:szCs w:val="20"/>
    </w:rPr>
  </w:style>
  <w:style w:type="paragraph" w:styleId="NoSpacing">
    <w:name w:val="No Spacing"/>
    <w:basedOn w:val="Normal"/>
    <w:uiPriority w:val="99"/>
    <w:qFormat/>
    <w:rsid w:val="0077156A"/>
    <w:pPr>
      <w:spacing w:after="0" w:line="240" w:lineRule="auto"/>
    </w:pPr>
    <w:rPr>
      <w:rFonts w:ascii="Calibri" w:eastAsiaTheme="minorHAnsi" w:hAnsi="Calibri" w:cs="Calibri"/>
      <w:color w:val="auto"/>
      <w:sz w:val="22"/>
      <w:szCs w:val="22"/>
    </w:rPr>
  </w:style>
  <w:style w:type="table" w:styleId="MediumList2-Accent1">
    <w:name w:val="Medium List 2 Accent 1"/>
    <w:basedOn w:val="TableNormal"/>
    <w:uiPriority w:val="66"/>
    <w:rsid w:val="00C94A31"/>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3256">
      <w:bodyDiv w:val="1"/>
      <w:marLeft w:val="0"/>
      <w:marRight w:val="0"/>
      <w:marTop w:val="0"/>
      <w:marBottom w:val="0"/>
      <w:divBdr>
        <w:top w:val="none" w:sz="0" w:space="0" w:color="auto"/>
        <w:left w:val="none" w:sz="0" w:space="0" w:color="auto"/>
        <w:bottom w:val="none" w:sz="0" w:space="0" w:color="auto"/>
        <w:right w:val="none" w:sz="0" w:space="0" w:color="auto"/>
      </w:divBdr>
      <w:divsChild>
        <w:div w:id="1486386885">
          <w:marLeft w:val="0"/>
          <w:marRight w:val="0"/>
          <w:marTop w:val="0"/>
          <w:marBottom w:val="0"/>
          <w:divBdr>
            <w:top w:val="none" w:sz="0" w:space="8" w:color="auto"/>
            <w:left w:val="single" w:sz="6" w:space="0" w:color="BBBBBB"/>
            <w:bottom w:val="none" w:sz="0" w:space="0" w:color="auto"/>
            <w:right w:val="none" w:sz="0" w:space="0" w:color="auto"/>
          </w:divBdr>
          <w:divsChild>
            <w:div w:id="1901020017">
              <w:marLeft w:val="0"/>
              <w:marRight w:val="0"/>
              <w:marTop w:val="0"/>
              <w:marBottom w:val="0"/>
              <w:divBdr>
                <w:top w:val="none" w:sz="0" w:space="0" w:color="auto"/>
                <w:left w:val="none" w:sz="0" w:space="0" w:color="auto"/>
                <w:bottom w:val="none" w:sz="0" w:space="0" w:color="auto"/>
                <w:right w:val="none" w:sz="0" w:space="0" w:color="auto"/>
              </w:divBdr>
              <w:divsChild>
                <w:div w:id="9719169">
                  <w:marLeft w:val="0"/>
                  <w:marRight w:val="0"/>
                  <w:marTop w:val="0"/>
                  <w:marBottom w:val="0"/>
                  <w:divBdr>
                    <w:top w:val="none" w:sz="0" w:space="0" w:color="auto"/>
                    <w:left w:val="none" w:sz="0" w:space="0" w:color="auto"/>
                    <w:bottom w:val="none" w:sz="0" w:space="0" w:color="auto"/>
                    <w:right w:val="none" w:sz="0" w:space="0" w:color="auto"/>
                  </w:divBdr>
                  <w:divsChild>
                    <w:div w:id="1595749593">
                      <w:marLeft w:val="0"/>
                      <w:marRight w:val="0"/>
                      <w:marTop w:val="0"/>
                      <w:marBottom w:val="0"/>
                      <w:divBdr>
                        <w:top w:val="none" w:sz="0" w:space="0" w:color="auto"/>
                        <w:left w:val="none" w:sz="0" w:space="0" w:color="auto"/>
                        <w:bottom w:val="none" w:sz="0" w:space="0" w:color="auto"/>
                        <w:right w:val="none" w:sz="0" w:space="0" w:color="auto"/>
                      </w:divBdr>
                      <w:divsChild>
                        <w:div w:id="603344187">
                          <w:marLeft w:val="0"/>
                          <w:marRight w:val="0"/>
                          <w:marTop w:val="0"/>
                          <w:marBottom w:val="0"/>
                          <w:divBdr>
                            <w:top w:val="none" w:sz="0" w:space="0" w:color="auto"/>
                            <w:left w:val="none" w:sz="0" w:space="0" w:color="auto"/>
                            <w:bottom w:val="none" w:sz="0" w:space="0" w:color="auto"/>
                            <w:right w:val="none" w:sz="0" w:space="0" w:color="auto"/>
                          </w:divBdr>
                          <w:divsChild>
                            <w:div w:id="1251625997">
                              <w:marLeft w:val="0"/>
                              <w:marRight w:val="0"/>
                              <w:marTop w:val="0"/>
                              <w:marBottom w:val="0"/>
                              <w:divBdr>
                                <w:top w:val="none" w:sz="0" w:space="0" w:color="auto"/>
                                <w:left w:val="none" w:sz="0" w:space="0" w:color="auto"/>
                                <w:bottom w:val="none" w:sz="0" w:space="0" w:color="auto"/>
                                <w:right w:val="none" w:sz="0" w:space="0" w:color="auto"/>
                              </w:divBdr>
                              <w:divsChild>
                                <w:div w:id="8220743">
                                  <w:marLeft w:val="0"/>
                                  <w:marRight w:val="0"/>
                                  <w:marTop w:val="0"/>
                                  <w:marBottom w:val="0"/>
                                  <w:divBdr>
                                    <w:top w:val="none" w:sz="0" w:space="0" w:color="auto"/>
                                    <w:left w:val="none" w:sz="0" w:space="0" w:color="auto"/>
                                    <w:bottom w:val="none" w:sz="0" w:space="0" w:color="auto"/>
                                    <w:right w:val="none" w:sz="0" w:space="0" w:color="auto"/>
                                  </w:divBdr>
                                </w:div>
                                <w:div w:id="12495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42237">
      <w:bodyDiv w:val="1"/>
      <w:marLeft w:val="0"/>
      <w:marRight w:val="0"/>
      <w:marTop w:val="0"/>
      <w:marBottom w:val="0"/>
      <w:divBdr>
        <w:top w:val="none" w:sz="0" w:space="0" w:color="auto"/>
        <w:left w:val="none" w:sz="0" w:space="0" w:color="auto"/>
        <w:bottom w:val="none" w:sz="0" w:space="0" w:color="auto"/>
        <w:right w:val="none" w:sz="0" w:space="0" w:color="auto"/>
      </w:divBdr>
    </w:div>
    <w:div w:id="37125270">
      <w:bodyDiv w:val="1"/>
      <w:marLeft w:val="0"/>
      <w:marRight w:val="0"/>
      <w:marTop w:val="0"/>
      <w:marBottom w:val="0"/>
      <w:divBdr>
        <w:top w:val="none" w:sz="0" w:space="0" w:color="auto"/>
        <w:left w:val="none" w:sz="0" w:space="0" w:color="auto"/>
        <w:bottom w:val="none" w:sz="0" w:space="0" w:color="auto"/>
        <w:right w:val="none" w:sz="0" w:space="0" w:color="auto"/>
      </w:divBdr>
    </w:div>
    <w:div w:id="188760075">
      <w:bodyDiv w:val="1"/>
      <w:marLeft w:val="0"/>
      <w:marRight w:val="0"/>
      <w:marTop w:val="0"/>
      <w:marBottom w:val="0"/>
      <w:divBdr>
        <w:top w:val="none" w:sz="0" w:space="0" w:color="auto"/>
        <w:left w:val="none" w:sz="0" w:space="0" w:color="auto"/>
        <w:bottom w:val="none" w:sz="0" w:space="0" w:color="auto"/>
        <w:right w:val="none" w:sz="0" w:space="0" w:color="auto"/>
      </w:divBdr>
      <w:divsChild>
        <w:div w:id="889028283">
          <w:marLeft w:val="0"/>
          <w:marRight w:val="0"/>
          <w:marTop w:val="0"/>
          <w:marBottom w:val="0"/>
          <w:divBdr>
            <w:top w:val="none" w:sz="0" w:space="8" w:color="auto"/>
            <w:left w:val="single" w:sz="6" w:space="0" w:color="BBBBBB"/>
            <w:bottom w:val="none" w:sz="0" w:space="0" w:color="auto"/>
            <w:right w:val="none" w:sz="0" w:space="0" w:color="auto"/>
          </w:divBdr>
          <w:divsChild>
            <w:div w:id="352003836">
              <w:marLeft w:val="0"/>
              <w:marRight w:val="0"/>
              <w:marTop w:val="0"/>
              <w:marBottom w:val="0"/>
              <w:divBdr>
                <w:top w:val="none" w:sz="0" w:space="0" w:color="auto"/>
                <w:left w:val="none" w:sz="0" w:space="0" w:color="auto"/>
                <w:bottom w:val="none" w:sz="0" w:space="0" w:color="auto"/>
                <w:right w:val="none" w:sz="0" w:space="0" w:color="auto"/>
              </w:divBdr>
              <w:divsChild>
                <w:div w:id="2007585398">
                  <w:marLeft w:val="0"/>
                  <w:marRight w:val="0"/>
                  <w:marTop w:val="0"/>
                  <w:marBottom w:val="0"/>
                  <w:divBdr>
                    <w:top w:val="none" w:sz="0" w:space="0" w:color="auto"/>
                    <w:left w:val="none" w:sz="0" w:space="0" w:color="auto"/>
                    <w:bottom w:val="none" w:sz="0" w:space="0" w:color="auto"/>
                    <w:right w:val="none" w:sz="0" w:space="0" w:color="auto"/>
                  </w:divBdr>
                  <w:divsChild>
                    <w:div w:id="636762075">
                      <w:marLeft w:val="0"/>
                      <w:marRight w:val="0"/>
                      <w:marTop w:val="0"/>
                      <w:marBottom w:val="0"/>
                      <w:divBdr>
                        <w:top w:val="none" w:sz="0" w:space="0" w:color="auto"/>
                        <w:left w:val="none" w:sz="0" w:space="0" w:color="auto"/>
                        <w:bottom w:val="none" w:sz="0" w:space="0" w:color="auto"/>
                        <w:right w:val="none" w:sz="0" w:space="0" w:color="auto"/>
                      </w:divBdr>
                      <w:divsChild>
                        <w:div w:id="187454961">
                          <w:marLeft w:val="0"/>
                          <w:marRight w:val="0"/>
                          <w:marTop w:val="0"/>
                          <w:marBottom w:val="0"/>
                          <w:divBdr>
                            <w:top w:val="none" w:sz="0" w:space="0" w:color="auto"/>
                            <w:left w:val="none" w:sz="0" w:space="0" w:color="auto"/>
                            <w:bottom w:val="none" w:sz="0" w:space="0" w:color="auto"/>
                            <w:right w:val="none" w:sz="0" w:space="0" w:color="auto"/>
                          </w:divBdr>
                          <w:divsChild>
                            <w:div w:id="1190025786">
                              <w:marLeft w:val="0"/>
                              <w:marRight w:val="0"/>
                              <w:marTop w:val="0"/>
                              <w:marBottom w:val="0"/>
                              <w:divBdr>
                                <w:top w:val="none" w:sz="0" w:space="0" w:color="auto"/>
                                <w:left w:val="none" w:sz="0" w:space="0" w:color="auto"/>
                                <w:bottom w:val="none" w:sz="0" w:space="0" w:color="auto"/>
                                <w:right w:val="none" w:sz="0" w:space="0" w:color="auto"/>
                              </w:divBdr>
                              <w:divsChild>
                                <w:div w:id="5501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08500">
      <w:bodyDiv w:val="1"/>
      <w:marLeft w:val="0"/>
      <w:marRight w:val="0"/>
      <w:marTop w:val="0"/>
      <w:marBottom w:val="0"/>
      <w:divBdr>
        <w:top w:val="none" w:sz="0" w:space="0" w:color="auto"/>
        <w:left w:val="none" w:sz="0" w:space="0" w:color="auto"/>
        <w:bottom w:val="none" w:sz="0" w:space="0" w:color="auto"/>
        <w:right w:val="none" w:sz="0" w:space="0" w:color="auto"/>
      </w:divBdr>
      <w:divsChild>
        <w:div w:id="1628585231">
          <w:marLeft w:val="0"/>
          <w:marRight w:val="0"/>
          <w:marTop w:val="0"/>
          <w:marBottom w:val="0"/>
          <w:divBdr>
            <w:top w:val="none" w:sz="0" w:space="8" w:color="auto"/>
            <w:left w:val="single" w:sz="6" w:space="0" w:color="BBBBBB"/>
            <w:bottom w:val="none" w:sz="0" w:space="0" w:color="auto"/>
            <w:right w:val="none" w:sz="0" w:space="0" w:color="auto"/>
          </w:divBdr>
          <w:divsChild>
            <w:div w:id="540214909">
              <w:marLeft w:val="0"/>
              <w:marRight w:val="0"/>
              <w:marTop w:val="0"/>
              <w:marBottom w:val="0"/>
              <w:divBdr>
                <w:top w:val="none" w:sz="0" w:space="0" w:color="auto"/>
                <w:left w:val="none" w:sz="0" w:space="0" w:color="auto"/>
                <w:bottom w:val="none" w:sz="0" w:space="0" w:color="auto"/>
                <w:right w:val="none" w:sz="0" w:space="0" w:color="auto"/>
              </w:divBdr>
              <w:divsChild>
                <w:div w:id="1085348486">
                  <w:marLeft w:val="0"/>
                  <w:marRight w:val="0"/>
                  <w:marTop w:val="0"/>
                  <w:marBottom w:val="0"/>
                  <w:divBdr>
                    <w:top w:val="none" w:sz="0" w:space="0" w:color="auto"/>
                    <w:left w:val="none" w:sz="0" w:space="0" w:color="auto"/>
                    <w:bottom w:val="none" w:sz="0" w:space="0" w:color="auto"/>
                    <w:right w:val="none" w:sz="0" w:space="0" w:color="auto"/>
                  </w:divBdr>
                  <w:divsChild>
                    <w:div w:id="550075099">
                      <w:marLeft w:val="0"/>
                      <w:marRight w:val="0"/>
                      <w:marTop w:val="0"/>
                      <w:marBottom w:val="0"/>
                      <w:divBdr>
                        <w:top w:val="none" w:sz="0" w:space="0" w:color="auto"/>
                        <w:left w:val="none" w:sz="0" w:space="0" w:color="auto"/>
                        <w:bottom w:val="none" w:sz="0" w:space="0" w:color="auto"/>
                        <w:right w:val="none" w:sz="0" w:space="0" w:color="auto"/>
                      </w:divBdr>
                      <w:divsChild>
                        <w:div w:id="412706307">
                          <w:marLeft w:val="0"/>
                          <w:marRight w:val="0"/>
                          <w:marTop w:val="0"/>
                          <w:marBottom w:val="0"/>
                          <w:divBdr>
                            <w:top w:val="none" w:sz="0" w:space="0" w:color="auto"/>
                            <w:left w:val="none" w:sz="0" w:space="0" w:color="auto"/>
                            <w:bottom w:val="none" w:sz="0" w:space="0" w:color="auto"/>
                            <w:right w:val="none" w:sz="0" w:space="0" w:color="auto"/>
                          </w:divBdr>
                          <w:divsChild>
                            <w:div w:id="1361973773">
                              <w:marLeft w:val="0"/>
                              <w:marRight w:val="0"/>
                              <w:marTop w:val="0"/>
                              <w:marBottom w:val="0"/>
                              <w:divBdr>
                                <w:top w:val="none" w:sz="0" w:space="0" w:color="auto"/>
                                <w:left w:val="none" w:sz="0" w:space="0" w:color="auto"/>
                                <w:bottom w:val="none" w:sz="0" w:space="0" w:color="auto"/>
                                <w:right w:val="none" w:sz="0" w:space="0" w:color="auto"/>
                              </w:divBdr>
                              <w:divsChild>
                                <w:div w:id="4132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935570">
      <w:marLeft w:val="0"/>
      <w:marRight w:val="0"/>
      <w:marTop w:val="0"/>
      <w:marBottom w:val="0"/>
      <w:divBdr>
        <w:top w:val="none" w:sz="0" w:space="0" w:color="auto"/>
        <w:left w:val="none" w:sz="0" w:space="0" w:color="auto"/>
        <w:bottom w:val="none" w:sz="0" w:space="0" w:color="auto"/>
        <w:right w:val="none" w:sz="0" w:space="0" w:color="auto"/>
      </w:divBdr>
    </w:div>
    <w:div w:id="266935581">
      <w:marLeft w:val="0"/>
      <w:marRight w:val="0"/>
      <w:marTop w:val="0"/>
      <w:marBottom w:val="0"/>
      <w:divBdr>
        <w:top w:val="none" w:sz="0" w:space="0" w:color="auto"/>
        <w:left w:val="none" w:sz="0" w:space="0" w:color="auto"/>
        <w:bottom w:val="none" w:sz="0" w:space="0" w:color="auto"/>
        <w:right w:val="none" w:sz="0" w:space="0" w:color="auto"/>
      </w:divBdr>
      <w:divsChild>
        <w:div w:id="266935808">
          <w:marLeft w:val="0"/>
          <w:marRight w:val="0"/>
          <w:marTop w:val="300"/>
          <w:marBottom w:val="300"/>
          <w:divBdr>
            <w:top w:val="none" w:sz="0" w:space="0" w:color="auto"/>
            <w:left w:val="none" w:sz="0" w:space="0" w:color="auto"/>
            <w:bottom w:val="none" w:sz="0" w:space="0" w:color="auto"/>
            <w:right w:val="none" w:sz="0" w:space="0" w:color="auto"/>
          </w:divBdr>
          <w:divsChild>
            <w:div w:id="266935744">
              <w:marLeft w:val="0"/>
              <w:marRight w:val="0"/>
              <w:marTop w:val="0"/>
              <w:marBottom w:val="0"/>
              <w:divBdr>
                <w:top w:val="none" w:sz="0" w:space="0" w:color="auto"/>
                <w:left w:val="none" w:sz="0" w:space="0" w:color="auto"/>
                <w:bottom w:val="none" w:sz="0" w:space="0" w:color="auto"/>
                <w:right w:val="none" w:sz="0" w:space="0" w:color="auto"/>
              </w:divBdr>
              <w:divsChild>
                <w:div w:id="266935724">
                  <w:marLeft w:val="150"/>
                  <w:marRight w:val="150"/>
                  <w:marTop w:val="0"/>
                  <w:marBottom w:val="0"/>
                  <w:divBdr>
                    <w:top w:val="none" w:sz="0" w:space="0" w:color="auto"/>
                    <w:left w:val="none" w:sz="0" w:space="0" w:color="auto"/>
                    <w:bottom w:val="none" w:sz="0" w:space="0" w:color="auto"/>
                    <w:right w:val="none" w:sz="0" w:space="0" w:color="auto"/>
                  </w:divBdr>
                  <w:divsChild>
                    <w:div w:id="266935845">
                      <w:marLeft w:val="0"/>
                      <w:marRight w:val="0"/>
                      <w:marTop w:val="0"/>
                      <w:marBottom w:val="0"/>
                      <w:divBdr>
                        <w:top w:val="none" w:sz="0" w:space="0" w:color="auto"/>
                        <w:left w:val="none" w:sz="0" w:space="0" w:color="auto"/>
                        <w:bottom w:val="none" w:sz="0" w:space="0" w:color="auto"/>
                        <w:right w:val="none" w:sz="0" w:space="0" w:color="auto"/>
                      </w:divBdr>
                      <w:divsChild>
                        <w:div w:id="266935922">
                          <w:marLeft w:val="0"/>
                          <w:marRight w:val="0"/>
                          <w:marTop w:val="0"/>
                          <w:marBottom w:val="0"/>
                          <w:divBdr>
                            <w:top w:val="none" w:sz="0" w:space="0" w:color="auto"/>
                            <w:left w:val="none" w:sz="0" w:space="0" w:color="auto"/>
                            <w:bottom w:val="none" w:sz="0" w:space="0" w:color="auto"/>
                            <w:right w:val="none" w:sz="0" w:space="0" w:color="auto"/>
                          </w:divBdr>
                          <w:divsChild>
                            <w:div w:id="266935978">
                              <w:marLeft w:val="0"/>
                              <w:marRight w:val="0"/>
                              <w:marTop w:val="0"/>
                              <w:marBottom w:val="0"/>
                              <w:divBdr>
                                <w:top w:val="none" w:sz="0" w:space="0" w:color="auto"/>
                                <w:left w:val="none" w:sz="0" w:space="0" w:color="auto"/>
                                <w:bottom w:val="none" w:sz="0" w:space="0" w:color="auto"/>
                                <w:right w:val="none" w:sz="0" w:space="0" w:color="auto"/>
                              </w:divBdr>
                              <w:divsChild>
                                <w:div w:id="266935921">
                                  <w:marLeft w:val="75"/>
                                  <w:marRight w:val="75"/>
                                  <w:marTop w:val="75"/>
                                  <w:marBottom w:val="75"/>
                                  <w:divBdr>
                                    <w:top w:val="none" w:sz="0" w:space="0" w:color="auto"/>
                                    <w:left w:val="none" w:sz="0" w:space="0" w:color="auto"/>
                                    <w:bottom w:val="none" w:sz="0" w:space="0" w:color="auto"/>
                                    <w:right w:val="none" w:sz="0" w:space="0" w:color="auto"/>
                                  </w:divBdr>
                                  <w:divsChild>
                                    <w:div w:id="266935853">
                                      <w:marLeft w:val="0"/>
                                      <w:marRight w:val="0"/>
                                      <w:marTop w:val="0"/>
                                      <w:marBottom w:val="0"/>
                                      <w:divBdr>
                                        <w:top w:val="none" w:sz="0" w:space="0" w:color="auto"/>
                                        <w:left w:val="none" w:sz="0" w:space="0" w:color="auto"/>
                                        <w:bottom w:val="none" w:sz="0" w:space="0" w:color="auto"/>
                                        <w:right w:val="none" w:sz="0" w:space="0" w:color="auto"/>
                                      </w:divBdr>
                                      <w:divsChild>
                                        <w:div w:id="2669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935584">
      <w:marLeft w:val="0"/>
      <w:marRight w:val="0"/>
      <w:marTop w:val="0"/>
      <w:marBottom w:val="0"/>
      <w:divBdr>
        <w:top w:val="none" w:sz="0" w:space="0" w:color="auto"/>
        <w:left w:val="none" w:sz="0" w:space="0" w:color="auto"/>
        <w:bottom w:val="none" w:sz="0" w:space="0" w:color="auto"/>
        <w:right w:val="none" w:sz="0" w:space="0" w:color="auto"/>
      </w:divBdr>
      <w:divsChild>
        <w:div w:id="266935565">
          <w:marLeft w:val="187"/>
          <w:marRight w:val="0"/>
          <w:marTop w:val="0"/>
          <w:marBottom w:val="0"/>
          <w:divBdr>
            <w:top w:val="none" w:sz="0" w:space="0" w:color="auto"/>
            <w:left w:val="none" w:sz="0" w:space="0" w:color="auto"/>
            <w:bottom w:val="none" w:sz="0" w:space="0" w:color="auto"/>
            <w:right w:val="none" w:sz="0" w:space="0" w:color="auto"/>
          </w:divBdr>
        </w:div>
        <w:div w:id="266935574">
          <w:marLeft w:val="187"/>
          <w:marRight w:val="0"/>
          <w:marTop w:val="0"/>
          <w:marBottom w:val="0"/>
          <w:divBdr>
            <w:top w:val="none" w:sz="0" w:space="0" w:color="auto"/>
            <w:left w:val="none" w:sz="0" w:space="0" w:color="auto"/>
            <w:bottom w:val="none" w:sz="0" w:space="0" w:color="auto"/>
            <w:right w:val="none" w:sz="0" w:space="0" w:color="auto"/>
          </w:divBdr>
        </w:div>
        <w:div w:id="266935578">
          <w:marLeft w:val="187"/>
          <w:marRight w:val="0"/>
          <w:marTop w:val="0"/>
          <w:marBottom w:val="0"/>
          <w:divBdr>
            <w:top w:val="none" w:sz="0" w:space="0" w:color="auto"/>
            <w:left w:val="none" w:sz="0" w:space="0" w:color="auto"/>
            <w:bottom w:val="none" w:sz="0" w:space="0" w:color="auto"/>
            <w:right w:val="none" w:sz="0" w:space="0" w:color="auto"/>
          </w:divBdr>
        </w:div>
        <w:div w:id="266935608">
          <w:marLeft w:val="187"/>
          <w:marRight w:val="0"/>
          <w:marTop w:val="0"/>
          <w:marBottom w:val="0"/>
          <w:divBdr>
            <w:top w:val="none" w:sz="0" w:space="0" w:color="auto"/>
            <w:left w:val="none" w:sz="0" w:space="0" w:color="auto"/>
            <w:bottom w:val="none" w:sz="0" w:space="0" w:color="auto"/>
            <w:right w:val="none" w:sz="0" w:space="0" w:color="auto"/>
          </w:divBdr>
        </w:div>
        <w:div w:id="266935628">
          <w:marLeft w:val="187"/>
          <w:marRight w:val="0"/>
          <w:marTop w:val="0"/>
          <w:marBottom w:val="0"/>
          <w:divBdr>
            <w:top w:val="none" w:sz="0" w:space="0" w:color="auto"/>
            <w:left w:val="none" w:sz="0" w:space="0" w:color="auto"/>
            <w:bottom w:val="none" w:sz="0" w:space="0" w:color="auto"/>
            <w:right w:val="none" w:sz="0" w:space="0" w:color="auto"/>
          </w:divBdr>
        </w:div>
        <w:div w:id="266935633">
          <w:marLeft w:val="187"/>
          <w:marRight w:val="0"/>
          <w:marTop w:val="0"/>
          <w:marBottom w:val="0"/>
          <w:divBdr>
            <w:top w:val="none" w:sz="0" w:space="0" w:color="auto"/>
            <w:left w:val="none" w:sz="0" w:space="0" w:color="auto"/>
            <w:bottom w:val="none" w:sz="0" w:space="0" w:color="auto"/>
            <w:right w:val="none" w:sz="0" w:space="0" w:color="auto"/>
          </w:divBdr>
        </w:div>
        <w:div w:id="266935776">
          <w:marLeft w:val="187"/>
          <w:marRight w:val="0"/>
          <w:marTop w:val="0"/>
          <w:marBottom w:val="0"/>
          <w:divBdr>
            <w:top w:val="none" w:sz="0" w:space="0" w:color="auto"/>
            <w:left w:val="none" w:sz="0" w:space="0" w:color="auto"/>
            <w:bottom w:val="none" w:sz="0" w:space="0" w:color="auto"/>
            <w:right w:val="none" w:sz="0" w:space="0" w:color="auto"/>
          </w:divBdr>
        </w:div>
        <w:div w:id="266935792">
          <w:marLeft w:val="187"/>
          <w:marRight w:val="0"/>
          <w:marTop w:val="0"/>
          <w:marBottom w:val="0"/>
          <w:divBdr>
            <w:top w:val="none" w:sz="0" w:space="0" w:color="auto"/>
            <w:left w:val="none" w:sz="0" w:space="0" w:color="auto"/>
            <w:bottom w:val="none" w:sz="0" w:space="0" w:color="auto"/>
            <w:right w:val="none" w:sz="0" w:space="0" w:color="auto"/>
          </w:divBdr>
        </w:div>
        <w:div w:id="266935803">
          <w:marLeft w:val="360"/>
          <w:marRight w:val="0"/>
          <w:marTop w:val="0"/>
          <w:marBottom w:val="0"/>
          <w:divBdr>
            <w:top w:val="none" w:sz="0" w:space="0" w:color="auto"/>
            <w:left w:val="none" w:sz="0" w:space="0" w:color="auto"/>
            <w:bottom w:val="none" w:sz="0" w:space="0" w:color="auto"/>
            <w:right w:val="none" w:sz="0" w:space="0" w:color="auto"/>
          </w:divBdr>
        </w:div>
        <w:div w:id="266935815">
          <w:marLeft w:val="187"/>
          <w:marRight w:val="0"/>
          <w:marTop w:val="0"/>
          <w:marBottom w:val="0"/>
          <w:divBdr>
            <w:top w:val="none" w:sz="0" w:space="0" w:color="auto"/>
            <w:left w:val="none" w:sz="0" w:space="0" w:color="auto"/>
            <w:bottom w:val="none" w:sz="0" w:space="0" w:color="auto"/>
            <w:right w:val="none" w:sz="0" w:space="0" w:color="auto"/>
          </w:divBdr>
        </w:div>
        <w:div w:id="266935906">
          <w:marLeft w:val="187"/>
          <w:marRight w:val="0"/>
          <w:marTop w:val="0"/>
          <w:marBottom w:val="0"/>
          <w:divBdr>
            <w:top w:val="none" w:sz="0" w:space="0" w:color="auto"/>
            <w:left w:val="none" w:sz="0" w:space="0" w:color="auto"/>
            <w:bottom w:val="none" w:sz="0" w:space="0" w:color="auto"/>
            <w:right w:val="none" w:sz="0" w:space="0" w:color="auto"/>
          </w:divBdr>
        </w:div>
      </w:divsChild>
    </w:div>
    <w:div w:id="266935597">
      <w:marLeft w:val="0"/>
      <w:marRight w:val="0"/>
      <w:marTop w:val="0"/>
      <w:marBottom w:val="0"/>
      <w:divBdr>
        <w:top w:val="none" w:sz="0" w:space="0" w:color="auto"/>
        <w:left w:val="none" w:sz="0" w:space="0" w:color="auto"/>
        <w:bottom w:val="none" w:sz="0" w:space="0" w:color="auto"/>
        <w:right w:val="none" w:sz="0" w:space="0" w:color="auto"/>
      </w:divBdr>
      <w:divsChild>
        <w:div w:id="266935655">
          <w:marLeft w:val="907"/>
          <w:marRight w:val="0"/>
          <w:marTop w:val="0"/>
          <w:marBottom w:val="0"/>
          <w:divBdr>
            <w:top w:val="none" w:sz="0" w:space="0" w:color="auto"/>
            <w:left w:val="none" w:sz="0" w:space="0" w:color="auto"/>
            <w:bottom w:val="none" w:sz="0" w:space="0" w:color="auto"/>
            <w:right w:val="none" w:sz="0" w:space="0" w:color="auto"/>
          </w:divBdr>
        </w:div>
        <w:div w:id="266935700">
          <w:marLeft w:val="907"/>
          <w:marRight w:val="0"/>
          <w:marTop w:val="0"/>
          <w:marBottom w:val="0"/>
          <w:divBdr>
            <w:top w:val="none" w:sz="0" w:space="0" w:color="auto"/>
            <w:left w:val="none" w:sz="0" w:space="0" w:color="auto"/>
            <w:bottom w:val="none" w:sz="0" w:space="0" w:color="auto"/>
            <w:right w:val="none" w:sz="0" w:space="0" w:color="auto"/>
          </w:divBdr>
        </w:div>
        <w:div w:id="266935711">
          <w:marLeft w:val="907"/>
          <w:marRight w:val="0"/>
          <w:marTop w:val="0"/>
          <w:marBottom w:val="0"/>
          <w:divBdr>
            <w:top w:val="none" w:sz="0" w:space="0" w:color="auto"/>
            <w:left w:val="none" w:sz="0" w:space="0" w:color="auto"/>
            <w:bottom w:val="none" w:sz="0" w:space="0" w:color="auto"/>
            <w:right w:val="none" w:sz="0" w:space="0" w:color="auto"/>
          </w:divBdr>
        </w:div>
        <w:div w:id="266935751">
          <w:marLeft w:val="907"/>
          <w:marRight w:val="0"/>
          <w:marTop w:val="0"/>
          <w:marBottom w:val="0"/>
          <w:divBdr>
            <w:top w:val="none" w:sz="0" w:space="0" w:color="auto"/>
            <w:left w:val="none" w:sz="0" w:space="0" w:color="auto"/>
            <w:bottom w:val="none" w:sz="0" w:space="0" w:color="auto"/>
            <w:right w:val="none" w:sz="0" w:space="0" w:color="auto"/>
          </w:divBdr>
        </w:div>
        <w:div w:id="266935775">
          <w:marLeft w:val="907"/>
          <w:marRight w:val="0"/>
          <w:marTop w:val="0"/>
          <w:marBottom w:val="0"/>
          <w:divBdr>
            <w:top w:val="none" w:sz="0" w:space="0" w:color="auto"/>
            <w:left w:val="none" w:sz="0" w:space="0" w:color="auto"/>
            <w:bottom w:val="none" w:sz="0" w:space="0" w:color="auto"/>
            <w:right w:val="none" w:sz="0" w:space="0" w:color="auto"/>
          </w:divBdr>
        </w:div>
        <w:div w:id="266935786">
          <w:marLeft w:val="360"/>
          <w:marRight w:val="0"/>
          <w:marTop w:val="0"/>
          <w:marBottom w:val="0"/>
          <w:divBdr>
            <w:top w:val="none" w:sz="0" w:space="0" w:color="auto"/>
            <w:left w:val="none" w:sz="0" w:space="0" w:color="auto"/>
            <w:bottom w:val="none" w:sz="0" w:space="0" w:color="auto"/>
            <w:right w:val="none" w:sz="0" w:space="0" w:color="auto"/>
          </w:divBdr>
        </w:div>
        <w:div w:id="266935794">
          <w:marLeft w:val="907"/>
          <w:marRight w:val="0"/>
          <w:marTop w:val="0"/>
          <w:marBottom w:val="0"/>
          <w:divBdr>
            <w:top w:val="none" w:sz="0" w:space="0" w:color="auto"/>
            <w:left w:val="none" w:sz="0" w:space="0" w:color="auto"/>
            <w:bottom w:val="none" w:sz="0" w:space="0" w:color="auto"/>
            <w:right w:val="none" w:sz="0" w:space="0" w:color="auto"/>
          </w:divBdr>
        </w:div>
        <w:div w:id="266935887">
          <w:marLeft w:val="907"/>
          <w:marRight w:val="0"/>
          <w:marTop w:val="0"/>
          <w:marBottom w:val="0"/>
          <w:divBdr>
            <w:top w:val="none" w:sz="0" w:space="0" w:color="auto"/>
            <w:left w:val="none" w:sz="0" w:space="0" w:color="auto"/>
            <w:bottom w:val="none" w:sz="0" w:space="0" w:color="auto"/>
            <w:right w:val="none" w:sz="0" w:space="0" w:color="auto"/>
          </w:divBdr>
        </w:div>
        <w:div w:id="266935888">
          <w:marLeft w:val="907"/>
          <w:marRight w:val="0"/>
          <w:marTop w:val="0"/>
          <w:marBottom w:val="0"/>
          <w:divBdr>
            <w:top w:val="none" w:sz="0" w:space="0" w:color="auto"/>
            <w:left w:val="none" w:sz="0" w:space="0" w:color="auto"/>
            <w:bottom w:val="none" w:sz="0" w:space="0" w:color="auto"/>
            <w:right w:val="none" w:sz="0" w:space="0" w:color="auto"/>
          </w:divBdr>
        </w:div>
        <w:div w:id="266935893">
          <w:marLeft w:val="907"/>
          <w:marRight w:val="0"/>
          <w:marTop w:val="0"/>
          <w:marBottom w:val="0"/>
          <w:divBdr>
            <w:top w:val="none" w:sz="0" w:space="0" w:color="auto"/>
            <w:left w:val="none" w:sz="0" w:space="0" w:color="auto"/>
            <w:bottom w:val="none" w:sz="0" w:space="0" w:color="auto"/>
            <w:right w:val="none" w:sz="0" w:space="0" w:color="auto"/>
          </w:divBdr>
        </w:div>
        <w:div w:id="266935933">
          <w:marLeft w:val="360"/>
          <w:marRight w:val="0"/>
          <w:marTop w:val="0"/>
          <w:marBottom w:val="0"/>
          <w:divBdr>
            <w:top w:val="none" w:sz="0" w:space="0" w:color="auto"/>
            <w:left w:val="none" w:sz="0" w:space="0" w:color="auto"/>
            <w:bottom w:val="none" w:sz="0" w:space="0" w:color="auto"/>
            <w:right w:val="none" w:sz="0" w:space="0" w:color="auto"/>
          </w:divBdr>
        </w:div>
        <w:div w:id="266935968">
          <w:marLeft w:val="360"/>
          <w:marRight w:val="0"/>
          <w:marTop w:val="0"/>
          <w:marBottom w:val="0"/>
          <w:divBdr>
            <w:top w:val="none" w:sz="0" w:space="0" w:color="auto"/>
            <w:left w:val="none" w:sz="0" w:space="0" w:color="auto"/>
            <w:bottom w:val="none" w:sz="0" w:space="0" w:color="auto"/>
            <w:right w:val="none" w:sz="0" w:space="0" w:color="auto"/>
          </w:divBdr>
        </w:div>
        <w:div w:id="266935969">
          <w:marLeft w:val="907"/>
          <w:marRight w:val="0"/>
          <w:marTop w:val="0"/>
          <w:marBottom w:val="0"/>
          <w:divBdr>
            <w:top w:val="none" w:sz="0" w:space="0" w:color="auto"/>
            <w:left w:val="none" w:sz="0" w:space="0" w:color="auto"/>
            <w:bottom w:val="none" w:sz="0" w:space="0" w:color="auto"/>
            <w:right w:val="none" w:sz="0" w:space="0" w:color="auto"/>
          </w:divBdr>
        </w:div>
      </w:divsChild>
    </w:div>
    <w:div w:id="266935598">
      <w:marLeft w:val="0"/>
      <w:marRight w:val="0"/>
      <w:marTop w:val="0"/>
      <w:marBottom w:val="0"/>
      <w:divBdr>
        <w:top w:val="none" w:sz="0" w:space="0" w:color="auto"/>
        <w:left w:val="none" w:sz="0" w:space="0" w:color="auto"/>
        <w:bottom w:val="none" w:sz="0" w:space="0" w:color="auto"/>
        <w:right w:val="none" w:sz="0" w:space="0" w:color="auto"/>
      </w:divBdr>
      <w:divsChild>
        <w:div w:id="266935665">
          <w:marLeft w:val="0"/>
          <w:marRight w:val="0"/>
          <w:marTop w:val="300"/>
          <w:marBottom w:val="300"/>
          <w:divBdr>
            <w:top w:val="none" w:sz="0" w:space="0" w:color="auto"/>
            <w:left w:val="none" w:sz="0" w:space="0" w:color="auto"/>
            <w:bottom w:val="none" w:sz="0" w:space="0" w:color="auto"/>
            <w:right w:val="none" w:sz="0" w:space="0" w:color="auto"/>
          </w:divBdr>
          <w:divsChild>
            <w:div w:id="266935749">
              <w:marLeft w:val="0"/>
              <w:marRight w:val="0"/>
              <w:marTop w:val="0"/>
              <w:marBottom w:val="0"/>
              <w:divBdr>
                <w:top w:val="none" w:sz="0" w:space="0" w:color="auto"/>
                <w:left w:val="none" w:sz="0" w:space="0" w:color="auto"/>
                <w:bottom w:val="none" w:sz="0" w:space="0" w:color="auto"/>
                <w:right w:val="none" w:sz="0" w:space="0" w:color="auto"/>
              </w:divBdr>
              <w:divsChild>
                <w:div w:id="266935958">
                  <w:marLeft w:val="150"/>
                  <w:marRight w:val="150"/>
                  <w:marTop w:val="0"/>
                  <w:marBottom w:val="0"/>
                  <w:divBdr>
                    <w:top w:val="none" w:sz="0" w:space="0" w:color="auto"/>
                    <w:left w:val="none" w:sz="0" w:space="0" w:color="auto"/>
                    <w:bottom w:val="none" w:sz="0" w:space="0" w:color="auto"/>
                    <w:right w:val="none" w:sz="0" w:space="0" w:color="auto"/>
                  </w:divBdr>
                  <w:divsChild>
                    <w:div w:id="266935833">
                      <w:marLeft w:val="0"/>
                      <w:marRight w:val="0"/>
                      <w:marTop w:val="0"/>
                      <w:marBottom w:val="0"/>
                      <w:divBdr>
                        <w:top w:val="none" w:sz="0" w:space="0" w:color="auto"/>
                        <w:left w:val="none" w:sz="0" w:space="0" w:color="auto"/>
                        <w:bottom w:val="none" w:sz="0" w:space="0" w:color="auto"/>
                        <w:right w:val="none" w:sz="0" w:space="0" w:color="auto"/>
                      </w:divBdr>
                      <w:divsChild>
                        <w:div w:id="266935844">
                          <w:marLeft w:val="0"/>
                          <w:marRight w:val="0"/>
                          <w:marTop w:val="0"/>
                          <w:marBottom w:val="0"/>
                          <w:divBdr>
                            <w:top w:val="none" w:sz="0" w:space="0" w:color="auto"/>
                            <w:left w:val="none" w:sz="0" w:space="0" w:color="auto"/>
                            <w:bottom w:val="none" w:sz="0" w:space="0" w:color="auto"/>
                            <w:right w:val="none" w:sz="0" w:space="0" w:color="auto"/>
                          </w:divBdr>
                          <w:divsChild>
                            <w:div w:id="266935867">
                              <w:marLeft w:val="0"/>
                              <w:marRight w:val="0"/>
                              <w:marTop w:val="0"/>
                              <w:marBottom w:val="0"/>
                              <w:divBdr>
                                <w:top w:val="none" w:sz="0" w:space="0" w:color="auto"/>
                                <w:left w:val="none" w:sz="0" w:space="0" w:color="auto"/>
                                <w:bottom w:val="none" w:sz="0" w:space="0" w:color="auto"/>
                                <w:right w:val="none" w:sz="0" w:space="0" w:color="auto"/>
                              </w:divBdr>
                              <w:divsChild>
                                <w:div w:id="266935631">
                                  <w:marLeft w:val="75"/>
                                  <w:marRight w:val="75"/>
                                  <w:marTop w:val="75"/>
                                  <w:marBottom w:val="75"/>
                                  <w:divBdr>
                                    <w:top w:val="none" w:sz="0" w:space="0" w:color="auto"/>
                                    <w:left w:val="none" w:sz="0" w:space="0" w:color="auto"/>
                                    <w:bottom w:val="none" w:sz="0" w:space="0" w:color="auto"/>
                                    <w:right w:val="none" w:sz="0" w:space="0" w:color="auto"/>
                                  </w:divBdr>
                                  <w:divsChild>
                                    <w:div w:id="266935820">
                                      <w:marLeft w:val="0"/>
                                      <w:marRight w:val="0"/>
                                      <w:marTop w:val="0"/>
                                      <w:marBottom w:val="0"/>
                                      <w:divBdr>
                                        <w:top w:val="none" w:sz="0" w:space="0" w:color="auto"/>
                                        <w:left w:val="none" w:sz="0" w:space="0" w:color="auto"/>
                                        <w:bottom w:val="none" w:sz="0" w:space="0" w:color="auto"/>
                                        <w:right w:val="none" w:sz="0" w:space="0" w:color="auto"/>
                                      </w:divBdr>
                                      <w:divsChild>
                                        <w:div w:id="266935939">
                                          <w:marLeft w:val="0"/>
                                          <w:marRight w:val="0"/>
                                          <w:marTop w:val="0"/>
                                          <w:marBottom w:val="0"/>
                                          <w:divBdr>
                                            <w:top w:val="none" w:sz="0" w:space="0" w:color="auto"/>
                                            <w:left w:val="none" w:sz="0" w:space="0" w:color="auto"/>
                                            <w:bottom w:val="none" w:sz="0" w:space="0" w:color="auto"/>
                                            <w:right w:val="none" w:sz="0" w:space="0" w:color="auto"/>
                                          </w:divBdr>
                                          <w:divsChild>
                                            <w:div w:id="266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6935604">
      <w:marLeft w:val="0"/>
      <w:marRight w:val="0"/>
      <w:marTop w:val="0"/>
      <w:marBottom w:val="0"/>
      <w:divBdr>
        <w:top w:val="none" w:sz="0" w:space="0" w:color="auto"/>
        <w:left w:val="none" w:sz="0" w:space="0" w:color="auto"/>
        <w:bottom w:val="none" w:sz="0" w:space="0" w:color="auto"/>
        <w:right w:val="none" w:sz="0" w:space="0" w:color="auto"/>
      </w:divBdr>
      <w:divsChild>
        <w:div w:id="266935674">
          <w:marLeft w:val="360"/>
          <w:marRight w:val="0"/>
          <w:marTop w:val="0"/>
          <w:marBottom w:val="0"/>
          <w:divBdr>
            <w:top w:val="none" w:sz="0" w:space="0" w:color="auto"/>
            <w:left w:val="none" w:sz="0" w:space="0" w:color="auto"/>
            <w:bottom w:val="none" w:sz="0" w:space="0" w:color="auto"/>
            <w:right w:val="none" w:sz="0" w:space="0" w:color="auto"/>
          </w:divBdr>
        </w:div>
        <w:div w:id="266935739">
          <w:marLeft w:val="360"/>
          <w:marRight w:val="0"/>
          <w:marTop w:val="0"/>
          <w:marBottom w:val="0"/>
          <w:divBdr>
            <w:top w:val="none" w:sz="0" w:space="0" w:color="auto"/>
            <w:left w:val="none" w:sz="0" w:space="0" w:color="auto"/>
            <w:bottom w:val="none" w:sz="0" w:space="0" w:color="auto"/>
            <w:right w:val="none" w:sz="0" w:space="0" w:color="auto"/>
          </w:divBdr>
        </w:div>
        <w:div w:id="266935800">
          <w:marLeft w:val="360"/>
          <w:marRight w:val="0"/>
          <w:marTop w:val="0"/>
          <w:marBottom w:val="0"/>
          <w:divBdr>
            <w:top w:val="none" w:sz="0" w:space="0" w:color="auto"/>
            <w:left w:val="none" w:sz="0" w:space="0" w:color="auto"/>
            <w:bottom w:val="none" w:sz="0" w:space="0" w:color="auto"/>
            <w:right w:val="none" w:sz="0" w:space="0" w:color="auto"/>
          </w:divBdr>
        </w:div>
        <w:div w:id="266935847">
          <w:marLeft w:val="360"/>
          <w:marRight w:val="0"/>
          <w:marTop w:val="0"/>
          <w:marBottom w:val="0"/>
          <w:divBdr>
            <w:top w:val="none" w:sz="0" w:space="0" w:color="auto"/>
            <w:left w:val="none" w:sz="0" w:space="0" w:color="auto"/>
            <w:bottom w:val="none" w:sz="0" w:space="0" w:color="auto"/>
            <w:right w:val="none" w:sz="0" w:space="0" w:color="auto"/>
          </w:divBdr>
        </w:div>
        <w:div w:id="266935856">
          <w:marLeft w:val="360"/>
          <w:marRight w:val="0"/>
          <w:marTop w:val="0"/>
          <w:marBottom w:val="0"/>
          <w:divBdr>
            <w:top w:val="none" w:sz="0" w:space="0" w:color="auto"/>
            <w:left w:val="none" w:sz="0" w:space="0" w:color="auto"/>
            <w:bottom w:val="none" w:sz="0" w:space="0" w:color="auto"/>
            <w:right w:val="none" w:sz="0" w:space="0" w:color="auto"/>
          </w:divBdr>
        </w:div>
        <w:div w:id="266935898">
          <w:marLeft w:val="360"/>
          <w:marRight w:val="0"/>
          <w:marTop w:val="0"/>
          <w:marBottom w:val="0"/>
          <w:divBdr>
            <w:top w:val="none" w:sz="0" w:space="0" w:color="auto"/>
            <w:left w:val="none" w:sz="0" w:space="0" w:color="auto"/>
            <w:bottom w:val="none" w:sz="0" w:space="0" w:color="auto"/>
            <w:right w:val="none" w:sz="0" w:space="0" w:color="auto"/>
          </w:divBdr>
        </w:div>
        <w:div w:id="266935899">
          <w:marLeft w:val="360"/>
          <w:marRight w:val="0"/>
          <w:marTop w:val="0"/>
          <w:marBottom w:val="0"/>
          <w:divBdr>
            <w:top w:val="none" w:sz="0" w:space="0" w:color="auto"/>
            <w:left w:val="none" w:sz="0" w:space="0" w:color="auto"/>
            <w:bottom w:val="none" w:sz="0" w:space="0" w:color="auto"/>
            <w:right w:val="none" w:sz="0" w:space="0" w:color="auto"/>
          </w:divBdr>
        </w:div>
        <w:div w:id="266935934">
          <w:marLeft w:val="360"/>
          <w:marRight w:val="0"/>
          <w:marTop w:val="0"/>
          <w:marBottom w:val="0"/>
          <w:divBdr>
            <w:top w:val="none" w:sz="0" w:space="0" w:color="auto"/>
            <w:left w:val="none" w:sz="0" w:space="0" w:color="auto"/>
            <w:bottom w:val="none" w:sz="0" w:space="0" w:color="auto"/>
            <w:right w:val="none" w:sz="0" w:space="0" w:color="auto"/>
          </w:divBdr>
        </w:div>
      </w:divsChild>
    </w:div>
    <w:div w:id="266935609">
      <w:marLeft w:val="0"/>
      <w:marRight w:val="0"/>
      <w:marTop w:val="0"/>
      <w:marBottom w:val="0"/>
      <w:divBdr>
        <w:top w:val="none" w:sz="0" w:space="0" w:color="auto"/>
        <w:left w:val="none" w:sz="0" w:space="0" w:color="auto"/>
        <w:bottom w:val="none" w:sz="0" w:space="0" w:color="auto"/>
        <w:right w:val="none" w:sz="0" w:space="0" w:color="auto"/>
      </w:divBdr>
      <w:divsChild>
        <w:div w:id="266935617">
          <w:marLeft w:val="1080"/>
          <w:marRight w:val="0"/>
          <w:marTop w:val="115"/>
          <w:marBottom w:val="0"/>
          <w:divBdr>
            <w:top w:val="none" w:sz="0" w:space="0" w:color="auto"/>
            <w:left w:val="none" w:sz="0" w:space="0" w:color="auto"/>
            <w:bottom w:val="none" w:sz="0" w:space="0" w:color="auto"/>
            <w:right w:val="none" w:sz="0" w:space="0" w:color="auto"/>
          </w:divBdr>
        </w:div>
        <w:div w:id="266935670">
          <w:marLeft w:val="360"/>
          <w:marRight w:val="0"/>
          <w:marTop w:val="115"/>
          <w:marBottom w:val="0"/>
          <w:divBdr>
            <w:top w:val="none" w:sz="0" w:space="0" w:color="auto"/>
            <w:left w:val="none" w:sz="0" w:space="0" w:color="auto"/>
            <w:bottom w:val="none" w:sz="0" w:space="0" w:color="auto"/>
            <w:right w:val="none" w:sz="0" w:space="0" w:color="auto"/>
          </w:divBdr>
        </w:div>
        <w:div w:id="266935721">
          <w:marLeft w:val="360"/>
          <w:marRight w:val="0"/>
          <w:marTop w:val="115"/>
          <w:marBottom w:val="0"/>
          <w:divBdr>
            <w:top w:val="none" w:sz="0" w:space="0" w:color="auto"/>
            <w:left w:val="none" w:sz="0" w:space="0" w:color="auto"/>
            <w:bottom w:val="none" w:sz="0" w:space="0" w:color="auto"/>
            <w:right w:val="none" w:sz="0" w:space="0" w:color="auto"/>
          </w:divBdr>
        </w:div>
        <w:div w:id="266935778">
          <w:marLeft w:val="360"/>
          <w:marRight w:val="0"/>
          <w:marTop w:val="115"/>
          <w:marBottom w:val="0"/>
          <w:divBdr>
            <w:top w:val="none" w:sz="0" w:space="0" w:color="auto"/>
            <w:left w:val="none" w:sz="0" w:space="0" w:color="auto"/>
            <w:bottom w:val="none" w:sz="0" w:space="0" w:color="auto"/>
            <w:right w:val="none" w:sz="0" w:space="0" w:color="auto"/>
          </w:divBdr>
        </w:div>
      </w:divsChild>
    </w:div>
    <w:div w:id="266935611">
      <w:marLeft w:val="0"/>
      <w:marRight w:val="0"/>
      <w:marTop w:val="0"/>
      <w:marBottom w:val="0"/>
      <w:divBdr>
        <w:top w:val="none" w:sz="0" w:space="0" w:color="auto"/>
        <w:left w:val="none" w:sz="0" w:space="0" w:color="auto"/>
        <w:bottom w:val="none" w:sz="0" w:space="0" w:color="auto"/>
        <w:right w:val="none" w:sz="0" w:space="0" w:color="auto"/>
      </w:divBdr>
      <w:divsChild>
        <w:div w:id="266935713">
          <w:marLeft w:val="0"/>
          <w:marRight w:val="0"/>
          <w:marTop w:val="300"/>
          <w:marBottom w:val="300"/>
          <w:divBdr>
            <w:top w:val="none" w:sz="0" w:space="0" w:color="auto"/>
            <w:left w:val="none" w:sz="0" w:space="0" w:color="auto"/>
            <w:bottom w:val="none" w:sz="0" w:space="0" w:color="auto"/>
            <w:right w:val="none" w:sz="0" w:space="0" w:color="auto"/>
          </w:divBdr>
          <w:divsChild>
            <w:div w:id="266935731">
              <w:marLeft w:val="0"/>
              <w:marRight w:val="0"/>
              <w:marTop w:val="0"/>
              <w:marBottom w:val="0"/>
              <w:divBdr>
                <w:top w:val="none" w:sz="0" w:space="0" w:color="auto"/>
                <w:left w:val="none" w:sz="0" w:space="0" w:color="auto"/>
                <w:bottom w:val="none" w:sz="0" w:space="0" w:color="auto"/>
                <w:right w:val="none" w:sz="0" w:space="0" w:color="auto"/>
              </w:divBdr>
              <w:divsChild>
                <w:div w:id="266935823">
                  <w:marLeft w:val="150"/>
                  <w:marRight w:val="150"/>
                  <w:marTop w:val="0"/>
                  <w:marBottom w:val="0"/>
                  <w:divBdr>
                    <w:top w:val="none" w:sz="0" w:space="0" w:color="auto"/>
                    <w:left w:val="none" w:sz="0" w:space="0" w:color="auto"/>
                    <w:bottom w:val="none" w:sz="0" w:space="0" w:color="auto"/>
                    <w:right w:val="none" w:sz="0" w:space="0" w:color="auto"/>
                  </w:divBdr>
                  <w:divsChild>
                    <w:div w:id="266935668">
                      <w:marLeft w:val="0"/>
                      <w:marRight w:val="0"/>
                      <w:marTop w:val="0"/>
                      <w:marBottom w:val="0"/>
                      <w:divBdr>
                        <w:top w:val="none" w:sz="0" w:space="0" w:color="auto"/>
                        <w:left w:val="none" w:sz="0" w:space="0" w:color="auto"/>
                        <w:bottom w:val="none" w:sz="0" w:space="0" w:color="auto"/>
                        <w:right w:val="none" w:sz="0" w:space="0" w:color="auto"/>
                      </w:divBdr>
                      <w:divsChild>
                        <w:div w:id="266935683">
                          <w:marLeft w:val="0"/>
                          <w:marRight w:val="0"/>
                          <w:marTop w:val="0"/>
                          <w:marBottom w:val="0"/>
                          <w:divBdr>
                            <w:top w:val="none" w:sz="0" w:space="0" w:color="auto"/>
                            <w:left w:val="none" w:sz="0" w:space="0" w:color="auto"/>
                            <w:bottom w:val="none" w:sz="0" w:space="0" w:color="auto"/>
                            <w:right w:val="none" w:sz="0" w:space="0" w:color="auto"/>
                          </w:divBdr>
                          <w:divsChild>
                            <w:div w:id="266935567">
                              <w:marLeft w:val="0"/>
                              <w:marRight w:val="0"/>
                              <w:marTop w:val="0"/>
                              <w:marBottom w:val="0"/>
                              <w:divBdr>
                                <w:top w:val="none" w:sz="0" w:space="0" w:color="auto"/>
                                <w:left w:val="none" w:sz="0" w:space="0" w:color="auto"/>
                                <w:bottom w:val="none" w:sz="0" w:space="0" w:color="auto"/>
                                <w:right w:val="none" w:sz="0" w:space="0" w:color="auto"/>
                              </w:divBdr>
                              <w:divsChild>
                                <w:div w:id="266935702">
                                  <w:marLeft w:val="75"/>
                                  <w:marRight w:val="75"/>
                                  <w:marTop w:val="75"/>
                                  <w:marBottom w:val="75"/>
                                  <w:divBdr>
                                    <w:top w:val="none" w:sz="0" w:space="0" w:color="auto"/>
                                    <w:left w:val="none" w:sz="0" w:space="0" w:color="auto"/>
                                    <w:bottom w:val="none" w:sz="0" w:space="0" w:color="auto"/>
                                    <w:right w:val="none" w:sz="0" w:space="0" w:color="auto"/>
                                  </w:divBdr>
                                  <w:divsChild>
                                    <w:div w:id="266935810">
                                      <w:marLeft w:val="0"/>
                                      <w:marRight w:val="0"/>
                                      <w:marTop w:val="0"/>
                                      <w:marBottom w:val="0"/>
                                      <w:divBdr>
                                        <w:top w:val="none" w:sz="0" w:space="0" w:color="auto"/>
                                        <w:left w:val="none" w:sz="0" w:space="0" w:color="auto"/>
                                        <w:bottom w:val="none" w:sz="0" w:space="0" w:color="auto"/>
                                        <w:right w:val="none" w:sz="0" w:space="0" w:color="auto"/>
                                      </w:divBdr>
                                      <w:divsChild>
                                        <w:div w:id="266935741">
                                          <w:marLeft w:val="0"/>
                                          <w:marRight w:val="0"/>
                                          <w:marTop w:val="0"/>
                                          <w:marBottom w:val="0"/>
                                          <w:divBdr>
                                            <w:top w:val="none" w:sz="0" w:space="0" w:color="auto"/>
                                            <w:left w:val="none" w:sz="0" w:space="0" w:color="auto"/>
                                            <w:bottom w:val="none" w:sz="0" w:space="0" w:color="auto"/>
                                            <w:right w:val="none" w:sz="0" w:space="0" w:color="auto"/>
                                          </w:divBdr>
                                          <w:divsChild>
                                            <w:div w:id="2669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6935614">
      <w:marLeft w:val="0"/>
      <w:marRight w:val="0"/>
      <w:marTop w:val="0"/>
      <w:marBottom w:val="0"/>
      <w:divBdr>
        <w:top w:val="none" w:sz="0" w:space="0" w:color="auto"/>
        <w:left w:val="none" w:sz="0" w:space="0" w:color="auto"/>
        <w:bottom w:val="none" w:sz="0" w:space="0" w:color="auto"/>
        <w:right w:val="none" w:sz="0" w:space="0" w:color="auto"/>
      </w:divBdr>
    </w:div>
    <w:div w:id="266935615">
      <w:marLeft w:val="0"/>
      <w:marRight w:val="0"/>
      <w:marTop w:val="0"/>
      <w:marBottom w:val="0"/>
      <w:divBdr>
        <w:top w:val="none" w:sz="0" w:space="0" w:color="auto"/>
        <w:left w:val="none" w:sz="0" w:space="0" w:color="auto"/>
        <w:bottom w:val="none" w:sz="0" w:space="0" w:color="auto"/>
        <w:right w:val="none" w:sz="0" w:space="0" w:color="auto"/>
      </w:divBdr>
    </w:div>
    <w:div w:id="266935621">
      <w:marLeft w:val="0"/>
      <w:marRight w:val="0"/>
      <w:marTop w:val="0"/>
      <w:marBottom w:val="0"/>
      <w:divBdr>
        <w:top w:val="none" w:sz="0" w:space="0" w:color="auto"/>
        <w:left w:val="none" w:sz="0" w:space="0" w:color="auto"/>
        <w:bottom w:val="none" w:sz="0" w:space="0" w:color="auto"/>
        <w:right w:val="none" w:sz="0" w:space="0" w:color="auto"/>
      </w:divBdr>
    </w:div>
    <w:div w:id="266935630">
      <w:marLeft w:val="0"/>
      <w:marRight w:val="0"/>
      <w:marTop w:val="0"/>
      <w:marBottom w:val="0"/>
      <w:divBdr>
        <w:top w:val="none" w:sz="0" w:space="0" w:color="auto"/>
        <w:left w:val="none" w:sz="0" w:space="0" w:color="auto"/>
        <w:bottom w:val="none" w:sz="0" w:space="0" w:color="auto"/>
        <w:right w:val="none" w:sz="0" w:space="0" w:color="auto"/>
      </w:divBdr>
      <w:divsChild>
        <w:div w:id="266935699">
          <w:marLeft w:val="0"/>
          <w:marRight w:val="0"/>
          <w:marTop w:val="0"/>
          <w:marBottom w:val="0"/>
          <w:divBdr>
            <w:top w:val="none" w:sz="0" w:space="0" w:color="auto"/>
            <w:left w:val="none" w:sz="0" w:space="0" w:color="auto"/>
            <w:bottom w:val="none" w:sz="0" w:space="0" w:color="auto"/>
            <w:right w:val="none" w:sz="0" w:space="0" w:color="auto"/>
          </w:divBdr>
          <w:divsChild>
            <w:div w:id="266935962">
              <w:marLeft w:val="0"/>
              <w:marRight w:val="0"/>
              <w:marTop w:val="0"/>
              <w:marBottom w:val="0"/>
              <w:divBdr>
                <w:top w:val="none" w:sz="0" w:space="0" w:color="auto"/>
                <w:left w:val="none" w:sz="0" w:space="0" w:color="auto"/>
                <w:bottom w:val="none" w:sz="0" w:space="0" w:color="auto"/>
                <w:right w:val="none" w:sz="0" w:space="0" w:color="auto"/>
              </w:divBdr>
              <w:divsChild>
                <w:div w:id="266935817">
                  <w:marLeft w:val="0"/>
                  <w:marRight w:val="0"/>
                  <w:marTop w:val="0"/>
                  <w:marBottom w:val="0"/>
                  <w:divBdr>
                    <w:top w:val="none" w:sz="0" w:space="0" w:color="auto"/>
                    <w:left w:val="none" w:sz="0" w:space="0" w:color="auto"/>
                    <w:bottom w:val="none" w:sz="0" w:space="0" w:color="auto"/>
                    <w:right w:val="none" w:sz="0" w:space="0" w:color="auto"/>
                  </w:divBdr>
                  <w:divsChild>
                    <w:div w:id="266935718">
                      <w:marLeft w:val="0"/>
                      <w:marRight w:val="0"/>
                      <w:marTop w:val="0"/>
                      <w:marBottom w:val="0"/>
                      <w:divBdr>
                        <w:top w:val="none" w:sz="0" w:space="0" w:color="auto"/>
                        <w:left w:val="none" w:sz="0" w:space="0" w:color="auto"/>
                        <w:bottom w:val="none" w:sz="0" w:space="0" w:color="auto"/>
                        <w:right w:val="none" w:sz="0" w:space="0" w:color="auto"/>
                      </w:divBdr>
                      <w:divsChild>
                        <w:div w:id="266935987">
                          <w:marLeft w:val="0"/>
                          <w:marRight w:val="0"/>
                          <w:marTop w:val="0"/>
                          <w:marBottom w:val="0"/>
                          <w:divBdr>
                            <w:top w:val="none" w:sz="0" w:space="0" w:color="auto"/>
                            <w:left w:val="none" w:sz="0" w:space="0" w:color="auto"/>
                            <w:bottom w:val="none" w:sz="0" w:space="0" w:color="auto"/>
                            <w:right w:val="none" w:sz="0" w:space="0" w:color="auto"/>
                          </w:divBdr>
                          <w:divsChild>
                            <w:div w:id="266935646">
                              <w:marLeft w:val="0"/>
                              <w:marRight w:val="0"/>
                              <w:marTop w:val="0"/>
                              <w:marBottom w:val="0"/>
                              <w:divBdr>
                                <w:top w:val="none" w:sz="0" w:space="0" w:color="auto"/>
                                <w:left w:val="none" w:sz="0" w:space="0" w:color="auto"/>
                                <w:bottom w:val="none" w:sz="0" w:space="0" w:color="auto"/>
                                <w:right w:val="none" w:sz="0" w:space="0" w:color="auto"/>
                              </w:divBdr>
                              <w:divsChild>
                                <w:div w:id="266935591">
                                  <w:marLeft w:val="0"/>
                                  <w:marRight w:val="0"/>
                                  <w:marTop w:val="0"/>
                                  <w:marBottom w:val="0"/>
                                  <w:divBdr>
                                    <w:top w:val="none" w:sz="0" w:space="0" w:color="auto"/>
                                    <w:left w:val="none" w:sz="0" w:space="0" w:color="auto"/>
                                    <w:bottom w:val="none" w:sz="0" w:space="0" w:color="auto"/>
                                    <w:right w:val="none" w:sz="0" w:space="0" w:color="auto"/>
                                  </w:divBdr>
                                  <w:divsChild>
                                    <w:div w:id="266935891">
                                      <w:marLeft w:val="0"/>
                                      <w:marRight w:val="0"/>
                                      <w:marTop w:val="0"/>
                                      <w:marBottom w:val="0"/>
                                      <w:divBdr>
                                        <w:top w:val="none" w:sz="0" w:space="0" w:color="auto"/>
                                        <w:left w:val="none" w:sz="0" w:space="0" w:color="auto"/>
                                        <w:bottom w:val="none" w:sz="0" w:space="0" w:color="auto"/>
                                        <w:right w:val="none" w:sz="0" w:space="0" w:color="auto"/>
                                      </w:divBdr>
                                      <w:divsChild>
                                        <w:div w:id="2669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935632">
      <w:marLeft w:val="0"/>
      <w:marRight w:val="0"/>
      <w:marTop w:val="0"/>
      <w:marBottom w:val="0"/>
      <w:divBdr>
        <w:top w:val="none" w:sz="0" w:space="0" w:color="auto"/>
        <w:left w:val="none" w:sz="0" w:space="0" w:color="auto"/>
        <w:bottom w:val="none" w:sz="0" w:space="0" w:color="auto"/>
        <w:right w:val="none" w:sz="0" w:space="0" w:color="auto"/>
      </w:divBdr>
    </w:div>
    <w:div w:id="266935642">
      <w:marLeft w:val="0"/>
      <w:marRight w:val="0"/>
      <w:marTop w:val="0"/>
      <w:marBottom w:val="0"/>
      <w:divBdr>
        <w:top w:val="none" w:sz="0" w:space="0" w:color="auto"/>
        <w:left w:val="none" w:sz="0" w:space="0" w:color="auto"/>
        <w:bottom w:val="none" w:sz="0" w:space="0" w:color="auto"/>
        <w:right w:val="none" w:sz="0" w:space="0" w:color="auto"/>
      </w:divBdr>
      <w:divsChild>
        <w:div w:id="266935618">
          <w:marLeft w:val="187"/>
          <w:marRight w:val="0"/>
          <w:marTop w:val="0"/>
          <w:marBottom w:val="0"/>
          <w:divBdr>
            <w:top w:val="none" w:sz="0" w:space="0" w:color="auto"/>
            <w:left w:val="none" w:sz="0" w:space="0" w:color="auto"/>
            <w:bottom w:val="none" w:sz="0" w:space="0" w:color="auto"/>
            <w:right w:val="none" w:sz="0" w:space="0" w:color="auto"/>
          </w:divBdr>
        </w:div>
      </w:divsChild>
    </w:div>
    <w:div w:id="266935644">
      <w:marLeft w:val="0"/>
      <w:marRight w:val="0"/>
      <w:marTop w:val="0"/>
      <w:marBottom w:val="0"/>
      <w:divBdr>
        <w:top w:val="none" w:sz="0" w:space="0" w:color="auto"/>
        <w:left w:val="none" w:sz="0" w:space="0" w:color="auto"/>
        <w:bottom w:val="none" w:sz="0" w:space="0" w:color="auto"/>
        <w:right w:val="none" w:sz="0" w:space="0" w:color="auto"/>
      </w:divBdr>
    </w:div>
    <w:div w:id="266935653">
      <w:marLeft w:val="0"/>
      <w:marRight w:val="0"/>
      <w:marTop w:val="0"/>
      <w:marBottom w:val="0"/>
      <w:divBdr>
        <w:top w:val="none" w:sz="0" w:space="0" w:color="auto"/>
        <w:left w:val="none" w:sz="0" w:space="0" w:color="auto"/>
        <w:bottom w:val="none" w:sz="0" w:space="0" w:color="auto"/>
        <w:right w:val="none" w:sz="0" w:space="0" w:color="auto"/>
      </w:divBdr>
      <w:divsChild>
        <w:div w:id="266935579">
          <w:marLeft w:val="0"/>
          <w:marRight w:val="0"/>
          <w:marTop w:val="300"/>
          <w:marBottom w:val="300"/>
          <w:divBdr>
            <w:top w:val="none" w:sz="0" w:space="0" w:color="auto"/>
            <w:left w:val="none" w:sz="0" w:space="0" w:color="auto"/>
            <w:bottom w:val="none" w:sz="0" w:space="0" w:color="auto"/>
            <w:right w:val="none" w:sz="0" w:space="0" w:color="auto"/>
          </w:divBdr>
          <w:divsChild>
            <w:div w:id="266935680">
              <w:marLeft w:val="0"/>
              <w:marRight w:val="0"/>
              <w:marTop w:val="0"/>
              <w:marBottom w:val="0"/>
              <w:divBdr>
                <w:top w:val="none" w:sz="0" w:space="0" w:color="auto"/>
                <w:left w:val="none" w:sz="0" w:space="0" w:color="auto"/>
                <w:bottom w:val="none" w:sz="0" w:space="0" w:color="auto"/>
                <w:right w:val="none" w:sz="0" w:space="0" w:color="auto"/>
              </w:divBdr>
              <w:divsChild>
                <w:div w:id="266935599">
                  <w:marLeft w:val="150"/>
                  <w:marRight w:val="150"/>
                  <w:marTop w:val="0"/>
                  <w:marBottom w:val="0"/>
                  <w:divBdr>
                    <w:top w:val="none" w:sz="0" w:space="0" w:color="auto"/>
                    <w:left w:val="none" w:sz="0" w:space="0" w:color="auto"/>
                    <w:bottom w:val="none" w:sz="0" w:space="0" w:color="auto"/>
                    <w:right w:val="none" w:sz="0" w:space="0" w:color="auto"/>
                  </w:divBdr>
                  <w:divsChild>
                    <w:div w:id="266935804">
                      <w:marLeft w:val="0"/>
                      <w:marRight w:val="0"/>
                      <w:marTop w:val="0"/>
                      <w:marBottom w:val="0"/>
                      <w:divBdr>
                        <w:top w:val="none" w:sz="0" w:space="0" w:color="auto"/>
                        <w:left w:val="none" w:sz="0" w:space="0" w:color="auto"/>
                        <w:bottom w:val="none" w:sz="0" w:space="0" w:color="auto"/>
                        <w:right w:val="none" w:sz="0" w:space="0" w:color="auto"/>
                      </w:divBdr>
                      <w:divsChild>
                        <w:div w:id="266935846">
                          <w:marLeft w:val="0"/>
                          <w:marRight w:val="0"/>
                          <w:marTop w:val="0"/>
                          <w:marBottom w:val="0"/>
                          <w:divBdr>
                            <w:top w:val="none" w:sz="0" w:space="0" w:color="auto"/>
                            <w:left w:val="none" w:sz="0" w:space="0" w:color="auto"/>
                            <w:bottom w:val="none" w:sz="0" w:space="0" w:color="auto"/>
                            <w:right w:val="none" w:sz="0" w:space="0" w:color="auto"/>
                          </w:divBdr>
                          <w:divsChild>
                            <w:div w:id="266935728">
                              <w:marLeft w:val="0"/>
                              <w:marRight w:val="0"/>
                              <w:marTop w:val="0"/>
                              <w:marBottom w:val="0"/>
                              <w:divBdr>
                                <w:top w:val="none" w:sz="0" w:space="0" w:color="auto"/>
                                <w:left w:val="none" w:sz="0" w:space="0" w:color="auto"/>
                                <w:bottom w:val="none" w:sz="0" w:space="0" w:color="auto"/>
                                <w:right w:val="none" w:sz="0" w:space="0" w:color="auto"/>
                              </w:divBdr>
                              <w:divsChild>
                                <w:div w:id="266935691">
                                  <w:marLeft w:val="0"/>
                                  <w:marRight w:val="0"/>
                                  <w:marTop w:val="0"/>
                                  <w:marBottom w:val="0"/>
                                  <w:divBdr>
                                    <w:top w:val="none" w:sz="0" w:space="0" w:color="auto"/>
                                    <w:left w:val="none" w:sz="0" w:space="0" w:color="auto"/>
                                    <w:bottom w:val="none" w:sz="0" w:space="0" w:color="auto"/>
                                    <w:right w:val="none" w:sz="0" w:space="0" w:color="auto"/>
                                  </w:divBdr>
                                  <w:divsChild>
                                    <w:div w:id="266935807">
                                      <w:marLeft w:val="0"/>
                                      <w:marRight w:val="0"/>
                                      <w:marTop w:val="0"/>
                                      <w:marBottom w:val="0"/>
                                      <w:divBdr>
                                        <w:top w:val="none" w:sz="0" w:space="0" w:color="auto"/>
                                        <w:left w:val="none" w:sz="0" w:space="0" w:color="auto"/>
                                        <w:bottom w:val="none" w:sz="0" w:space="0" w:color="auto"/>
                                        <w:right w:val="none" w:sz="0" w:space="0" w:color="auto"/>
                                      </w:divBdr>
                                      <w:divsChild>
                                        <w:div w:id="266935813">
                                          <w:marLeft w:val="0"/>
                                          <w:marRight w:val="0"/>
                                          <w:marTop w:val="0"/>
                                          <w:marBottom w:val="0"/>
                                          <w:divBdr>
                                            <w:top w:val="none" w:sz="0" w:space="0" w:color="auto"/>
                                            <w:left w:val="none" w:sz="0" w:space="0" w:color="auto"/>
                                            <w:bottom w:val="none" w:sz="0" w:space="0" w:color="auto"/>
                                            <w:right w:val="none" w:sz="0" w:space="0" w:color="auto"/>
                                          </w:divBdr>
                                          <w:divsChild>
                                            <w:div w:id="266935623">
                                              <w:marLeft w:val="75"/>
                                              <w:marRight w:val="75"/>
                                              <w:marTop w:val="75"/>
                                              <w:marBottom w:val="75"/>
                                              <w:divBdr>
                                                <w:top w:val="none" w:sz="0" w:space="0" w:color="auto"/>
                                                <w:left w:val="none" w:sz="0" w:space="0" w:color="auto"/>
                                                <w:bottom w:val="none" w:sz="0" w:space="0" w:color="auto"/>
                                                <w:right w:val="none" w:sz="0" w:space="0" w:color="auto"/>
                                              </w:divBdr>
                                              <w:divsChild>
                                                <w:div w:id="266935667">
                                                  <w:marLeft w:val="0"/>
                                                  <w:marRight w:val="0"/>
                                                  <w:marTop w:val="0"/>
                                                  <w:marBottom w:val="0"/>
                                                  <w:divBdr>
                                                    <w:top w:val="none" w:sz="0" w:space="0" w:color="auto"/>
                                                    <w:left w:val="none" w:sz="0" w:space="0" w:color="auto"/>
                                                    <w:bottom w:val="none" w:sz="0" w:space="0" w:color="auto"/>
                                                    <w:right w:val="none" w:sz="0" w:space="0" w:color="auto"/>
                                                  </w:divBdr>
                                                  <w:divsChild>
                                                    <w:div w:id="266935941">
                                                      <w:marLeft w:val="0"/>
                                                      <w:marRight w:val="0"/>
                                                      <w:marTop w:val="0"/>
                                                      <w:marBottom w:val="0"/>
                                                      <w:divBdr>
                                                        <w:top w:val="none" w:sz="0" w:space="0" w:color="auto"/>
                                                        <w:left w:val="none" w:sz="0" w:space="0" w:color="auto"/>
                                                        <w:bottom w:val="none" w:sz="0" w:space="0" w:color="auto"/>
                                                        <w:right w:val="none" w:sz="0" w:space="0" w:color="auto"/>
                                                      </w:divBdr>
                                                      <w:divsChild>
                                                        <w:div w:id="266935658">
                                                          <w:marLeft w:val="0"/>
                                                          <w:marRight w:val="0"/>
                                                          <w:marTop w:val="0"/>
                                                          <w:marBottom w:val="0"/>
                                                          <w:divBdr>
                                                            <w:top w:val="none" w:sz="0" w:space="0" w:color="auto"/>
                                                            <w:left w:val="none" w:sz="0" w:space="0" w:color="auto"/>
                                                            <w:bottom w:val="none" w:sz="0" w:space="0" w:color="auto"/>
                                                            <w:right w:val="none" w:sz="0" w:space="0" w:color="auto"/>
                                                          </w:divBdr>
                                                          <w:divsChild>
                                                            <w:div w:id="2669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6935660">
      <w:marLeft w:val="0"/>
      <w:marRight w:val="0"/>
      <w:marTop w:val="0"/>
      <w:marBottom w:val="0"/>
      <w:divBdr>
        <w:top w:val="none" w:sz="0" w:space="0" w:color="auto"/>
        <w:left w:val="none" w:sz="0" w:space="0" w:color="auto"/>
        <w:bottom w:val="none" w:sz="0" w:space="0" w:color="auto"/>
        <w:right w:val="none" w:sz="0" w:space="0" w:color="auto"/>
      </w:divBdr>
      <w:divsChild>
        <w:div w:id="266935843">
          <w:marLeft w:val="0"/>
          <w:marRight w:val="0"/>
          <w:marTop w:val="300"/>
          <w:marBottom w:val="300"/>
          <w:divBdr>
            <w:top w:val="none" w:sz="0" w:space="0" w:color="auto"/>
            <w:left w:val="none" w:sz="0" w:space="0" w:color="auto"/>
            <w:bottom w:val="none" w:sz="0" w:space="0" w:color="auto"/>
            <w:right w:val="none" w:sz="0" w:space="0" w:color="auto"/>
          </w:divBdr>
          <w:divsChild>
            <w:div w:id="266935954">
              <w:marLeft w:val="0"/>
              <w:marRight w:val="0"/>
              <w:marTop w:val="0"/>
              <w:marBottom w:val="0"/>
              <w:divBdr>
                <w:top w:val="none" w:sz="0" w:space="0" w:color="auto"/>
                <w:left w:val="none" w:sz="0" w:space="0" w:color="auto"/>
                <w:bottom w:val="none" w:sz="0" w:space="0" w:color="auto"/>
                <w:right w:val="none" w:sz="0" w:space="0" w:color="auto"/>
              </w:divBdr>
              <w:divsChild>
                <w:div w:id="266935582">
                  <w:marLeft w:val="150"/>
                  <w:marRight w:val="150"/>
                  <w:marTop w:val="0"/>
                  <w:marBottom w:val="0"/>
                  <w:divBdr>
                    <w:top w:val="none" w:sz="0" w:space="0" w:color="auto"/>
                    <w:left w:val="none" w:sz="0" w:space="0" w:color="auto"/>
                    <w:bottom w:val="none" w:sz="0" w:space="0" w:color="auto"/>
                    <w:right w:val="none" w:sz="0" w:space="0" w:color="auto"/>
                  </w:divBdr>
                  <w:divsChild>
                    <w:div w:id="266935616">
                      <w:marLeft w:val="0"/>
                      <w:marRight w:val="0"/>
                      <w:marTop w:val="0"/>
                      <w:marBottom w:val="0"/>
                      <w:divBdr>
                        <w:top w:val="none" w:sz="0" w:space="0" w:color="auto"/>
                        <w:left w:val="none" w:sz="0" w:space="0" w:color="auto"/>
                        <w:bottom w:val="none" w:sz="0" w:space="0" w:color="auto"/>
                        <w:right w:val="none" w:sz="0" w:space="0" w:color="auto"/>
                      </w:divBdr>
                      <w:divsChild>
                        <w:div w:id="266935753">
                          <w:marLeft w:val="0"/>
                          <w:marRight w:val="0"/>
                          <w:marTop w:val="0"/>
                          <w:marBottom w:val="0"/>
                          <w:divBdr>
                            <w:top w:val="none" w:sz="0" w:space="0" w:color="auto"/>
                            <w:left w:val="none" w:sz="0" w:space="0" w:color="auto"/>
                            <w:bottom w:val="none" w:sz="0" w:space="0" w:color="auto"/>
                            <w:right w:val="none" w:sz="0" w:space="0" w:color="auto"/>
                          </w:divBdr>
                          <w:divsChild>
                            <w:div w:id="266935841">
                              <w:marLeft w:val="0"/>
                              <w:marRight w:val="0"/>
                              <w:marTop w:val="0"/>
                              <w:marBottom w:val="0"/>
                              <w:divBdr>
                                <w:top w:val="none" w:sz="0" w:space="0" w:color="auto"/>
                                <w:left w:val="none" w:sz="0" w:space="0" w:color="auto"/>
                                <w:bottom w:val="none" w:sz="0" w:space="0" w:color="auto"/>
                                <w:right w:val="none" w:sz="0" w:space="0" w:color="auto"/>
                              </w:divBdr>
                              <w:divsChild>
                                <w:div w:id="266935793">
                                  <w:marLeft w:val="0"/>
                                  <w:marRight w:val="0"/>
                                  <w:marTop w:val="0"/>
                                  <w:marBottom w:val="0"/>
                                  <w:divBdr>
                                    <w:top w:val="none" w:sz="0" w:space="0" w:color="auto"/>
                                    <w:left w:val="none" w:sz="0" w:space="0" w:color="auto"/>
                                    <w:bottom w:val="none" w:sz="0" w:space="0" w:color="auto"/>
                                    <w:right w:val="none" w:sz="0" w:space="0" w:color="auto"/>
                                  </w:divBdr>
                                  <w:divsChild>
                                    <w:div w:id="266935622">
                                      <w:marLeft w:val="0"/>
                                      <w:marRight w:val="0"/>
                                      <w:marTop w:val="0"/>
                                      <w:marBottom w:val="0"/>
                                      <w:divBdr>
                                        <w:top w:val="none" w:sz="0" w:space="0" w:color="auto"/>
                                        <w:left w:val="none" w:sz="0" w:space="0" w:color="auto"/>
                                        <w:bottom w:val="none" w:sz="0" w:space="0" w:color="auto"/>
                                        <w:right w:val="none" w:sz="0" w:space="0" w:color="auto"/>
                                      </w:divBdr>
                                      <w:divsChild>
                                        <w:div w:id="266935986">
                                          <w:marLeft w:val="0"/>
                                          <w:marRight w:val="0"/>
                                          <w:marTop w:val="0"/>
                                          <w:marBottom w:val="0"/>
                                          <w:divBdr>
                                            <w:top w:val="none" w:sz="0" w:space="0" w:color="auto"/>
                                            <w:left w:val="none" w:sz="0" w:space="0" w:color="auto"/>
                                            <w:bottom w:val="none" w:sz="0" w:space="0" w:color="auto"/>
                                            <w:right w:val="none" w:sz="0" w:space="0" w:color="auto"/>
                                          </w:divBdr>
                                          <w:divsChild>
                                            <w:div w:id="266935758">
                                              <w:marLeft w:val="75"/>
                                              <w:marRight w:val="75"/>
                                              <w:marTop w:val="75"/>
                                              <w:marBottom w:val="75"/>
                                              <w:divBdr>
                                                <w:top w:val="none" w:sz="0" w:space="0" w:color="auto"/>
                                                <w:left w:val="none" w:sz="0" w:space="0" w:color="auto"/>
                                                <w:bottom w:val="none" w:sz="0" w:space="0" w:color="auto"/>
                                                <w:right w:val="none" w:sz="0" w:space="0" w:color="auto"/>
                                              </w:divBdr>
                                              <w:divsChild>
                                                <w:div w:id="2669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6935661">
      <w:marLeft w:val="0"/>
      <w:marRight w:val="0"/>
      <w:marTop w:val="0"/>
      <w:marBottom w:val="0"/>
      <w:divBdr>
        <w:top w:val="none" w:sz="0" w:space="0" w:color="auto"/>
        <w:left w:val="none" w:sz="0" w:space="0" w:color="auto"/>
        <w:bottom w:val="none" w:sz="0" w:space="0" w:color="auto"/>
        <w:right w:val="none" w:sz="0" w:space="0" w:color="auto"/>
      </w:divBdr>
    </w:div>
    <w:div w:id="266935662">
      <w:marLeft w:val="0"/>
      <w:marRight w:val="0"/>
      <w:marTop w:val="0"/>
      <w:marBottom w:val="0"/>
      <w:divBdr>
        <w:top w:val="none" w:sz="0" w:space="0" w:color="auto"/>
        <w:left w:val="none" w:sz="0" w:space="0" w:color="auto"/>
        <w:bottom w:val="none" w:sz="0" w:space="0" w:color="auto"/>
        <w:right w:val="none" w:sz="0" w:space="0" w:color="auto"/>
      </w:divBdr>
    </w:div>
    <w:div w:id="266935673">
      <w:marLeft w:val="0"/>
      <w:marRight w:val="0"/>
      <w:marTop w:val="0"/>
      <w:marBottom w:val="0"/>
      <w:divBdr>
        <w:top w:val="none" w:sz="0" w:space="0" w:color="auto"/>
        <w:left w:val="none" w:sz="0" w:space="0" w:color="auto"/>
        <w:bottom w:val="none" w:sz="0" w:space="0" w:color="auto"/>
        <w:right w:val="none" w:sz="0" w:space="0" w:color="auto"/>
      </w:divBdr>
    </w:div>
    <w:div w:id="266935675">
      <w:marLeft w:val="0"/>
      <w:marRight w:val="0"/>
      <w:marTop w:val="0"/>
      <w:marBottom w:val="0"/>
      <w:divBdr>
        <w:top w:val="none" w:sz="0" w:space="0" w:color="auto"/>
        <w:left w:val="none" w:sz="0" w:space="0" w:color="auto"/>
        <w:bottom w:val="none" w:sz="0" w:space="0" w:color="auto"/>
        <w:right w:val="none" w:sz="0" w:space="0" w:color="auto"/>
      </w:divBdr>
    </w:div>
    <w:div w:id="266935679">
      <w:marLeft w:val="0"/>
      <w:marRight w:val="0"/>
      <w:marTop w:val="0"/>
      <w:marBottom w:val="0"/>
      <w:divBdr>
        <w:top w:val="none" w:sz="0" w:space="0" w:color="auto"/>
        <w:left w:val="none" w:sz="0" w:space="0" w:color="auto"/>
        <w:bottom w:val="none" w:sz="0" w:space="0" w:color="auto"/>
        <w:right w:val="none" w:sz="0" w:space="0" w:color="auto"/>
      </w:divBdr>
    </w:div>
    <w:div w:id="266935681">
      <w:marLeft w:val="0"/>
      <w:marRight w:val="0"/>
      <w:marTop w:val="0"/>
      <w:marBottom w:val="0"/>
      <w:divBdr>
        <w:top w:val="none" w:sz="0" w:space="0" w:color="auto"/>
        <w:left w:val="none" w:sz="0" w:space="0" w:color="auto"/>
        <w:bottom w:val="none" w:sz="0" w:space="0" w:color="auto"/>
        <w:right w:val="none" w:sz="0" w:space="0" w:color="auto"/>
      </w:divBdr>
      <w:divsChild>
        <w:div w:id="266935571">
          <w:marLeft w:val="907"/>
          <w:marRight w:val="0"/>
          <w:marTop w:val="40"/>
          <w:marBottom w:val="0"/>
          <w:divBdr>
            <w:top w:val="none" w:sz="0" w:space="0" w:color="auto"/>
            <w:left w:val="none" w:sz="0" w:space="0" w:color="auto"/>
            <w:bottom w:val="none" w:sz="0" w:space="0" w:color="auto"/>
            <w:right w:val="none" w:sz="0" w:space="0" w:color="auto"/>
          </w:divBdr>
        </w:div>
        <w:div w:id="266935610">
          <w:marLeft w:val="907"/>
          <w:marRight w:val="0"/>
          <w:marTop w:val="40"/>
          <w:marBottom w:val="0"/>
          <w:divBdr>
            <w:top w:val="none" w:sz="0" w:space="0" w:color="auto"/>
            <w:left w:val="none" w:sz="0" w:space="0" w:color="auto"/>
            <w:bottom w:val="none" w:sz="0" w:space="0" w:color="auto"/>
            <w:right w:val="none" w:sz="0" w:space="0" w:color="auto"/>
          </w:divBdr>
        </w:div>
        <w:div w:id="266935765">
          <w:marLeft w:val="907"/>
          <w:marRight w:val="0"/>
          <w:marTop w:val="40"/>
          <w:marBottom w:val="0"/>
          <w:divBdr>
            <w:top w:val="none" w:sz="0" w:space="0" w:color="auto"/>
            <w:left w:val="none" w:sz="0" w:space="0" w:color="auto"/>
            <w:bottom w:val="none" w:sz="0" w:space="0" w:color="auto"/>
            <w:right w:val="none" w:sz="0" w:space="0" w:color="auto"/>
          </w:divBdr>
        </w:div>
        <w:div w:id="266935780">
          <w:marLeft w:val="907"/>
          <w:marRight w:val="0"/>
          <w:marTop w:val="40"/>
          <w:marBottom w:val="0"/>
          <w:divBdr>
            <w:top w:val="none" w:sz="0" w:space="0" w:color="auto"/>
            <w:left w:val="none" w:sz="0" w:space="0" w:color="auto"/>
            <w:bottom w:val="none" w:sz="0" w:space="0" w:color="auto"/>
            <w:right w:val="none" w:sz="0" w:space="0" w:color="auto"/>
          </w:divBdr>
        </w:div>
        <w:div w:id="266935795">
          <w:marLeft w:val="907"/>
          <w:marRight w:val="0"/>
          <w:marTop w:val="40"/>
          <w:marBottom w:val="0"/>
          <w:divBdr>
            <w:top w:val="none" w:sz="0" w:space="0" w:color="auto"/>
            <w:left w:val="none" w:sz="0" w:space="0" w:color="auto"/>
            <w:bottom w:val="none" w:sz="0" w:space="0" w:color="auto"/>
            <w:right w:val="none" w:sz="0" w:space="0" w:color="auto"/>
          </w:divBdr>
        </w:div>
        <w:div w:id="266935826">
          <w:marLeft w:val="187"/>
          <w:marRight w:val="0"/>
          <w:marTop w:val="40"/>
          <w:marBottom w:val="0"/>
          <w:divBdr>
            <w:top w:val="none" w:sz="0" w:space="0" w:color="auto"/>
            <w:left w:val="none" w:sz="0" w:space="0" w:color="auto"/>
            <w:bottom w:val="none" w:sz="0" w:space="0" w:color="auto"/>
            <w:right w:val="none" w:sz="0" w:space="0" w:color="auto"/>
          </w:divBdr>
        </w:div>
        <w:div w:id="266935829">
          <w:marLeft w:val="907"/>
          <w:marRight w:val="0"/>
          <w:marTop w:val="40"/>
          <w:marBottom w:val="0"/>
          <w:divBdr>
            <w:top w:val="none" w:sz="0" w:space="0" w:color="auto"/>
            <w:left w:val="none" w:sz="0" w:space="0" w:color="auto"/>
            <w:bottom w:val="none" w:sz="0" w:space="0" w:color="auto"/>
            <w:right w:val="none" w:sz="0" w:space="0" w:color="auto"/>
          </w:divBdr>
        </w:div>
        <w:div w:id="266935830">
          <w:marLeft w:val="187"/>
          <w:marRight w:val="0"/>
          <w:marTop w:val="40"/>
          <w:marBottom w:val="0"/>
          <w:divBdr>
            <w:top w:val="none" w:sz="0" w:space="0" w:color="auto"/>
            <w:left w:val="none" w:sz="0" w:space="0" w:color="auto"/>
            <w:bottom w:val="none" w:sz="0" w:space="0" w:color="auto"/>
            <w:right w:val="none" w:sz="0" w:space="0" w:color="auto"/>
          </w:divBdr>
        </w:div>
        <w:div w:id="266935885">
          <w:marLeft w:val="187"/>
          <w:marRight w:val="0"/>
          <w:marTop w:val="40"/>
          <w:marBottom w:val="0"/>
          <w:divBdr>
            <w:top w:val="none" w:sz="0" w:space="0" w:color="auto"/>
            <w:left w:val="none" w:sz="0" w:space="0" w:color="auto"/>
            <w:bottom w:val="none" w:sz="0" w:space="0" w:color="auto"/>
            <w:right w:val="none" w:sz="0" w:space="0" w:color="auto"/>
          </w:divBdr>
        </w:div>
        <w:div w:id="266935942">
          <w:marLeft w:val="907"/>
          <w:marRight w:val="0"/>
          <w:marTop w:val="40"/>
          <w:marBottom w:val="0"/>
          <w:divBdr>
            <w:top w:val="none" w:sz="0" w:space="0" w:color="auto"/>
            <w:left w:val="none" w:sz="0" w:space="0" w:color="auto"/>
            <w:bottom w:val="none" w:sz="0" w:space="0" w:color="auto"/>
            <w:right w:val="none" w:sz="0" w:space="0" w:color="auto"/>
          </w:divBdr>
        </w:div>
        <w:div w:id="266935970">
          <w:marLeft w:val="907"/>
          <w:marRight w:val="0"/>
          <w:marTop w:val="40"/>
          <w:marBottom w:val="0"/>
          <w:divBdr>
            <w:top w:val="none" w:sz="0" w:space="0" w:color="auto"/>
            <w:left w:val="none" w:sz="0" w:space="0" w:color="auto"/>
            <w:bottom w:val="none" w:sz="0" w:space="0" w:color="auto"/>
            <w:right w:val="none" w:sz="0" w:space="0" w:color="auto"/>
          </w:divBdr>
        </w:div>
      </w:divsChild>
    </w:div>
    <w:div w:id="266935684">
      <w:marLeft w:val="0"/>
      <w:marRight w:val="0"/>
      <w:marTop w:val="0"/>
      <w:marBottom w:val="0"/>
      <w:divBdr>
        <w:top w:val="none" w:sz="0" w:space="0" w:color="auto"/>
        <w:left w:val="none" w:sz="0" w:space="0" w:color="auto"/>
        <w:bottom w:val="none" w:sz="0" w:space="0" w:color="auto"/>
        <w:right w:val="none" w:sz="0" w:space="0" w:color="auto"/>
      </w:divBdr>
    </w:div>
    <w:div w:id="266935686">
      <w:marLeft w:val="0"/>
      <w:marRight w:val="0"/>
      <w:marTop w:val="0"/>
      <w:marBottom w:val="0"/>
      <w:divBdr>
        <w:top w:val="none" w:sz="0" w:space="0" w:color="auto"/>
        <w:left w:val="none" w:sz="0" w:space="0" w:color="auto"/>
        <w:bottom w:val="none" w:sz="0" w:space="0" w:color="auto"/>
        <w:right w:val="none" w:sz="0" w:space="0" w:color="auto"/>
      </w:divBdr>
    </w:div>
    <w:div w:id="266935690">
      <w:marLeft w:val="0"/>
      <w:marRight w:val="0"/>
      <w:marTop w:val="0"/>
      <w:marBottom w:val="0"/>
      <w:divBdr>
        <w:top w:val="none" w:sz="0" w:space="0" w:color="auto"/>
        <w:left w:val="none" w:sz="0" w:space="0" w:color="auto"/>
        <w:bottom w:val="none" w:sz="0" w:space="0" w:color="auto"/>
        <w:right w:val="none" w:sz="0" w:space="0" w:color="auto"/>
      </w:divBdr>
    </w:div>
    <w:div w:id="266935697">
      <w:marLeft w:val="0"/>
      <w:marRight w:val="0"/>
      <w:marTop w:val="0"/>
      <w:marBottom w:val="0"/>
      <w:divBdr>
        <w:top w:val="none" w:sz="0" w:space="0" w:color="auto"/>
        <w:left w:val="none" w:sz="0" w:space="0" w:color="auto"/>
        <w:bottom w:val="none" w:sz="0" w:space="0" w:color="auto"/>
        <w:right w:val="none" w:sz="0" w:space="0" w:color="auto"/>
      </w:divBdr>
      <w:divsChild>
        <w:div w:id="266935706">
          <w:marLeft w:val="0"/>
          <w:marRight w:val="0"/>
          <w:marTop w:val="0"/>
          <w:marBottom w:val="0"/>
          <w:divBdr>
            <w:top w:val="none" w:sz="0" w:space="0" w:color="auto"/>
            <w:left w:val="none" w:sz="0" w:space="0" w:color="auto"/>
            <w:bottom w:val="none" w:sz="0" w:space="0" w:color="auto"/>
            <w:right w:val="none" w:sz="0" w:space="0" w:color="auto"/>
          </w:divBdr>
          <w:divsChild>
            <w:div w:id="266935638">
              <w:marLeft w:val="0"/>
              <w:marRight w:val="0"/>
              <w:marTop w:val="0"/>
              <w:marBottom w:val="0"/>
              <w:divBdr>
                <w:top w:val="none" w:sz="0" w:space="0" w:color="auto"/>
                <w:left w:val="none" w:sz="0" w:space="0" w:color="auto"/>
                <w:bottom w:val="none" w:sz="0" w:space="0" w:color="auto"/>
                <w:right w:val="none" w:sz="0" w:space="0" w:color="auto"/>
              </w:divBdr>
              <w:divsChild>
                <w:div w:id="266935756">
                  <w:marLeft w:val="0"/>
                  <w:marRight w:val="0"/>
                  <w:marTop w:val="0"/>
                  <w:marBottom w:val="0"/>
                  <w:divBdr>
                    <w:top w:val="none" w:sz="0" w:space="0" w:color="auto"/>
                    <w:left w:val="none" w:sz="0" w:space="0" w:color="auto"/>
                    <w:bottom w:val="none" w:sz="0" w:space="0" w:color="auto"/>
                    <w:right w:val="none" w:sz="0" w:space="0" w:color="auto"/>
                  </w:divBdr>
                  <w:divsChild>
                    <w:div w:id="266935589">
                      <w:marLeft w:val="0"/>
                      <w:marRight w:val="0"/>
                      <w:marTop w:val="0"/>
                      <w:marBottom w:val="0"/>
                      <w:divBdr>
                        <w:top w:val="none" w:sz="0" w:space="0" w:color="auto"/>
                        <w:left w:val="none" w:sz="0" w:space="0" w:color="auto"/>
                        <w:bottom w:val="none" w:sz="0" w:space="0" w:color="auto"/>
                        <w:right w:val="none" w:sz="0" w:space="0" w:color="auto"/>
                      </w:divBdr>
                      <w:divsChild>
                        <w:div w:id="266935874">
                          <w:marLeft w:val="0"/>
                          <w:marRight w:val="0"/>
                          <w:marTop w:val="0"/>
                          <w:marBottom w:val="0"/>
                          <w:divBdr>
                            <w:top w:val="none" w:sz="0" w:space="0" w:color="auto"/>
                            <w:left w:val="none" w:sz="0" w:space="0" w:color="auto"/>
                            <w:bottom w:val="none" w:sz="0" w:space="0" w:color="auto"/>
                            <w:right w:val="none" w:sz="0" w:space="0" w:color="auto"/>
                          </w:divBdr>
                          <w:divsChild>
                            <w:div w:id="266935858">
                              <w:marLeft w:val="0"/>
                              <w:marRight w:val="0"/>
                              <w:marTop w:val="0"/>
                              <w:marBottom w:val="0"/>
                              <w:divBdr>
                                <w:top w:val="none" w:sz="0" w:space="0" w:color="auto"/>
                                <w:left w:val="none" w:sz="0" w:space="0" w:color="auto"/>
                                <w:bottom w:val="none" w:sz="0" w:space="0" w:color="auto"/>
                                <w:right w:val="none" w:sz="0" w:space="0" w:color="auto"/>
                              </w:divBdr>
                              <w:divsChild>
                                <w:div w:id="266935932">
                                  <w:marLeft w:val="0"/>
                                  <w:marRight w:val="0"/>
                                  <w:marTop w:val="0"/>
                                  <w:marBottom w:val="0"/>
                                  <w:divBdr>
                                    <w:top w:val="none" w:sz="0" w:space="0" w:color="auto"/>
                                    <w:left w:val="none" w:sz="0" w:space="0" w:color="auto"/>
                                    <w:bottom w:val="none" w:sz="0" w:space="0" w:color="auto"/>
                                    <w:right w:val="none" w:sz="0" w:space="0" w:color="auto"/>
                                  </w:divBdr>
                                  <w:divsChild>
                                    <w:div w:id="266935600">
                                      <w:marLeft w:val="0"/>
                                      <w:marRight w:val="0"/>
                                      <w:marTop w:val="0"/>
                                      <w:marBottom w:val="0"/>
                                      <w:divBdr>
                                        <w:top w:val="none" w:sz="0" w:space="0" w:color="auto"/>
                                        <w:left w:val="none" w:sz="0" w:space="0" w:color="auto"/>
                                        <w:bottom w:val="none" w:sz="0" w:space="0" w:color="auto"/>
                                        <w:right w:val="none" w:sz="0" w:space="0" w:color="auto"/>
                                      </w:divBdr>
                                      <w:divsChild>
                                        <w:div w:id="266935871">
                                          <w:marLeft w:val="0"/>
                                          <w:marRight w:val="0"/>
                                          <w:marTop w:val="0"/>
                                          <w:marBottom w:val="0"/>
                                          <w:divBdr>
                                            <w:top w:val="none" w:sz="0" w:space="0" w:color="auto"/>
                                            <w:left w:val="none" w:sz="0" w:space="0" w:color="auto"/>
                                            <w:bottom w:val="none" w:sz="0" w:space="0" w:color="auto"/>
                                            <w:right w:val="none" w:sz="0" w:space="0" w:color="auto"/>
                                          </w:divBdr>
                                          <w:divsChild>
                                            <w:div w:id="2669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6935701">
      <w:marLeft w:val="0"/>
      <w:marRight w:val="0"/>
      <w:marTop w:val="0"/>
      <w:marBottom w:val="0"/>
      <w:divBdr>
        <w:top w:val="none" w:sz="0" w:space="0" w:color="auto"/>
        <w:left w:val="none" w:sz="0" w:space="0" w:color="auto"/>
        <w:bottom w:val="none" w:sz="0" w:space="0" w:color="auto"/>
        <w:right w:val="none" w:sz="0" w:space="0" w:color="auto"/>
      </w:divBdr>
    </w:div>
    <w:div w:id="266935704">
      <w:marLeft w:val="0"/>
      <w:marRight w:val="0"/>
      <w:marTop w:val="0"/>
      <w:marBottom w:val="0"/>
      <w:divBdr>
        <w:top w:val="none" w:sz="0" w:space="0" w:color="auto"/>
        <w:left w:val="none" w:sz="0" w:space="0" w:color="auto"/>
        <w:bottom w:val="none" w:sz="0" w:space="0" w:color="auto"/>
        <w:right w:val="none" w:sz="0" w:space="0" w:color="auto"/>
      </w:divBdr>
      <w:divsChild>
        <w:div w:id="266935725">
          <w:marLeft w:val="691"/>
          <w:marRight w:val="0"/>
          <w:marTop w:val="0"/>
          <w:marBottom w:val="0"/>
          <w:divBdr>
            <w:top w:val="none" w:sz="0" w:space="0" w:color="auto"/>
            <w:left w:val="none" w:sz="0" w:space="0" w:color="auto"/>
            <w:bottom w:val="none" w:sz="0" w:space="0" w:color="auto"/>
            <w:right w:val="none" w:sz="0" w:space="0" w:color="auto"/>
          </w:divBdr>
        </w:div>
      </w:divsChild>
    </w:div>
    <w:div w:id="266935710">
      <w:marLeft w:val="0"/>
      <w:marRight w:val="0"/>
      <w:marTop w:val="0"/>
      <w:marBottom w:val="0"/>
      <w:divBdr>
        <w:top w:val="none" w:sz="0" w:space="0" w:color="auto"/>
        <w:left w:val="none" w:sz="0" w:space="0" w:color="auto"/>
        <w:bottom w:val="none" w:sz="0" w:space="0" w:color="auto"/>
        <w:right w:val="none" w:sz="0" w:space="0" w:color="auto"/>
      </w:divBdr>
    </w:div>
    <w:div w:id="266935712">
      <w:marLeft w:val="0"/>
      <w:marRight w:val="0"/>
      <w:marTop w:val="0"/>
      <w:marBottom w:val="0"/>
      <w:divBdr>
        <w:top w:val="none" w:sz="0" w:space="0" w:color="auto"/>
        <w:left w:val="none" w:sz="0" w:space="0" w:color="auto"/>
        <w:bottom w:val="none" w:sz="0" w:space="0" w:color="auto"/>
        <w:right w:val="none" w:sz="0" w:space="0" w:color="auto"/>
      </w:divBdr>
    </w:div>
    <w:div w:id="266935715">
      <w:marLeft w:val="0"/>
      <w:marRight w:val="0"/>
      <w:marTop w:val="0"/>
      <w:marBottom w:val="0"/>
      <w:divBdr>
        <w:top w:val="none" w:sz="0" w:space="0" w:color="auto"/>
        <w:left w:val="none" w:sz="0" w:space="0" w:color="auto"/>
        <w:bottom w:val="none" w:sz="0" w:space="0" w:color="auto"/>
        <w:right w:val="none" w:sz="0" w:space="0" w:color="auto"/>
      </w:divBdr>
    </w:div>
    <w:div w:id="266935716">
      <w:marLeft w:val="0"/>
      <w:marRight w:val="0"/>
      <w:marTop w:val="0"/>
      <w:marBottom w:val="0"/>
      <w:divBdr>
        <w:top w:val="none" w:sz="0" w:space="0" w:color="auto"/>
        <w:left w:val="none" w:sz="0" w:space="0" w:color="auto"/>
        <w:bottom w:val="none" w:sz="0" w:space="0" w:color="auto"/>
        <w:right w:val="none" w:sz="0" w:space="0" w:color="auto"/>
      </w:divBdr>
    </w:div>
    <w:div w:id="266935723">
      <w:marLeft w:val="0"/>
      <w:marRight w:val="0"/>
      <w:marTop w:val="0"/>
      <w:marBottom w:val="0"/>
      <w:divBdr>
        <w:top w:val="none" w:sz="0" w:space="0" w:color="auto"/>
        <w:left w:val="none" w:sz="0" w:space="0" w:color="auto"/>
        <w:bottom w:val="none" w:sz="0" w:space="0" w:color="auto"/>
        <w:right w:val="none" w:sz="0" w:space="0" w:color="auto"/>
      </w:divBdr>
      <w:divsChild>
        <w:div w:id="266935738">
          <w:marLeft w:val="0"/>
          <w:marRight w:val="0"/>
          <w:marTop w:val="0"/>
          <w:marBottom w:val="0"/>
          <w:divBdr>
            <w:top w:val="none" w:sz="0" w:space="0" w:color="auto"/>
            <w:left w:val="none" w:sz="0" w:space="0" w:color="auto"/>
            <w:bottom w:val="none" w:sz="0" w:space="0" w:color="auto"/>
            <w:right w:val="none" w:sz="0" w:space="0" w:color="auto"/>
          </w:divBdr>
          <w:divsChild>
            <w:div w:id="266935883">
              <w:marLeft w:val="0"/>
              <w:marRight w:val="0"/>
              <w:marTop w:val="0"/>
              <w:marBottom w:val="0"/>
              <w:divBdr>
                <w:top w:val="none" w:sz="0" w:space="0" w:color="auto"/>
                <w:left w:val="none" w:sz="0" w:space="0" w:color="auto"/>
                <w:bottom w:val="none" w:sz="0" w:space="0" w:color="auto"/>
                <w:right w:val="none" w:sz="0" w:space="0" w:color="auto"/>
              </w:divBdr>
              <w:divsChild>
                <w:div w:id="266935774">
                  <w:marLeft w:val="30"/>
                  <w:marRight w:val="0"/>
                  <w:marTop w:val="0"/>
                  <w:marBottom w:val="0"/>
                  <w:divBdr>
                    <w:top w:val="single" w:sz="6" w:space="0" w:color="75787A"/>
                    <w:left w:val="single" w:sz="6" w:space="0" w:color="75787A"/>
                    <w:bottom w:val="single" w:sz="6" w:space="0" w:color="75787A"/>
                    <w:right w:val="single" w:sz="6" w:space="0" w:color="75787A"/>
                  </w:divBdr>
                  <w:divsChild>
                    <w:div w:id="266935870">
                      <w:marLeft w:val="0"/>
                      <w:marRight w:val="-15"/>
                      <w:marTop w:val="0"/>
                      <w:marBottom w:val="0"/>
                      <w:divBdr>
                        <w:top w:val="none" w:sz="0" w:space="0" w:color="auto"/>
                        <w:left w:val="none" w:sz="0" w:space="0" w:color="auto"/>
                        <w:bottom w:val="none" w:sz="0" w:space="0" w:color="auto"/>
                        <w:right w:val="none" w:sz="0" w:space="0" w:color="auto"/>
                      </w:divBdr>
                      <w:divsChild>
                        <w:div w:id="266935625">
                          <w:marLeft w:val="-15"/>
                          <w:marRight w:val="0"/>
                          <w:marTop w:val="0"/>
                          <w:marBottom w:val="0"/>
                          <w:divBdr>
                            <w:top w:val="none" w:sz="0" w:space="0" w:color="auto"/>
                            <w:left w:val="none" w:sz="0" w:space="0" w:color="auto"/>
                            <w:bottom w:val="none" w:sz="0" w:space="0" w:color="auto"/>
                            <w:right w:val="none" w:sz="0" w:space="0" w:color="auto"/>
                          </w:divBdr>
                          <w:divsChild>
                            <w:div w:id="266935676">
                              <w:marLeft w:val="0"/>
                              <w:marRight w:val="0"/>
                              <w:marTop w:val="0"/>
                              <w:marBottom w:val="0"/>
                              <w:divBdr>
                                <w:top w:val="none" w:sz="0" w:space="0" w:color="auto"/>
                                <w:left w:val="none" w:sz="0" w:space="0" w:color="auto"/>
                                <w:bottom w:val="none" w:sz="0" w:space="0" w:color="auto"/>
                                <w:right w:val="none" w:sz="0" w:space="0" w:color="auto"/>
                              </w:divBdr>
                              <w:divsChild>
                                <w:div w:id="266935791">
                                  <w:marLeft w:val="0"/>
                                  <w:marRight w:val="0"/>
                                  <w:marTop w:val="0"/>
                                  <w:marBottom w:val="0"/>
                                  <w:divBdr>
                                    <w:top w:val="none" w:sz="0" w:space="0" w:color="auto"/>
                                    <w:left w:val="none" w:sz="0" w:space="0" w:color="auto"/>
                                    <w:bottom w:val="none" w:sz="0" w:space="0" w:color="auto"/>
                                    <w:right w:val="none" w:sz="0" w:space="0" w:color="auto"/>
                                  </w:divBdr>
                                  <w:divsChild>
                                    <w:div w:id="266935961">
                                      <w:marLeft w:val="0"/>
                                      <w:marRight w:val="0"/>
                                      <w:marTop w:val="0"/>
                                      <w:marBottom w:val="0"/>
                                      <w:divBdr>
                                        <w:top w:val="none" w:sz="0" w:space="0" w:color="auto"/>
                                        <w:left w:val="none" w:sz="0" w:space="0" w:color="auto"/>
                                        <w:bottom w:val="none" w:sz="0" w:space="0" w:color="auto"/>
                                        <w:right w:val="none" w:sz="0" w:space="0" w:color="auto"/>
                                      </w:divBdr>
                                      <w:divsChild>
                                        <w:div w:id="266935764">
                                          <w:marLeft w:val="0"/>
                                          <w:marRight w:val="0"/>
                                          <w:marTop w:val="0"/>
                                          <w:marBottom w:val="0"/>
                                          <w:divBdr>
                                            <w:top w:val="none" w:sz="0" w:space="0" w:color="auto"/>
                                            <w:left w:val="none" w:sz="0" w:space="0" w:color="auto"/>
                                            <w:bottom w:val="none" w:sz="0" w:space="0" w:color="auto"/>
                                            <w:right w:val="none" w:sz="0" w:space="0" w:color="auto"/>
                                          </w:divBdr>
                                          <w:divsChild>
                                            <w:div w:id="266935693">
                                              <w:marLeft w:val="0"/>
                                              <w:marRight w:val="0"/>
                                              <w:marTop w:val="0"/>
                                              <w:marBottom w:val="0"/>
                                              <w:divBdr>
                                                <w:top w:val="none" w:sz="0" w:space="0" w:color="auto"/>
                                                <w:left w:val="none" w:sz="0" w:space="0" w:color="auto"/>
                                                <w:bottom w:val="none" w:sz="0" w:space="0" w:color="auto"/>
                                                <w:right w:val="none" w:sz="0" w:space="0" w:color="auto"/>
                                              </w:divBdr>
                                              <w:divsChild>
                                                <w:div w:id="266935703">
                                                  <w:marLeft w:val="0"/>
                                                  <w:marRight w:val="0"/>
                                                  <w:marTop w:val="0"/>
                                                  <w:marBottom w:val="0"/>
                                                  <w:divBdr>
                                                    <w:top w:val="none" w:sz="0" w:space="0" w:color="auto"/>
                                                    <w:left w:val="none" w:sz="0" w:space="0" w:color="auto"/>
                                                    <w:bottom w:val="none" w:sz="0" w:space="0" w:color="auto"/>
                                                    <w:right w:val="none" w:sz="0" w:space="0" w:color="auto"/>
                                                  </w:divBdr>
                                                  <w:divsChild>
                                                    <w:div w:id="266935685">
                                                      <w:marLeft w:val="0"/>
                                                      <w:marRight w:val="0"/>
                                                      <w:marTop w:val="0"/>
                                                      <w:marBottom w:val="0"/>
                                                      <w:divBdr>
                                                        <w:top w:val="none" w:sz="0" w:space="0" w:color="auto"/>
                                                        <w:left w:val="none" w:sz="0" w:space="0" w:color="auto"/>
                                                        <w:bottom w:val="none" w:sz="0" w:space="0" w:color="auto"/>
                                                        <w:right w:val="none" w:sz="0" w:space="0" w:color="auto"/>
                                                      </w:divBdr>
                                                      <w:divsChild>
                                                        <w:div w:id="266935917">
                                                          <w:marLeft w:val="0"/>
                                                          <w:marRight w:val="0"/>
                                                          <w:marTop w:val="0"/>
                                                          <w:marBottom w:val="0"/>
                                                          <w:divBdr>
                                                            <w:top w:val="none" w:sz="0" w:space="0" w:color="auto"/>
                                                            <w:left w:val="none" w:sz="0" w:space="0" w:color="auto"/>
                                                            <w:bottom w:val="none" w:sz="0" w:space="0" w:color="auto"/>
                                                            <w:right w:val="none" w:sz="0" w:space="0" w:color="auto"/>
                                                          </w:divBdr>
                                                          <w:divsChild>
                                                            <w:div w:id="266935834">
                                                              <w:marLeft w:val="0"/>
                                                              <w:marRight w:val="0"/>
                                                              <w:marTop w:val="0"/>
                                                              <w:marBottom w:val="0"/>
                                                              <w:divBdr>
                                                                <w:top w:val="none" w:sz="0" w:space="0" w:color="auto"/>
                                                                <w:left w:val="none" w:sz="0" w:space="0" w:color="auto"/>
                                                                <w:bottom w:val="none" w:sz="0" w:space="0" w:color="auto"/>
                                                                <w:right w:val="none" w:sz="0" w:space="0" w:color="auto"/>
                                                              </w:divBdr>
                                                              <w:divsChild>
                                                                <w:div w:id="266935606">
                                                                  <w:marLeft w:val="0"/>
                                                                  <w:marRight w:val="0"/>
                                                                  <w:marTop w:val="0"/>
                                                                  <w:marBottom w:val="0"/>
                                                                  <w:divBdr>
                                                                    <w:top w:val="none" w:sz="0" w:space="0" w:color="auto"/>
                                                                    <w:left w:val="none" w:sz="0" w:space="0" w:color="auto"/>
                                                                    <w:bottom w:val="none" w:sz="0" w:space="0" w:color="auto"/>
                                                                    <w:right w:val="none" w:sz="0" w:space="0" w:color="auto"/>
                                                                  </w:divBdr>
                                                                  <w:divsChild>
                                                                    <w:div w:id="266935787">
                                                                      <w:marLeft w:val="0"/>
                                                                      <w:marRight w:val="0"/>
                                                                      <w:marTop w:val="0"/>
                                                                      <w:marBottom w:val="0"/>
                                                                      <w:divBdr>
                                                                        <w:top w:val="none" w:sz="0" w:space="0" w:color="auto"/>
                                                                        <w:left w:val="none" w:sz="0" w:space="0" w:color="auto"/>
                                                                        <w:bottom w:val="none" w:sz="0" w:space="0" w:color="auto"/>
                                                                        <w:right w:val="none" w:sz="0" w:space="0" w:color="auto"/>
                                                                      </w:divBdr>
                                                                      <w:divsChild>
                                                                        <w:div w:id="266935912">
                                                                          <w:marLeft w:val="0"/>
                                                                          <w:marRight w:val="0"/>
                                                                          <w:marTop w:val="0"/>
                                                                          <w:marBottom w:val="0"/>
                                                                          <w:divBdr>
                                                                            <w:top w:val="none" w:sz="0" w:space="0" w:color="auto"/>
                                                                            <w:left w:val="none" w:sz="0" w:space="0" w:color="auto"/>
                                                                            <w:bottom w:val="none" w:sz="0" w:space="0" w:color="auto"/>
                                                                            <w:right w:val="none" w:sz="0" w:space="0" w:color="auto"/>
                                                                          </w:divBdr>
                                                                          <w:divsChild>
                                                                            <w:div w:id="266935707">
                                                                              <w:marLeft w:val="0"/>
                                                                              <w:marRight w:val="0"/>
                                                                              <w:marTop w:val="0"/>
                                                                              <w:marBottom w:val="0"/>
                                                                              <w:divBdr>
                                                                                <w:top w:val="none" w:sz="0" w:space="0" w:color="auto"/>
                                                                                <w:left w:val="none" w:sz="0" w:space="0" w:color="auto"/>
                                                                                <w:bottom w:val="none" w:sz="0" w:space="0" w:color="auto"/>
                                                                                <w:right w:val="none" w:sz="0" w:space="0" w:color="auto"/>
                                                                              </w:divBdr>
                                                                              <w:divsChild>
                                                                                <w:div w:id="2669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6935726">
      <w:marLeft w:val="0"/>
      <w:marRight w:val="0"/>
      <w:marTop w:val="0"/>
      <w:marBottom w:val="0"/>
      <w:divBdr>
        <w:top w:val="none" w:sz="0" w:space="0" w:color="auto"/>
        <w:left w:val="none" w:sz="0" w:space="0" w:color="auto"/>
        <w:bottom w:val="none" w:sz="0" w:space="0" w:color="auto"/>
        <w:right w:val="none" w:sz="0" w:space="0" w:color="auto"/>
      </w:divBdr>
      <w:divsChild>
        <w:div w:id="266935612">
          <w:marLeft w:val="360"/>
          <w:marRight w:val="0"/>
          <w:marTop w:val="115"/>
          <w:marBottom w:val="0"/>
          <w:divBdr>
            <w:top w:val="none" w:sz="0" w:space="0" w:color="auto"/>
            <w:left w:val="none" w:sz="0" w:space="0" w:color="auto"/>
            <w:bottom w:val="none" w:sz="0" w:space="0" w:color="auto"/>
            <w:right w:val="none" w:sz="0" w:space="0" w:color="auto"/>
          </w:divBdr>
        </w:div>
        <w:div w:id="266935649">
          <w:marLeft w:val="1080"/>
          <w:marRight w:val="0"/>
          <w:marTop w:val="115"/>
          <w:marBottom w:val="0"/>
          <w:divBdr>
            <w:top w:val="none" w:sz="0" w:space="0" w:color="auto"/>
            <w:left w:val="none" w:sz="0" w:space="0" w:color="auto"/>
            <w:bottom w:val="none" w:sz="0" w:space="0" w:color="auto"/>
            <w:right w:val="none" w:sz="0" w:space="0" w:color="auto"/>
          </w:divBdr>
        </w:div>
        <w:div w:id="266935837">
          <w:marLeft w:val="360"/>
          <w:marRight w:val="0"/>
          <w:marTop w:val="115"/>
          <w:marBottom w:val="0"/>
          <w:divBdr>
            <w:top w:val="none" w:sz="0" w:space="0" w:color="auto"/>
            <w:left w:val="none" w:sz="0" w:space="0" w:color="auto"/>
            <w:bottom w:val="none" w:sz="0" w:space="0" w:color="auto"/>
            <w:right w:val="none" w:sz="0" w:space="0" w:color="auto"/>
          </w:divBdr>
        </w:div>
        <w:div w:id="266935864">
          <w:marLeft w:val="1080"/>
          <w:marRight w:val="0"/>
          <w:marTop w:val="115"/>
          <w:marBottom w:val="0"/>
          <w:divBdr>
            <w:top w:val="none" w:sz="0" w:space="0" w:color="auto"/>
            <w:left w:val="none" w:sz="0" w:space="0" w:color="auto"/>
            <w:bottom w:val="none" w:sz="0" w:space="0" w:color="auto"/>
            <w:right w:val="none" w:sz="0" w:space="0" w:color="auto"/>
          </w:divBdr>
        </w:div>
        <w:div w:id="266935972">
          <w:marLeft w:val="360"/>
          <w:marRight w:val="0"/>
          <w:marTop w:val="115"/>
          <w:marBottom w:val="0"/>
          <w:divBdr>
            <w:top w:val="none" w:sz="0" w:space="0" w:color="auto"/>
            <w:left w:val="none" w:sz="0" w:space="0" w:color="auto"/>
            <w:bottom w:val="none" w:sz="0" w:space="0" w:color="auto"/>
            <w:right w:val="none" w:sz="0" w:space="0" w:color="auto"/>
          </w:divBdr>
        </w:div>
      </w:divsChild>
    </w:div>
    <w:div w:id="266935729">
      <w:marLeft w:val="0"/>
      <w:marRight w:val="0"/>
      <w:marTop w:val="0"/>
      <w:marBottom w:val="0"/>
      <w:divBdr>
        <w:top w:val="none" w:sz="0" w:space="0" w:color="auto"/>
        <w:left w:val="none" w:sz="0" w:space="0" w:color="auto"/>
        <w:bottom w:val="none" w:sz="0" w:space="0" w:color="auto"/>
        <w:right w:val="none" w:sz="0" w:space="0" w:color="auto"/>
      </w:divBdr>
    </w:div>
    <w:div w:id="266935732">
      <w:marLeft w:val="0"/>
      <w:marRight w:val="0"/>
      <w:marTop w:val="0"/>
      <w:marBottom w:val="0"/>
      <w:divBdr>
        <w:top w:val="none" w:sz="0" w:space="0" w:color="auto"/>
        <w:left w:val="none" w:sz="0" w:space="0" w:color="auto"/>
        <w:bottom w:val="none" w:sz="0" w:space="0" w:color="auto"/>
        <w:right w:val="none" w:sz="0" w:space="0" w:color="auto"/>
      </w:divBdr>
    </w:div>
    <w:div w:id="266935733">
      <w:marLeft w:val="0"/>
      <w:marRight w:val="0"/>
      <w:marTop w:val="0"/>
      <w:marBottom w:val="0"/>
      <w:divBdr>
        <w:top w:val="none" w:sz="0" w:space="0" w:color="auto"/>
        <w:left w:val="none" w:sz="0" w:space="0" w:color="auto"/>
        <w:bottom w:val="none" w:sz="0" w:space="0" w:color="auto"/>
        <w:right w:val="none" w:sz="0" w:space="0" w:color="auto"/>
      </w:divBdr>
    </w:div>
    <w:div w:id="266935734">
      <w:marLeft w:val="0"/>
      <w:marRight w:val="0"/>
      <w:marTop w:val="0"/>
      <w:marBottom w:val="0"/>
      <w:divBdr>
        <w:top w:val="none" w:sz="0" w:space="0" w:color="auto"/>
        <w:left w:val="none" w:sz="0" w:space="0" w:color="auto"/>
        <w:bottom w:val="none" w:sz="0" w:space="0" w:color="auto"/>
        <w:right w:val="none" w:sz="0" w:space="0" w:color="auto"/>
      </w:divBdr>
      <w:divsChild>
        <w:div w:id="266935634">
          <w:marLeft w:val="187"/>
          <w:marRight w:val="0"/>
          <w:marTop w:val="0"/>
          <w:marBottom w:val="0"/>
          <w:divBdr>
            <w:top w:val="none" w:sz="0" w:space="0" w:color="auto"/>
            <w:left w:val="none" w:sz="0" w:space="0" w:color="auto"/>
            <w:bottom w:val="none" w:sz="0" w:space="0" w:color="auto"/>
            <w:right w:val="none" w:sz="0" w:space="0" w:color="auto"/>
          </w:divBdr>
        </w:div>
        <w:div w:id="266935678">
          <w:marLeft w:val="187"/>
          <w:marRight w:val="0"/>
          <w:marTop w:val="0"/>
          <w:marBottom w:val="0"/>
          <w:divBdr>
            <w:top w:val="none" w:sz="0" w:space="0" w:color="auto"/>
            <w:left w:val="none" w:sz="0" w:space="0" w:color="auto"/>
            <w:bottom w:val="none" w:sz="0" w:space="0" w:color="auto"/>
            <w:right w:val="none" w:sz="0" w:space="0" w:color="auto"/>
          </w:divBdr>
        </w:div>
        <w:div w:id="266935708">
          <w:marLeft w:val="187"/>
          <w:marRight w:val="0"/>
          <w:marTop w:val="0"/>
          <w:marBottom w:val="0"/>
          <w:divBdr>
            <w:top w:val="none" w:sz="0" w:space="0" w:color="auto"/>
            <w:left w:val="none" w:sz="0" w:space="0" w:color="auto"/>
            <w:bottom w:val="none" w:sz="0" w:space="0" w:color="auto"/>
            <w:right w:val="none" w:sz="0" w:space="0" w:color="auto"/>
          </w:divBdr>
        </w:div>
        <w:div w:id="266935819">
          <w:marLeft w:val="187"/>
          <w:marRight w:val="0"/>
          <w:marTop w:val="0"/>
          <w:marBottom w:val="0"/>
          <w:divBdr>
            <w:top w:val="none" w:sz="0" w:space="0" w:color="auto"/>
            <w:left w:val="none" w:sz="0" w:space="0" w:color="auto"/>
            <w:bottom w:val="none" w:sz="0" w:space="0" w:color="auto"/>
            <w:right w:val="none" w:sz="0" w:space="0" w:color="auto"/>
          </w:divBdr>
        </w:div>
        <w:div w:id="266935840">
          <w:marLeft w:val="187"/>
          <w:marRight w:val="0"/>
          <w:marTop w:val="0"/>
          <w:marBottom w:val="0"/>
          <w:divBdr>
            <w:top w:val="none" w:sz="0" w:space="0" w:color="auto"/>
            <w:left w:val="none" w:sz="0" w:space="0" w:color="auto"/>
            <w:bottom w:val="none" w:sz="0" w:space="0" w:color="auto"/>
            <w:right w:val="none" w:sz="0" w:space="0" w:color="auto"/>
          </w:divBdr>
        </w:div>
        <w:div w:id="266935872">
          <w:marLeft w:val="187"/>
          <w:marRight w:val="0"/>
          <w:marTop w:val="0"/>
          <w:marBottom w:val="0"/>
          <w:divBdr>
            <w:top w:val="none" w:sz="0" w:space="0" w:color="auto"/>
            <w:left w:val="none" w:sz="0" w:space="0" w:color="auto"/>
            <w:bottom w:val="none" w:sz="0" w:space="0" w:color="auto"/>
            <w:right w:val="none" w:sz="0" w:space="0" w:color="auto"/>
          </w:divBdr>
        </w:div>
        <w:div w:id="266935900">
          <w:marLeft w:val="187"/>
          <w:marRight w:val="0"/>
          <w:marTop w:val="0"/>
          <w:marBottom w:val="0"/>
          <w:divBdr>
            <w:top w:val="none" w:sz="0" w:space="0" w:color="auto"/>
            <w:left w:val="none" w:sz="0" w:space="0" w:color="auto"/>
            <w:bottom w:val="none" w:sz="0" w:space="0" w:color="auto"/>
            <w:right w:val="none" w:sz="0" w:space="0" w:color="auto"/>
          </w:divBdr>
        </w:div>
      </w:divsChild>
    </w:div>
    <w:div w:id="266935747">
      <w:marLeft w:val="0"/>
      <w:marRight w:val="0"/>
      <w:marTop w:val="0"/>
      <w:marBottom w:val="0"/>
      <w:divBdr>
        <w:top w:val="none" w:sz="0" w:space="0" w:color="auto"/>
        <w:left w:val="none" w:sz="0" w:space="0" w:color="auto"/>
        <w:bottom w:val="none" w:sz="0" w:space="0" w:color="auto"/>
        <w:right w:val="none" w:sz="0" w:space="0" w:color="auto"/>
      </w:divBdr>
      <w:divsChild>
        <w:div w:id="266935722">
          <w:marLeft w:val="0"/>
          <w:marRight w:val="0"/>
          <w:marTop w:val="130"/>
          <w:marBottom w:val="0"/>
          <w:divBdr>
            <w:top w:val="none" w:sz="0" w:space="0" w:color="auto"/>
            <w:left w:val="none" w:sz="0" w:space="0" w:color="auto"/>
            <w:bottom w:val="none" w:sz="0" w:space="0" w:color="auto"/>
            <w:right w:val="none" w:sz="0" w:space="0" w:color="auto"/>
          </w:divBdr>
        </w:div>
        <w:div w:id="266935799">
          <w:marLeft w:val="0"/>
          <w:marRight w:val="0"/>
          <w:marTop w:val="130"/>
          <w:marBottom w:val="0"/>
          <w:divBdr>
            <w:top w:val="none" w:sz="0" w:space="0" w:color="auto"/>
            <w:left w:val="none" w:sz="0" w:space="0" w:color="auto"/>
            <w:bottom w:val="none" w:sz="0" w:space="0" w:color="auto"/>
            <w:right w:val="none" w:sz="0" w:space="0" w:color="auto"/>
          </w:divBdr>
        </w:div>
        <w:div w:id="266935824">
          <w:marLeft w:val="0"/>
          <w:marRight w:val="0"/>
          <w:marTop w:val="130"/>
          <w:marBottom w:val="0"/>
          <w:divBdr>
            <w:top w:val="none" w:sz="0" w:space="0" w:color="auto"/>
            <w:left w:val="none" w:sz="0" w:space="0" w:color="auto"/>
            <w:bottom w:val="none" w:sz="0" w:space="0" w:color="auto"/>
            <w:right w:val="none" w:sz="0" w:space="0" w:color="auto"/>
          </w:divBdr>
        </w:div>
        <w:div w:id="266935827">
          <w:marLeft w:val="0"/>
          <w:marRight w:val="0"/>
          <w:marTop w:val="130"/>
          <w:marBottom w:val="0"/>
          <w:divBdr>
            <w:top w:val="none" w:sz="0" w:space="0" w:color="auto"/>
            <w:left w:val="none" w:sz="0" w:space="0" w:color="auto"/>
            <w:bottom w:val="none" w:sz="0" w:space="0" w:color="auto"/>
            <w:right w:val="none" w:sz="0" w:space="0" w:color="auto"/>
          </w:divBdr>
        </w:div>
        <w:div w:id="266935866">
          <w:marLeft w:val="0"/>
          <w:marRight w:val="0"/>
          <w:marTop w:val="130"/>
          <w:marBottom w:val="0"/>
          <w:divBdr>
            <w:top w:val="none" w:sz="0" w:space="0" w:color="auto"/>
            <w:left w:val="none" w:sz="0" w:space="0" w:color="auto"/>
            <w:bottom w:val="none" w:sz="0" w:space="0" w:color="auto"/>
            <w:right w:val="none" w:sz="0" w:space="0" w:color="auto"/>
          </w:divBdr>
        </w:div>
        <w:div w:id="266935957">
          <w:marLeft w:val="274"/>
          <w:marRight w:val="0"/>
          <w:marTop w:val="130"/>
          <w:marBottom w:val="0"/>
          <w:divBdr>
            <w:top w:val="none" w:sz="0" w:space="0" w:color="auto"/>
            <w:left w:val="none" w:sz="0" w:space="0" w:color="auto"/>
            <w:bottom w:val="none" w:sz="0" w:space="0" w:color="auto"/>
            <w:right w:val="none" w:sz="0" w:space="0" w:color="auto"/>
          </w:divBdr>
        </w:div>
      </w:divsChild>
    </w:div>
    <w:div w:id="266935748">
      <w:marLeft w:val="0"/>
      <w:marRight w:val="0"/>
      <w:marTop w:val="0"/>
      <w:marBottom w:val="0"/>
      <w:divBdr>
        <w:top w:val="none" w:sz="0" w:space="0" w:color="auto"/>
        <w:left w:val="none" w:sz="0" w:space="0" w:color="auto"/>
        <w:bottom w:val="none" w:sz="0" w:space="0" w:color="auto"/>
        <w:right w:val="none" w:sz="0" w:space="0" w:color="auto"/>
      </w:divBdr>
      <w:divsChild>
        <w:div w:id="266935564">
          <w:marLeft w:val="360"/>
          <w:marRight w:val="0"/>
          <w:marTop w:val="115"/>
          <w:marBottom w:val="0"/>
          <w:divBdr>
            <w:top w:val="none" w:sz="0" w:space="0" w:color="auto"/>
            <w:left w:val="none" w:sz="0" w:space="0" w:color="auto"/>
            <w:bottom w:val="none" w:sz="0" w:space="0" w:color="auto"/>
            <w:right w:val="none" w:sz="0" w:space="0" w:color="auto"/>
          </w:divBdr>
        </w:div>
        <w:div w:id="266935687">
          <w:marLeft w:val="360"/>
          <w:marRight w:val="0"/>
          <w:marTop w:val="115"/>
          <w:marBottom w:val="0"/>
          <w:divBdr>
            <w:top w:val="none" w:sz="0" w:space="0" w:color="auto"/>
            <w:left w:val="none" w:sz="0" w:space="0" w:color="auto"/>
            <w:bottom w:val="none" w:sz="0" w:space="0" w:color="auto"/>
            <w:right w:val="none" w:sz="0" w:space="0" w:color="auto"/>
          </w:divBdr>
        </w:div>
        <w:div w:id="266935714">
          <w:marLeft w:val="360"/>
          <w:marRight w:val="0"/>
          <w:marTop w:val="115"/>
          <w:marBottom w:val="0"/>
          <w:divBdr>
            <w:top w:val="none" w:sz="0" w:space="0" w:color="auto"/>
            <w:left w:val="none" w:sz="0" w:space="0" w:color="auto"/>
            <w:bottom w:val="none" w:sz="0" w:space="0" w:color="auto"/>
            <w:right w:val="none" w:sz="0" w:space="0" w:color="auto"/>
          </w:divBdr>
        </w:div>
      </w:divsChild>
    </w:div>
    <w:div w:id="266935754">
      <w:marLeft w:val="0"/>
      <w:marRight w:val="0"/>
      <w:marTop w:val="0"/>
      <w:marBottom w:val="0"/>
      <w:divBdr>
        <w:top w:val="none" w:sz="0" w:space="0" w:color="auto"/>
        <w:left w:val="none" w:sz="0" w:space="0" w:color="auto"/>
        <w:bottom w:val="none" w:sz="0" w:space="0" w:color="auto"/>
        <w:right w:val="none" w:sz="0" w:space="0" w:color="auto"/>
      </w:divBdr>
      <w:divsChild>
        <w:div w:id="266935805">
          <w:marLeft w:val="547"/>
          <w:marRight w:val="0"/>
          <w:marTop w:val="154"/>
          <w:marBottom w:val="0"/>
          <w:divBdr>
            <w:top w:val="none" w:sz="0" w:space="0" w:color="auto"/>
            <w:left w:val="none" w:sz="0" w:space="0" w:color="auto"/>
            <w:bottom w:val="none" w:sz="0" w:space="0" w:color="auto"/>
            <w:right w:val="none" w:sz="0" w:space="0" w:color="auto"/>
          </w:divBdr>
        </w:div>
      </w:divsChild>
    </w:div>
    <w:div w:id="266935755">
      <w:marLeft w:val="0"/>
      <w:marRight w:val="0"/>
      <w:marTop w:val="0"/>
      <w:marBottom w:val="0"/>
      <w:divBdr>
        <w:top w:val="none" w:sz="0" w:space="0" w:color="auto"/>
        <w:left w:val="none" w:sz="0" w:space="0" w:color="auto"/>
        <w:bottom w:val="none" w:sz="0" w:space="0" w:color="auto"/>
        <w:right w:val="none" w:sz="0" w:space="0" w:color="auto"/>
      </w:divBdr>
      <w:divsChild>
        <w:div w:id="266935730">
          <w:marLeft w:val="0"/>
          <w:marRight w:val="0"/>
          <w:marTop w:val="130"/>
          <w:marBottom w:val="0"/>
          <w:divBdr>
            <w:top w:val="none" w:sz="0" w:space="0" w:color="auto"/>
            <w:left w:val="none" w:sz="0" w:space="0" w:color="auto"/>
            <w:bottom w:val="none" w:sz="0" w:space="0" w:color="auto"/>
            <w:right w:val="none" w:sz="0" w:space="0" w:color="auto"/>
          </w:divBdr>
        </w:div>
        <w:div w:id="266935783">
          <w:marLeft w:val="0"/>
          <w:marRight w:val="0"/>
          <w:marTop w:val="130"/>
          <w:marBottom w:val="0"/>
          <w:divBdr>
            <w:top w:val="none" w:sz="0" w:space="0" w:color="auto"/>
            <w:left w:val="none" w:sz="0" w:space="0" w:color="auto"/>
            <w:bottom w:val="none" w:sz="0" w:space="0" w:color="auto"/>
            <w:right w:val="none" w:sz="0" w:space="0" w:color="auto"/>
          </w:divBdr>
        </w:div>
        <w:div w:id="266935859">
          <w:marLeft w:val="0"/>
          <w:marRight w:val="0"/>
          <w:marTop w:val="130"/>
          <w:marBottom w:val="0"/>
          <w:divBdr>
            <w:top w:val="none" w:sz="0" w:space="0" w:color="auto"/>
            <w:left w:val="none" w:sz="0" w:space="0" w:color="auto"/>
            <w:bottom w:val="none" w:sz="0" w:space="0" w:color="auto"/>
            <w:right w:val="none" w:sz="0" w:space="0" w:color="auto"/>
          </w:divBdr>
        </w:div>
        <w:div w:id="266935929">
          <w:marLeft w:val="0"/>
          <w:marRight w:val="0"/>
          <w:marTop w:val="130"/>
          <w:marBottom w:val="0"/>
          <w:divBdr>
            <w:top w:val="none" w:sz="0" w:space="0" w:color="auto"/>
            <w:left w:val="none" w:sz="0" w:space="0" w:color="auto"/>
            <w:bottom w:val="none" w:sz="0" w:space="0" w:color="auto"/>
            <w:right w:val="none" w:sz="0" w:space="0" w:color="auto"/>
          </w:divBdr>
        </w:div>
      </w:divsChild>
    </w:div>
    <w:div w:id="266935757">
      <w:marLeft w:val="0"/>
      <w:marRight w:val="0"/>
      <w:marTop w:val="0"/>
      <w:marBottom w:val="0"/>
      <w:divBdr>
        <w:top w:val="none" w:sz="0" w:space="0" w:color="auto"/>
        <w:left w:val="none" w:sz="0" w:space="0" w:color="auto"/>
        <w:bottom w:val="none" w:sz="0" w:space="0" w:color="auto"/>
        <w:right w:val="none" w:sz="0" w:space="0" w:color="auto"/>
      </w:divBdr>
    </w:div>
    <w:div w:id="266935759">
      <w:marLeft w:val="0"/>
      <w:marRight w:val="0"/>
      <w:marTop w:val="0"/>
      <w:marBottom w:val="0"/>
      <w:divBdr>
        <w:top w:val="none" w:sz="0" w:space="0" w:color="auto"/>
        <w:left w:val="none" w:sz="0" w:space="0" w:color="auto"/>
        <w:bottom w:val="none" w:sz="0" w:space="0" w:color="auto"/>
        <w:right w:val="none" w:sz="0" w:space="0" w:color="auto"/>
      </w:divBdr>
    </w:div>
    <w:div w:id="266935760">
      <w:marLeft w:val="0"/>
      <w:marRight w:val="0"/>
      <w:marTop w:val="0"/>
      <w:marBottom w:val="0"/>
      <w:divBdr>
        <w:top w:val="none" w:sz="0" w:space="0" w:color="auto"/>
        <w:left w:val="none" w:sz="0" w:space="0" w:color="auto"/>
        <w:bottom w:val="none" w:sz="0" w:space="0" w:color="auto"/>
        <w:right w:val="none" w:sz="0" w:space="0" w:color="auto"/>
      </w:divBdr>
    </w:div>
    <w:div w:id="266935763">
      <w:marLeft w:val="0"/>
      <w:marRight w:val="0"/>
      <w:marTop w:val="0"/>
      <w:marBottom w:val="0"/>
      <w:divBdr>
        <w:top w:val="none" w:sz="0" w:space="0" w:color="auto"/>
        <w:left w:val="none" w:sz="0" w:space="0" w:color="auto"/>
        <w:bottom w:val="none" w:sz="0" w:space="0" w:color="auto"/>
        <w:right w:val="none" w:sz="0" w:space="0" w:color="auto"/>
      </w:divBdr>
    </w:div>
    <w:div w:id="266935771">
      <w:marLeft w:val="0"/>
      <w:marRight w:val="0"/>
      <w:marTop w:val="0"/>
      <w:marBottom w:val="0"/>
      <w:divBdr>
        <w:top w:val="none" w:sz="0" w:space="0" w:color="auto"/>
        <w:left w:val="none" w:sz="0" w:space="0" w:color="auto"/>
        <w:bottom w:val="none" w:sz="0" w:space="0" w:color="auto"/>
        <w:right w:val="none" w:sz="0" w:space="0" w:color="auto"/>
      </w:divBdr>
    </w:div>
    <w:div w:id="266935781">
      <w:marLeft w:val="0"/>
      <w:marRight w:val="0"/>
      <w:marTop w:val="0"/>
      <w:marBottom w:val="0"/>
      <w:divBdr>
        <w:top w:val="none" w:sz="0" w:space="0" w:color="auto"/>
        <w:left w:val="none" w:sz="0" w:space="0" w:color="auto"/>
        <w:bottom w:val="none" w:sz="0" w:space="0" w:color="auto"/>
        <w:right w:val="none" w:sz="0" w:space="0" w:color="auto"/>
      </w:divBdr>
    </w:div>
    <w:div w:id="266935782">
      <w:marLeft w:val="0"/>
      <w:marRight w:val="0"/>
      <w:marTop w:val="0"/>
      <w:marBottom w:val="0"/>
      <w:divBdr>
        <w:top w:val="none" w:sz="0" w:space="0" w:color="auto"/>
        <w:left w:val="none" w:sz="0" w:space="0" w:color="auto"/>
        <w:bottom w:val="none" w:sz="0" w:space="0" w:color="auto"/>
        <w:right w:val="none" w:sz="0" w:space="0" w:color="auto"/>
      </w:divBdr>
      <w:divsChild>
        <w:div w:id="266935576">
          <w:marLeft w:val="360"/>
          <w:marRight w:val="0"/>
          <w:marTop w:val="115"/>
          <w:marBottom w:val="0"/>
          <w:divBdr>
            <w:top w:val="none" w:sz="0" w:space="0" w:color="auto"/>
            <w:left w:val="none" w:sz="0" w:space="0" w:color="auto"/>
            <w:bottom w:val="none" w:sz="0" w:space="0" w:color="auto"/>
            <w:right w:val="none" w:sz="0" w:space="0" w:color="auto"/>
          </w:divBdr>
        </w:div>
        <w:div w:id="266935607">
          <w:marLeft w:val="360"/>
          <w:marRight w:val="0"/>
          <w:marTop w:val="115"/>
          <w:marBottom w:val="0"/>
          <w:divBdr>
            <w:top w:val="none" w:sz="0" w:space="0" w:color="auto"/>
            <w:left w:val="none" w:sz="0" w:space="0" w:color="auto"/>
            <w:bottom w:val="none" w:sz="0" w:space="0" w:color="auto"/>
            <w:right w:val="none" w:sz="0" w:space="0" w:color="auto"/>
          </w:divBdr>
        </w:div>
        <w:div w:id="266935768">
          <w:marLeft w:val="360"/>
          <w:marRight w:val="0"/>
          <w:marTop w:val="115"/>
          <w:marBottom w:val="0"/>
          <w:divBdr>
            <w:top w:val="none" w:sz="0" w:space="0" w:color="auto"/>
            <w:left w:val="none" w:sz="0" w:space="0" w:color="auto"/>
            <w:bottom w:val="none" w:sz="0" w:space="0" w:color="auto"/>
            <w:right w:val="none" w:sz="0" w:space="0" w:color="auto"/>
          </w:divBdr>
        </w:div>
        <w:div w:id="266935875">
          <w:marLeft w:val="360"/>
          <w:marRight w:val="0"/>
          <w:marTop w:val="115"/>
          <w:marBottom w:val="0"/>
          <w:divBdr>
            <w:top w:val="none" w:sz="0" w:space="0" w:color="auto"/>
            <w:left w:val="none" w:sz="0" w:space="0" w:color="auto"/>
            <w:bottom w:val="none" w:sz="0" w:space="0" w:color="auto"/>
            <w:right w:val="none" w:sz="0" w:space="0" w:color="auto"/>
          </w:divBdr>
        </w:div>
        <w:div w:id="266935895">
          <w:marLeft w:val="360"/>
          <w:marRight w:val="0"/>
          <w:marTop w:val="115"/>
          <w:marBottom w:val="0"/>
          <w:divBdr>
            <w:top w:val="none" w:sz="0" w:space="0" w:color="auto"/>
            <w:left w:val="none" w:sz="0" w:space="0" w:color="auto"/>
            <w:bottom w:val="none" w:sz="0" w:space="0" w:color="auto"/>
            <w:right w:val="none" w:sz="0" w:space="0" w:color="auto"/>
          </w:divBdr>
        </w:div>
      </w:divsChild>
    </w:div>
    <w:div w:id="266935785">
      <w:marLeft w:val="0"/>
      <w:marRight w:val="0"/>
      <w:marTop w:val="0"/>
      <w:marBottom w:val="0"/>
      <w:divBdr>
        <w:top w:val="none" w:sz="0" w:space="0" w:color="auto"/>
        <w:left w:val="none" w:sz="0" w:space="0" w:color="auto"/>
        <w:bottom w:val="none" w:sz="0" w:space="0" w:color="auto"/>
        <w:right w:val="none" w:sz="0" w:space="0" w:color="auto"/>
      </w:divBdr>
    </w:div>
    <w:div w:id="266935796">
      <w:marLeft w:val="0"/>
      <w:marRight w:val="0"/>
      <w:marTop w:val="0"/>
      <w:marBottom w:val="0"/>
      <w:divBdr>
        <w:top w:val="none" w:sz="0" w:space="0" w:color="auto"/>
        <w:left w:val="none" w:sz="0" w:space="0" w:color="auto"/>
        <w:bottom w:val="none" w:sz="0" w:space="0" w:color="auto"/>
        <w:right w:val="none" w:sz="0" w:space="0" w:color="auto"/>
      </w:divBdr>
    </w:div>
    <w:div w:id="266935802">
      <w:marLeft w:val="0"/>
      <w:marRight w:val="0"/>
      <w:marTop w:val="0"/>
      <w:marBottom w:val="0"/>
      <w:divBdr>
        <w:top w:val="none" w:sz="0" w:space="0" w:color="auto"/>
        <w:left w:val="none" w:sz="0" w:space="0" w:color="auto"/>
        <w:bottom w:val="none" w:sz="0" w:space="0" w:color="auto"/>
        <w:right w:val="none" w:sz="0" w:space="0" w:color="auto"/>
      </w:divBdr>
      <w:divsChild>
        <w:div w:id="266935720">
          <w:marLeft w:val="360"/>
          <w:marRight w:val="0"/>
          <w:marTop w:val="115"/>
          <w:marBottom w:val="0"/>
          <w:divBdr>
            <w:top w:val="none" w:sz="0" w:space="0" w:color="auto"/>
            <w:left w:val="none" w:sz="0" w:space="0" w:color="auto"/>
            <w:bottom w:val="none" w:sz="0" w:space="0" w:color="auto"/>
            <w:right w:val="none" w:sz="0" w:space="0" w:color="auto"/>
          </w:divBdr>
        </w:div>
        <w:div w:id="266935971">
          <w:marLeft w:val="360"/>
          <w:marRight w:val="0"/>
          <w:marTop w:val="115"/>
          <w:marBottom w:val="0"/>
          <w:divBdr>
            <w:top w:val="none" w:sz="0" w:space="0" w:color="auto"/>
            <w:left w:val="none" w:sz="0" w:space="0" w:color="auto"/>
            <w:bottom w:val="none" w:sz="0" w:space="0" w:color="auto"/>
            <w:right w:val="none" w:sz="0" w:space="0" w:color="auto"/>
          </w:divBdr>
        </w:div>
      </w:divsChild>
    </w:div>
    <w:div w:id="266935811">
      <w:marLeft w:val="0"/>
      <w:marRight w:val="0"/>
      <w:marTop w:val="0"/>
      <w:marBottom w:val="0"/>
      <w:divBdr>
        <w:top w:val="none" w:sz="0" w:space="0" w:color="auto"/>
        <w:left w:val="none" w:sz="0" w:space="0" w:color="auto"/>
        <w:bottom w:val="none" w:sz="0" w:space="0" w:color="auto"/>
        <w:right w:val="none" w:sz="0" w:space="0" w:color="auto"/>
      </w:divBdr>
    </w:div>
    <w:div w:id="266935828">
      <w:marLeft w:val="0"/>
      <w:marRight w:val="0"/>
      <w:marTop w:val="0"/>
      <w:marBottom w:val="0"/>
      <w:divBdr>
        <w:top w:val="none" w:sz="0" w:space="0" w:color="auto"/>
        <w:left w:val="none" w:sz="0" w:space="0" w:color="auto"/>
        <w:bottom w:val="none" w:sz="0" w:space="0" w:color="auto"/>
        <w:right w:val="none" w:sz="0" w:space="0" w:color="auto"/>
      </w:divBdr>
      <w:divsChild>
        <w:div w:id="266935689">
          <w:marLeft w:val="0"/>
          <w:marRight w:val="0"/>
          <w:marTop w:val="0"/>
          <w:marBottom w:val="0"/>
          <w:divBdr>
            <w:top w:val="none" w:sz="0" w:space="0" w:color="auto"/>
            <w:left w:val="none" w:sz="0" w:space="0" w:color="auto"/>
            <w:bottom w:val="none" w:sz="0" w:space="0" w:color="auto"/>
            <w:right w:val="none" w:sz="0" w:space="0" w:color="auto"/>
          </w:divBdr>
          <w:divsChild>
            <w:div w:id="2669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5832">
      <w:marLeft w:val="0"/>
      <w:marRight w:val="0"/>
      <w:marTop w:val="0"/>
      <w:marBottom w:val="0"/>
      <w:divBdr>
        <w:top w:val="none" w:sz="0" w:space="0" w:color="auto"/>
        <w:left w:val="none" w:sz="0" w:space="0" w:color="auto"/>
        <w:bottom w:val="none" w:sz="0" w:space="0" w:color="auto"/>
        <w:right w:val="none" w:sz="0" w:space="0" w:color="auto"/>
      </w:divBdr>
      <w:divsChild>
        <w:div w:id="266935669">
          <w:marLeft w:val="0"/>
          <w:marRight w:val="0"/>
          <w:marTop w:val="72"/>
          <w:marBottom w:val="0"/>
          <w:divBdr>
            <w:top w:val="none" w:sz="0" w:space="0" w:color="auto"/>
            <w:left w:val="none" w:sz="0" w:space="0" w:color="auto"/>
            <w:bottom w:val="none" w:sz="0" w:space="0" w:color="auto"/>
            <w:right w:val="none" w:sz="0" w:space="0" w:color="auto"/>
          </w:divBdr>
        </w:div>
        <w:div w:id="266935959">
          <w:marLeft w:val="0"/>
          <w:marRight w:val="0"/>
          <w:marTop w:val="72"/>
          <w:marBottom w:val="0"/>
          <w:divBdr>
            <w:top w:val="none" w:sz="0" w:space="0" w:color="auto"/>
            <w:left w:val="none" w:sz="0" w:space="0" w:color="auto"/>
            <w:bottom w:val="none" w:sz="0" w:space="0" w:color="auto"/>
            <w:right w:val="none" w:sz="0" w:space="0" w:color="auto"/>
          </w:divBdr>
        </w:div>
      </w:divsChild>
    </w:div>
    <w:div w:id="266935839">
      <w:marLeft w:val="0"/>
      <w:marRight w:val="0"/>
      <w:marTop w:val="0"/>
      <w:marBottom w:val="0"/>
      <w:divBdr>
        <w:top w:val="none" w:sz="0" w:space="0" w:color="auto"/>
        <w:left w:val="none" w:sz="0" w:space="0" w:color="auto"/>
        <w:bottom w:val="none" w:sz="0" w:space="0" w:color="auto"/>
        <w:right w:val="none" w:sz="0" w:space="0" w:color="auto"/>
      </w:divBdr>
    </w:div>
    <w:div w:id="266935857">
      <w:marLeft w:val="0"/>
      <w:marRight w:val="0"/>
      <w:marTop w:val="0"/>
      <w:marBottom w:val="0"/>
      <w:divBdr>
        <w:top w:val="none" w:sz="0" w:space="0" w:color="auto"/>
        <w:left w:val="none" w:sz="0" w:space="0" w:color="auto"/>
        <w:bottom w:val="none" w:sz="0" w:space="0" w:color="auto"/>
        <w:right w:val="none" w:sz="0" w:space="0" w:color="auto"/>
      </w:divBdr>
    </w:div>
    <w:div w:id="266935860">
      <w:marLeft w:val="0"/>
      <w:marRight w:val="0"/>
      <w:marTop w:val="0"/>
      <w:marBottom w:val="0"/>
      <w:divBdr>
        <w:top w:val="none" w:sz="0" w:space="0" w:color="auto"/>
        <w:left w:val="none" w:sz="0" w:space="0" w:color="auto"/>
        <w:bottom w:val="none" w:sz="0" w:space="0" w:color="auto"/>
        <w:right w:val="none" w:sz="0" w:space="0" w:color="auto"/>
      </w:divBdr>
      <w:divsChild>
        <w:div w:id="266935595">
          <w:marLeft w:val="360"/>
          <w:marRight w:val="0"/>
          <w:marTop w:val="115"/>
          <w:marBottom w:val="0"/>
          <w:divBdr>
            <w:top w:val="none" w:sz="0" w:space="0" w:color="auto"/>
            <w:left w:val="none" w:sz="0" w:space="0" w:color="auto"/>
            <w:bottom w:val="none" w:sz="0" w:space="0" w:color="auto"/>
            <w:right w:val="none" w:sz="0" w:space="0" w:color="auto"/>
          </w:divBdr>
        </w:div>
        <w:div w:id="266935705">
          <w:marLeft w:val="360"/>
          <w:marRight w:val="0"/>
          <w:marTop w:val="115"/>
          <w:marBottom w:val="0"/>
          <w:divBdr>
            <w:top w:val="none" w:sz="0" w:space="0" w:color="auto"/>
            <w:left w:val="none" w:sz="0" w:space="0" w:color="auto"/>
            <w:bottom w:val="none" w:sz="0" w:space="0" w:color="auto"/>
            <w:right w:val="none" w:sz="0" w:space="0" w:color="auto"/>
          </w:divBdr>
        </w:div>
        <w:div w:id="266935772">
          <w:marLeft w:val="360"/>
          <w:marRight w:val="0"/>
          <w:marTop w:val="115"/>
          <w:marBottom w:val="0"/>
          <w:divBdr>
            <w:top w:val="none" w:sz="0" w:space="0" w:color="auto"/>
            <w:left w:val="none" w:sz="0" w:space="0" w:color="auto"/>
            <w:bottom w:val="none" w:sz="0" w:space="0" w:color="auto"/>
            <w:right w:val="none" w:sz="0" w:space="0" w:color="auto"/>
          </w:divBdr>
        </w:div>
        <w:div w:id="266935784">
          <w:marLeft w:val="360"/>
          <w:marRight w:val="0"/>
          <w:marTop w:val="115"/>
          <w:marBottom w:val="0"/>
          <w:divBdr>
            <w:top w:val="none" w:sz="0" w:space="0" w:color="auto"/>
            <w:left w:val="none" w:sz="0" w:space="0" w:color="auto"/>
            <w:bottom w:val="none" w:sz="0" w:space="0" w:color="auto"/>
            <w:right w:val="none" w:sz="0" w:space="0" w:color="auto"/>
          </w:divBdr>
        </w:div>
        <w:div w:id="266935789">
          <w:marLeft w:val="360"/>
          <w:marRight w:val="0"/>
          <w:marTop w:val="115"/>
          <w:marBottom w:val="0"/>
          <w:divBdr>
            <w:top w:val="none" w:sz="0" w:space="0" w:color="auto"/>
            <w:left w:val="none" w:sz="0" w:space="0" w:color="auto"/>
            <w:bottom w:val="none" w:sz="0" w:space="0" w:color="auto"/>
            <w:right w:val="none" w:sz="0" w:space="0" w:color="auto"/>
          </w:divBdr>
        </w:div>
      </w:divsChild>
    </w:div>
    <w:div w:id="266935868">
      <w:marLeft w:val="0"/>
      <w:marRight w:val="0"/>
      <w:marTop w:val="0"/>
      <w:marBottom w:val="0"/>
      <w:divBdr>
        <w:top w:val="none" w:sz="0" w:space="0" w:color="auto"/>
        <w:left w:val="none" w:sz="0" w:space="0" w:color="auto"/>
        <w:bottom w:val="none" w:sz="0" w:space="0" w:color="auto"/>
        <w:right w:val="none" w:sz="0" w:space="0" w:color="auto"/>
      </w:divBdr>
      <w:divsChild>
        <w:div w:id="266935750">
          <w:marLeft w:val="1267"/>
          <w:marRight w:val="0"/>
          <w:marTop w:val="220"/>
          <w:marBottom w:val="0"/>
          <w:divBdr>
            <w:top w:val="none" w:sz="0" w:space="0" w:color="auto"/>
            <w:left w:val="none" w:sz="0" w:space="0" w:color="auto"/>
            <w:bottom w:val="none" w:sz="0" w:space="0" w:color="auto"/>
            <w:right w:val="none" w:sz="0" w:space="0" w:color="auto"/>
          </w:divBdr>
        </w:div>
        <w:div w:id="266935884">
          <w:marLeft w:val="1267"/>
          <w:marRight w:val="0"/>
          <w:marTop w:val="220"/>
          <w:marBottom w:val="0"/>
          <w:divBdr>
            <w:top w:val="none" w:sz="0" w:space="0" w:color="auto"/>
            <w:left w:val="none" w:sz="0" w:space="0" w:color="auto"/>
            <w:bottom w:val="none" w:sz="0" w:space="0" w:color="auto"/>
            <w:right w:val="none" w:sz="0" w:space="0" w:color="auto"/>
          </w:divBdr>
        </w:div>
        <w:div w:id="266935902">
          <w:marLeft w:val="1267"/>
          <w:marRight w:val="0"/>
          <w:marTop w:val="220"/>
          <w:marBottom w:val="0"/>
          <w:divBdr>
            <w:top w:val="none" w:sz="0" w:space="0" w:color="auto"/>
            <w:left w:val="none" w:sz="0" w:space="0" w:color="auto"/>
            <w:bottom w:val="none" w:sz="0" w:space="0" w:color="auto"/>
            <w:right w:val="none" w:sz="0" w:space="0" w:color="auto"/>
          </w:divBdr>
        </w:div>
        <w:div w:id="266935920">
          <w:marLeft w:val="1267"/>
          <w:marRight w:val="0"/>
          <w:marTop w:val="220"/>
          <w:marBottom w:val="0"/>
          <w:divBdr>
            <w:top w:val="none" w:sz="0" w:space="0" w:color="auto"/>
            <w:left w:val="none" w:sz="0" w:space="0" w:color="auto"/>
            <w:bottom w:val="none" w:sz="0" w:space="0" w:color="auto"/>
            <w:right w:val="none" w:sz="0" w:space="0" w:color="auto"/>
          </w:divBdr>
        </w:div>
      </w:divsChild>
    </w:div>
    <w:div w:id="266935873">
      <w:marLeft w:val="0"/>
      <w:marRight w:val="0"/>
      <w:marTop w:val="0"/>
      <w:marBottom w:val="0"/>
      <w:divBdr>
        <w:top w:val="none" w:sz="0" w:space="0" w:color="auto"/>
        <w:left w:val="none" w:sz="0" w:space="0" w:color="auto"/>
        <w:bottom w:val="none" w:sz="0" w:space="0" w:color="auto"/>
        <w:right w:val="none" w:sz="0" w:space="0" w:color="auto"/>
      </w:divBdr>
    </w:div>
    <w:div w:id="266935878">
      <w:marLeft w:val="0"/>
      <w:marRight w:val="0"/>
      <w:marTop w:val="0"/>
      <w:marBottom w:val="0"/>
      <w:divBdr>
        <w:top w:val="none" w:sz="0" w:space="0" w:color="auto"/>
        <w:left w:val="none" w:sz="0" w:space="0" w:color="auto"/>
        <w:bottom w:val="none" w:sz="0" w:space="0" w:color="auto"/>
        <w:right w:val="none" w:sz="0" w:space="0" w:color="auto"/>
      </w:divBdr>
    </w:div>
    <w:div w:id="266935881">
      <w:marLeft w:val="0"/>
      <w:marRight w:val="0"/>
      <w:marTop w:val="0"/>
      <w:marBottom w:val="0"/>
      <w:divBdr>
        <w:top w:val="none" w:sz="0" w:space="0" w:color="auto"/>
        <w:left w:val="none" w:sz="0" w:space="0" w:color="auto"/>
        <w:bottom w:val="none" w:sz="0" w:space="0" w:color="auto"/>
        <w:right w:val="none" w:sz="0" w:space="0" w:color="auto"/>
      </w:divBdr>
      <w:divsChild>
        <w:div w:id="266935586">
          <w:marLeft w:val="187"/>
          <w:marRight w:val="0"/>
          <w:marTop w:val="80"/>
          <w:marBottom w:val="0"/>
          <w:divBdr>
            <w:top w:val="none" w:sz="0" w:space="0" w:color="auto"/>
            <w:left w:val="none" w:sz="0" w:space="0" w:color="auto"/>
            <w:bottom w:val="none" w:sz="0" w:space="0" w:color="auto"/>
            <w:right w:val="none" w:sz="0" w:space="0" w:color="auto"/>
          </w:divBdr>
        </w:div>
        <w:div w:id="266935626">
          <w:marLeft w:val="907"/>
          <w:marRight w:val="0"/>
          <w:marTop w:val="80"/>
          <w:marBottom w:val="0"/>
          <w:divBdr>
            <w:top w:val="none" w:sz="0" w:space="0" w:color="auto"/>
            <w:left w:val="none" w:sz="0" w:space="0" w:color="auto"/>
            <w:bottom w:val="none" w:sz="0" w:space="0" w:color="auto"/>
            <w:right w:val="none" w:sz="0" w:space="0" w:color="auto"/>
          </w:divBdr>
        </w:div>
        <w:div w:id="266935682">
          <w:marLeft w:val="893"/>
          <w:marRight w:val="0"/>
          <w:marTop w:val="80"/>
          <w:marBottom w:val="0"/>
          <w:divBdr>
            <w:top w:val="none" w:sz="0" w:space="0" w:color="auto"/>
            <w:left w:val="none" w:sz="0" w:space="0" w:color="auto"/>
            <w:bottom w:val="none" w:sz="0" w:space="0" w:color="auto"/>
            <w:right w:val="none" w:sz="0" w:space="0" w:color="auto"/>
          </w:divBdr>
        </w:div>
        <w:div w:id="266935740">
          <w:marLeft w:val="893"/>
          <w:marRight w:val="0"/>
          <w:marTop w:val="80"/>
          <w:marBottom w:val="0"/>
          <w:divBdr>
            <w:top w:val="none" w:sz="0" w:space="0" w:color="auto"/>
            <w:left w:val="none" w:sz="0" w:space="0" w:color="auto"/>
            <w:bottom w:val="none" w:sz="0" w:space="0" w:color="auto"/>
            <w:right w:val="none" w:sz="0" w:space="0" w:color="auto"/>
          </w:divBdr>
        </w:div>
        <w:div w:id="266935814">
          <w:marLeft w:val="907"/>
          <w:marRight w:val="0"/>
          <w:marTop w:val="80"/>
          <w:marBottom w:val="0"/>
          <w:divBdr>
            <w:top w:val="none" w:sz="0" w:space="0" w:color="auto"/>
            <w:left w:val="none" w:sz="0" w:space="0" w:color="auto"/>
            <w:bottom w:val="none" w:sz="0" w:space="0" w:color="auto"/>
            <w:right w:val="none" w:sz="0" w:space="0" w:color="auto"/>
          </w:divBdr>
        </w:div>
        <w:div w:id="266935818">
          <w:marLeft w:val="187"/>
          <w:marRight w:val="0"/>
          <w:marTop w:val="80"/>
          <w:marBottom w:val="0"/>
          <w:divBdr>
            <w:top w:val="none" w:sz="0" w:space="0" w:color="auto"/>
            <w:left w:val="none" w:sz="0" w:space="0" w:color="auto"/>
            <w:bottom w:val="none" w:sz="0" w:space="0" w:color="auto"/>
            <w:right w:val="none" w:sz="0" w:space="0" w:color="auto"/>
          </w:divBdr>
        </w:div>
        <w:div w:id="266935879">
          <w:marLeft w:val="893"/>
          <w:marRight w:val="0"/>
          <w:marTop w:val="80"/>
          <w:marBottom w:val="0"/>
          <w:divBdr>
            <w:top w:val="none" w:sz="0" w:space="0" w:color="auto"/>
            <w:left w:val="none" w:sz="0" w:space="0" w:color="auto"/>
            <w:bottom w:val="none" w:sz="0" w:space="0" w:color="auto"/>
            <w:right w:val="none" w:sz="0" w:space="0" w:color="auto"/>
          </w:divBdr>
        </w:div>
        <w:div w:id="266935892">
          <w:marLeft w:val="187"/>
          <w:marRight w:val="0"/>
          <w:marTop w:val="80"/>
          <w:marBottom w:val="0"/>
          <w:divBdr>
            <w:top w:val="none" w:sz="0" w:space="0" w:color="auto"/>
            <w:left w:val="none" w:sz="0" w:space="0" w:color="auto"/>
            <w:bottom w:val="none" w:sz="0" w:space="0" w:color="auto"/>
            <w:right w:val="none" w:sz="0" w:space="0" w:color="auto"/>
          </w:divBdr>
        </w:div>
        <w:div w:id="266935944">
          <w:marLeft w:val="893"/>
          <w:marRight w:val="0"/>
          <w:marTop w:val="80"/>
          <w:marBottom w:val="0"/>
          <w:divBdr>
            <w:top w:val="none" w:sz="0" w:space="0" w:color="auto"/>
            <w:left w:val="none" w:sz="0" w:space="0" w:color="auto"/>
            <w:bottom w:val="none" w:sz="0" w:space="0" w:color="auto"/>
            <w:right w:val="none" w:sz="0" w:space="0" w:color="auto"/>
          </w:divBdr>
        </w:div>
        <w:div w:id="266935952">
          <w:marLeft w:val="893"/>
          <w:marRight w:val="0"/>
          <w:marTop w:val="80"/>
          <w:marBottom w:val="0"/>
          <w:divBdr>
            <w:top w:val="none" w:sz="0" w:space="0" w:color="auto"/>
            <w:left w:val="none" w:sz="0" w:space="0" w:color="auto"/>
            <w:bottom w:val="none" w:sz="0" w:space="0" w:color="auto"/>
            <w:right w:val="none" w:sz="0" w:space="0" w:color="auto"/>
          </w:divBdr>
        </w:div>
      </w:divsChild>
    </w:div>
    <w:div w:id="266935886">
      <w:marLeft w:val="0"/>
      <w:marRight w:val="0"/>
      <w:marTop w:val="0"/>
      <w:marBottom w:val="0"/>
      <w:divBdr>
        <w:top w:val="none" w:sz="0" w:space="0" w:color="auto"/>
        <w:left w:val="none" w:sz="0" w:space="0" w:color="auto"/>
        <w:bottom w:val="none" w:sz="0" w:space="0" w:color="auto"/>
        <w:right w:val="none" w:sz="0" w:space="0" w:color="auto"/>
      </w:divBdr>
      <w:divsChild>
        <w:div w:id="266935903">
          <w:marLeft w:val="0"/>
          <w:marRight w:val="0"/>
          <w:marTop w:val="300"/>
          <w:marBottom w:val="300"/>
          <w:divBdr>
            <w:top w:val="none" w:sz="0" w:space="0" w:color="auto"/>
            <w:left w:val="none" w:sz="0" w:space="0" w:color="auto"/>
            <w:bottom w:val="none" w:sz="0" w:space="0" w:color="auto"/>
            <w:right w:val="none" w:sz="0" w:space="0" w:color="auto"/>
          </w:divBdr>
          <w:divsChild>
            <w:div w:id="266935989">
              <w:marLeft w:val="0"/>
              <w:marRight w:val="0"/>
              <w:marTop w:val="0"/>
              <w:marBottom w:val="0"/>
              <w:divBdr>
                <w:top w:val="none" w:sz="0" w:space="0" w:color="auto"/>
                <w:left w:val="none" w:sz="0" w:space="0" w:color="auto"/>
                <w:bottom w:val="none" w:sz="0" w:space="0" w:color="auto"/>
                <w:right w:val="none" w:sz="0" w:space="0" w:color="auto"/>
              </w:divBdr>
              <w:divsChild>
                <w:div w:id="266935743">
                  <w:marLeft w:val="150"/>
                  <w:marRight w:val="150"/>
                  <w:marTop w:val="0"/>
                  <w:marBottom w:val="0"/>
                  <w:divBdr>
                    <w:top w:val="none" w:sz="0" w:space="0" w:color="auto"/>
                    <w:left w:val="none" w:sz="0" w:space="0" w:color="auto"/>
                    <w:bottom w:val="none" w:sz="0" w:space="0" w:color="auto"/>
                    <w:right w:val="none" w:sz="0" w:space="0" w:color="auto"/>
                  </w:divBdr>
                  <w:divsChild>
                    <w:div w:id="266935977">
                      <w:marLeft w:val="0"/>
                      <w:marRight w:val="0"/>
                      <w:marTop w:val="0"/>
                      <w:marBottom w:val="0"/>
                      <w:divBdr>
                        <w:top w:val="none" w:sz="0" w:space="0" w:color="auto"/>
                        <w:left w:val="none" w:sz="0" w:space="0" w:color="auto"/>
                        <w:bottom w:val="none" w:sz="0" w:space="0" w:color="auto"/>
                        <w:right w:val="none" w:sz="0" w:space="0" w:color="auto"/>
                      </w:divBdr>
                      <w:divsChild>
                        <w:div w:id="266935672">
                          <w:marLeft w:val="0"/>
                          <w:marRight w:val="0"/>
                          <w:marTop w:val="0"/>
                          <w:marBottom w:val="0"/>
                          <w:divBdr>
                            <w:top w:val="none" w:sz="0" w:space="0" w:color="auto"/>
                            <w:left w:val="none" w:sz="0" w:space="0" w:color="auto"/>
                            <w:bottom w:val="none" w:sz="0" w:space="0" w:color="auto"/>
                            <w:right w:val="none" w:sz="0" w:space="0" w:color="auto"/>
                          </w:divBdr>
                          <w:divsChild>
                            <w:div w:id="266935838">
                              <w:marLeft w:val="0"/>
                              <w:marRight w:val="0"/>
                              <w:marTop w:val="0"/>
                              <w:marBottom w:val="0"/>
                              <w:divBdr>
                                <w:top w:val="none" w:sz="0" w:space="0" w:color="auto"/>
                                <w:left w:val="none" w:sz="0" w:space="0" w:color="auto"/>
                                <w:bottom w:val="none" w:sz="0" w:space="0" w:color="auto"/>
                                <w:right w:val="none" w:sz="0" w:space="0" w:color="auto"/>
                              </w:divBdr>
                              <w:divsChild>
                                <w:div w:id="266935836">
                                  <w:marLeft w:val="0"/>
                                  <w:marRight w:val="0"/>
                                  <w:marTop w:val="0"/>
                                  <w:marBottom w:val="0"/>
                                  <w:divBdr>
                                    <w:top w:val="none" w:sz="0" w:space="0" w:color="auto"/>
                                    <w:left w:val="none" w:sz="0" w:space="0" w:color="auto"/>
                                    <w:bottom w:val="none" w:sz="0" w:space="0" w:color="auto"/>
                                    <w:right w:val="none" w:sz="0" w:space="0" w:color="auto"/>
                                  </w:divBdr>
                                  <w:divsChild>
                                    <w:div w:id="266935745">
                                      <w:marLeft w:val="0"/>
                                      <w:marRight w:val="0"/>
                                      <w:marTop w:val="0"/>
                                      <w:marBottom w:val="0"/>
                                      <w:divBdr>
                                        <w:top w:val="none" w:sz="0" w:space="0" w:color="auto"/>
                                        <w:left w:val="none" w:sz="0" w:space="0" w:color="auto"/>
                                        <w:bottom w:val="none" w:sz="0" w:space="0" w:color="auto"/>
                                        <w:right w:val="none" w:sz="0" w:space="0" w:color="auto"/>
                                      </w:divBdr>
                                      <w:divsChild>
                                        <w:div w:id="266935851">
                                          <w:marLeft w:val="0"/>
                                          <w:marRight w:val="0"/>
                                          <w:marTop w:val="0"/>
                                          <w:marBottom w:val="0"/>
                                          <w:divBdr>
                                            <w:top w:val="none" w:sz="0" w:space="0" w:color="auto"/>
                                            <w:left w:val="none" w:sz="0" w:space="0" w:color="auto"/>
                                            <w:bottom w:val="none" w:sz="0" w:space="0" w:color="auto"/>
                                            <w:right w:val="none" w:sz="0" w:space="0" w:color="auto"/>
                                          </w:divBdr>
                                          <w:divsChild>
                                            <w:div w:id="266935735">
                                              <w:marLeft w:val="75"/>
                                              <w:marRight w:val="75"/>
                                              <w:marTop w:val="75"/>
                                              <w:marBottom w:val="75"/>
                                              <w:divBdr>
                                                <w:top w:val="none" w:sz="0" w:space="0" w:color="auto"/>
                                                <w:left w:val="none" w:sz="0" w:space="0" w:color="auto"/>
                                                <w:bottom w:val="none" w:sz="0" w:space="0" w:color="auto"/>
                                                <w:right w:val="none" w:sz="0" w:space="0" w:color="auto"/>
                                              </w:divBdr>
                                              <w:divsChild>
                                                <w:div w:id="266935566">
                                                  <w:marLeft w:val="0"/>
                                                  <w:marRight w:val="0"/>
                                                  <w:marTop w:val="0"/>
                                                  <w:marBottom w:val="0"/>
                                                  <w:divBdr>
                                                    <w:top w:val="none" w:sz="0" w:space="0" w:color="auto"/>
                                                    <w:left w:val="none" w:sz="0" w:space="0" w:color="auto"/>
                                                    <w:bottom w:val="none" w:sz="0" w:space="0" w:color="auto"/>
                                                    <w:right w:val="none" w:sz="0" w:space="0" w:color="auto"/>
                                                  </w:divBdr>
                                                  <w:divsChild>
                                                    <w:div w:id="266935982">
                                                      <w:marLeft w:val="0"/>
                                                      <w:marRight w:val="0"/>
                                                      <w:marTop w:val="0"/>
                                                      <w:marBottom w:val="0"/>
                                                      <w:divBdr>
                                                        <w:top w:val="none" w:sz="0" w:space="0" w:color="auto"/>
                                                        <w:left w:val="none" w:sz="0" w:space="0" w:color="auto"/>
                                                        <w:bottom w:val="none" w:sz="0" w:space="0" w:color="auto"/>
                                                        <w:right w:val="none" w:sz="0" w:space="0" w:color="auto"/>
                                                      </w:divBdr>
                                                      <w:divsChild>
                                                        <w:div w:id="266935863">
                                                          <w:marLeft w:val="0"/>
                                                          <w:marRight w:val="0"/>
                                                          <w:marTop w:val="0"/>
                                                          <w:marBottom w:val="0"/>
                                                          <w:divBdr>
                                                            <w:top w:val="none" w:sz="0" w:space="0" w:color="auto"/>
                                                            <w:left w:val="none" w:sz="0" w:space="0" w:color="auto"/>
                                                            <w:bottom w:val="none" w:sz="0" w:space="0" w:color="auto"/>
                                                            <w:right w:val="none" w:sz="0" w:space="0" w:color="auto"/>
                                                          </w:divBdr>
                                                          <w:divsChild>
                                                            <w:div w:id="2669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6935894">
      <w:marLeft w:val="0"/>
      <w:marRight w:val="0"/>
      <w:marTop w:val="0"/>
      <w:marBottom w:val="0"/>
      <w:divBdr>
        <w:top w:val="none" w:sz="0" w:space="0" w:color="auto"/>
        <w:left w:val="none" w:sz="0" w:space="0" w:color="auto"/>
        <w:bottom w:val="none" w:sz="0" w:space="0" w:color="auto"/>
        <w:right w:val="none" w:sz="0" w:space="0" w:color="auto"/>
      </w:divBdr>
      <w:divsChild>
        <w:div w:id="266935992">
          <w:marLeft w:val="360"/>
          <w:marRight w:val="0"/>
          <w:marTop w:val="115"/>
          <w:marBottom w:val="0"/>
          <w:divBdr>
            <w:top w:val="none" w:sz="0" w:space="0" w:color="auto"/>
            <w:left w:val="none" w:sz="0" w:space="0" w:color="auto"/>
            <w:bottom w:val="none" w:sz="0" w:space="0" w:color="auto"/>
            <w:right w:val="none" w:sz="0" w:space="0" w:color="auto"/>
          </w:divBdr>
        </w:div>
      </w:divsChild>
    </w:div>
    <w:div w:id="266935896">
      <w:marLeft w:val="0"/>
      <w:marRight w:val="0"/>
      <w:marTop w:val="0"/>
      <w:marBottom w:val="0"/>
      <w:divBdr>
        <w:top w:val="none" w:sz="0" w:space="0" w:color="auto"/>
        <w:left w:val="none" w:sz="0" w:space="0" w:color="auto"/>
        <w:bottom w:val="none" w:sz="0" w:space="0" w:color="auto"/>
        <w:right w:val="none" w:sz="0" w:space="0" w:color="auto"/>
      </w:divBdr>
      <w:divsChild>
        <w:div w:id="266935966">
          <w:marLeft w:val="0"/>
          <w:marRight w:val="0"/>
          <w:marTop w:val="0"/>
          <w:marBottom w:val="0"/>
          <w:divBdr>
            <w:top w:val="none" w:sz="0" w:space="0" w:color="auto"/>
            <w:left w:val="none" w:sz="0" w:space="0" w:color="auto"/>
            <w:bottom w:val="none" w:sz="0" w:space="0" w:color="auto"/>
            <w:right w:val="none" w:sz="0" w:space="0" w:color="auto"/>
          </w:divBdr>
          <w:divsChild>
            <w:div w:id="266935842">
              <w:marLeft w:val="0"/>
              <w:marRight w:val="0"/>
              <w:marTop w:val="0"/>
              <w:marBottom w:val="0"/>
              <w:divBdr>
                <w:top w:val="none" w:sz="0" w:space="0" w:color="auto"/>
                <w:left w:val="none" w:sz="0" w:space="0" w:color="auto"/>
                <w:bottom w:val="none" w:sz="0" w:space="0" w:color="auto"/>
                <w:right w:val="none" w:sz="0" w:space="0" w:color="auto"/>
              </w:divBdr>
              <w:divsChild>
                <w:div w:id="266935742">
                  <w:marLeft w:val="0"/>
                  <w:marRight w:val="0"/>
                  <w:marTop w:val="0"/>
                  <w:marBottom w:val="0"/>
                  <w:divBdr>
                    <w:top w:val="none" w:sz="0" w:space="0" w:color="auto"/>
                    <w:left w:val="none" w:sz="0" w:space="0" w:color="auto"/>
                    <w:bottom w:val="none" w:sz="0" w:space="0" w:color="auto"/>
                    <w:right w:val="none" w:sz="0" w:space="0" w:color="auto"/>
                  </w:divBdr>
                  <w:divsChild>
                    <w:div w:id="266935688">
                      <w:marLeft w:val="300"/>
                      <w:marRight w:val="300"/>
                      <w:marTop w:val="0"/>
                      <w:marBottom w:val="0"/>
                      <w:divBdr>
                        <w:top w:val="none" w:sz="0" w:space="0" w:color="auto"/>
                        <w:left w:val="none" w:sz="0" w:space="0" w:color="auto"/>
                        <w:bottom w:val="none" w:sz="0" w:space="0" w:color="auto"/>
                        <w:right w:val="none" w:sz="0" w:space="0" w:color="auto"/>
                      </w:divBdr>
                      <w:divsChild>
                        <w:div w:id="266935637">
                          <w:marLeft w:val="0"/>
                          <w:marRight w:val="465"/>
                          <w:marTop w:val="0"/>
                          <w:marBottom w:val="0"/>
                          <w:divBdr>
                            <w:top w:val="none" w:sz="0" w:space="0" w:color="auto"/>
                            <w:left w:val="none" w:sz="0" w:space="0" w:color="auto"/>
                            <w:bottom w:val="none" w:sz="0" w:space="0" w:color="auto"/>
                            <w:right w:val="none" w:sz="0" w:space="0" w:color="auto"/>
                          </w:divBdr>
                          <w:divsChild>
                            <w:div w:id="2669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935897">
      <w:marLeft w:val="0"/>
      <w:marRight w:val="0"/>
      <w:marTop w:val="0"/>
      <w:marBottom w:val="0"/>
      <w:divBdr>
        <w:top w:val="none" w:sz="0" w:space="0" w:color="auto"/>
        <w:left w:val="none" w:sz="0" w:space="0" w:color="auto"/>
        <w:bottom w:val="none" w:sz="0" w:space="0" w:color="auto"/>
        <w:right w:val="none" w:sz="0" w:space="0" w:color="auto"/>
      </w:divBdr>
      <w:divsChild>
        <w:div w:id="266935605">
          <w:marLeft w:val="360"/>
          <w:marRight w:val="0"/>
          <w:marTop w:val="115"/>
          <w:marBottom w:val="0"/>
          <w:divBdr>
            <w:top w:val="none" w:sz="0" w:space="0" w:color="auto"/>
            <w:left w:val="none" w:sz="0" w:space="0" w:color="auto"/>
            <w:bottom w:val="none" w:sz="0" w:space="0" w:color="auto"/>
            <w:right w:val="none" w:sz="0" w:space="0" w:color="auto"/>
          </w:divBdr>
        </w:div>
        <w:div w:id="266935624">
          <w:marLeft w:val="360"/>
          <w:marRight w:val="0"/>
          <w:marTop w:val="115"/>
          <w:marBottom w:val="0"/>
          <w:divBdr>
            <w:top w:val="none" w:sz="0" w:space="0" w:color="auto"/>
            <w:left w:val="none" w:sz="0" w:space="0" w:color="auto"/>
            <w:bottom w:val="none" w:sz="0" w:space="0" w:color="auto"/>
            <w:right w:val="none" w:sz="0" w:space="0" w:color="auto"/>
          </w:divBdr>
        </w:div>
        <w:div w:id="266935643">
          <w:marLeft w:val="360"/>
          <w:marRight w:val="0"/>
          <w:marTop w:val="115"/>
          <w:marBottom w:val="0"/>
          <w:divBdr>
            <w:top w:val="none" w:sz="0" w:space="0" w:color="auto"/>
            <w:left w:val="none" w:sz="0" w:space="0" w:color="auto"/>
            <w:bottom w:val="none" w:sz="0" w:space="0" w:color="auto"/>
            <w:right w:val="none" w:sz="0" w:space="0" w:color="auto"/>
          </w:divBdr>
        </w:div>
        <w:div w:id="266935656">
          <w:marLeft w:val="360"/>
          <w:marRight w:val="0"/>
          <w:marTop w:val="115"/>
          <w:marBottom w:val="0"/>
          <w:divBdr>
            <w:top w:val="none" w:sz="0" w:space="0" w:color="auto"/>
            <w:left w:val="none" w:sz="0" w:space="0" w:color="auto"/>
            <w:bottom w:val="none" w:sz="0" w:space="0" w:color="auto"/>
            <w:right w:val="none" w:sz="0" w:space="0" w:color="auto"/>
          </w:divBdr>
        </w:div>
        <w:div w:id="266935664">
          <w:marLeft w:val="360"/>
          <w:marRight w:val="0"/>
          <w:marTop w:val="115"/>
          <w:marBottom w:val="0"/>
          <w:divBdr>
            <w:top w:val="none" w:sz="0" w:space="0" w:color="auto"/>
            <w:left w:val="none" w:sz="0" w:space="0" w:color="auto"/>
            <w:bottom w:val="none" w:sz="0" w:space="0" w:color="auto"/>
            <w:right w:val="none" w:sz="0" w:space="0" w:color="auto"/>
          </w:divBdr>
        </w:div>
        <w:div w:id="266935709">
          <w:marLeft w:val="360"/>
          <w:marRight w:val="0"/>
          <w:marTop w:val="115"/>
          <w:marBottom w:val="0"/>
          <w:divBdr>
            <w:top w:val="none" w:sz="0" w:space="0" w:color="auto"/>
            <w:left w:val="none" w:sz="0" w:space="0" w:color="auto"/>
            <w:bottom w:val="none" w:sz="0" w:space="0" w:color="auto"/>
            <w:right w:val="none" w:sz="0" w:space="0" w:color="auto"/>
          </w:divBdr>
        </w:div>
        <w:div w:id="266935761">
          <w:marLeft w:val="360"/>
          <w:marRight w:val="0"/>
          <w:marTop w:val="115"/>
          <w:marBottom w:val="0"/>
          <w:divBdr>
            <w:top w:val="none" w:sz="0" w:space="0" w:color="auto"/>
            <w:left w:val="none" w:sz="0" w:space="0" w:color="auto"/>
            <w:bottom w:val="none" w:sz="0" w:space="0" w:color="auto"/>
            <w:right w:val="none" w:sz="0" w:space="0" w:color="auto"/>
          </w:divBdr>
        </w:div>
        <w:div w:id="266935767">
          <w:marLeft w:val="360"/>
          <w:marRight w:val="0"/>
          <w:marTop w:val="115"/>
          <w:marBottom w:val="0"/>
          <w:divBdr>
            <w:top w:val="none" w:sz="0" w:space="0" w:color="auto"/>
            <w:left w:val="none" w:sz="0" w:space="0" w:color="auto"/>
            <w:bottom w:val="none" w:sz="0" w:space="0" w:color="auto"/>
            <w:right w:val="none" w:sz="0" w:space="0" w:color="auto"/>
          </w:divBdr>
        </w:div>
        <w:div w:id="266935825">
          <w:marLeft w:val="360"/>
          <w:marRight w:val="0"/>
          <w:marTop w:val="115"/>
          <w:marBottom w:val="0"/>
          <w:divBdr>
            <w:top w:val="none" w:sz="0" w:space="0" w:color="auto"/>
            <w:left w:val="none" w:sz="0" w:space="0" w:color="auto"/>
            <w:bottom w:val="none" w:sz="0" w:space="0" w:color="auto"/>
            <w:right w:val="none" w:sz="0" w:space="0" w:color="auto"/>
          </w:divBdr>
        </w:div>
        <w:div w:id="266935854">
          <w:marLeft w:val="360"/>
          <w:marRight w:val="0"/>
          <w:marTop w:val="115"/>
          <w:marBottom w:val="0"/>
          <w:divBdr>
            <w:top w:val="none" w:sz="0" w:space="0" w:color="auto"/>
            <w:left w:val="none" w:sz="0" w:space="0" w:color="auto"/>
            <w:bottom w:val="none" w:sz="0" w:space="0" w:color="auto"/>
            <w:right w:val="none" w:sz="0" w:space="0" w:color="auto"/>
          </w:divBdr>
        </w:div>
        <w:div w:id="266935855">
          <w:marLeft w:val="360"/>
          <w:marRight w:val="0"/>
          <w:marTop w:val="115"/>
          <w:marBottom w:val="0"/>
          <w:divBdr>
            <w:top w:val="none" w:sz="0" w:space="0" w:color="auto"/>
            <w:left w:val="none" w:sz="0" w:space="0" w:color="auto"/>
            <w:bottom w:val="none" w:sz="0" w:space="0" w:color="auto"/>
            <w:right w:val="none" w:sz="0" w:space="0" w:color="auto"/>
          </w:divBdr>
        </w:div>
        <w:div w:id="266935907">
          <w:marLeft w:val="360"/>
          <w:marRight w:val="0"/>
          <w:marTop w:val="115"/>
          <w:marBottom w:val="0"/>
          <w:divBdr>
            <w:top w:val="none" w:sz="0" w:space="0" w:color="auto"/>
            <w:left w:val="none" w:sz="0" w:space="0" w:color="auto"/>
            <w:bottom w:val="none" w:sz="0" w:space="0" w:color="auto"/>
            <w:right w:val="none" w:sz="0" w:space="0" w:color="auto"/>
          </w:divBdr>
        </w:div>
        <w:div w:id="266935911">
          <w:marLeft w:val="360"/>
          <w:marRight w:val="0"/>
          <w:marTop w:val="115"/>
          <w:marBottom w:val="0"/>
          <w:divBdr>
            <w:top w:val="none" w:sz="0" w:space="0" w:color="auto"/>
            <w:left w:val="none" w:sz="0" w:space="0" w:color="auto"/>
            <w:bottom w:val="none" w:sz="0" w:space="0" w:color="auto"/>
            <w:right w:val="none" w:sz="0" w:space="0" w:color="auto"/>
          </w:divBdr>
        </w:div>
        <w:div w:id="266935965">
          <w:marLeft w:val="360"/>
          <w:marRight w:val="0"/>
          <w:marTop w:val="115"/>
          <w:marBottom w:val="0"/>
          <w:divBdr>
            <w:top w:val="none" w:sz="0" w:space="0" w:color="auto"/>
            <w:left w:val="none" w:sz="0" w:space="0" w:color="auto"/>
            <w:bottom w:val="none" w:sz="0" w:space="0" w:color="auto"/>
            <w:right w:val="none" w:sz="0" w:space="0" w:color="auto"/>
          </w:divBdr>
        </w:div>
      </w:divsChild>
    </w:div>
    <w:div w:id="266935901">
      <w:marLeft w:val="0"/>
      <w:marRight w:val="0"/>
      <w:marTop w:val="0"/>
      <w:marBottom w:val="0"/>
      <w:divBdr>
        <w:top w:val="none" w:sz="0" w:space="0" w:color="auto"/>
        <w:left w:val="none" w:sz="0" w:space="0" w:color="auto"/>
        <w:bottom w:val="none" w:sz="0" w:space="0" w:color="auto"/>
        <w:right w:val="none" w:sz="0" w:space="0" w:color="auto"/>
      </w:divBdr>
    </w:div>
    <w:div w:id="266935908">
      <w:marLeft w:val="0"/>
      <w:marRight w:val="0"/>
      <w:marTop w:val="0"/>
      <w:marBottom w:val="0"/>
      <w:divBdr>
        <w:top w:val="none" w:sz="0" w:space="0" w:color="auto"/>
        <w:left w:val="none" w:sz="0" w:space="0" w:color="auto"/>
        <w:bottom w:val="none" w:sz="0" w:space="0" w:color="auto"/>
        <w:right w:val="none" w:sz="0" w:space="0" w:color="auto"/>
      </w:divBdr>
      <w:divsChild>
        <w:div w:id="266935568">
          <w:marLeft w:val="691"/>
          <w:marRight w:val="0"/>
          <w:marTop w:val="0"/>
          <w:marBottom w:val="0"/>
          <w:divBdr>
            <w:top w:val="none" w:sz="0" w:space="0" w:color="auto"/>
            <w:left w:val="none" w:sz="0" w:space="0" w:color="auto"/>
            <w:bottom w:val="none" w:sz="0" w:space="0" w:color="auto"/>
            <w:right w:val="none" w:sz="0" w:space="0" w:color="auto"/>
          </w:divBdr>
        </w:div>
        <w:div w:id="266935577">
          <w:marLeft w:val="1152"/>
          <w:marRight w:val="0"/>
          <w:marTop w:val="125"/>
          <w:marBottom w:val="0"/>
          <w:divBdr>
            <w:top w:val="none" w:sz="0" w:space="0" w:color="auto"/>
            <w:left w:val="none" w:sz="0" w:space="0" w:color="auto"/>
            <w:bottom w:val="none" w:sz="0" w:space="0" w:color="auto"/>
            <w:right w:val="none" w:sz="0" w:space="0" w:color="auto"/>
          </w:divBdr>
        </w:div>
        <w:div w:id="266935663">
          <w:marLeft w:val="1152"/>
          <w:marRight w:val="0"/>
          <w:marTop w:val="125"/>
          <w:marBottom w:val="0"/>
          <w:divBdr>
            <w:top w:val="none" w:sz="0" w:space="0" w:color="auto"/>
            <w:left w:val="none" w:sz="0" w:space="0" w:color="auto"/>
            <w:bottom w:val="none" w:sz="0" w:space="0" w:color="auto"/>
            <w:right w:val="none" w:sz="0" w:space="0" w:color="auto"/>
          </w:divBdr>
        </w:div>
        <w:div w:id="266935766">
          <w:marLeft w:val="691"/>
          <w:marRight w:val="0"/>
          <w:marTop w:val="0"/>
          <w:marBottom w:val="0"/>
          <w:divBdr>
            <w:top w:val="none" w:sz="0" w:space="0" w:color="auto"/>
            <w:left w:val="none" w:sz="0" w:space="0" w:color="auto"/>
            <w:bottom w:val="none" w:sz="0" w:space="0" w:color="auto"/>
            <w:right w:val="none" w:sz="0" w:space="0" w:color="auto"/>
          </w:divBdr>
        </w:div>
        <w:div w:id="266935821">
          <w:marLeft w:val="1152"/>
          <w:marRight w:val="0"/>
          <w:marTop w:val="125"/>
          <w:marBottom w:val="0"/>
          <w:divBdr>
            <w:top w:val="none" w:sz="0" w:space="0" w:color="auto"/>
            <w:left w:val="none" w:sz="0" w:space="0" w:color="auto"/>
            <w:bottom w:val="none" w:sz="0" w:space="0" w:color="auto"/>
            <w:right w:val="none" w:sz="0" w:space="0" w:color="auto"/>
          </w:divBdr>
        </w:div>
        <w:div w:id="266935930">
          <w:marLeft w:val="691"/>
          <w:marRight w:val="0"/>
          <w:marTop w:val="0"/>
          <w:marBottom w:val="0"/>
          <w:divBdr>
            <w:top w:val="none" w:sz="0" w:space="0" w:color="auto"/>
            <w:left w:val="none" w:sz="0" w:space="0" w:color="auto"/>
            <w:bottom w:val="none" w:sz="0" w:space="0" w:color="auto"/>
            <w:right w:val="none" w:sz="0" w:space="0" w:color="auto"/>
          </w:divBdr>
        </w:div>
      </w:divsChild>
    </w:div>
    <w:div w:id="266935910">
      <w:marLeft w:val="0"/>
      <w:marRight w:val="0"/>
      <w:marTop w:val="0"/>
      <w:marBottom w:val="0"/>
      <w:divBdr>
        <w:top w:val="none" w:sz="0" w:space="0" w:color="auto"/>
        <w:left w:val="none" w:sz="0" w:space="0" w:color="auto"/>
        <w:bottom w:val="none" w:sz="0" w:space="0" w:color="auto"/>
        <w:right w:val="none" w:sz="0" w:space="0" w:color="auto"/>
      </w:divBdr>
      <w:divsChild>
        <w:div w:id="266935569">
          <w:marLeft w:val="360"/>
          <w:marRight w:val="0"/>
          <w:marTop w:val="0"/>
          <w:marBottom w:val="0"/>
          <w:divBdr>
            <w:top w:val="none" w:sz="0" w:space="0" w:color="auto"/>
            <w:left w:val="none" w:sz="0" w:space="0" w:color="auto"/>
            <w:bottom w:val="none" w:sz="0" w:space="0" w:color="auto"/>
            <w:right w:val="none" w:sz="0" w:space="0" w:color="auto"/>
          </w:divBdr>
        </w:div>
        <w:div w:id="266935593">
          <w:marLeft w:val="360"/>
          <w:marRight w:val="0"/>
          <w:marTop w:val="0"/>
          <w:marBottom w:val="0"/>
          <w:divBdr>
            <w:top w:val="none" w:sz="0" w:space="0" w:color="auto"/>
            <w:left w:val="none" w:sz="0" w:space="0" w:color="auto"/>
            <w:bottom w:val="none" w:sz="0" w:space="0" w:color="auto"/>
            <w:right w:val="none" w:sz="0" w:space="0" w:color="auto"/>
          </w:divBdr>
        </w:div>
        <w:div w:id="266935648">
          <w:marLeft w:val="187"/>
          <w:marRight w:val="0"/>
          <w:marTop w:val="0"/>
          <w:marBottom w:val="0"/>
          <w:divBdr>
            <w:top w:val="none" w:sz="0" w:space="0" w:color="auto"/>
            <w:left w:val="none" w:sz="0" w:space="0" w:color="auto"/>
            <w:bottom w:val="none" w:sz="0" w:space="0" w:color="auto"/>
            <w:right w:val="none" w:sz="0" w:space="0" w:color="auto"/>
          </w:divBdr>
        </w:div>
        <w:div w:id="266935652">
          <w:marLeft w:val="187"/>
          <w:marRight w:val="0"/>
          <w:marTop w:val="0"/>
          <w:marBottom w:val="0"/>
          <w:divBdr>
            <w:top w:val="none" w:sz="0" w:space="0" w:color="auto"/>
            <w:left w:val="none" w:sz="0" w:space="0" w:color="auto"/>
            <w:bottom w:val="none" w:sz="0" w:space="0" w:color="auto"/>
            <w:right w:val="none" w:sz="0" w:space="0" w:color="auto"/>
          </w:divBdr>
        </w:div>
        <w:div w:id="266935790">
          <w:marLeft w:val="187"/>
          <w:marRight w:val="0"/>
          <w:marTop w:val="0"/>
          <w:marBottom w:val="0"/>
          <w:divBdr>
            <w:top w:val="none" w:sz="0" w:space="0" w:color="auto"/>
            <w:left w:val="none" w:sz="0" w:space="0" w:color="auto"/>
            <w:bottom w:val="none" w:sz="0" w:space="0" w:color="auto"/>
            <w:right w:val="none" w:sz="0" w:space="0" w:color="auto"/>
          </w:divBdr>
        </w:div>
        <w:div w:id="266935919">
          <w:marLeft w:val="187"/>
          <w:marRight w:val="0"/>
          <w:marTop w:val="0"/>
          <w:marBottom w:val="0"/>
          <w:divBdr>
            <w:top w:val="none" w:sz="0" w:space="0" w:color="auto"/>
            <w:left w:val="none" w:sz="0" w:space="0" w:color="auto"/>
            <w:bottom w:val="none" w:sz="0" w:space="0" w:color="auto"/>
            <w:right w:val="none" w:sz="0" w:space="0" w:color="auto"/>
          </w:divBdr>
        </w:div>
        <w:div w:id="266935926">
          <w:marLeft w:val="360"/>
          <w:marRight w:val="0"/>
          <w:marTop w:val="0"/>
          <w:marBottom w:val="0"/>
          <w:divBdr>
            <w:top w:val="none" w:sz="0" w:space="0" w:color="auto"/>
            <w:left w:val="none" w:sz="0" w:space="0" w:color="auto"/>
            <w:bottom w:val="none" w:sz="0" w:space="0" w:color="auto"/>
            <w:right w:val="none" w:sz="0" w:space="0" w:color="auto"/>
          </w:divBdr>
        </w:div>
        <w:div w:id="266935951">
          <w:marLeft w:val="360"/>
          <w:marRight w:val="0"/>
          <w:marTop w:val="0"/>
          <w:marBottom w:val="0"/>
          <w:divBdr>
            <w:top w:val="none" w:sz="0" w:space="0" w:color="auto"/>
            <w:left w:val="none" w:sz="0" w:space="0" w:color="auto"/>
            <w:bottom w:val="none" w:sz="0" w:space="0" w:color="auto"/>
            <w:right w:val="none" w:sz="0" w:space="0" w:color="auto"/>
          </w:divBdr>
        </w:div>
      </w:divsChild>
    </w:div>
    <w:div w:id="266935913">
      <w:marLeft w:val="0"/>
      <w:marRight w:val="0"/>
      <w:marTop w:val="0"/>
      <w:marBottom w:val="0"/>
      <w:divBdr>
        <w:top w:val="none" w:sz="0" w:space="0" w:color="auto"/>
        <w:left w:val="none" w:sz="0" w:space="0" w:color="auto"/>
        <w:bottom w:val="none" w:sz="0" w:space="0" w:color="auto"/>
        <w:right w:val="none" w:sz="0" w:space="0" w:color="auto"/>
      </w:divBdr>
    </w:div>
    <w:div w:id="266935915">
      <w:marLeft w:val="0"/>
      <w:marRight w:val="0"/>
      <w:marTop w:val="0"/>
      <w:marBottom w:val="0"/>
      <w:divBdr>
        <w:top w:val="none" w:sz="0" w:space="0" w:color="auto"/>
        <w:left w:val="none" w:sz="0" w:space="0" w:color="auto"/>
        <w:bottom w:val="none" w:sz="0" w:space="0" w:color="auto"/>
        <w:right w:val="none" w:sz="0" w:space="0" w:color="auto"/>
      </w:divBdr>
      <w:divsChild>
        <w:div w:id="266935876">
          <w:marLeft w:val="0"/>
          <w:marRight w:val="0"/>
          <w:marTop w:val="300"/>
          <w:marBottom w:val="300"/>
          <w:divBdr>
            <w:top w:val="none" w:sz="0" w:space="0" w:color="auto"/>
            <w:left w:val="none" w:sz="0" w:space="0" w:color="auto"/>
            <w:bottom w:val="none" w:sz="0" w:space="0" w:color="auto"/>
            <w:right w:val="none" w:sz="0" w:space="0" w:color="auto"/>
          </w:divBdr>
          <w:divsChild>
            <w:div w:id="266935852">
              <w:marLeft w:val="0"/>
              <w:marRight w:val="0"/>
              <w:marTop w:val="0"/>
              <w:marBottom w:val="0"/>
              <w:divBdr>
                <w:top w:val="none" w:sz="0" w:space="0" w:color="auto"/>
                <w:left w:val="none" w:sz="0" w:space="0" w:color="auto"/>
                <w:bottom w:val="none" w:sz="0" w:space="0" w:color="auto"/>
                <w:right w:val="none" w:sz="0" w:space="0" w:color="auto"/>
              </w:divBdr>
              <w:divsChild>
                <w:div w:id="266935636">
                  <w:marLeft w:val="150"/>
                  <w:marRight w:val="150"/>
                  <w:marTop w:val="0"/>
                  <w:marBottom w:val="0"/>
                  <w:divBdr>
                    <w:top w:val="none" w:sz="0" w:space="0" w:color="auto"/>
                    <w:left w:val="none" w:sz="0" w:space="0" w:color="auto"/>
                    <w:bottom w:val="none" w:sz="0" w:space="0" w:color="auto"/>
                    <w:right w:val="none" w:sz="0" w:space="0" w:color="auto"/>
                  </w:divBdr>
                  <w:divsChild>
                    <w:div w:id="266935590">
                      <w:marLeft w:val="0"/>
                      <w:marRight w:val="0"/>
                      <w:marTop w:val="0"/>
                      <w:marBottom w:val="0"/>
                      <w:divBdr>
                        <w:top w:val="none" w:sz="0" w:space="0" w:color="auto"/>
                        <w:left w:val="none" w:sz="0" w:space="0" w:color="auto"/>
                        <w:bottom w:val="none" w:sz="0" w:space="0" w:color="auto"/>
                        <w:right w:val="none" w:sz="0" w:space="0" w:color="auto"/>
                      </w:divBdr>
                      <w:divsChild>
                        <w:div w:id="266935647">
                          <w:marLeft w:val="0"/>
                          <w:marRight w:val="0"/>
                          <w:marTop w:val="0"/>
                          <w:marBottom w:val="0"/>
                          <w:divBdr>
                            <w:top w:val="none" w:sz="0" w:space="0" w:color="auto"/>
                            <w:left w:val="none" w:sz="0" w:space="0" w:color="auto"/>
                            <w:bottom w:val="none" w:sz="0" w:space="0" w:color="auto"/>
                            <w:right w:val="none" w:sz="0" w:space="0" w:color="auto"/>
                          </w:divBdr>
                          <w:divsChild>
                            <w:div w:id="266935695">
                              <w:marLeft w:val="0"/>
                              <w:marRight w:val="0"/>
                              <w:marTop w:val="0"/>
                              <w:marBottom w:val="0"/>
                              <w:divBdr>
                                <w:top w:val="none" w:sz="0" w:space="0" w:color="auto"/>
                                <w:left w:val="none" w:sz="0" w:space="0" w:color="auto"/>
                                <w:bottom w:val="none" w:sz="0" w:space="0" w:color="auto"/>
                                <w:right w:val="none" w:sz="0" w:space="0" w:color="auto"/>
                              </w:divBdr>
                              <w:divsChild>
                                <w:div w:id="266935947">
                                  <w:marLeft w:val="0"/>
                                  <w:marRight w:val="0"/>
                                  <w:marTop w:val="0"/>
                                  <w:marBottom w:val="0"/>
                                  <w:divBdr>
                                    <w:top w:val="none" w:sz="0" w:space="0" w:color="auto"/>
                                    <w:left w:val="none" w:sz="0" w:space="0" w:color="auto"/>
                                    <w:bottom w:val="none" w:sz="0" w:space="0" w:color="auto"/>
                                    <w:right w:val="none" w:sz="0" w:space="0" w:color="auto"/>
                                  </w:divBdr>
                                  <w:divsChild>
                                    <w:div w:id="266935580">
                                      <w:marLeft w:val="0"/>
                                      <w:marRight w:val="0"/>
                                      <w:marTop w:val="0"/>
                                      <w:marBottom w:val="0"/>
                                      <w:divBdr>
                                        <w:top w:val="none" w:sz="0" w:space="0" w:color="auto"/>
                                        <w:left w:val="none" w:sz="0" w:space="0" w:color="auto"/>
                                        <w:bottom w:val="none" w:sz="0" w:space="0" w:color="auto"/>
                                        <w:right w:val="none" w:sz="0" w:space="0" w:color="auto"/>
                                      </w:divBdr>
                                      <w:divsChild>
                                        <w:div w:id="266935801">
                                          <w:marLeft w:val="0"/>
                                          <w:marRight w:val="0"/>
                                          <w:marTop w:val="0"/>
                                          <w:marBottom w:val="0"/>
                                          <w:divBdr>
                                            <w:top w:val="none" w:sz="0" w:space="0" w:color="auto"/>
                                            <w:left w:val="none" w:sz="0" w:space="0" w:color="auto"/>
                                            <w:bottom w:val="none" w:sz="0" w:space="0" w:color="auto"/>
                                            <w:right w:val="none" w:sz="0" w:space="0" w:color="auto"/>
                                          </w:divBdr>
                                          <w:divsChild>
                                            <w:div w:id="266935762">
                                              <w:marLeft w:val="75"/>
                                              <w:marRight w:val="75"/>
                                              <w:marTop w:val="75"/>
                                              <w:marBottom w:val="75"/>
                                              <w:divBdr>
                                                <w:top w:val="none" w:sz="0" w:space="0" w:color="auto"/>
                                                <w:left w:val="none" w:sz="0" w:space="0" w:color="auto"/>
                                                <w:bottom w:val="none" w:sz="0" w:space="0" w:color="auto"/>
                                                <w:right w:val="none" w:sz="0" w:space="0" w:color="auto"/>
                                              </w:divBdr>
                                              <w:divsChild>
                                                <w:div w:id="2669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6935918">
      <w:marLeft w:val="0"/>
      <w:marRight w:val="0"/>
      <w:marTop w:val="0"/>
      <w:marBottom w:val="0"/>
      <w:divBdr>
        <w:top w:val="none" w:sz="0" w:space="0" w:color="auto"/>
        <w:left w:val="none" w:sz="0" w:space="0" w:color="auto"/>
        <w:bottom w:val="none" w:sz="0" w:space="0" w:color="auto"/>
        <w:right w:val="none" w:sz="0" w:space="0" w:color="auto"/>
      </w:divBdr>
      <w:divsChild>
        <w:div w:id="266935619">
          <w:marLeft w:val="360"/>
          <w:marRight w:val="0"/>
          <w:marTop w:val="115"/>
          <w:marBottom w:val="0"/>
          <w:divBdr>
            <w:top w:val="none" w:sz="0" w:space="0" w:color="auto"/>
            <w:left w:val="none" w:sz="0" w:space="0" w:color="auto"/>
            <w:bottom w:val="none" w:sz="0" w:space="0" w:color="auto"/>
            <w:right w:val="none" w:sz="0" w:space="0" w:color="auto"/>
          </w:divBdr>
        </w:div>
      </w:divsChild>
    </w:div>
    <w:div w:id="266935925">
      <w:marLeft w:val="0"/>
      <w:marRight w:val="0"/>
      <w:marTop w:val="0"/>
      <w:marBottom w:val="0"/>
      <w:divBdr>
        <w:top w:val="none" w:sz="0" w:space="0" w:color="auto"/>
        <w:left w:val="none" w:sz="0" w:space="0" w:color="auto"/>
        <w:bottom w:val="none" w:sz="0" w:space="0" w:color="auto"/>
        <w:right w:val="none" w:sz="0" w:space="0" w:color="auto"/>
      </w:divBdr>
    </w:div>
    <w:div w:id="266935928">
      <w:marLeft w:val="0"/>
      <w:marRight w:val="0"/>
      <w:marTop w:val="0"/>
      <w:marBottom w:val="0"/>
      <w:divBdr>
        <w:top w:val="none" w:sz="0" w:space="0" w:color="auto"/>
        <w:left w:val="none" w:sz="0" w:space="0" w:color="auto"/>
        <w:bottom w:val="none" w:sz="0" w:space="0" w:color="auto"/>
        <w:right w:val="none" w:sz="0" w:space="0" w:color="auto"/>
      </w:divBdr>
      <w:divsChild>
        <w:div w:id="266935746">
          <w:marLeft w:val="0"/>
          <w:marRight w:val="0"/>
          <w:marTop w:val="130"/>
          <w:marBottom w:val="0"/>
          <w:divBdr>
            <w:top w:val="none" w:sz="0" w:space="0" w:color="auto"/>
            <w:left w:val="none" w:sz="0" w:space="0" w:color="auto"/>
            <w:bottom w:val="none" w:sz="0" w:space="0" w:color="auto"/>
            <w:right w:val="none" w:sz="0" w:space="0" w:color="auto"/>
          </w:divBdr>
        </w:div>
        <w:div w:id="266935890">
          <w:marLeft w:val="0"/>
          <w:marRight w:val="0"/>
          <w:marTop w:val="130"/>
          <w:marBottom w:val="0"/>
          <w:divBdr>
            <w:top w:val="none" w:sz="0" w:space="0" w:color="auto"/>
            <w:left w:val="none" w:sz="0" w:space="0" w:color="auto"/>
            <w:bottom w:val="none" w:sz="0" w:space="0" w:color="auto"/>
            <w:right w:val="none" w:sz="0" w:space="0" w:color="auto"/>
          </w:divBdr>
        </w:div>
      </w:divsChild>
    </w:div>
    <w:div w:id="266935931">
      <w:marLeft w:val="0"/>
      <w:marRight w:val="0"/>
      <w:marTop w:val="0"/>
      <w:marBottom w:val="0"/>
      <w:divBdr>
        <w:top w:val="none" w:sz="0" w:space="0" w:color="auto"/>
        <w:left w:val="none" w:sz="0" w:space="0" w:color="auto"/>
        <w:bottom w:val="none" w:sz="0" w:space="0" w:color="auto"/>
        <w:right w:val="none" w:sz="0" w:space="0" w:color="auto"/>
      </w:divBdr>
      <w:divsChild>
        <w:div w:id="266935797">
          <w:marLeft w:val="360"/>
          <w:marRight w:val="0"/>
          <w:marTop w:val="115"/>
          <w:marBottom w:val="0"/>
          <w:divBdr>
            <w:top w:val="none" w:sz="0" w:space="0" w:color="auto"/>
            <w:left w:val="none" w:sz="0" w:space="0" w:color="auto"/>
            <w:bottom w:val="none" w:sz="0" w:space="0" w:color="auto"/>
            <w:right w:val="none" w:sz="0" w:space="0" w:color="auto"/>
          </w:divBdr>
        </w:div>
        <w:div w:id="266935980">
          <w:marLeft w:val="360"/>
          <w:marRight w:val="0"/>
          <w:marTop w:val="115"/>
          <w:marBottom w:val="0"/>
          <w:divBdr>
            <w:top w:val="none" w:sz="0" w:space="0" w:color="auto"/>
            <w:left w:val="none" w:sz="0" w:space="0" w:color="auto"/>
            <w:bottom w:val="none" w:sz="0" w:space="0" w:color="auto"/>
            <w:right w:val="none" w:sz="0" w:space="0" w:color="auto"/>
          </w:divBdr>
        </w:div>
      </w:divsChild>
    </w:div>
    <w:div w:id="266935935">
      <w:marLeft w:val="0"/>
      <w:marRight w:val="0"/>
      <w:marTop w:val="0"/>
      <w:marBottom w:val="0"/>
      <w:divBdr>
        <w:top w:val="none" w:sz="0" w:space="0" w:color="auto"/>
        <w:left w:val="none" w:sz="0" w:space="0" w:color="auto"/>
        <w:bottom w:val="none" w:sz="0" w:space="0" w:color="auto"/>
        <w:right w:val="none" w:sz="0" w:space="0" w:color="auto"/>
      </w:divBdr>
      <w:divsChild>
        <w:div w:id="266935573">
          <w:marLeft w:val="0"/>
          <w:marRight w:val="0"/>
          <w:marTop w:val="0"/>
          <w:marBottom w:val="0"/>
          <w:divBdr>
            <w:top w:val="none" w:sz="0" w:space="0" w:color="auto"/>
            <w:left w:val="none" w:sz="0" w:space="0" w:color="auto"/>
            <w:bottom w:val="none" w:sz="0" w:space="0" w:color="auto"/>
            <w:right w:val="none" w:sz="0" w:space="0" w:color="auto"/>
          </w:divBdr>
          <w:divsChild>
            <w:div w:id="266935627">
              <w:marLeft w:val="0"/>
              <w:marRight w:val="0"/>
              <w:marTop w:val="0"/>
              <w:marBottom w:val="0"/>
              <w:divBdr>
                <w:top w:val="none" w:sz="0" w:space="0" w:color="auto"/>
                <w:left w:val="none" w:sz="0" w:space="0" w:color="auto"/>
                <w:bottom w:val="none" w:sz="0" w:space="0" w:color="auto"/>
                <w:right w:val="none" w:sz="0" w:space="0" w:color="auto"/>
              </w:divBdr>
              <w:divsChild>
                <w:div w:id="266935806">
                  <w:marLeft w:val="30"/>
                  <w:marRight w:val="0"/>
                  <w:marTop w:val="0"/>
                  <w:marBottom w:val="0"/>
                  <w:divBdr>
                    <w:top w:val="single" w:sz="6" w:space="0" w:color="75787A"/>
                    <w:left w:val="single" w:sz="6" w:space="0" w:color="75787A"/>
                    <w:bottom w:val="single" w:sz="6" w:space="0" w:color="75787A"/>
                    <w:right w:val="single" w:sz="6" w:space="0" w:color="75787A"/>
                  </w:divBdr>
                  <w:divsChild>
                    <w:div w:id="266935594">
                      <w:marLeft w:val="0"/>
                      <w:marRight w:val="-15"/>
                      <w:marTop w:val="0"/>
                      <w:marBottom w:val="0"/>
                      <w:divBdr>
                        <w:top w:val="none" w:sz="0" w:space="0" w:color="auto"/>
                        <w:left w:val="none" w:sz="0" w:space="0" w:color="auto"/>
                        <w:bottom w:val="none" w:sz="0" w:space="0" w:color="auto"/>
                        <w:right w:val="none" w:sz="0" w:space="0" w:color="auto"/>
                      </w:divBdr>
                      <w:divsChild>
                        <w:div w:id="266935940">
                          <w:marLeft w:val="-15"/>
                          <w:marRight w:val="0"/>
                          <w:marTop w:val="0"/>
                          <w:marBottom w:val="0"/>
                          <w:divBdr>
                            <w:top w:val="none" w:sz="0" w:space="0" w:color="auto"/>
                            <w:left w:val="none" w:sz="0" w:space="0" w:color="auto"/>
                            <w:bottom w:val="none" w:sz="0" w:space="0" w:color="auto"/>
                            <w:right w:val="none" w:sz="0" w:space="0" w:color="auto"/>
                          </w:divBdr>
                          <w:divsChild>
                            <w:div w:id="266935727">
                              <w:marLeft w:val="0"/>
                              <w:marRight w:val="0"/>
                              <w:marTop w:val="0"/>
                              <w:marBottom w:val="0"/>
                              <w:divBdr>
                                <w:top w:val="none" w:sz="0" w:space="0" w:color="auto"/>
                                <w:left w:val="none" w:sz="0" w:space="0" w:color="auto"/>
                                <w:bottom w:val="none" w:sz="0" w:space="0" w:color="auto"/>
                                <w:right w:val="none" w:sz="0" w:space="0" w:color="auto"/>
                              </w:divBdr>
                              <w:divsChild>
                                <w:div w:id="266935583">
                                  <w:marLeft w:val="0"/>
                                  <w:marRight w:val="0"/>
                                  <w:marTop w:val="0"/>
                                  <w:marBottom w:val="0"/>
                                  <w:divBdr>
                                    <w:top w:val="none" w:sz="0" w:space="0" w:color="auto"/>
                                    <w:left w:val="none" w:sz="0" w:space="0" w:color="auto"/>
                                    <w:bottom w:val="none" w:sz="0" w:space="0" w:color="auto"/>
                                    <w:right w:val="none" w:sz="0" w:space="0" w:color="auto"/>
                                  </w:divBdr>
                                  <w:divsChild>
                                    <w:div w:id="266935909">
                                      <w:marLeft w:val="0"/>
                                      <w:marRight w:val="0"/>
                                      <w:marTop w:val="0"/>
                                      <w:marBottom w:val="0"/>
                                      <w:divBdr>
                                        <w:top w:val="none" w:sz="0" w:space="0" w:color="auto"/>
                                        <w:left w:val="none" w:sz="0" w:space="0" w:color="auto"/>
                                        <w:bottom w:val="none" w:sz="0" w:space="0" w:color="auto"/>
                                        <w:right w:val="none" w:sz="0" w:space="0" w:color="auto"/>
                                      </w:divBdr>
                                      <w:divsChild>
                                        <w:div w:id="266935914">
                                          <w:marLeft w:val="0"/>
                                          <w:marRight w:val="0"/>
                                          <w:marTop w:val="0"/>
                                          <w:marBottom w:val="0"/>
                                          <w:divBdr>
                                            <w:top w:val="none" w:sz="0" w:space="0" w:color="auto"/>
                                            <w:left w:val="none" w:sz="0" w:space="0" w:color="auto"/>
                                            <w:bottom w:val="none" w:sz="0" w:space="0" w:color="auto"/>
                                            <w:right w:val="none" w:sz="0" w:space="0" w:color="auto"/>
                                          </w:divBdr>
                                          <w:divsChild>
                                            <w:div w:id="266935585">
                                              <w:marLeft w:val="0"/>
                                              <w:marRight w:val="0"/>
                                              <w:marTop w:val="0"/>
                                              <w:marBottom w:val="0"/>
                                              <w:divBdr>
                                                <w:top w:val="none" w:sz="0" w:space="0" w:color="auto"/>
                                                <w:left w:val="none" w:sz="0" w:space="0" w:color="auto"/>
                                                <w:bottom w:val="none" w:sz="0" w:space="0" w:color="auto"/>
                                                <w:right w:val="none" w:sz="0" w:space="0" w:color="auto"/>
                                              </w:divBdr>
                                              <w:divsChild>
                                                <w:div w:id="266935596">
                                                  <w:marLeft w:val="0"/>
                                                  <w:marRight w:val="0"/>
                                                  <w:marTop w:val="0"/>
                                                  <w:marBottom w:val="0"/>
                                                  <w:divBdr>
                                                    <w:top w:val="none" w:sz="0" w:space="0" w:color="auto"/>
                                                    <w:left w:val="none" w:sz="0" w:space="0" w:color="auto"/>
                                                    <w:bottom w:val="none" w:sz="0" w:space="0" w:color="auto"/>
                                                    <w:right w:val="none" w:sz="0" w:space="0" w:color="auto"/>
                                                  </w:divBdr>
                                                  <w:divsChild>
                                                    <w:div w:id="266935694">
                                                      <w:marLeft w:val="0"/>
                                                      <w:marRight w:val="0"/>
                                                      <w:marTop w:val="0"/>
                                                      <w:marBottom w:val="0"/>
                                                      <w:divBdr>
                                                        <w:top w:val="none" w:sz="0" w:space="0" w:color="auto"/>
                                                        <w:left w:val="none" w:sz="0" w:space="0" w:color="auto"/>
                                                        <w:bottom w:val="none" w:sz="0" w:space="0" w:color="auto"/>
                                                        <w:right w:val="none" w:sz="0" w:space="0" w:color="auto"/>
                                                      </w:divBdr>
                                                      <w:divsChild>
                                                        <w:div w:id="266935639">
                                                          <w:marLeft w:val="0"/>
                                                          <w:marRight w:val="0"/>
                                                          <w:marTop w:val="0"/>
                                                          <w:marBottom w:val="0"/>
                                                          <w:divBdr>
                                                            <w:top w:val="none" w:sz="0" w:space="0" w:color="auto"/>
                                                            <w:left w:val="none" w:sz="0" w:space="0" w:color="auto"/>
                                                            <w:bottom w:val="none" w:sz="0" w:space="0" w:color="auto"/>
                                                            <w:right w:val="none" w:sz="0" w:space="0" w:color="auto"/>
                                                          </w:divBdr>
                                                          <w:divsChild>
                                                            <w:div w:id="266935645">
                                                              <w:marLeft w:val="0"/>
                                                              <w:marRight w:val="0"/>
                                                              <w:marTop w:val="0"/>
                                                              <w:marBottom w:val="0"/>
                                                              <w:divBdr>
                                                                <w:top w:val="none" w:sz="0" w:space="0" w:color="auto"/>
                                                                <w:left w:val="none" w:sz="0" w:space="0" w:color="auto"/>
                                                                <w:bottom w:val="none" w:sz="0" w:space="0" w:color="auto"/>
                                                                <w:right w:val="none" w:sz="0" w:space="0" w:color="auto"/>
                                                              </w:divBdr>
                                                              <w:divsChild>
                                                                <w:div w:id="2669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66935938">
      <w:marLeft w:val="0"/>
      <w:marRight w:val="0"/>
      <w:marTop w:val="0"/>
      <w:marBottom w:val="0"/>
      <w:divBdr>
        <w:top w:val="none" w:sz="0" w:space="0" w:color="auto"/>
        <w:left w:val="none" w:sz="0" w:space="0" w:color="auto"/>
        <w:bottom w:val="none" w:sz="0" w:space="0" w:color="auto"/>
        <w:right w:val="none" w:sz="0" w:space="0" w:color="auto"/>
      </w:divBdr>
      <w:divsChild>
        <w:div w:id="266935572">
          <w:marLeft w:val="360"/>
          <w:marRight w:val="0"/>
          <w:marTop w:val="115"/>
          <w:marBottom w:val="0"/>
          <w:divBdr>
            <w:top w:val="none" w:sz="0" w:space="0" w:color="auto"/>
            <w:left w:val="none" w:sz="0" w:space="0" w:color="auto"/>
            <w:bottom w:val="none" w:sz="0" w:space="0" w:color="auto"/>
            <w:right w:val="none" w:sz="0" w:space="0" w:color="auto"/>
          </w:divBdr>
        </w:div>
        <w:div w:id="266935588">
          <w:marLeft w:val="1080"/>
          <w:marRight w:val="0"/>
          <w:marTop w:val="115"/>
          <w:marBottom w:val="0"/>
          <w:divBdr>
            <w:top w:val="none" w:sz="0" w:space="0" w:color="auto"/>
            <w:left w:val="none" w:sz="0" w:space="0" w:color="auto"/>
            <w:bottom w:val="none" w:sz="0" w:space="0" w:color="auto"/>
            <w:right w:val="none" w:sz="0" w:space="0" w:color="auto"/>
          </w:divBdr>
        </w:div>
        <w:div w:id="266935592">
          <w:marLeft w:val="360"/>
          <w:marRight w:val="0"/>
          <w:marTop w:val="115"/>
          <w:marBottom w:val="0"/>
          <w:divBdr>
            <w:top w:val="none" w:sz="0" w:space="0" w:color="auto"/>
            <w:left w:val="none" w:sz="0" w:space="0" w:color="auto"/>
            <w:bottom w:val="none" w:sz="0" w:space="0" w:color="auto"/>
            <w:right w:val="none" w:sz="0" w:space="0" w:color="auto"/>
          </w:divBdr>
        </w:div>
        <w:div w:id="266935635">
          <w:marLeft w:val="1080"/>
          <w:marRight w:val="0"/>
          <w:marTop w:val="115"/>
          <w:marBottom w:val="0"/>
          <w:divBdr>
            <w:top w:val="none" w:sz="0" w:space="0" w:color="auto"/>
            <w:left w:val="none" w:sz="0" w:space="0" w:color="auto"/>
            <w:bottom w:val="none" w:sz="0" w:space="0" w:color="auto"/>
            <w:right w:val="none" w:sz="0" w:space="0" w:color="auto"/>
          </w:divBdr>
        </w:div>
        <w:div w:id="266935641">
          <w:marLeft w:val="360"/>
          <w:marRight w:val="0"/>
          <w:marTop w:val="115"/>
          <w:marBottom w:val="0"/>
          <w:divBdr>
            <w:top w:val="none" w:sz="0" w:space="0" w:color="auto"/>
            <w:left w:val="none" w:sz="0" w:space="0" w:color="auto"/>
            <w:bottom w:val="none" w:sz="0" w:space="0" w:color="auto"/>
            <w:right w:val="none" w:sz="0" w:space="0" w:color="auto"/>
          </w:divBdr>
        </w:div>
        <w:div w:id="266935666">
          <w:marLeft w:val="360"/>
          <w:marRight w:val="0"/>
          <w:marTop w:val="115"/>
          <w:marBottom w:val="0"/>
          <w:divBdr>
            <w:top w:val="none" w:sz="0" w:space="0" w:color="auto"/>
            <w:left w:val="none" w:sz="0" w:space="0" w:color="auto"/>
            <w:bottom w:val="none" w:sz="0" w:space="0" w:color="auto"/>
            <w:right w:val="none" w:sz="0" w:space="0" w:color="auto"/>
          </w:divBdr>
        </w:div>
        <w:div w:id="266935769">
          <w:marLeft w:val="1080"/>
          <w:marRight w:val="0"/>
          <w:marTop w:val="115"/>
          <w:marBottom w:val="0"/>
          <w:divBdr>
            <w:top w:val="none" w:sz="0" w:space="0" w:color="auto"/>
            <w:left w:val="none" w:sz="0" w:space="0" w:color="auto"/>
            <w:bottom w:val="none" w:sz="0" w:space="0" w:color="auto"/>
            <w:right w:val="none" w:sz="0" w:space="0" w:color="auto"/>
          </w:divBdr>
        </w:div>
        <w:div w:id="266935788">
          <w:marLeft w:val="1080"/>
          <w:marRight w:val="0"/>
          <w:marTop w:val="115"/>
          <w:marBottom w:val="0"/>
          <w:divBdr>
            <w:top w:val="none" w:sz="0" w:space="0" w:color="auto"/>
            <w:left w:val="none" w:sz="0" w:space="0" w:color="auto"/>
            <w:bottom w:val="none" w:sz="0" w:space="0" w:color="auto"/>
            <w:right w:val="none" w:sz="0" w:space="0" w:color="auto"/>
          </w:divBdr>
        </w:div>
        <w:div w:id="266935798">
          <w:marLeft w:val="1080"/>
          <w:marRight w:val="0"/>
          <w:marTop w:val="115"/>
          <w:marBottom w:val="0"/>
          <w:divBdr>
            <w:top w:val="none" w:sz="0" w:space="0" w:color="auto"/>
            <w:left w:val="none" w:sz="0" w:space="0" w:color="auto"/>
            <w:bottom w:val="none" w:sz="0" w:space="0" w:color="auto"/>
            <w:right w:val="none" w:sz="0" w:space="0" w:color="auto"/>
          </w:divBdr>
        </w:div>
        <w:div w:id="266935809">
          <w:marLeft w:val="360"/>
          <w:marRight w:val="0"/>
          <w:marTop w:val="115"/>
          <w:marBottom w:val="0"/>
          <w:divBdr>
            <w:top w:val="none" w:sz="0" w:space="0" w:color="auto"/>
            <w:left w:val="none" w:sz="0" w:space="0" w:color="auto"/>
            <w:bottom w:val="none" w:sz="0" w:space="0" w:color="auto"/>
            <w:right w:val="none" w:sz="0" w:space="0" w:color="auto"/>
          </w:divBdr>
        </w:div>
        <w:div w:id="266935862">
          <w:marLeft w:val="1080"/>
          <w:marRight w:val="0"/>
          <w:marTop w:val="115"/>
          <w:marBottom w:val="0"/>
          <w:divBdr>
            <w:top w:val="none" w:sz="0" w:space="0" w:color="auto"/>
            <w:left w:val="none" w:sz="0" w:space="0" w:color="auto"/>
            <w:bottom w:val="none" w:sz="0" w:space="0" w:color="auto"/>
            <w:right w:val="none" w:sz="0" w:space="0" w:color="auto"/>
          </w:divBdr>
        </w:div>
        <w:div w:id="266935948">
          <w:marLeft w:val="360"/>
          <w:marRight w:val="0"/>
          <w:marTop w:val="115"/>
          <w:marBottom w:val="0"/>
          <w:divBdr>
            <w:top w:val="none" w:sz="0" w:space="0" w:color="auto"/>
            <w:left w:val="none" w:sz="0" w:space="0" w:color="auto"/>
            <w:bottom w:val="none" w:sz="0" w:space="0" w:color="auto"/>
            <w:right w:val="none" w:sz="0" w:space="0" w:color="auto"/>
          </w:divBdr>
        </w:div>
        <w:div w:id="266935975">
          <w:marLeft w:val="360"/>
          <w:marRight w:val="0"/>
          <w:marTop w:val="115"/>
          <w:marBottom w:val="0"/>
          <w:divBdr>
            <w:top w:val="none" w:sz="0" w:space="0" w:color="auto"/>
            <w:left w:val="none" w:sz="0" w:space="0" w:color="auto"/>
            <w:bottom w:val="none" w:sz="0" w:space="0" w:color="auto"/>
            <w:right w:val="none" w:sz="0" w:space="0" w:color="auto"/>
          </w:divBdr>
        </w:div>
        <w:div w:id="266935988">
          <w:marLeft w:val="360"/>
          <w:marRight w:val="0"/>
          <w:marTop w:val="115"/>
          <w:marBottom w:val="0"/>
          <w:divBdr>
            <w:top w:val="none" w:sz="0" w:space="0" w:color="auto"/>
            <w:left w:val="none" w:sz="0" w:space="0" w:color="auto"/>
            <w:bottom w:val="none" w:sz="0" w:space="0" w:color="auto"/>
            <w:right w:val="none" w:sz="0" w:space="0" w:color="auto"/>
          </w:divBdr>
        </w:div>
      </w:divsChild>
    </w:div>
    <w:div w:id="266935949">
      <w:marLeft w:val="0"/>
      <w:marRight w:val="0"/>
      <w:marTop w:val="0"/>
      <w:marBottom w:val="0"/>
      <w:divBdr>
        <w:top w:val="none" w:sz="0" w:space="0" w:color="auto"/>
        <w:left w:val="none" w:sz="0" w:space="0" w:color="auto"/>
        <w:bottom w:val="none" w:sz="0" w:space="0" w:color="auto"/>
        <w:right w:val="none" w:sz="0" w:space="0" w:color="auto"/>
      </w:divBdr>
    </w:div>
    <w:div w:id="266935953">
      <w:marLeft w:val="0"/>
      <w:marRight w:val="0"/>
      <w:marTop w:val="0"/>
      <w:marBottom w:val="0"/>
      <w:divBdr>
        <w:top w:val="none" w:sz="0" w:space="0" w:color="auto"/>
        <w:left w:val="none" w:sz="0" w:space="0" w:color="auto"/>
        <w:bottom w:val="none" w:sz="0" w:space="0" w:color="auto"/>
        <w:right w:val="none" w:sz="0" w:space="0" w:color="auto"/>
      </w:divBdr>
      <w:divsChild>
        <w:div w:id="266935991">
          <w:marLeft w:val="0"/>
          <w:marRight w:val="0"/>
          <w:marTop w:val="300"/>
          <w:marBottom w:val="300"/>
          <w:divBdr>
            <w:top w:val="none" w:sz="0" w:space="0" w:color="auto"/>
            <w:left w:val="none" w:sz="0" w:space="0" w:color="auto"/>
            <w:bottom w:val="none" w:sz="0" w:space="0" w:color="auto"/>
            <w:right w:val="none" w:sz="0" w:space="0" w:color="auto"/>
          </w:divBdr>
          <w:divsChild>
            <w:div w:id="266935835">
              <w:marLeft w:val="0"/>
              <w:marRight w:val="0"/>
              <w:marTop w:val="0"/>
              <w:marBottom w:val="0"/>
              <w:divBdr>
                <w:top w:val="none" w:sz="0" w:space="0" w:color="auto"/>
                <w:left w:val="none" w:sz="0" w:space="0" w:color="auto"/>
                <w:bottom w:val="none" w:sz="0" w:space="0" w:color="auto"/>
                <w:right w:val="none" w:sz="0" w:space="0" w:color="auto"/>
              </w:divBdr>
              <w:divsChild>
                <w:div w:id="266935869">
                  <w:marLeft w:val="150"/>
                  <w:marRight w:val="150"/>
                  <w:marTop w:val="0"/>
                  <w:marBottom w:val="0"/>
                  <w:divBdr>
                    <w:top w:val="none" w:sz="0" w:space="0" w:color="auto"/>
                    <w:left w:val="none" w:sz="0" w:space="0" w:color="auto"/>
                    <w:bottom w:val="none" w:sz="0" w:space="0" w:color="auto"/>
                    <w:right w:val="none" w:sz="0" w:space="0" w:color="auto"/>
                  </w:divBdr>
                  <w:divsChild>
                    <w:div w:id="266935692">
                      <w:marLeft w:val="0"/>
                      <w:marRight w:val="0"/>
                      <w:marTop w:val="0"/>
                      <w:marBottom w:val="0"/>
                      <w:divBdr>
                        <w:top w:val="none" w:sz="0" w:space="0" w:color="auto"/>
                        <w:left w:val="none" w:sz="0" w:space="0" w:color="auto"/>
                        <w:bottom w:val="none" w:sz="0" w:space="0" w:color="auto"/>
                        <w:right w:val="none" w:sz="0" w:space="0" w:color="auto"/>
                      </w:divBdr>
                      <w:divsChild>
                        <w:div w:id="266935812">
                          <w:marLeft w:val="0"/>
                          <w:marRight w:val="0"/>
                          <w:marTop w:val="0"/>
                          <w:marBottom w:val="0"/>
                          <w:divBdr>
                            <w:top w:val="none" w:sz="0" w:space="0" w:color="auto"/>
                            <w:left w:val="none" w:sz="0" w:space="0" w:color="auto"/>
                            <w:bottom w:val="none" w:sz="0" w:space="0" w:color="auto"/>
                            <w:right w:val="none" w:sz="0" w:space="0" w:color="auto"/>
                          </w:divBdr>
                          <w:divsChild>
                            <w:div w:id="266935943">
                              <w:marLeft w:val="0"/>
                              <w:marRight w:val="0"/>
                              <w:marTop w:val="0"/>
                              <w:marBottom w:val="0"/>
                              <w:divBdr>
                                <w:top w:val="none" w:sz="0" w:space="0" w:color="auto"/>
                                <w:left w:val="none" w:sz="0" w:space="0" w:color="auto"/>
                                <w:bottom w:val="none" w:sz="0" w:space="0" w:color="auto"/>
                                <w:right w:val="none" w:sz="0" w:space="0" w:color="auto"/>
                              </w:divBdr>
                              <w:divsChild>
                                <w:div w:id="266935924">
                                  <w:marLeft w:val="75"/>
                                  <w:marRight w:val="75"/>
                                  <w:marTop w:val="75"/>
                                  <w:marBottom w:val="75"/>
                                  <w:divBdr>
                                    <w:top w:val="none" w:sz="0" w:space="0" w:color="auto"/>
                                    <w:left w:val="none" w:sz="0" w:space="0" w:color="auto"/>
                                    <w:bottom w:val="none" w:sz="0" w:space="0" w:color="auto"/>
                                    <w:right w:val="none" w:sz="0" w:space="0" w:color="auto"/>
                                  </w:divBdr>
                                  <w:divsChild>
                                    <w:div w:id="266935882">
                                      <w:marLeft w:val="0"/>
                                      <w:marRight w:val="0"/>
                                      <w:marTop w:val="0"/>
                                      <w:marBottom w:val="0"/>
                                      <w:divBdr>
                                        <w:top w:val="none" w:sz="0" w:space="0" w:color="auto"/>
                                        <w:left w:val="none" w:sz="0" w:space="0" w:color="auto"/>
                                        <w:bottom w:val="none" w:sz="0" w:space="0" w:color="auto"/>
                                        <w:right w:val="none" w:sz="0" w:space="0" w:color="auto"/>
                                      </w:divBdr>
                                      <w:divsChild>
                                        <w:div w:id="2669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935964">
      <w:marLeft w:val="0"/>
      <w:marRight w:val="0"/>
      <w:marTop w:val="0"/>
      <w:marBottom w:val="0"/>
      <w:divBdr>
        <w:top w:val="none" w:sz="0" w:space="0" w:color="auto"/>
        <w:left w:val="none" w:sz="0" w:space="0" w:color="auto"/>
        <w:bottom w:val="none" w:sz="0" w:space="0" w:color="auto"/>
        <w:right w:val="none" w:sz="0" w:space="0" w:color="auto"/>
      </w:divBdr>
    </w:div>
    <w:div w:id="266935974">
      <w:marLeft w:val="0"/>
      <w:marRight w:val="0"/>
      <w:marTop w:val="0"/>
      <w:marBottom w:val="0"/>
      <w:divBdr>
        <w:top w:val="none" w:sz="0" w:space="0" w:color="auto"/>
        <w:left w:val="none" w:sz="0" w:space="0" w:color="auto"/>
        <w:bottom w:val="none" w:sz="0" w:space="0" w:color="auto"/>
        <w:right w:val="none" w:sz="0" w:space="0" w:color="auto"/>
      </w:divBdr>
    </w:div>
    <w:div w:id="266935976">
      <w:marLeft w:val="0"/>
      <w:marRight w:val="0"/>
      <w:marTop w:val="0"/>
      <w:marBottom w:val="0"/>
      <w:divBdr>
        <w:top w:val="none" w:sz="0" w:space="0" w:color="auto"/>
        <w:left w:val="none" w:sz="0" w:space="0" w:color="auto"/>
        <w:bottom w:val="none" w:sz="0" w:space="0" w:color="auto"/>
        <w:right w:val="none" w:sz="0" w:space="0" w:color="auto"/>
      </w:divBdr>
      <w:divsChild>
        <w:div w:id="266935620">
          <w:marLeft w:val="360"/>
          <w:marRight w:val="0"/>
          <w:marTop w:val="115"/>
          <w:marBottom w:val="0"/>
          <w:divBdr>
            <w:top w:val="none" w:sz="0" w:space="0" w:color="auto"/>
            <w:left w:val="none" w:sz="0" w:space="0" w:color="auto"/>
            <w:bottom w:val="none" w:sz="0" w:space="0" w:color="auto"/>
            <w:right w:val="none" w:sz="0" w:space="0" w:color="auto"/>
          </w:divBdr>
        </w:div>
        <w:div w:id="266935640">
          <w:marLeft w:val="360"/>
          <w:marRight w:val="0"/>
          <w:marTop w:val="115"/>
          <w:marBottom w:val="0"/>
          <w:divBdr>
            <w:top w:val="none" w:sz="0" w:space="0" w:color="auto"/>
            <w:left w:val="none" w:sz="0" w:space="0" w:color="auto"/>
            <w:bottom w:val="none" w:sz="0" w:space="0" w:color="auto"/>
            <w:right w:val="none" w:sz="0" w:space="0" w:color="auto"/>
          </w:divBdr>
        </w:div>
        <w:div w:id="266935905">
          <w:marLeft w:val="360"/>
          <w:marRight w:val="0"/>
          <w:marTop w:val="115"/>
          <w:marBottom w:val="0"/>
          <w:divBdr>
            <w:top w:val="none" w:sz="0" w:space="0" w:color="auto"/>
            <w:left w:val="none" w:sz="0" w:space="0" w:color="auto"/>
            <w:bottom w:val="none" w:sz="0" w:space="0" w:color="auto"/>
            <w:right w:val="none" w:sz="0" w:space="0" w:color="auto"/>
          </w:divBdr>
        </w:div>
        <w:div w:id="266935927">
          <w:marLeft w:val="360"/>
          <w:marRight w:val="0"/>
          <w:marTop w:val="115"/>
          <w:marBottom w:val="0"/>
          <w:divBdr>
            <w:top w:val="none" w:sz="0" w:space="0" w:color="auto"/>
            <w:left w:val="none" w:sz="0" w:space="0" w:color="auto"/>
            <w:bottom w:val="none" w:sz="0" w:space="0" w:color="auto"/>
            <w:right w:val="none" w:sz="0" w:space="0" w:color="auto"/>
          </w:divBdr>
        </w:div>
      </w:divsChild>
    </w:div>
    <w:div w:id="266935979">
      <w:marLeft w:val="0"/>
      <w:marRight w:val="0"/>
      <w:marTop w:val="0"/>
      <w:marBottom w:val="0"/>
      <w:divBdr>
        <w:top w:val="none" w:sz="0" w:space="0" w:color="auto"/>
        <w:left w:val="none" w:sz="0" w:space="0" w:color="auto"/>
        <w:bottom w:val="none" w:sz="0" w:space="0" w:color="auto"/>
        <w:right w:val="none" w:sz="0" w:space="0" w:color="auto"/>
      </w:divBdr>
      <w:divsChild>
        <w:div w:id="266935973">
          <w:marLeft w:val="0"/>
          <w:marRight w:val="0"/>
          <w:marTop w:val="0"/>
          <w:marBottom w:val="0"/>
          <w:divBdr>
            <w:top w:val="none" w:sz="0" w:space="0" w:color="auto"/>
            <w:left w:val="none" w:sz="0" w:space="0" w:color="auto"/>
            <w:bottom w:val="none" w:sz="0" w:space="0" w:color="auto"/>
            <w:right w:val="none" w:sz="0" w:space="0" w:color="auto"/>
          </w:divBdr>
          <w:divsChild>
            <w:div w:id="266935677">
              <w:marLeft w:val="0"/>
              <w:marRight w:val="0"/>
              <w:marTop w:val="0"/>
              <w:marBottom w:val="0"/>
              <w:divBdr>
                <w:top w:val="none" w:sz="0" w:space="0" w:color="auto"/>
                <w:left w:val="none" w:sz="0" w:space="0" w:color="auto"/>
                <w:bottom w:val="none" w:sz="0" w:space="0" w:color="auto"/>
                <w:right w:val="none" w:sz="0" w:space="0" w:color="auto"/>
              </w:divBdr>
              <w:divsChild>
                <w:div w:id="266935657">
                  <w:marLeft w:val="0"/>
                  <w:marRight w:val="0"/>
                  <w:marTop w:val="0"/>
                  <w:marBottom w:val="0"/>
                  <w:divBdr>
                    <w:top w:val="none" w:sz="0" w:space="0" w:color="auto"/>
                    <w:left w:val="none" w:sz="0" w:space="0" w:color="auto"/>
                    <w:bottom w:val="none" w:sz="0" w:space="0" w:color="auto"/>
                    <w:right w:val="none" w:sz="0" w:space="0" w:color="auto"/>
                  </w:divBdr>
                  <w:divsChild>
                    <w:div w:id="266935587">
                      <w:marLeft w:val="0"/>
                      <w:marRight w:val="0"/>
                      <w:marTop w:val="0"/>
                      <w:marBottom w:val="0"/>
                      <w:divBdr>
                        <w:top w:val="none" w:sz="0" w:space="0" w:color="auto"/>
                        <w:left w:val="none" w:sz="0" w:space="0" w:color="auto"/>
                        <w:bottom w:val="none" w:sz="0" w:space="0" w:color="auto"/>
                        <w:right w:val="none" w:sz="0" w:space="0" w:color="auto"/>
                      </w:divBdr>
                      <w:divsChild>
                        <w:div w:id="266935822">
                          <w:marLeft w:val="0"/>
                          <w:marRight w:val="0"/>
                          <w:marTop w:val="0"/>
                          <w:marBottom w:val="0"/>
                          <w:divBdr>
                            <w:top w:val="none" w:sz="0" w:space="0" w:color="auto"/>
                            <w:left w:val="none" w:sz="0" w:space="0" w:color="auto"/>
                            <w:bottom w:val="none" w:sz="0" w:space="0" w:color="auto"/>
                            <w:right w:val="none" w:sz="0" w:space="0" w:color="auto"/>
                          </w:divBdr>
                          <w:divsChild>
                            <w:div w:id="266935861">
                              <w:marLeft w:val="0"/>
                              <w:marRight w:val="0"/>
                              <w:marTop w:val="0"/>
                              <w:marBottom w:val="0"/>
                              <w:divBdr>
                                <w:top w:val="none" w:sz="0" w:space="0" w:color="auto"/>
                                <w:left w:val="none" w:sz="0" w:space="0" w:color="auto"/>
                                <w:bottom w:val="none" w:sz="0" w:space="0" w:color="auto"/>
                                <w:right w:val="none" w:sz="0" w:space="0" w:color="auto"/>
                              </w:divBdr>
                              <w:divsChild>
                                <w:div w:id="266935717">
                                  <w:marLeft w:val="0"/>
                                  <w:marRight w:val="0"/>
                                  <w:marTop w:val="0"/>
                                  <w:marBottom w:val="0"/>
                                  <w:divBdr>
                                    <w:top w:val="none" w:sz="0" w:space="0" w:color="auto"/>
                                    <w:left w:val="none" w:sz="0" w:space="0" w:color="auto"/>
                                    <w:bottom w:val="none" w:sz="0" w:space="0" w:color="auto"/>
                                    <w:right w:val="none" w:sz="0" w:space="0" w:color="auto"/>
                                  </w:divBdr>
                                  <w:divsChild>
                                    <w:div w:id="266935736">
                                      <w:marLeft w:val="0"/>
                                      <w:marRight w:val="0"/>
                                      <w:marTop w:val="0"/>
                                      <w:marBottom w:val="0"/>
                                      <w:divBdr>
                                        <w:top w:val="none" w:sz="0" w:space="0" w:color="auto"/>
                                        <w:left w:val="none" w:sz="0" w:space="0" w:color="auto"/>
                                        <w:bottom w:val="none" w:sz="0" w:space="0" w:color="auto"/>
                                        <w:right w:val="none" w:sz="0" w:space="0" w:color="auto"/>
                                      </w:divBdr>
                                      <w:divsChild>
                                        <w:div w:id="266935719">
                                          <w:marLeft w:val="0"/>
                                          <w:marRight w:val="0"/>
                                          <w:marTop w:val="0"/>
                                          <w:marBottom w:val="0"/>
                                          <w:divBdr>
                                            <w:top w:val="none" w:sz="0" w:space="0" w:color="auto"/>
                                            <w:left w:val="none" w:sz="0" w:space="0" w:color="auto"/>
                                            <w:bottom w:val="none" w:sz="0" w:space="0" w:color="auto"/>
                                            <w:right w:val="none" w:sz="0" w:space="0" w:color="auto"/>
                                          </w:divBdr>
                                          <w:divsChild>
                                            <w:div w:id="2669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6935981">
      <w:marLeft w:val="0"/>
      <w:marRight w:val="0"/>
      <w:marTop w:val="0"/>
      <w:marBottom w:val="0"/>
      <w:divBdr>
        <w:top w:val="none" w:sz="0" w:space="0" w:color="auto"/>
        <w:left w:val="none" w:sz="0" w:space="0" w:color="auto"/>
        <w:bottom w:val="none" w:sz="0" w:space="0" w:color="auto"/>
        <w:right w:val="none" w:sz="0" w:space="0" w:color="auto"/>
      </w:divBdr>
      <w:divsChild>
        <w:div w:id="266935849">
          <w:marLeft w:val="1080"/>
          <w:marRight w:val="0"/>
          <w:marTop w:val="115"/>
          <w:marBottom w:val="0"/>
          <w:divBdr>
            <w:top w:val="none" w:sz="0" w:space="0" w:color="auto"/>
            <w:left w:val="none" w:sz="0" w:space="0" w:color="auto"/>
            <w:bottom w:val="none" w:sz="0" w:space="0" w:color="auto"/>
            <w:right w:val="none" w:sz="0" w:space="0" w:color="auto"/>
          </w:divBdr>
        </w:div>
        <w:div w:id="266935916">
          <w:marLeft w:val="360"/>
          <w:marRight w:val="0"/>
          <w:marTop w:val="115"/>
          <w:marBottom w:val="0"/>
          <w:divBdr>
            <w:top w:val="none" w:sz="0" w:space="0" w:color="auto"/>
            <w:left w:val="none" w:sz="0" w:space="0" w:color="auto"/>
            <w:bottom w:val="none" w:sz="0" w:space="0" w:color="auto"/>
            <w:right w:val="none" w:sz="0" w:space="0" w:color="auto"/>
          </w:divBdr>
        </w:div>
        <w:div w:id="266935950">
          <w:marLeft w:val="1080"/>
          <w:marRight w:val="0"/>
          <w:marTop w:val="115"/>
          <w:marBottom w:val="0"/>
          <w:divBdr>
            <w:top w:val="none" w:sz="0" w:space="0" w:color="auto"/>
            <w:left w:val="none" w:sz="0" w:space="0" w:color="auto"/>
            <w:bottom w:val="none" w:sz="0" w:space="0" w:color="auto"/>
            <w:right w:val="none" w:sz="0" w:space="0" w:color="auto"/>
          </w:divBdr>
        </w:div>
        <w:div w:id="266935955">
          <w:marLeft w:val="1080"/>
          <w:marRight w:val="0"/>
          <w:marTop w:val="115"/>
          <w:marBottom w:val="0"/>
          <w:divBdr>
            <w:top w:val="none" w:sz="0" w:space="0" w:color="auto"/>
            <w:left w:val="none" w:sz="0" w:space="0" w:color="auto"/>
            <w:bottom w:val="none" w:sz="0" w:space="0" w:color="auto"/>
            <w:right w:val="none" w:sz="0" w:space="0" w:color="auto"/>
          </w:divBdr>
        </w:div>
        <w:div w:id="266935956">
          <w:marLeft w:val="360"/>
          <w:marRight w:val="0"/>
          <w:marTop w:val="115"/>
          <w:marBottom w:val="0"/>
          <w:divBdr>
            <w:top w:val="none" w:sz="0" w:space="0" w:color="auto"/>
            <w:left w:val="none" w:sz="0" w:space="0" w:color="auto"/>
            <w:bottom w:val="none" w:sz="0" w:space="0" w:color="auto"/>
            <w:right w:val="none" w:sz="0" w:space="0" w:color="auto"/>
          </w:divBdr>
        </w:div>
      </w:divsChild>
    </w:div>
    <w:div w:id="266935983">
      <w:marLeft w:val="0"/>
      <w:marRight w:val="0"/>
      <w:marTop w:val="0"/>
      <w:marBottom w:val="0"/>
      <w:divBdr>
        <w:top w:val="none" w:sz="0" w:space="0" w:color="auto"/>
        <w:left w:val="none" w:sz="0" w:space="0" w:color="auto"/>
        <w:bottom w:val="none" w:sz="0" w:space="0" w:color="auto"/>
        <w:right w:val="none" w:sz="0" w:space="0" w:color="auto"/>
      </w:divBdr>
    </w:div>
    <w:div w:id="266935984">
      <w:marLeft w:val="0"/>
      <w:marRight w:val="0"/>
      <w:marTop w:val="0"/>
      <w:marBottom w:val="0"/>
      <w:divBdr>
        <w:top w:val="none" w:sz="0" w:space="0" w:color="auto"/>
        <w:left w:val="none" w:sz="0" w:space="0" w:color="auto"/>
        <w:bottom w:val="none" w:sz="0" w:space="0" w:color="auto"/>
        <w:right w:val="none" w:sz="0" w:space="0" w:color="auto"/>
      </w:divBdr>
    </w:div>
    <w:div w:id="266935985">
      <w:marLeft w:val="0"/>
      <w:marRight w:val="0"/>
      <w:marTop w:val="0"/>
      <w:marBottom w:val="0"/>
      <w:divBdr>
        <w:top w:val="none" w:sz="0" w:space="0" w:color="auto"/>
        <w:left w:val="none" w:sz="0" w:space="0" w:color="auto"/>
        <w:bottom w:val="none" w:sz="0" w:space="0" w:color="auto"/>
        <w:right w:val="none" w:sz="0" w:space="0" w:color="auto"/>
      </w:divBdr>
      <w:divsChild>
        <w:div w:id="266935671">
          <w:marLeft w:val="0"/>
          <w:marRight w:val="0"/>
          <w:marTop w:val="300"/>
          <w:marBottom w:val="300"/>
          <w:divBdr>
            <w:top w:val="none" w:sz="0" w:space="0" w:color="auto"/>
            <w:left w:val="none" w:sz="0" w:space="0" w:color="auto"/>
            <w:bottom w:val="none" w:sz="0" w:space="0" w:color="auto"/>
            <w:right w:val="none" w:sz="0" w:space="0" w:color="auto"/>
          </w:divBdr>
          <w:divsChild>
            <w:div w:id="266935877">
              <w:marLeft w:val="0"/>
              <w:marRight w:val="0"/>
              <w:marTop w:val="0"/>
              <w:marBottom w:val="0"/>
              <w:divBdr>
                <w:top w:val="none" w:sz="0" w:space="0" w:color="auto"/>
                <w:left w:val="none" w:sz="0" w:space="0" w:color="auto"/>
                <w:bottom w:val="none" w:sz="0" w:space="0" w:color="auto"/>
                <w:right w:val="none" w:sz="0" w:space="0" w:color="auto"/>
              </w:divBdr>
              <w:divsChild>
                <w:div w:id="266935651">
                  <w:marLeft w:val="150"/>
                  <w:marRight w:val="150"/>
                  <w:marTop w:val="0"/>
                  <w:marBottom w:val="0"/>
                  <w:divBdr>
                    <w:top w:val="none" w:sz="0" w:space="0" w:color="auto"/>
                    <w:left w:val="none" w:sz="0" w:space="0" w:color="auto"/>
                    <w:bottom w:val="none" w:sz="0" w:space="0" w:color="auto"/>
                    <w:right w:val="none" w:sz="0" w:space="0" w:color="auto"/>
                  </w:divBdr>
                  <w:divsChild>
                    <w:div w:id="266935960">
                      <w:marLeft w:val="0"/>
                      <w:marRight w:val="0"/>
                      <w:marTop w:val="0"/>
                      <w:marBottom w:val="0"/>
                      <w:divBdr>
                        <w:top w:val="none" w:sz="0" w:space="0" w:color="auto"/>
                        <w:left w:val="none" w:sz="0" w:space="0" w:color="auto"/>
                        <w:bottom w:val="none" w:sz="0" w:space="0" w:color="auto"/>
                        <w:right w:val="none" w:sz="0" w:space="0" w:color="auto"/>
                      </w:divBdr>
                      <w:divsChild>
                        <w:div w:id="266935777">
                          <w:marLeft w:val="0"/>
                          <w:marRight w:val="0"/>
                          <w:marTop w:val="0"/>
                          <w:marBottom w:val="0"/>
                          <w:divBdr>
                            <w:top w:val="none" w:sz="0" w:space="0" w:color="auto"/>
                            <w:left w:val="none" w:sz="0" w:space="0" w:color="auto"/>
                            <w:bottom w:val="none" w:sz="0" w:space="0" w:color="auto"/>
                            <w:right w:val="none" w:sz="0" w:space="0" w:color="auto"/>
                          </w:divBdr>
                          <w:divsChild>
                            <w:div w:id="266935963">
                              <w:marLeft w:val="0"/>
                              <w:marRight w:val="0"/>
                              <w:marTop w:val="0"/>
                              <w:marBottom w:val="0"/>
                              <w:divBdr>
                                <w:top w:val="none" w:sz="0" w:space="0" w:color="auto"/>
                                <w:left w:val="none" w:sz="0" w:space="0" w:color="auto"/>
                                <w:bottom w:val="none" w:sz="0" w:space="0" w:color="auto"/>
                                <w:right w:val="none" w:sz="0" w:space="0" w:color="auto"/>
                              </w:divBdr>
                              <w:divsChild>
                                <w:div w:id="266935779">
                                  <w:marLeft w:val="75"/>
                                  <w:marRight w:val="75"/>
                                  <w:marTop w:val="75"/>
                                  <w:marBottom w:val="75"/>
                                  <w:divBdr>
                                    <w:top w:val="none" w:sz="0" w:space="0" w:color="auto"/>
                                    <w:left w:val="none" w:sz="0" w:space="0" w:color="auto"/>
                                    <w:bottom w:val="none" w:sz="0" w:space="0" w:color="auto"/>
                                    <w:right w:val="none" w:sz="0" w:space="0" w:color="auto"/>
                                  </w:divBdr>
                                  <w:divsChild>
                                    <w:div w:id="266935889">
                                      <w:marLeft w:val="0"/>
                                      <w:marRight w:val="0"/>
                                      <w:marTop w:val="0"/>
                                      <w:marBottom w:val="0"/>
                                      <w:divBdr>
                                        <w:top w:val="none" w:sz="0" w:space="0" w:color="auto"/>
                                        <w:left w:val="none" w:sz="0" w:space="0" w:color="auto"/>
                                        <w:bottom w:val="none" w:sz="0" w:space="0" w:color="auto"/>
                                        <w:right w:val="none" w:sz="0" w:space="0" w:color="auto"/>
                                      </w:divBdr>
                                      <w:divsChild>
                                        <w:div w:id="266935737">
                                          <w:marLeft w:val="0"/>
                                          <w:marRight w:val="0"/>
                                          <w:marTop w:val="0"/>
                                          <w:marBottom w:val="0"/>
                                          <w:divBdr>
                                            <w:top w:val="none" w:sz="0" w:space="0" w:color="auto"/>
                                            <w:left w:val="none" w:sz="0" w:space="0" w:color="auto"/>
                                            <w:bottom w:val="none" w:sz="0" w:space="0" w:color="auto"/>
                                            <w:right w:val="none" w:sz="0" w:space="0" w:color="auto"/>
                                          </w:divBdr>
                                          <w:divsChild>
                                            <w:div w:id="266935880">
                                              <w:marLeft w:val="0"/>
                                              <w:marRight w:val="0"/>
                                              <w:marTop w:val="0"/>
                                              <w:marBottom w:val="0"/>
                                              <w:divBdr>
                                                <w:top w:val="none" w:sz="0" w:space="0" w:color="auto"/>
                                                <w:left w:val="none" w:sz="0" w:space="0" w:color="auto"/>
                                                <w:bottom w:val="none" w:sz="0" w:space="0" w:color="auto"/>
                                                <w:right w:val="none" w:sz="0" w:space="0" w:color="auto"/>
                                              </w:divBdr>
                                              <w:divsChild>
                                                <w:div w:id="266935650">
                                                  <w:marLeft w:val="0"/>
                                                  <w:marRight w:val="0"/>
                                                  <w:marTop w:val="0"/>
                                                  <w:marBottom w:val="0"/>
                                                  <w:divBdr>
                                                    <w:top w:val="none" w:sz="0" w:space="0" w:color="auto"/>
                                                    <w:left w:val="none" w:sz="0" w:space="0" w:color="auto"/>
                                                    <w:bottom w:val="none" w:sz="0" w:space="0" w:color="auto"/>
                                                    <w:right w:val="none" w:sz="0" w:space="0" w:color="auto"/>
                                                  </w:divBdr>
                                                </w:div>
                                              </w:divsChild>
                                            </w:div>
                                            <w:div w:id="266935936">
                                              <w:marLeft w:val="0"/>
                                              <w:marRight w:val="0"/>
                                              <w:marTop w:val="0"/>
                                              <w:marBottom w:val="0"/>
                                              <w:divBdr>
                                                <w:top w:val="none" w:sz="0" w:space="0" w:color="auto"/>
                                                <w:left w:val="none" w:sz="0" w:space="0" w:color="auto"/>
                                                <w:bottom w:val="none" w:sz="0" w:space="0" w:color="auto"/>
                                                <w:right w:val="none" w:sz="0" w:space="0" w:color="auto"/>
                                              </w:divBdr>
                                            </w:div>
                                          </w:divsChild>
                                        </w:div>
                                        <w:div w:id="266935923">
                                          <w:marLeft w:val="0"/>
                                          <w:marRight w:val="0"/>
                                          <w:marTop w:val="0"/>
                                          <w:marBottom w:val="0"/>
                                          <w:divBdr>
                                            <w:top w:val="none" w:sz="0" w:space="0" w:color="auto"/>
                                            <w:left w:val="none" w:sz="0" w:space="0" w:color="auto"/>
                                            <w:bottom w:val="none" w:sz="0" w:space="0" w:color="auto"/>
                                            <w:right w:val="none" w:sz="0" w:space="0" w:color="auto"/>
                                          </w:divBdr>
                                          <w:divsChild>
                                            <w:div w:id="2669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6935990">
      <w:marLeft w:val="0"/>
      <w:marRight w:val="0"/>
      <w:marTop w:val="0"/>
      <w:marBottom w:val="0"/>
      <w:divBdr>
        <w:top w:val="none" w:sz="0" w:space="0" w:color="auto"/>
        <w:left w:val="none" w:sz="0" w:space="0" w:color="auto"/>
        <w:bottom w:val="none" w:sz="0" w:space="0" w:color="auto"/>
        <w:right w:val="none" w:sz="0" w:space="0" w:color="auto"/>
      </w:divBdr>
      <w:divsChild>
        <w:div w:id="266935602">
          <w:marLeft w:val="1267"/>
          <w:marRight w:val="0"/>
          <w:marTop w:val="0"/>
          <w:marBottom w:val="0"/>
          <w:divBdr>
            <w:top w:val="none" w:sz="0" w:space="0" w:color="auto"/>
            <w:left w:val="none" w:sz="0" w:space="0" w:color="auto"/>
            <w:bottom w:val="none" w:sz="0" w:space="0" w:color="auto"/>
            <w:right w:val="none" w:sz="0" w:space="0" w:color="auto"/>
          </w:divBdr>
        </w:div>
        <w:div w:id="266935654">
          <w:marLeft w:val="547"/>
          <w:marRight w:val="0"/>
          <w:marTop w:val="0"/>
          <w:marBottom w:val="0"/>
          <w:divBdr>
            <w:top w:val="none" w:sz="0" w:space="0" w:color="auto"/>
            <w:left w:val="none" w:sz="0" w:space="0" w:color="auto"/>
            <w:bottom w:val="none" w:sz="0" w:space="0" w:color="auto"/>
            <w:right w:val="none" w:sz="0" w:space="0" w:color="auto"/>
          </w:divBdr>
        </w:div>
        <w:div w:id="266935816">
          <w:marLeft w:val="547"/>
          <w:marRight w:val="0"/>
          <w:marTop w:val="0"/>
          <w:marBottom w:val="0"/>
          <w:divBdr>
            <w:top w:val="none" w:sz="0" w:space="0" w:color="auto"/>
            <w:left w:val="none" w:sz="0" w:space="0" w:color="auto"/>
            <w:bottom w:val="none" w:sz="0" w:space="0" w:color="auto"/>
            <w:right w:val="none" w:sz="0" w:space="0" w:color="auto"/>
          </w:divBdr>
        </w:div>
        <w:div w:id="266935904">
          <w:marLeft w:val="1267"/>
          <w:marRight w:val="0"/>
          <w:marTop w:val="0"/>
          <w:marBottom w:val="0"/>
          <w:divBdr>
            <w:top w:val="none" w:sz="0" w:space="0" w:color="auto"/>
            <w:left w:val="none" w:sz="0" w:space="0" w:color="auto"/>
            <w:bottom w:val="none" w:sz="0" w:space="0" w:color="auto"/>
            <w:right w:val="none" w:sz="0" w:space="0" w:color="auto"/>
          </w:divBdr>
        </w:div>
        <w:div w:id="266935945">
          <w:marLeft w:val="547"/>
          <w:marRight w:val="0"/>
          <w:marTop w:val="0"/>
          <w:marBottom w:val="0"/>
          <w:divBdr>
            <w:top w:val="none" w:sz="0" w:space="0" w:color="auto"/>
            <w:left w:val="none" w:sz="0" w:space="0" w:color="auto"/>
            <w:bottom w:val="none" w:sz="0" w:space="0" w:color="auto"/>
            <w:right w:val="none" w:sz="0" w:space="0" w:color="auto"/>
          </w:divBdr>
        </w:div>
        <w:div w:id="266935946">
          <w:marLeft w:val="547"/>
          <w:marRight w:val="0"/>
          <w:marTop w:val="0"/>
          <w:marBottom w:val="0"/>
          <w:divBdr>
            <w:top w:val="none" w:sz="0" w:space="0" w:color="auto"/>
            <w:left w:val="none" w:sz="0" w:space="0" w:color="auto"/>
            <w:bottom w:val="none" w:sz="0" w:space="0" w:color="auto"/>
            <w:right w:val="none" w:sz="0" w:space="0" w:color="auto"/>
          </w:divBdr>
        </w:div>
        <w:div w:id="266935967">
          <w:marLeft w:val="547"/>
          <w:marRight w:val="0"/>
          <w:marTop w:val="0"/>
          <w:marBottom w:val="0"/>
          <w:divBdr>
            <w:top w:val="none" w:sz="0" w:space="0" w:color="auto"/>
            <w:left w:val="none" w:sz="0" w:space="0" w:color="auto"/>
            <w:bottom w:val="none" w:sz="0" w:space="0" w:color="auto"/>
            <w:right w:val="none" w:sz="0" w:space="0" w:color="auto"/>
          </w:divBdr>
        </w:div>
      </w:divsChild>
    </w:div>
    <w:div w:id="310332623">
      <w:bodyDiv w:val="1"/>
      <w:marLeft w:val="0"/>
      <w:marRight w:val="0"/>
      <w:marTop w:val="0"/>
      <w:marBottom w:val="0"/>
      <w:divBdr>
        <w:top w:val="none" w:sz="0" w:space="0" w:color="auto"/>
        <w:left w:val="none" w:sz="0" w:space="0" w:color="auto"/>
        <w:bottom w:val="none" w:sz="0" w:space="0" w:color="auto"/>
        <w:right w:val="none" w:sz="0" w:space="0" w:color="auto"/>
      </w:divBdr>
    </w:div>
    <w:div w:id="361322606">
      <w:bodyDiv w:val="1"/>
      <w:marLeft w:val="0"/>
      <w:marRight w:val="0"/>
      <w:marTop w:val="0"/>
      <w:marBottom w:val="0"/>
      <w:divBdr>
        <w:top w:val="none" w:sz="0" w:space="0" w:color="auto"/>
        <w:left w:val="none" w:sz="0" w:space="0" w:color="auto"/>
        <w:bottom w:val="none" w:sz="0" w:space="0" w:color="auto"/>
        <w:right w:val="none" w:sz="0" w:space="0" w:color="auto"/>
      </w:divBdr>
      <w:divsChild>
        <w:div w:id="1030883125">
          <w:marLeft w:val="0"/>
          <w:marRight w:val="0"/>
          <w:marTop w:val="0"/>
          <w:marBottom w:val="0"/>
          <w:divBdr>
            <w:top w:val="none" w:sz="0" w:space="0" w:color="auto"/>
            <w:left w:val="none" w:sz="0" w:space="0" w:color="auto"/>
            <w:bottom w:val="none" w:sz="0" w:space="0" w:color="auto"/>
            <w:right w:val="none" w:sz="0" w:space="0" w:color="auto"/>
          </w:divBdr>
        </w:div>
      </w:divsChild>
    </w:div>
    <w:div w:id="595285672">
      <w:bodyDiv w:val="1"/>
      <w:marLeft w:val="0"/>
      <w:marRight w:val="0"/>
      <w:marTop w:val="0"/>
      <w:marBottom w:val="0"/>
      <w:divBdr>
        <w:top w:val="none" w:sz="0" w:space="0" w:color="auto"/>
        <w:left w:val="none" w:sz="0" w:space="0" w:color="auto"/>
        <w:bottom w:val="none" w:sz="0" w:space="0" w:color="auto"/>
        <w:right w:val="none" w:sz="0" w:space="0" w:color="auto"/>
      </w:divBdr>
      <w:divsChild>
        <w:div w:id="221447760">
          <w:marLeft w:val="0"/>
          <w:marRight w:val="0"/>
          <w:marTop w:val="0"/>
          <w:marBottom w:val="0"/>
          <w:divBdr>
            <w:top w:val="none" w:sz="0" w:space="0" w:color="auto"/>
            <w:left w:val="none" w:sz="0" w:space="0" w:color="auto"/>
            <w:bottom w:val="none" w:sz="0" w:space="0" w:color="auto"/>
            <w:right w:val="none" w:sz="0" w:space="0" w:color="auto"/>
          </w:divBdr>
          <w:divsChild>
            <w:div w:id="1922987317">
              <w:marLeft w:val="0"/>
              <w:marRight w:val="0"/>
              <w:marTop w:val="0"/>
              <w:marBottom w:val="0"/>
              <w:divBdr>
                <w:top w:val="none" w:sz="0" w:space="0" w:color="auto"/>
                <w:left w:val="none" w:sz="0" w:space="0" w:color="auto"/>
                <w:bottom w:val="none" w:sz="0" w:space="0" w:color="auto"/>
                <w:right w:val="none" w:sz="0" w:space="0" w:color="auto"/>
              </w:divBdr>
              <w:divsChild>
                <w:div w:id="627711037">
                  <w:marLeft w:val="0"/>
                  <w:marRight w:val="0"/>
                  <w:marTop w:val="255"/>
                  <w:marBottom w:val="300"/>
                  <w:divBdr>
                    <w:top w:val="none" w:sz="0" w:space="0" w:color="auto"/>
                    <w:left w:val="none" w:sz="0" w:space="0" w:color="auto"/>
                    <w:bottom w:val="none" w:sz="0" w:space="0" w:color="auto"/>
                    <w:right w:val="none" w:sz="0" w:space="0" w:color="auto"/>
                  </w:divBdr>
                  <w:divsChild>
                    <w:div w:id="403720011">
                      <w:marLeft w:val="0"/>
                      <w:marRight w:val="375"/>
                      <w:marTop w:val="0"/>
                      <w:marBottom w:val="0"/>
                      <w:divBdr>
                        <w:top w:val="none" w:sz="0" w:space="0" w:color="auto"/>
                        <w:left w:val="none" w:sz="0" w:space="0" w:color="auto"/>
                        <w:bottom w:val="none" w:sz="0" w:space="0" w:color="auto"/>
                        <w:right w:val="none" w:sz="0" w:space="0" w:color="auto"/>
                      </w:divBdr>
                      <w:divsChild>
                        <w:div w:id="2025553558">
                          <w:marLeft w:val="0"/>
                          <w:marRight w:val="0"/>
                          <w:marTop w:val="0"/>
                          <w:marBottom w:val="0"/>
                          <w:divBdr>
                            <w:top w:val="none" w:sz="0" w:space="0" w:color="auto"/>
                            <w:left w:val="none" w:sz="0" w:space="0" w:color="auto"/>
                            <w:bottom w:val="none" w:sz="0" w:space="0" w:color="auto"/>
                            <w:right w:val="none" w:sz="0" w:space="0" w:color="auto"/>
                          </w:divBdr>
                          <w:divsChild>
                            <w:div w:id="593905058">
                              <w:marLeft w:val="300"/>
                              <w:marRight w:val="0"/>
                              <w:marTop w:val="0"/>
                              <w:marBottom w:val="300"/>
                              <w:divBdr>
                                <w:top w:val="none" w:sz="0" w:space="0" w:color="auto"/>
                                <w:left w:val="none" w:sz="0" w:space="0" w:color="auto"/>
                                <w:bottom w:val="none" w:sz="0" w:space="0" w:color="auto"/>
                                <w:right w:val="none" w:sz="0" w:space="0" w:color="auto"/>
                              </w:divBdr>
                              <w:divsChild>
                                <w:div w:id="843936679">
                                  <w:marLeft w:val="0"/>
                                  <w:marRight w:val="0"/>
                                  <w:marTop w:val="0"/>
                                  <w:marBottom w:val="0"/>
                                  <w:divBdr>
                                    <w:top w:val="none" w:sz="0" w:space="0" w:color="auto"/>
                                    <w:left w:val="none" w:sz="0" w:space="0" w:color="auto"/>
                                    <w:bottom w:val="none" w:sz="0" w:space="0" w:color="auto"/>
                                    <w:right w:val="none" w:sz="0" w:space="0" w:color="auto"/>
                                  </w:divBdr>
                                </w:div>
                                <w:div w:id="18668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263">
                          <w:marLeft w:val="0"/>
                          <w:marRight w:val="0"/>
                          <w:marTop w:val="0"/>
                          <w:marBottom w:val="0"/>
                          <w:divBdr>
                            <w:top w:val="none" w:sz="0" w:space="0" w:color="auto"/>
                            <w:left w:val="none" w:sz="0" w:space="0" w:color="auto"/>
                            <w:bottom w:val="none" w:sz="0" w:space="0" w:color="auto"/>
                            <w:right w:val="none" w:sz="0" w:space="0" w:color="auto"/>
                          </w:divBdr>
                          <w:divsChild>
                            <w:div w:id="1900245538">
                              <w:marLeft w:val="300"/>
                              <w:marRight w:val="0"/>
                              <w:marTop w:val="0"/>
                              <w:marBottom w:val="300"/>
                              <w:divBdr>
                                <w:top w:val="none" w:sz="0" w:space="0" w:color="auto"/>
                                <w:left w:val="none" w:sz="0" w:space="0" w:color="auto"/>
                                <w:bottom w:val="none" w:sz="0" w:space="0" w:color="auto"/>
                                <w:right w:val="none" w:sz="0" w:space="0" w:color="auto"/>
                              </w:divBdr>
                              <w:divsChild>
                                <w:div w:id="2048292259">
                                  <w:marLeft w:val="0"/>
                                  <w:marRight w:val="0"/>
                                  <w:marTop w:val="0"/>
                                  <w:marBottom w:val="0"/>
                                  <w:divBdr>
                                    <w:top w:val="none" w:sz="0" w:space="0" w:color="auto"/>
                                    <w:left w:val="none" w:sz="0" w:space="0" w:color="auto"/>
                                    <w:bottom w:val="none" w:sz="0" w:space="0" w:color="auto"/>
                                    <w:right w:val="none" w:sz="0" w:space="0" w:color="auto"/>
                                  </w:divBdr>
                                </w:div>
                                <w:div w:id="3675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320811">
      <w:bodyDiv w:val="1"/>
      <w:marLeft w:val="0"/>
      <w:marRight w:val="0"/>
      <w:marTop w:val="0"/>
      <w:marBottom w:val="0"/>
      <w:divBdr>
        <w:top w:val="none" w:sz="0" w:space="0" w:color="auto"/>
        <w:left w:val="none" w:sz="0" w:space="0" w:color="auto"/>
        <w:bottom w:val="none" w:sz="0" w:space="0" w:color="auto"/>
        <w:right w:val="none" w:sz="0" w:space="0" w:color="auto"/>
      </w:divBdr>
      <w:divsChild>
        <w:div w:id="622074059">
          <w:marLeft w:val="0"/>
          <w:marRight w:val="0"/>
          <w:marTop w:val="0"/>
          <w:marBottom w:val="0"/>
          <w:divBdr>
            <w:top w:val="none" w:sz="0" w:space="8" w:color="auto"/>
            <w:left w:val="single" w:sz="6" w:space="0" w:color="BBBBBB"/>
            <w:bottom w:val="none" w:sz="0" w:space="0" w:color="auto"/>
            <w:right w:val="none" w:sz="0" w:space="0" w:color="auto"/>
          </w:divBdr>
          <w:divsChild>
            <w:div w:id="2117939121">
              <w:marLeft w:val="0"/>
              <w:marRight w:val="0"/>
              <w:marTop w:val="0"/>
              <w:marBottom w:val="0"/>
              <w:divBdr>
                <w:top w:val="none" w:sz="0" w:space="0" w:color="auto"/>
                <w:left w:val="none" w:sz="0" w:space="0" w:color="auto"/>
                <w:bottom w:val="none" w:sz="0" w:space="0" w:color="auto"/>
                <w:right w:val="none" w:sz="0" w:space="0" w:color="auto"/>
              </w:divBdr>
              <w:divsChild>
                <w:div w:id="727996812">
                  <w:marLeft w:val="0"/>
                  <w:marRight w:val="0"/>
                  <w:marTop w:val="0"/>
                  <w:marBottom w:val="0"/>
                  <w:divBdr>
                    <w:top w:val="none" w:sz="0" w:space="0" w:color="auto"/>
                    <w:left w:val="none" w:sz="0" w:space="0" w:color="auto"/>
                    <w:bottom w:val="none" w:sz="0" w:space="0" w:color="auto"/>
                    <w:right w:val="none" w:sz="0" w:space="0" w:color="auto"/>
                  </w:divBdr>
                  <w:divsChild>
                    <w:div w:id="1504277109">
                      <w:marLeft w:val="0"/>
                      <w:marRight w:val="0"/>
                      <w:marTop w:val="0"/>
                      <w:marBottom w:val="0"/>
                      <w:divBdr>
                        <w:top w:val="none" w:sz="0" w:space="0" w:color="auto"/>
                        <w:left w:val="none" w:sz="0" w:space="0" w:color="auto"/>
                        <w:bottom w:val="none" w:sz="0" w:space="0" w:color="auto"/>
                        <w:right w:val="none" w:sz="0" w:space="0" w:color="auto"/>
                      </w:divBdr>
                      <w:divsChild>
                        <w:div w:id="795442280">
                          <w:marLeft w:val="0"/>
                          <w:marRight w:val="0"/>
                          <w:marTop w:val="0"/>
                          <w:marBottom w:val="0"/>
                          <w:divBdr>
                            <w:top w:val="none" w:sz="0" w:space="0" w:color="auto"/>
                            <w:left w:val="none" w:sz="0" w:space="0" w:color="auto"/>
                            <w:bottom w:val="none" w:sz="0" w:space="0" w:color="auto"/>
                            <w:right w:val="none" w:sz="0" w:space="0" w:color="auto"/>
                          </w:divBdr>
                          <w:divsChild>
                            <w:div w:id="667709476">
                              <w:marLeft w:val="0"/>
                              <w:marRight w:val="0"/>
                              <w:marTop w:val="0"/>
                              <w:marBottom w:val="0"/>
                              <w:divBdr>
                                <w:top w:val="none" w:sz="0" w:space="0" w:color="auto"/>
                                <w:left w:val="none" w:sz="0" w:space="0" w:color="auto"/>
                                <w:bottom w:val="none" w:sz="0" w:space="0" w:color="auto"/>
                                <w:right w:val="none" w:sz="0" w:space="0" w:color="auto"/>
                              </w:divBdr>
                              <w:divsChild>
                                <w:div w:id="1415934820">
                                  <w:marLeft w:val="0"/>
                                  <w:marRight w:val="0"/>
                                  <w:marTop w:val="0"/>
                                  <w:marBottom w:val="0"/>
                                  <w:divBdr>
                                    <w:top w:val="none" w:sz="0" w:space="0" w:color="auto"/>
                                    <w:left w:val="none" w:sz="0" w:space="0" w:color="auto"/>
                                    <w:bottom w:val="none" w:sz="0" w:space="0" w:color="auto"/>
                                    <w:right w:val="none" w:sz="0" w:space="0" w:color="auto"/>
                                  </w:divBdr>
                                </w:div>
                                <w:div w:id="21285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307023">
      <w:bodyDiv w:val="1"/>
      <w:marLeft w:val="0"/>
      <w:marRight w:val="0"/>
      <w:marTop w:val="0"/>
      <w:marBottom w:val="0"/>
      <w:divBdr>
        <w:top w:val="none" w:sz="0" w:space="0" w:color="auto"/>
        <w:left w:val="none" w:sz="0" w:space="0" w:color="auto"/>
        <w:bottom w:val="none" w:sz="0" w:space="0" w:color="auto"/>
        <w:right w:val="none" w:sz="0" w:space="0" w:color="auto"/>
      </w:divBdr>
      <w:divsChild>
        <w:div w:id="2078823231">
          <w:marLeft w:val="0"/>
          <w:marRight w:val="0"/>
          <w:marTop w:val="0"/>
          <w:marBottom w:val="0"/>
          <w:divBdr>
            <w:top w:val="none" w:sz="0" w:space="8" w:color="auto"/>
            <w:left w:val="single" w:sz="6" w:space="0" w:color="BBBBBB"/>
            <w:bottom w:val="none" w:sz="0" w:space="0" w:color="auto"/>
            <w:right w:val="none" w:sz="0" w:space="0" w:color="auto"/>
          </w:divBdr>
          <w:divsChild>
            <w:div w:id="596836719">
              <w:marLeft w:val="0"/>
              <w:marRight w:val="0"/>
              <w:marTop w:val="0"/>
              <w:marBottom w:val="0"/>
              <w:divBdr>
                <w:top w:val="none" w:sz="0" w:space="0" w:color="auto"/>
                <w:left w:val="none" w:sz="0" w:space="0" w:color="auto"/>
                <w:bottom w:val="none" w:sz="0" w:space="0" w:color="auto"/>
                <w:right w:val="none" w:sz="0" w:space="0" w:color="auto"/>
              </w:divBdr>
              <w:divsChild>
                <w:div w:id="2001738211">
                  <w:marLeft w:val="0"/>
                  <w:marRight w:val="0"/>
                  <w:marTop w:val="0"/>
                  <w:marBottom w:val="0"/>
                  <w:divBdr>
                    <w:top w:val="none" w:sz="0" w:space="0" w:color="auto"/>
                    <w:left w:val="none" w:sz="0" w:space="0" w:color="auto"/>
                    <w:bottom w:val="none" w:sz="0" w:space="0" w:color="auto"/>
                    <w:right w:val="none" w:sz="0" w:space="0" w:color="auto"/>
                  </w:divBdr>
                  <w:divsChild>
                    <w:div w:id="1320425607">
                      <w:marLeft w:val="0"/>
                      <w:marRight w:val="0"/>
                      <w:marTop w:val="0"/>
                      <w:marBottom w:val="0"/>
                      <w:divBdr>
                        <w:top w:val="none" w:sz="0" w:space="0" w:color="auto"/>
                        <w:left w:val="none" w:sz="0" w:space="0" w:color="auto"/>
                        <w:bottom w:val="none" w:sz="0" w:space="0" w:color="auto"/>
                        <w:right w:val="none" w:sz="0" w:space="0" w:color="auto"/>
                      </w:divBdr>
                      <w:divsChild>
                        <w:div w:id="948859277">
                          <w:marLeft w:val="0"/>
                          <w:marRight w:val="0"/>
                          <w:marTop w:val="0"/>
                          <w:marBottom w:val="0"/>
                          <w:divBdr>
                            <w:top w:val="none" w:sz="0" w:space="0" w:color="auto"/>
                            <w:left w:val="none" w:sz="0" w:space="0" w:color="auto"/>
                            <w:bottom w:val="none" w:sz="0" w:space="0" w:color="auto"/>
                            <w:right w:val="none" w:sz="0" w:space="0" w:color="auto"/>
                          </w:divBdr>
                          <w:divsChild>
                            <w:div w:id="1013797665">
                              <w:marLeft w:val="0"/>
                              <w:marRight w:val="0"/>
                              <w:marTop w:val="0"/>
                              <w:marBottom w:val="0"/>
                              <w:divBdr>
                                <w:top w:val="none" w:sz="0" w:space="0" w:color="auto"/>
                                <w:left w:val="none" w:sz="0" w:space="0" w:color="auto"/>
                                <w:bottom w:val="none" w:sz="0" w:space="0" w:color="auto"/>
                                <w:right w:val="none" w:sz="0" w:space="0" w:color="auto"/>
                              </w:divBdr>
                              <w:divsChild>
                                <w:div w:id="1245846936">
                                  <w:marLeft w:val="0"/>
                                  <w:marRight w:val="0"/>
                                  <w:marTop w:val="0"/>
                                  <w:marBottom w:val="0"/>
                                  <w:divBdr>
                                    <w:top w:val="none" w:sz="0" w:space="0" w:color="auto"/>
                                    <w:left w:val="none" w:sz="0" w:space="0" w:color="auto"/>
                                    <w:bottom w:val="none" w:sz="0" w:space="0" w:color="auto"/>
                                    <w:right w:val="none" w:sz="0" w:space="0" w:color="auto"/>
                                  </w:divBdr>
                                </w:div>
                                <w:div w:id="1369452178">
                                  <w:marLeft w:val="0"/>
                                  <w:marRight w:val="0"/>
                                  <w:marTop w:val="0"/>
                                  <w:marBottom w:val="0"/>
                                  <w:divBdr>
                                    <w:top w:val="none" w:sz="0" w:space="0" w:color="auto"/>
                                    <w:left w:val="none" w:sz="0" w:space="0" w:color="auto"/>
                                    <w:bottom w:val="none" w:sz="0" w:space="0" w:color="auto"/>
                                    <w:right w:val="none" w:sz="0" w:space="0" w:color="auto"/>
                                  </w:divBdr>
                                  <w:divsChild>
                                    <w:div w:id="468742508">
                                      <w:marLeft w:val="0"/>
                                      <w:marRight w:val="0"/>
                                      <w:marTop w:val="0"/>
                                      <w:marBottom w:val="150"/>
                                      <w:divBdr>
                                        <w:top w:val="single" w:sz="6" w:space="0" w:color="BBBBBB"/>
                                        <w:left w:val="single" w:sz="6" w:space="0" w:color="BBBBBB"/>
                                        <w:bottom w:val="single" w:sz="6" w:space="0" w:color="BBBBBB"/>
                                        <w:right w:val="single" w:sz="6" w:space="0" w:color="BBBBBB"/>
                                      </w:divBdr>
                                    </w:div>
                                    <w:div w:id="1357272762">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sChild>
        </w:div>
      </w:divsChild>
    </w:div>
    <w:div w:id="864562922">
      <w:bodyDiv w:val="1"/>
      <w:marLeft w:val="0"/>
      <w:marRight w:val="0"/>
      <w:marTop w:val="0"/>
      <w:marBottom w:val="0"/>
      <w:divBdr>
        <w:top w:val="none" w:sz="0" w:space="0" w:color="auto"/>
        <w:left w:val="none" w:sz="0" w:space="0" w:color="auto"/>
        <w:bottom w:val="none" w:sz="0" w:space="0" w:color="auto"/>
        <w:right w:val="none" w:sz="0" w:space="0" w:color="auto"/>
      </w:divBdr>
      <w:divsChild>
        <w:div w:id="1781414177">
          <w:marLeft w:val="0"/>
          <w:marRight w:val="0"/>
          <w:marTop w:val="0"/>
          <w:marBottom w:val="0"/>
          <w:divBdr>
            <w:top w:val="none" w:sz="0" w:space="0" w:color="auto"/>
            <w:left w:val="none" w:sz="0" w:space="0" w:color="auto"/>
            <w:bottom w:val="none" w:sz="0" w:space="0" w:color="auto"/>
            <w:right w:val="none" w:sz="0" w:space="0" w:color="auto"/>
          </w:divBdr>
          <w:divsChild>
            <w:div w:id="412439400">
              <w:marLeft w:val="0"/>
              <w:marRight w:val="0"/>
              <w:marTop w:val="0"/>
              <w:marBottom w:val="0"/>
              <w:divBdr>
                <w:top w:val="none" w:sz="0" w:space="0" w:color="auto"/>
                <w:left w:val="none" w:sz="0" w:space="0" w:color="auto"/>
                <w:bottom w:val="none" w:sz="0" w:space="0" w:color="auto"/>
                <w:right w:val="none" w:sz="0" w:space="0" w:color="auto"/>
              </w:divBdr>
              <w:divsChild>
                <w:div w:id="1624729568">
                  <w:marLeft w:val="0"/>
                  <w:marRight w:val="0"/>
                  <w:marTop w:val="0"/>
                  <w:marBottom w:val="0"/>
                  <w:divBdr>
                    <w:top w:val="none" w:sz="0" w:space="0" w:color="auto"/>
                    <w:left w:val="none" w:sz="0" w:space="0" w:color="auto"/>
                    <w:bottom w:val="none" w:sz="0" w:space="0" w:color="auto"/>
                    <w:right w:val="none" w:sz="0" w:space="0" w:color="auto"/>
                  </w:divBdr>
                  <w:divsChild>
                    <w:div w:id="1748310487">
                      <w:marLeft w:val="0"/>
                      <w:marRight w:val="0"/>
                      <w:marTop w:val="0"/>
                      <w:marBottom w:val="0"/>
                      <w:divBdr>
                        <w:top w:val="none" w:sz="0" w:space="0" w:color="auto"/>
                        <w:left w:val="none" w:sz="0" w:space="0" w:color="auto"/>
                        <w:bottom w:val="none" w:sz="0" w:space="0" w:color="auto"/>
                        <w:right w:val="none" w:sz="0" w:space="0" w:color="auto"/>
                      </w:divBdr>
                      <w:divsChild>
                        <w:div w:id="2127890745">
                          <w:marLeft w:val="0"/>
                          <w:marRight w:val="0"/>
                          <w:marTop w:val="0"/>
                          <w:marBottom w:val="0"/>
                          <w:divBdr>
                            <w:top w:val="none" w:sz="0" w:space="0" w:color="auto"/>
                            <w:left w:val="none" w:sz="0" w:space="0" w:color="auto"/>
                            <w:bottom w:val="none" w:sz="0" w:space="0" w:color="auto"/>
                            <w:right w:val="none" w:sz="0" w:space="0" w:color="auto"/>
                          </w:divBdr>
                          <w:divsChild>
                            <w:div w:id="65301518">
                              <w:marLeft w:val="0"/>
                              <w:marRight w:val="0"/>
                              <w:marTop w:val="0"/>
                              <w:marBottom w:val="0"/>
                              <w:divBdr>
                                <w:top w:val="none" w:sz="0" w:space="0" w:color="auto"/>
                                <w:left w:val="none" w:sz="0" w:space="0" w:color="auto"/>
                                <w:bottom w:val="none" w:sz="0" w:space="0" w:color="auto"/>
                                <w:right w:val="none" w:sz="0" w:space="0" w:color="auto"/>
                              </w:divBdr>
                              <w:divsChild>
                                <w:div w:id="601955714">
                                  <w:marLeft w:val="0"/>
                                  <w:marRight w:val="0"/>
                                  <w:marTop w:val="0"/>
                                  <w:marBottom w:val="0"/>
                                  <w:divBdr>
                                    <w:top w:val="none" w:sz="0" w:space="0" w:color="auto"/>
                                    <w:left w:val="none" w:sz="0" w:space="0" w:color="auto"/>
                                    <w:bottom w:val="none" w:sz="0" w:space="0" w:color="auto"/>
                                    <w:right w:val="none" w:sz="0" w:space="0" w:color="auto"/>
                                  </w:divBdr>
                                  <w:divsChild>
                                    <w:div w:id="321783149">
                                      <w:marLeft w:val="0"/>
                                      <w:marRight w:val="0"/>
                                      <w:marTop w:val="0"/>
                                      <w:marBottom w:val="0"/>
                                      <w:divBdr>
                                        <w:top w:val="none" w:sz="0" w:space="0" w:color="auto"/>
                                        <w:left w:val="none" w:sz="0" w:space="0" w:color="auto"/>
                                        <w:bottom w:val="none" w:sz="0" w:space="0" w:color="auto"/>
                                        <w:right w:val="none" w:sz="0" w:space="0" w:color="auto"/>
                                      </w:divBdr>
                                      <w:divsChild>
                                        <w:div w:id="75632471">
                                          <w:marLeft w:val="0"/>
                                          <w:marRight w:val="0"/>
                                          <w:marTop w:val="315"/>
                                          <w:marBottom w:val="450"/>
                                          <w:divBdr>
                                            <w:top w:val="none" w:sz="0" w:space="0" w:color="auto"/>
                                            <w:left w:val="none" w:sz="0" w:space="0" w:color="auto"/>
                                            <w:bottom w:val="none" w:sz="0" w:space="0" w:color="auto"/>
                                            <w:right w:val="none" w:sz="0" w:space="0" w:color="auto"/>
                                          </w:divBdr>
                                          <w:divsChild>
                                            <w:div w:id="167524049">
                                              <w:marLeft w:val="0"/>
                                              <w:marRight w:val="0"/>
                                              <w:marTop w:val="0"/>
                                              <w:marBottom w:val="0"/>
                                              <w:divBdr>
                                                <w:top w:val="none" w:sz="0" w:space="0" w:color="auto"/>
                                                <w:left w:val="single" w:sz="6" w:space="0" w:color="C0C0C0"/>
                                                <w:bottom w:val="none" w:sz="0" w:space="0" w:color="auto"/>
                                                <w:right w:val="single" w:sz="6" w:space="0" w:color="C0C0C0"/>
                                              </w:divBdr>
                                              <w:divsChild>
                                                <w:div w:id="1295256420">
                                                  <w:marLeft w:val="0"/>
                                                  <w:marRight w:val="225"/>
                                                  <w:marTop w:val="0"/>
                                                  <w:marBottom w:val="300"/>
                                                  <w:divBdr>
                                                    <w:top w:val="none" w:sz="0" w:space="0" w:color="auto"/>
                                                    <w:left w:val="none" w:sz="0" w:space="0" w:color="auto"/>
                                                    <w:bottom w:val="none" w:sz="0" w:space="0" w:color="auto"/>
                                                    <w:right w:val="none" w:sz="0" w:space="0" w:color="auto"/>
                                                  </w:divBdr>
                                                  <w:divsChild>
                                                    <w:div w:id="1066074167">
                                                      <w:marLeft w:val="0"/>
                                                      <w:marRight w:val="0"/>
                                                      <w:marTop w:val="0"/>
                                                      <w:marBottom w:val="180"/>
                                                      <w:divBdr>
                                                        <w:top w:val="none" w:sz="0" w:space="0" w:color="auto"/>
                                                        <w:left w:val="none" w:sz="0" w:space="0" w:color="auto"/>
                                                        <w:bottom w:val="none" w:sz="0" w:space="0" w:color="auto"/>
                                                        <w:right w:val="none" w:sz="0" w:space="0" w:color="auto"/>
                                                      </w:divBdr>
                                                      <w:divsChild>
                                                        <w:div w:id="6965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0789094">
      <w:bodyDiv w:val="1"/>
      <w:marLeft w:val="0"/>
      <w:marRight w:val="0"/>
      <w:marTop w:val="0"/>
      <w:marBottom w:val="0"/>
      <w:divBdr>
        <w:top w:val="none" w:sz="0" w:space="0" w:color="auto"/>
        <w:left w:val="none" w:sz="0" w:space="0" w:color="auto"/>
        <w:bottom w:val="none" w:sz="0" w:space="0" w:color="auto"/>
        <w:right w:val="none" w:sz="0" w:space="0" w:color="auto"/>
      </w:divBdr>
    </w:div>
    <w:div w:id="1022391238">
      <w:bodyDiv w:val="1"/>
      <w:marLeft w:val="0"/>
      <w:marRight w:val="0"/>
      <w:marTop w:val="0"/>
      <w:marBottom w:val="0"/>
      <w:divBdr>
        <w:top w:val="none" w:sz="0" w:space="0" w:color="auto"/>
        <w:left w:val="none" w:sz="0" w:space="0" w:color="auto"/>
        <w:bottom w:val="none" w:sz="0" w:space="0" w:color="auto"/>
        <w:right w:val="none" w:sz="0" w:space="0" w:color="auto"/>
      </w:divBdr>
      <w:divsChild>
        <w:div w:id="161555397">
          <w:marLeft w:val="0"/>
          <w:marRight w:val="0"/>
          <w:marTop w:val="0"/>
          <w:marBottom w:val="0"/>
          <w:divBdr>
            <w:top w:val="none" w:sz="0" w:space="0" w:color="auto"/>
            <w:left w:val="none" w:sz="0" w:space="0" w:color="auto"/>
            <w:bottom w:val="none" w:sz="0" w:space="0" w:color="auto"/>
            <w:right w:val="none" w:sz="0" w:space="0" w:color="auto"/>
          </w:divBdr>
          <w:divsChild>
            <w:div w:id="1644431067">
              <w:marLeft w:val="0"/>
              <w:marRight w:val="0"/>
              <w:marTop w:val="0"/>
              <w:marBottom w:val="0"/>
              <w:divBdr>
                <w:top w:val="none" w:sz="0" w:space="0" w:color="auto"/>
                <w:left w:val="none" w:sz="0" w:space="0" w:color="auto"/>
                <w:bottom w:val="none" w:sz="0" w:space="0" w:color="auto"/>
                <w:right w:val="none" w:sz="0" w:space="0" w:color="auto"/>
              </w:divBdr>
              <w:divsChild>
                <w:div w:id="401215298">
                  <w:marLeft w:val="0"/>
                  <w:marRight w:val="0"/>
                  <w:marTop w:val="0"/>
                  <w:marBottom w:val="0"/>
                  <w:divBdr>
                    <w:top w:val="none" w:sz="0" w:space="0" w:color="auto"/>
                    <w:left w:val="none" w:sz="0" w:space="0" w:color="auto"/>
                    <w:bottom w:val="none" w:sz="0" w:space="0" w:color="auto"/>
                    <w:right w:val="none" w:sz="0" w:space="0" w:color="auto"/>
                  </w:divBdr>
                  <w:divsChild>
                    <w:div w:id="1061438913">
                      <w:marLeft w:val="0"/>
                      <w:marRight w:val="0"/>
                      <w:marTop w:val="0"/>
                      <w:marBottom w:val="0"/>
                      <w:divBdr>
                        <w:top w:val="none" w:sz="0" w:space="0" w:color="auto"/>
                        <w:left w:val="none" w:sz="0" w:space="0" w:color="auto"/>
                        <w:bottom w:val="none" w:sz="0" w:space="0" w:color="auto"/>
                        <w:right w:val="none" w:sz="0" w:space="0" w:color="auto"/>
                      </w:divBdr>
                      <w:divsChild>
                        <w:div w:id="1693190029">
                          <w:marLeft w:val="0"/>
                          <w:marRight w:val="0"/>
                          <w:marTop w:val="0"/>
                          <w:marBottom w:val="0"/>
                          <w:divBdr>
                            <w:top w:val="none" w:sz="0" w:space="0" w:color="auto"/>
                            <w:left w:val="none" w:sz="0" w:space="0" w:color="auto"/>
                            <w:bottom w:val="none" w:sz="0" w:space="0" w:color="auto"/>
                            <w:right w:val="none" w:sz="0" w:space="0" w:color="auto"/>
                          </w:divBdr>
                          <w:divsChild>
                            <w:div w:id="683290116">
                              <w:marLeft w:val="150"/>
                              <w:marRight w:val="150"/>
                              <w:marTop w:val="150"/>
                              <w:marBottom w:val="150"/>
                              <w:divBdr>
                                <w:top w:val="none" w:sz="0" w:space="0" w:color="auto"/>
                                <w:left w:val="none" w:sz="0" w:space="0" w:color="auto"/>
                                <w:bottom w:val="none" w:sz="0" w:space="0" w:color="auto"/>
                                <w:right w:val="none" w:sz="0" w:space="0" w:color="auto"/>
                              </w:divBdr>
                              <w:divsChild>
                                <w:div w:id="1637954374">
                                  <w:marLeft w:val="0"/>
                                  <w:marRight w:val="0"/>
                                  <w:marTop w:val="0"/>
                                  <w:marBottom w:val="0"/>
                                  <w:divBdr>
                                    <w:top w:val="none" w:sz="0" w:space="0" w:color="auto"/>
                                    <w:left w:val="none" w:sz="0" w:space="0" w:color="auto"/>
                                    <w:bottom w:val="none" w:sz="0" w:space="0" w:color="auto"/>
                                    <w:right w:val="none" w:sz="0" w:space="0" w:color="auto"/>
                                  </w:divBdr>
                                  <w:divsChild>
                                    <w:div w:id="1724676611">
                                      <w:marLeft w:val="0"/>
                                      <w:marRight w:val="0"/>
                                      <w:marTop w:val="0"/>
                                      <w:marBottom w:val="0"/>
                                      <w:divBdr>
                                        <w:top w:val="none" w:sz="0" w:space="0" w:color="auto"/>
                                        <w:left w:val="none" w:sz="0" w:space="0" w:color="auto"/>
                                        <w:bottom w:val="none" w:sz="0" w:space="0" w:color="auto"/>
                                        <w:right w:val="none" w:sz="0" w:space="0" w:color="auto"/>
                                      </w:divBdr>
                                      <w:divsChild>
                                        <w:div w:id="1077753102">
                                          <w:marLeft w:val="0"/>
                                          <w:marRight w:val="0"/>
                                          <w:marTop w:val="0"/>
                                          <w:marBottom w:val="0"/>
                                          <w:divBdr>
                                            <w:top w:val="none" w:sz="0" w:space="0" w:color="auto"/>
                                            <w:left w:val="none" w:sz="0" w:space="0" w:color="auto"/>
                                            <w:bottom w:val="none" w:sz="0" w:space="0" w:color="auto"/>
                                            <w:right w:val="none" w:sz="0" w:space="0" w:color="auto"/>
                                          </w:divBdr>
                                          <w:divsChild>
                                            <w:div w:id="13062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8645089">
      <w:bodyDiv w:val="1"/>
      <w:marLeft w:val="0"/>
      <w:marRight w:val="0"/>
      <w:marTop w:val="0"/>
      <w:marBottom w:val="0"/>
      <w:divBdr>
        <w:top w:val="none" w:sz="0" w:space="0" w:color="auto"/>
        <w:left w:val="none" w:sz="0" w:space="0" w:color="auto"/>
        <w:bottom w:val="none" w:sz="0" w:space="0" w:color="auto"/>
        <w:right w:val="none" w:sz="0" w:space="0" w:color="auto"/>
      </w:divBdr>
    </w:div>
    <w:div w:id="1068845978">
      <w:bodyDiv w:val="1"/>
      <w:marLeft w:val="0"/>
      <w:marRight w:val="0"/>
      <w:marTop w:val="0"/>
      <w:marBottom w:val="0"/>
      <w:divBdr>
        <w:top w:val="none" w:sz="0" w:space="0" w:color="auto"/>
        <w:left w:val="none" w:sz="0" w:space="0" w:color="auto"/>
        <w:bottom w:val="none" w:sz="0" w:space="0" w:color="auto"/>
        <w:right w:val="none" w:sz="0" w:space="0" w:color="auto"/>
      </w:divBdr>
      <w:divsChild>
        <w:div w:id="1579899041">
          <w:marLeft w:val="0"/>
          <w:marRight w:val="0"/>
          <w:marTop w:val="0"/>
          <w:marBottom w:val="0"/>
          <w:divBdr>
            <w:top w:val="none" w:sz="0" w:space="0" w:color="auto"/>
            <w:left w:val="none" w:sz="0" w:space="0" w:color="auto"/>
            <w:bottom w:val="none" w:sz="0" w:space="0" w:color="auto"/>
            <w:right w:val="none" w:sz="0" w:space="0" w:color="auto"/>
          </w:divBdr>
          <w:divsChild>
            <w:div w:id="1930960550">
              <w:marLeft w:val="0"/>
              <w:marRight w:val="0"/>
              <w:marTop w:val="0"/>
              <w:marBottom w:val="0"/>
              <w:divBdr>
                <w:top w:val="none" w:sz="0" w:space="0" w:color="auto"/>
                <w:left w:val="none" w:sz="0" w:space="0" w:color="auto"/>
                <w:bottom w:val="none" w:sz="0" w:space="0" w:color="auto"/>
                <w:right w:val="none" w:sz="0" w:space="0" w:color="auto"/>
              </w:divBdr>
              <w:divsChild>
                <w:div w:id="652369439">
                  <w:marLeft w:val="0"/>
                  <w:marRight w:val="0"/>
                  <w:marTop w:val="255"/>
                  <w:marBottom w:val="300"/>
                  <w:divBdr>
                    <w:top w:val="none" w:sz="0" w:space="0" w:color="auto"/>
                    <w:left w:val="none" w:sz="0" w:space="0" w:color="auto"/>
                    <w:bottom w:val="none" w:sz="0" w:space="0" w:color="auto"/>
                    <w:right w:val="none" w:sz="0" w:space="0" w:color="auto"/>
                  </w:divBdr>
                  <w:divsChild>
                    <w:div w:id="619193327">
                      <w:marLeft w:val="0"/>
                      <w:marRight w:val="375"/>
                      <w:marTop w:val="0"/>
                      <w:marBottom w:val="0"/>
                      <w:divBdr>
                        <w:top w:val="none" w:sz="0" w:space="0" w:color="auto"/>
                        <w:left w:val="none" w:sz="0" w:space="0" w:color="auto"/>
                        <w:bottom w:val="none" w:sz="0" w:space="0" w:color="auto"/>
                        <w:right w:val="none" w:sz="0" w:space="0" w:color="auto"/>
                      </w:divBdr>
                      <w:divsChild>
                        <w:div w:id="1695501011">
                          <w:marLeft w:val="0"/>
                          <w:marRight w:val="0"/>
                          <w:marTop w:val="0"/>
                          <w:marBottom w:val="0"/>
                          <w:divBdr>
                            <w:top w:val="none" w:sz="0" w:space="0" w:color="auto"/>
                            <w:left w:val="none" w:sz="0" w:space="0" w:color="auto"/>
                            <w:bottom w:val="none" w:sz="0" w:space="0" w:color="auto"/>
                            <w:right w:val="none" w:sz="0" w:space="0" w:color="auto"/>
                          </w:divBdr>
                          <w:divsChild>
                            <w:div w:id="1622876462">
                              <w:marLeft w:val="300"/>
                              <w:marRight w:val="0"/>
                              <w:marTop w:val="0"/>
                              <w:marBottom w:val="300"/>
                              <w:divBdr>
                                <w:top w:val="none" w:sz="0" w:space="0" w:color="auto"/>
                                <w:left w:val="none" w:sz="0" w:space="0" w:color="auto"/>
                                <w:bottom w:val="none" w:sz="0" w:space="0" w:color="auto"/>
                                <w:right w:val="none" w:sz="0" w:space="0" w:color="auto"/>
                              </w:divBdr>
                              <w:divsChild>
                                <w:div w:id="568927281">
                                  <w:marLeft w:val="0"/>
                                  <w:marRight w:val="0"/>
                                  <w:marTop w:val="0"/>
                                  <w:marBottom w:val="0"/>
                                  <w:divBdr>
                                    <w:top w:val="none" w:sz="0" w:space="0" w:color="auto"/>
                                    <w:left w:val="none" w:sz="0" w:space="0" w:color="auto"/>
                                    <w:bottom w:val="none" w:sz="0" w:space="0" w:color="auto"/>
                                    <w:right w:val="none" w:sz="0" w:space="0" w:color="auto"/>
                                  </w:divBdr>
                                </w:div>
                                <w:div w:id="18501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42444">
                          <w:marLeft w:val="0"/>
                          <w:marRight w:val="0"/>
                          <w:marTop w:val="0"/>
                          <w:marBottom w:val="0"/>
                          <w:divBdr>
                            <w:top w:val="none" w:sz="0" w:space="0" w:color="auto"/>
                            <w:left w:val="none" w:sz="0" w:space="0" w:color="auto"/>
                            <w:bottom w:val="none" w:sz="0" w:space="0" w:color="auto"/>
                            <w:right w:val="none" w:sz="0" w:space="0" w:color="auto"/>
                          </w:divBdr>
                          <w:divsChild>
                            <w:div w:id="1963030340">
                              <w:marLeft w:val="300"/>
                              <w:marRight w:val="0"/>
                              <w:marTop w:val="0"/>
                              <w:marBottom w:val="300"/>
                              <w:divBdr>
                                <w:top w:val="none" w:sz="0" w:space="0" w:color="auto"/>
                                <w:left w:val="none" w:sz="0" w:space="0" w:color="auto"/>
                                <w:bottom w:val="none" w:sz="0" w:space="0" w:color="auto"/>
                                <w:right w:val="none" w:sz="0" w:space="0" w:color="auto"/>
                              </w:divBdr>
                              <w:divsChild>
                                <w:div w:id="370426802">
                                  <w:marLeft w:val="0"/>
                                  <w:marRight w:val="0"/>
                                  <w:marTop w:val="0"/>
                                  <w:marBottom w:val="0"/>
                                  <w:divBdr>
                                    <w:top w:val="none" w:sz="0" w:space="0" w:color="auto"/>
                                    <w:left w:val="none" w:sz="0" w:space="0" w:color="auto"/>
                                    <w:bottom w:val="none" w:sz="0" w:space="0" w:color="auto"/>
                                    <w:right w:val="none" w:sz="0" w:space="0" w:color="auto"/>
                                  </w:divBdr>
                                </w:div>
                                <w:div w:id="2543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735035">
      <w:bodyDiv w:val="1"/>
      <w:marLeft w:val="0"/>
      <w:marRight w:val="0"/>
      <w:marTop w:val="0"/>
      <w:marBottom w:val="0"/>
      <w:divBdr>
        <w:top w:val="none" w:sz="0" w:space="0" w:color="auto"/>
        <w:left w:val="none" w:sz="0" w:space="0" w:color="auto"/>
        <w:bottom w:val="none" w:sz="0" w:space="0" w:color="auto"/>
        <w:right w:val="none" w:sz="0" w:space="0" w:color="auto"/>
      </w:divBdr>
      <w:divsChild>
        <w:div w:id="2143882389">
          <w:marLeft w:val="0"/>
          <w:marRight w:val="0"/>
          <w:marTop w:val="0"/>
          <w:marBottom w:val="0"/>
          <w:divBdr>
            <w:top w:val="none" w:sz="0" w:space="0" w:color="auto"/>
            <w:left w:val="none" w:sz="0" w:space="0" w:color="auto"/>
            <w:bottom w:val="none" w:sz="0" w:space="0" w:color="auto"/>
            <w:right w:val="none" w:sz="0" w:space="0" w:color="auto"/>
          </w:divBdr>
          <w:divsChild>
            <w:div w:id="1387753279">
              <w:marLeft w:val="0"/>
              <w:marRight w:val="0"/>
              <w:marTop w:val="0"/>
              <w:marBottom w:val="0"/>
              <w:divBdr>
                <w:top w:val="none" w:sz="0" w:space="0" w:color="auto"/>
                <w:left w:val="none" w:sz="0" w:space="0" w:color="auto"/>
                <w:bottom w:val="none" w:sz="0" w:space="0" w:color="auto"/>
                <w:right w:val="none" w:sz="0" w:space="0" w:color="auto"/>
              </w:divBdr>
              <w:divsChild>
                <w:div w:id="232934848">
                  <w:marLeft w:val="0"/>
                  <w:marRight w:val="0"/>
                  <w:marTop w:val="0"/>
                  <w:marBottom w:val="0"/>
                  <w:divBdr>
                    <w:top w:val="none" w:sz="0" w:space="0" w:color="auto"/>
                    <w:left w:val="none" w:sz="0" w:space="0" w:color="auto"/>
                    <w:bottom w:val="none" w:sz="0" w:space="0" w:color="auto"/>
                    <w:right w:val="none" w:sz="0" w:space="0" w:color="auto"/>
                  </w:divBdr>
                  <w:divsChild>
                    <w:div w:id="1479376748">
                      <w:marLeft w:val="0"/>
                      <w:marRight w:val="0"/>
                      <w:marTop w:val="0"/>
                      <w:marBottom w:val="0"/>
                      <w:divBdr>
                        <w:top w:val="none" w:sz="0" w:space="0" w:color="auto"/>
                        <w:left w:val="none" w:sz="0" w:space="0" w:color="auto"/>
                        <w:bottom w:val="none" w:sz="0" w:space="0" w:color="auto"/>
                        <w:right w:val="none" w:sz="0" w:space="0" w:color="auto"/>
                      </w:divBdr>
                      <w:divsChild>
                        <w:div w:id="985085047">
                          <w:marLeft w:val="0"/>
                          <w:marRight w:val="0"/>
                          <w:marTop w:val="0"/>
                          <w:marBottom w:val="0"/>
                          <w:divBdr>
                            <w:top w:val="none" w:sz="0" w:space="0" w:color="auto"/>
                            <w:left w:val="none" w:sz="0" w:space="0" w:color="auto"/>
                            <w:bottom w:val="none" w:sz="0" w:space="0" w:color="auto"/>
                            <w:right w:val="none" w:sz="0" w:space="0" w:color="auto"/>
                          </w:divBdr>
                          <w:divsChild>
                            <w:div w:id="884025068">
                              <w:marLeft w:val="150"/>
                              <w:marRight w:val="150"/>
                              <w:marTop w:val="150"/>
                              <w:marBottom w:val="150"/>
                              <w:divBdr>
                                <w:top w:val="none" w:sz="0" w:space="0" w:color="auto"/>
                                <w:left w:val="none" w:sz="0" w:space="0" w:color="auto"/>
                                <w:bottom w:val="none" w:sz="0" w:space="0" w:color="auto"/>
                                <w:right w:val="none" w:sz="0" w:space="0" w:color="auto"/>
                              </w:divBdr>
                              <w:divsChild>
                                <w:div w:id="122508892">
                                  <w:marLeft w:val="0"/>
                                  <w:marRight w:val="0"/>
                                  <w:marTop w:val="0"/>
                                  <w:marBottom w:val="0"/>
                                  <w:divBdr>
                                    <w:top w:val="none" w:sz="0" w:space="0" w:color="auto"/>
                                    <w:left w:val="none" w:sz="0" w:space="0" w:color="auto"/>
                                    <w:bottom w:val="none" w:sz="0" w:space="0" w:color="auto"/>
                                    <w:right w:val="none" w:sz="0" w:space="0" w:color="auto"/>
                                  </w:divBdr>
                                  <w:divsChild>
                                    <w:div w:id="1455516993">
                                      <w:marLeft w:val="0"/>
                                      <w:marRight w:val="0"/>
                                      <w:marTop w:val="0"/>
                                      <w:marBottom w:val="0"/>
                                      <w:divBdr>
                                        <w:top w:val="none" w:sz="0" w:space="0" w:color="auto"/>
                                        <w:left w:val="none" w:sz="0" w:space="0" w:color="auto"/>
                                        <w:bottom w:val="none" w:sz="0" w:space="0" w:color="auto"/>
                                        <w:right w:val="none" w:sz="0" w:space="0" w:color="auto"/>
                                      </w:divBdr>
                                      <w:divsChild>
                                        <w:div w:id="288123897">
                                          <w:marLeft w:val="0"/>
                                          <w:marRight w:val="0"/>
                                          <w:marTop w:val="0"/>
                                          <w:marBottom w:val="0"/>
                                          <w:divBdr>
                                            <w:top w:val="none" w:sz="0" w:space="0" w:color="auto"/>
                                            <w:left w:val="none" w:sz="0" w:space="0" w:color="auto"/>
                                            <w:bottom w:val="none" w:sz="0" w:space="0" w:color="auto"/>
                                            <w:right w:val="none" w:sz="0" w:space="0" w:color="auto"/>
                                          </w:divBdr>
                                          <w:divsChild>
                                            <w:div w:id="232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3414517">
      <w:bodyDiv w:val="1"/>
      <w:marLeft w:val="0"/>
      <w:marRight w:val="0"/>
      <w:marTop w:val="0"/>
      <w:marBottom w:val="0"/>
      <w:divBdr>
        <w:top w:val="none" w:sz="0" w:space="0" w:color="auto"/>
        <w:left w:val="none" w:sz="0" w:space="0" w:color="auto"/>
        <w:bottom w:val="none" w:sz="0" w:space="0" w:color="auto"/>
        <w:right w:val="none" w:sz="0" w:space="0" w:color="auto"/>
      </w:divBdr>
    </w:div>
    <w:div w:id="1370953340">
      <w:bodyDiv w:val="1"/>
      <w:marLeft w:val="0"/>
      <w:marRight w:val="0"/>
      <w:marTop w:val="0"/>
      <w:marBottom w:val="0"/>
      <w:divBdr>
        <w:top w:val="none" w:sz="0" w:space="0" w:color="auto"/>
        <w:left w:val="none" w:sz="0" w:space="0" w:color="auto"/>
        <w:bottom w:val="none" w:sz="0" w:space="0" w:color="auto"/>
        <w:right w:val="none" w:sz="0" w:space="0" w:color="auto"/>
      </w:divBdr>
      <w:divsChild>
        <w:div w:id="632752508">
          <w:marLeft w:val="547"/>
          <w:marRight w:val="0"/>
          <w:marTop w:val="0"/>
          <w:marBottom w:val="0"/>
          <w:divBdr>
            <w:top w:val="none" w:sz="0" w:space="0" w:color="auto"/>
            <w:left w:val="none" w:sz="0" w:space="0" w:color="auto"/>
            <w:bottom w:val="none" w:sz="0" w:space="0" w:color="auto"/>
            <w:right w:val="none" w:sz="0" w:space="0" w:color="auto"/>
          </w:divBdr>
        </w:div>
      </w:divsChild>
    </w:div>
    <w:div w:id="1396394720">
      <w:bodyDiv w:val="1"/>
      <w:marLeft w:val="0"/>
      <w:marRight w:val="0"/>
      <w:marTop w:val="0"/>
      <w:marBottom w:val="0"/>
      <w:divBdr>
        <w:top w:val="none" w:sz="0" w:space="0" w:color="auto"/>
        <w:left w:val="none" w:sz="0" w:space="0" w:color="auto"/>
        <w:bottom w:val="none" w:sz="0" w:space="0" w:color="auto"/>
        <w:right w:val="none" w:sz="0" w:space="0" w:color="auto"/>
      </w:divBdr>
    </w:div>
    <w:div w:id="1501845267">
      <w:bodyDiv w:val="1"/>
      <w:marLeft w:val="0"/>
      <w:marRight w:val="0"/>
      <w:marTop w:val="0"/>
      <w:marBottom w:val="0"/>
      <w:divBdr>
        <w:top w:val="none" w:sz="0" w:space="0" w:color="auto"/>
        <w:left w:val="none" w:sz="0" w:space="0" w:color="auto"/>
        <w:bottom w:val="none" w:sz="0" w:space="0" w:color="auto"/>
        <w:right w:val="none" w:sz="0" w:space="0" w:color="auto"/>
      </w:divBdr>
      <w:divsChild>
        <w:div w:id="472647172">
          <w:marLeft w:val="0"/>
          <w:marRight w:val="0"/>
          <w:marTop w:val="300"/>
          <w:marBottom w:val="300"/>
          <w:divBdr>
            <w:top w:val="none" w:sz="0" w:space="0" w:color="auto"/>
            <w:left w:val="none" w:sz="0" w:space="0" w:color="auto"/>
            <w:bottom w:val="none" w:sz="0" w:space="0" w:color="auto"/>
            <w:right w:val="none" w:sz="0" w:space="0" w:color="auto"/>
          </w:divBdr>
          <w:divsChild>
            <w:div w:id="986737759">
              <w:marLeft w:val="0"/>
              <w:marRight w:val="0"/>
              <w:marTop w:val="0"/>
              <w:marBottom w:val="0"/>
              <w:divBdr>
                <w:top w:val="none" w:sz="0" w:space="0" w:color="auto"/>
                <w:left w:val="none" w:sz="0" w:space="0" w:color="auto"/>
                <w:bottom w:val="none" w:sz="0" w:space="0" w:color="auto"/>
                <w:right w:val="none" w:sz="0" w:space="0" w:color="auto"/>
              </w:divBdr>
              <w:divsChild>
                <w:div w:id="591669736">
                  <w:marLeft w:val="150"/>
                  <w:marRight w:val="150"/>
                  <w:marTop w:val="0"/>
                  <w:marBottom w:val="0"/>
                  <w:divBdr>
                    <w:top w:val="none" w:sz="0" w:space="0" w:color="auto"/>
                    <w:left w:val="none" w:sz="0" w:space="0" w:color="auto"/>
                    <w:bottom w:val="none" w:sz="0" w:space="0" w:color="auto"/>
                    <w:right w:val="none" w:sz="0" w:space="0" w:color="auto"/>
                  </w:divBdr>
                  <w:divsChild>
                    <w:div w:id="523321282">
                      <w:marLeft w:val="0"/>
                      <w:marRight w:val="0"/>
                      <w:marTop w:val="0"/>
                      <w:marBottom w:val="0"/>
                      <w:divBdr>
                        <w:top w:val="none" w:sz="0" w:space="0" w:color="auto"/>
                        <w:left w:val="none" w:sz="0" w:space="0" w:color="auto"/>
                        <w:bottom w:val="none" w:sz="0" w:space="0" w:color="auto"/>
                        <w:right w:val="none" w:sz="0" w:space="0" w:color="auto"/>
                      </w:divBdr>
                      <w:divsChild>
                        <w:div w:id="1445995697">
                          <w:marLeft w:val="0"/>
                          <w:marRight w:val="0"/>
                          <w:marTop w:val="0"/>
                          <w:marBottom w:val="0"/>
                          <w:divBdr>
                            <w:top w:val="none" w:sz="0" w:space="0" w:color="auto"/>
                            <w:left w:val="none" w:sz="0" w:space="0" w:color="auto"/>
                            <w:bottom w:val="none" w:sz="0" w:space="0" w:color="auto"/>
                            <w:right w:val="none" w:sz="0" w:space="0" w:color="auto"/>
                          </w:divBdr>
                          <w:divsChild>
                            <w:div w:id="1460342313">
                              <w:marLeft w:val="0"/>
                              <w:marRight w:val="0"/>
                              <w:marTop w:val="0"/>
                              <w:marBottom w:val="0"/>
                              <w:divBdr>
                                <w:top w:val="none" w:sz="0" w:space="0" w:color="auto"/>
                                <w:left w:val="none" w:sz="0" w:space="0" w:color="auto"/>
                                <w:bottom w:val="none" w:sz="0" w:space="0" w:color="auto"/>
                                <w:right w:val="none" w:sz="0" w:space="0" w:color="auto"/>
                              </w:divBdr>
                              <w:divsChild>
                                <w:div w:id="1834444963">
                                  <w:marLeft w:val="0"/>
                                  <w:marRight w:val="0"/>
                                  <w:marTop w:val="0"/>
                                  <w:marBottom w:val="0"/>
                                  <w:divBdr>
                                    <w:top w:val="none" w:sz="0" w:space="0" w:color="auto"/>
                                    <w:left w:val="none" w:sz="0" w:space="0" w:color="auto"/>
                                    <w:bottom w:val="none" w:sz="0" w:space="0" w:color="auto"/>
                                    <w:right w:val="none" w:sz="0" w:space="0" w:color="auto"/>
                                  </w:divBdr>
                                  <w:divsChild>
                                    <w:div w:id="1278364747">
                                      <w:marLeft w:val="0"/>
                                      <w:marRight w:val="0"/>
                                      <w:marTop w:val="0"/>
                                      <w:marBottom w:val="0"/>
                                      <w:divBdr>
                                        <w:top w:val="none" w:sz="0" w:space="0" w:color="auto"/>
                                        <w:left w:val="none" w:sz="0" w:space="0" w:color="auto"/>
                                        <w:bottom w:val="none" w:sz="0" w:space="0" w:color="auto"/>
                                        <w:right w:val="none" w:sz="0" w:space="0" w:color="auto"/>
                                      </w:divBdr>
                                      <w:divsChild>
                                        <w:div w:id="1979997062">
                                          <w:marLeft w:val="0"/>
                                          <w:marRight w:val="0"/>
                                          <w:marTop w:val="0"/>
                                          <w:marBottom w:val="0"/>
                                          <w:divBdr>
                                            <w:top w:val="none" w:sz="0" w:space="0" w:color="auto"/>
                                            <w:left w:val="none" w:sz="0" w:space="0" w:color="auto"/>
                                            <w:bottom w:val="none" w:sz="0" w:space="0" w:color="auto"/>
                                            <w:right w:val="none" w:sz="0" w:space="0" w:color="auto"/>
                                          </w:divBdr>
                                          <w:divsChild>
                                            <w:div w:id="1976179193">
                                              <w:marLeft w:val="75"/>
                                              <w:marRight w:val="75"/>
                                              <w:marTop w:val="75"/>
                                              <w:marBottom w:val="75"/>
                                              <w:divBdr>
                                                <w:top w:val="none" w:sz="0" w:space="0" w:color="auto"/>
                                                <w:left w:val="none" w:sz="0" w:space="0" w:color="auto"/>
                                                <w:bottom w:val="none" w:sz="0" w:space="0" w:color="auto"/>
                                                <w:right w:val="none" w:sz="0" w:space="0" w:color="auto"/>
                                              </w:divBdr>
                                              <w:divsChild>
                                                <w:div w:id="1542011264">
                                                  <w:marLeft w:val="0"/>
                                                  <w:marRight w:val="0"/>
                                                  <w:marTop w:val="0"/>
                                                  <w:marBottom w:val="0"/>
                                                  <w:divBdr>
                                                    <w:top w:val="none" w:sz="0" w:space="0" w:color="auto"/>
                                                    <w:left w:val="none" w:sz="0" w:space="0" w:color="auto"/>
                                                    <w:bottom w:val="none" w:sz="0" w:space="0" w:color="auto"/>
                                                    <w:right w:val="none" w:sz="0" w:space="0" w:color="auto"/>
                                                  </w:divBdr>
                                                  <w:divsChild>
                                                    <w:div w:id="871497910">
                                                      <w:marLeft w:val="0"/>
                                                      <w:marRight w:val="0"/>
                                                      <w:marTop w:val="0"/>
                                                      <w:marBottom w:val="0"/>
                                                      <w:divBdr>
                                                        <w:top w:val="none" w:sz="0" w:space="0" w:color="auto"/>
                                                        <w:left w:val="none" w:sz="0" w:space="0" w:color="auto"/>
                                                        <w:bottom w:val="none" w:sz="0" w:space="0" w:color="auto"/>
                                                        <w:right w:val="none" w:sz="0" w:space="0" w:color="auto"/>
                                                      </w:divBdr>
                                                      <w:divsChild>
                                                        <w:div w:id="1777286606">
                                                          <w:marLeft w:val="0"/>
                                                          <w:marRight w:val="0"/>
                                                          <w:marTop w:val="0"/>
                                                          <w:marBottom w:val="0"/>
                                                          <w:divBdr>
                                                            <w:top w:val="none" w:sz="0" w:space="0" w:color="auto"/>
                                                            <w:left w:val="none" w:sz="0" w:space="0" w:color="auto"/>
                                                            <w:bottom w:val="none" w:sz="0" w:space="0" w:color="auto"/>
                                                            <w:right w:val="none" w:sz="0" w:space="0" w:color="auto"/>
                                                          </w:divBdr>
                                                          <w:divsChild>
                                                            <w:div w:id="30431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17236048">
      <w:bodyDiv w:val="1"/>
      <w:marLeft w:val="0"/>
      <w:marRight w:val="0"/>
      <w:marTop w:val="0"/>
      <w:marBottom w:val="0"/>
      <w:divBdr>
        <w:top w:val="none" w:sz="0" w:space="0" w:color="auto"/>
        <w:left w:val="none" w:sz="0" w:space="0" w:color="auto"/>
        <w:bottom w:val="none" w:sz="0" w:space="0" w:color="auto"/>
        <w:right w:val="none" w:sz="0" w:space="0" w:color="auto"/>
      </w:divBdr>
      <w:divsChild>
        <w:div w:id="374547851">
          <w:marLeft w:val="0"/>
          <w:marRight w:val="0"/>
          <w:marTop w:val="0"/>
          <w:marBottom w:val="0"/>
          <w:divBdr>
            <w:top w:val="none" w:sz="0" w:space="8" w:color="auto"/>
            <w:left w:val="single" w:sz="6" w:space="0" w:color="BBBBBB"/>
            <w:bottom w:val="none" w:sz="0" w:space="0" w:color="auto"/>
            <w:right w:val="none" w:sz="0" w:space="0" w:color="auto"/>
          </w:divBdr>
          <w:divsChild>
            <w:div w:id="346753642">
              <w:marLeft w:val="0"/>
              <w:marRight w:val="0"/>
              <w:marTop w:val="0"/>
              <w:marBottom w:val="0"/>
              <w:divBdr>
                <w:top w:val="none" w:sz="0" w:space="0" w:color="auto"/>
                <w:left w:val="none" w:sz="0" w:space="0" w:color="auto"/>
                <w:bottom w:val="none" w:sz="0" w:space="0" w:color="auto"/>
                <w:right w:val="none" w:sz="0" w:space="0" w:color="auto"/>
              </w:divBdr>
              <w:divsChild>
                <w:div w:id="911424760">
                  <w:marLeft w:val="0"/>
                  <w:marRight w:val="0"/>
                  <w:marTop w:val="0"/>
                  <w:marBottom w:val="0"/>
                  <w:divBdr>
                    <w:top w:val="none" w:sz="0" w:space="0" w:color="auto"/>
                    <w:left w:val="none" w:sz="0" w:space="0" w:color="auto"/>
                    <w:bottom w:val="none" w:sz="0" w:space="0" w:color="auto"/>
                    <w:right w:val="none" w:sz="0" w:space="0" w:color="auto"/>
                  </w:divBdr>
                  <w:divsChild>
                    <w:div w:id="1980649095">
                      <w:marLeft w:val="0"/>
                      <w:marRight w:val="0"/>
                      <w:marTop w:val="0"/>
                      <w:marBottom w:val="0"/>
                      <w:divBdr>
                        <w:top w:val="none" w:sz="0" w:space="0" w:color="auto"/>
                        <w:left w:val="none" w:sz="0" w:space="0" w:color="auto"/>
                        <w:bottom w:val="none" w:sz="0" w:space="0" w:color="auto"/>
                        <w:right w:val="none" w:sz="0" w:space="0" w:color="auto"/>
                      </w:divBdr>
                      <w:divsChild>
                        <w:div w:id="4941420">
                          <w:marLeft w:val="0"/>
                          <w:marRight w:val="0"/>
                          <w:marTop w:val="0"/>
                          <w:marBottom w:val="0"/>
                          <w:divBdr>
                            <w:top w:val="none" w:sz="0" w:space="0" w:color="auto"/>
                            <w:left w:val="none" w:sz="0" w:space="0" w:color="auto"/>
                            <w:bottom w:val="none" w:sz="0" w:space="0" w:color="auto"/>
                            <w:right w:val="none" w:sz="0" w:space="0" w:color="auto"/>
                          </w:divBdr>
                          <w:divsChild>
                            <w:div w:id="4552108">
                              <w:marLeft w:val="0"/>
                              <w:marRight w:val="0"/>
                              <w:marTop w:val="0"/>
                              <w:marBottom w:val="0"/>
                              <w:divBdr>
                                <w:top w:val="none" w:sz="0" w:space="0" w:color="auto"/>
                                <w:left w:val="none" w:sz="0" w:space="0" w:color="auto"/>
                                <w:bottom w:val="none" w:sz="0" w:space="0" w:color="auto"/>
                                <w:right w:val="none" w:sz="0" w:space="0" w:color="auto"/>
                              </w:divBdr>
                              <w:divsChild>
                                <w:div w:id="1241793078">
                                  <w:marLeft w:val="0"/>
                                  <w:marRight w:val="0"/>
                                  <w:marTop w:val="0"/>
                                  <w:marBottom w:val="0"/>
                                  <w:divBdr>
                                    <w:top w:val="none" w:sz="0" w:space="0" w:color="auto"/>
                                    <w:left w:val="none" w:sz="0" w:space="0" w:color="auto"/>
                                    <w:bottom w:val="none" w:sz="0" w:space="0" w:color="auto"/>
                                    <w:right w:val="none" w:sz="0" w:space="0" w:color="auto"/>
                                  </w:divBdr>
                                </w:div>
                                <w:div w:id="811337271">
                                  <w:marLeft w:val="0"/>
                                  <w:marRight w:val="0"/>
                                  <w:marTop w:val="0"/>
                                  <w:marBottom w:val="0"/>
                                  <w:divBdr>
                                    <w:top w:val="none" w:sz="0" w:space="0" w:color="auto"/>
                                    <w:left w:val="none" w:sz="0" w:space="0" w:color="auto"/>
                                    <w:bottom w:val="none" w:sz="0" w:space="0" w:color="auto"/>
                                    <w:right w:val="none" w:sz="0" w:space="0" w:color="auto"/>
                                  </w:divBdr>
                                  <w:divsChild>
                                    <w:div w:id="744188736">
                                      <w:marLeft w:val="0"/>
                                      <w:marRight w:val="0"/>
                                      <w:marTop w:val="0"/>
                                      <w:marBottom w:val="150"/>
                                      <w:divBdr>
                                        <w:top w:val="single" w:sz="6" w:space="0" w:color="BBBBBB"/>
                                        <w:left w:val="single" w:sz="6" w:space="0" w:color="BBBBBB"/>
                                        <w:bottom w:val="single" w:sz="6" w:space="0" w:color="BBBBBB"/>
                                        <w:right w:val="single" w:sz="6" w:space="0" w:color="BBBBBB"/>
                                      </w:divBdr>
                                    </w:div>
                                    <w:div w:id="962076322">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sChild>
        </w:div>
      </w:divsChild>
    </w:div>
    <w:div w:id="1657493023">
      <w:bodyDiv w:val="1"/>
      <w:marLeft w:val="0"/>
      <w:marRight w:val="0"/>
      <w:marTop w:val="0"/>
      <w:marBottom w:val="0"/>
      <w:divBdr>
        <w:top w:val="none" w:sz="0" w:space="0" w:color="auto"/>
        <w:left w:val="none" w:sz="0" w:space="0" w:color="auto"/>
        <w:bottom w:val="none" w:sz="0" w:space="0" w:color="auto"/>
        <w:right w:val="none" w:sz="0" w:space="0" w:color="auto"/>
      </w:divBdr>
      <w:divsChild>
        <w:div w:id="898784558">
          <w:marLeft w:val="0"/>
          <w:marRight w:val="0"/>
          <w:marTop w:val="0"/>
          <w:marBottom w:val="0"/>
          <w:divBdr>
            <w:top w:val="none" w:sz="0" w:space="8" w:color="auto"/>
            <w:left w:val="single" w:sz="6" w:space="0" w:color="BBBBBB"/>
            <w:bottom w:val="none" w:sz="0" w:space="0" w:color="auto"/>
            <w:right w:val="none" w:sz="0" w:space="0" w:color="auto"/>
          </w:divBdr>
          <w:divsChild>
            <w:div w:id="325674806">
              <w:marLeft w:val="0"/>
              <w:marRight w:val="0"/>
              <w:marTop w:val="0"/>
              <w:marBottom w:val="0"/>
              <w:divBdr>
                <w:top w:val="none" w:sz="0" w:space="0" w:color="auto"/>
                <w:left w:val="none" w:sz="0" w:space="0" w:color="auto"/>
                <w:bottom w:val="none" w:sz="0" w:space="0" w:color="auto"/>
                <w:right w:val="none" w:sz="0" w:space="0" w:color="auto"/>
              </w:divBdr>
              <w:divsChild>
                <w:div w:id="179202519">
                  <w:marLeft w:val="0"/>
                  <w:marRight w:val="0"/>
                  <w:marTop w:val="0"/>
                  <w:marBottom w:val="0"/>
                  <w:divBdr>
                    <w:top w:val="none" w:sz="0" w:space="0" w:color="auto"/>
                    <w:left w:val="none" w:sz="0" w:space="0" w:color="auto"/>
                    <w:bottom w:val="none" w:sz="0" w:space="0" w:color="auto"/>
                    <w:right w:val="none" w:sz="0" w:space="0" w:color="auto"/>
                  </w:divBdr>
                  <w:divsChild>
                    <w:div w:id="395278728">
                      <w:marLeft w:val="0"/>
                      <w:marRight w:val="0"/>
                      <w:marTop w:val="0"/>
                      <w:marBottom w:val="0"/>
                      <w:divBdr>
                        <w:top w:val="none" w:sz="0" w:space="0" w:color="auto"/>
                        <w:left w:val="none" w:sz="0" w:space="0" w:color="auto"/>
                        <w:bottom w:val="none" w:sz="0" w:space="0" w:color="auto"/>
                        <w:right w:val="none" w:sz="0" w:space="0" w:color="auto"/>
                      </w:divBdr>
                      <w:divsChild>
                        <w:div w:id="1319381202">
                          <w:marLeft w:val="0"/>
                          <w:marRight w:val="0"/>
                          <w:marTop w:val="0"/>
                          <w:marBottom w:val="0"/>
                          <w:divBdr>
                            <w:top w:val="none" w:sz="0" w:space="0" w:color="auto"/>
                            <w:left w:val="none" w:sz="0" w:space="0" w:color="auto"/>
                            <w:bottom w:val="none" w:sz="0" w:space="0" w:color="auto"/>
                            <w:right w:val="none" w:sz="0" w:space="0" w:color="auto"/>
                          </w:divBdr>
                          <w:divsChild>
                            <w:div w:id="2136214391">
                              <w:marLeft w:val="0"/>
                              <w:marRight w:val="0"/>
                              <w:marTop w:val="0"/>
                              <w:marBottom w:val="0"/>
                              <w:divBdr>
                                <w:top w:val="none" w:sz="0" w:space="0" w:color="auto"/>
                                <w:left w:val="none" w:sz="0" w:space="0" w:color="auto"/>
                                <w:bottom w:val="none" w:sz="0" w:space="0" w:color="auto"/>
                                <w:right w:val="none" w:sz="0" w:space="0" w:color="auto"/>
                              </w:divBdr>
                              <w:divsChild>
                                <w:div w:id="20699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082075">
      <w:bodyDiv w:val="1"/>
      <w:marLeft w:val="0"/>
      <w:marRight w:val="0"/>
      <w:marTop w:val="0"/>
      <w:marBottom w:val="0"/>
      <w:divBdr>
        <w:top w:val="none" w:sz="0" w:space="0" w:color="auto"/>
        <w:left w:val="none" w:sz="0" w:space="0" w:color="auto"/>
        <w:bottom w:val="none" w:sz="0" w:space="0" w:color="auto"/>
        <w:right w:val="none" w:sz="0" w:space="0" w:color="auto"/>
      </w:divBdr>
      <w:divsChild>
        <w:div w:id="41828836">
          <w:marLeft w:val="0"/>
          <w:marRight w:val="0"/>
          <w:marTop w:val="0"/>
          <w:marBottom w:val="0"/>
          <w:divBdr>
            <w:top w:val="none" w:sz="0" w:space="0" w:color="auto"/>
            <w:left w:val="none" w:sz="0" w:space="0" w:color="auto"/>
            <w:bottom w:val="none" w:sz="0" w:space="0" w:color="auto"/>
            <w:right w:val="none" w:sz="0" w:space="0" w:color="auto"/>
          </w:divBdr>
          <w:divsChild>
            <w:div w:id="1654290707">
              <w:marLeft w:val="0"/>
              <w:marRight w:val="0"/>
              <w:marTop w:val="0"/>
              <w:marBottom w:val="0"/>
              <w:divBdr>
                <w:top w:val="none" w:sz="0" w:space="0" w:color="auto"/>
                <w:left w:val="none" w:sz="0" w:space="0" w:color="auto"/>
                <w:bottom w:val="none" w:sz="0" w:space="0" w:color="auto"/>
                <w:right w:val="none" w:sz="0" w:space="0" w:color="auto"/>
              </w:divBdr>
              <w:divsChild>
                <w:div w:id="1198662284">
                  <w:marLeft w:val="0"/>
                  <w:marRight w:val="0"/>
                  <w:marTop w:val="0"/>
                  <w:marBottom w:val="0"/>
                  <w:divBdr>
                    <w:top w:val="none" w:sz="0" w:space="0" w:color="auto"/>
                    <w:left w:val="none" w:sz="0" w:space="0" w:color="auto"/>
                    <w:bottom w:val="none" w:sz="0" w:space="0" w:color="auto"/>
                    <w:right w:val="none" w:sz="0" w:space="0" w:color="auto"/>
                  </w:divBdr>
                  <w:divsChild>
                    <w:div w:id="1864785672">
                      <w:marLeft w:val="0"/>
                      <w:marRight w:val="0"/>
                      <w:marTop w:val="0"/>
                      <w:marBottom w:val="0"/>
                      <w:divBdr>
                        <w:top w:val="none" w:sz="0" w:space="0" w:color="auto"/>
                        <w:left w:val="none" w:sz="0" w:space="0" w:color="auto"/>
                        <w:bottom w:val="none" w:sz="0" w:space="0" w:color="auto"/>
                        <w:right w:val="none" w:sz="0" w:space="0" w:color="auto"/>
                      </w:divBdr>
                      <w:divsChild>
                        <w:div w:id="1374841760">
                          <w:marLeft w:val="0"/>
                          <w:marRight w:val="0"/>
                          <w:marTop w:val="0"/>
                          <w:marBottom w:val="0"/>
                          <w:divBdr>
                            <w:top w:val="none" w:sz="0" w:space="0" w:color="auto"/>
                            <w:left w:val="none" w:sz="0" w:space="0" w:color="auto"/>
                            <w:bottom w:val="none" w:sz="0" w:space="0" w:color="auto"/>
                            <w:right w:val="none" w:sz="0" w:space="0" w:color="auto"/>
                          </w:divBdr>
                          <w:divsChild>
                            <w:div w:id="1660159329">
                              <w:marLeft w:val="150"/>
                              <w:marRight w:val="150"/>
                              <w:marTop w:val="150"/>
                              <w:marBottom w:val="150"/>
                              <w:divBdr>
                                <w:top w:val="none" w:sz="0" w:space="0" w:color="auto"/>
                                <w:left w:val="none" w:sz="0" w:space="0" w:color="auto"/>
                                <w:bottom w:val="none" w:sz="0" w:space="0" w:color="auto"/>
                                <w:right w:val="none" w:sz="0" w:space="0" w:color="auto"/>
                              </w:divBdr>
                              <w:divsChild>
                                <w:div w:id="1671789909">
                                  <w:marLeft w:val="0"/>
                                  <w:marRight w:val="0"/>
                                  <w:marTop w:val="0"/>
                                  <w:marBottom w:val="0"/>
                                  <w:divBdr>
                                    <w:top w:val="none" w:sz="0" w:space="0" w:color="auto"/>
                                    <w:left w:val="none" w:sz="0" w:space="0" w:color="auto"/>
                                    <w:bottom w:val="none" w:sz="0" w:space="0" w:color="auto"/>
                                    <w:right w:val="none" w:sz="0" w:space="0" w:color="auto"/>
                                  </w:divBdr>
                                  <w:divsChild>
                                    <w:div w:id="2004964958">
                                      <w:marLeft w:val="0"/>
                                      <w:marRight w:val="0"/>
                                      <w:marTop w:val="0"/>
                                      <w:marBottom w:val="0"/>
                                      <w:divBdr>
                                        <w:top w:val="none" w:sz="0" w:space="0" w:color="auto"/>
                                        <w:left w:val="none" w:sz="0" w:space="0" w:color="auto"/>
                                        <w:bottom w:val="none" w:sz="0" w:space="0" w:color="auto"/>
                                        <w:right w:val="none" w:sz="0" w:space="0" w:color="auto"/>
                                      </w:divBdr>
                                      <w:divsChild>
                                        <w:div w:id="1415663314">
                                          <w:marLeft w:val="0"/>
                                          <w:marRight w:val="0"/>
                                          <w:marTop w:val="0"/>
                                          <w:marBottom w:val="0"/>
                                          <w:divBdr>
                                            <w:top w:val="none" w:sz="0" w:space="0" w:color="auto"/>
                                            <w:left w:val="none" w:sz="0" w:space="0" w:color="auto"/>
                                            <w:bottom w:val="none" w:sz="0" w:space="0" w:color="auto"/>
                                            <w:right w:val="none" w:sz="0" w:space="0" w:color="auto"/>
                                          </w:divBdr>
                                          <w:divsChild>
                                            <w:div w:id="5491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800457">
      <w:bodyDiv w:val="1"/>
      <w:marLeft w:val="0"/>
      <w:marRight w:val="0"/>
      <w:marTop w:val="0"/>
      <w:marBottom w:val="0"/>
      <w:divBdr>
        <w:top w:val="none" w:sz="0" w:space="0" w:color="auto"/>
        <w:left w:val="none" w:sz="0" w:space="0" w:color="auto"/>
        <w:bottom w:val="none" w:sz="0" w:space="0" w:color="auto"/>
        <w:right w:val="none" w:sz="0" w:space="0" w:color="auto"/>
      </w:divBdr>
      <w:divsChild>
        <w:div w:id="1578054188">
          <w:marLeft w:val="1354"/>
          <w:marRight w:val="0"/>
          <w:marTop w:val="115"/>
          <w:marBottom w:val="0"/>
          <w:divBdr>
            <w:top w:val="none" w:sz="0" w:space="0" w:color="auto"/>
            <w:left w:val="none" w:sz="0" w:space="0" w:color="auto"/>
            <w:bottom w:val="none" w:sz="0" w:space="0" w:color="auto"/>
            <w:right w:val="none" w:sz="0" w:space="0" w:color="auto"/>
          </w:divBdr>
        </w:div>
      </w:divsChild>
    </w:div>
    <w:div w:id="1839466543">
      <w:bodyDiv w:val="1"/>
      <w:marLeft w:val="0"/>
      <w:marRight w:val="0"/>
      <w:marTop w:val="0"/>
      <w:marBottom w:val="0"/>
      <w:divBdr>
        <w:top w:val="none" w:sz="0" w:space="0" w:color="auto"/>
        <w:left w:val="none" w:sz="0" w:space="0" w:color="auto"/>
        <w:bottom w:val="none" w:sz="0" w:space="0" w:color="auto"/>
        <w:right w:val="none" w:sz="0" w:space="0" w:color="auto"/>
      </w:divBdr>
    </w:div>
    <w:div w:id="1885872656">
      <w:bodyDiv w:val="1"/>
      <w:marLeft w:val="0"/>
      <w:marRight w:val="0"/>
      <w:marTop w:val="0"/>
      <w:marBottom w:val="0"/>
      <w:divBdr>
        <w:top w:val="none" w:sz="0" w:space="0" w:color="auto"/>
        <w:left w:val="none" w:sz="0" w:space="0" w:color="auto"/>
        <w:bottom w:val="none" w:sz="0" w:space="0" w:color="auto"/>
        <w:right w:val="none" w:sz="0" w:space="0" w:color="auto"/>
      </w:divBdr>
    </w:div>
    <w:div w:id="1957054176">
      <w:bodyDiv w:val="1"/>
      <w:marLeft w:val="0"/>
      <w:marRight w:val="0"/>
      <w:marTop w:val="0"/>
      <w:marBottom w:val="0"/>
      <w:divBdr>
        <w:top w:val="none" w:sz="0" w:space="0" w:color="auto"/>
        <w:left w:val="none" w:sz="0" w:space="0" w:color="auto"/>
        <w:bottom w:val="none" w:sz="0" w:space="0" w:color="auto"/>
        <w:right w:val="none" w:sz="0" w:space="0" w:color="auto"/>
      </w:divBdr>
    </w:div>
    <w:div w:id="2047679277">
      <w:bodyDiv w:val="1"/>
      <w:marLeft w:val="0"/>
      <w:marRight w:val="0"/>
      <w:marTop w:val="0"/>
      <w:marBottom w:val="0"/>
      <w:divBdr>
        <w:top w:val="none" w:sz="0" w:space="0" w:color="auto"/>
        <w:left w:val="none" w:sz="0" w:space="0" w:color="auto"/>
        <w:bottom w:val="none" w:sz="0" w:space="0" w:color="auto"/>
        <w:right w:val="none" w:sz="0" w:space="0" w:color="auto"/>
      </w:divBdr>
      <w:divsChild>
        <w:div w:id="1812598117">
          <w:marLeft w:val="0"/>
          <w:marRight w:val="0"/>
          <w:marTop w:val="0"/>
          <w:marBottom w:val="0"/>
          <w:divBdr>
            <w:top w:val="none" w:sz="0" w:space="0" w:color="auto"/>
            <w:left w:val="none" w:sz="0" w:space="0" w:color="auto"/>
            <w:bottom w:val="none" w:sz="0" w:space="0" w:color="auto"/>
            <w:right w:val="none" w:sz="0" w:space="0" w:color="auto"/>
          </w:divBdr>
        </w:div>
      </w:divsChild>
    </w:div>
    <w:div w:id="2048290078">
      <w:bodyDiv w:val="1"/>
      <w:marLeft w:val="0"/>
      <w:marRight w:val="0"/>
      <w:marTop w:val="0"/>
      <w:marBottom w:val="0"/>
      <w:divBdr>
        <w:top w:val="none" w:sz="0" w:space="0" w:color="auto"/>
        <w:left w:val="none" w:sz="0" w:space="0" w:color="auto"/>
        <w:bottom w:val="none" w:sz="0" w:space="0" w:color="auto"/>
        <w:right w:val="none" w:sz="0" w:space="0" w:color="auto"/>
      </w:divBdr>
    </w:div>
    <w:div w:id="2063212007">
      <w:bodyDiv w:val="1"/>
      <w:marLeft w:val="0"/>
      <w:marRight w:val="0"/>
      <w:marTop w:val="0"/>
      <w:marBottom w:val="0"/>
      <w:divBdr>
        <w:top w:val="none" w:sz="0" w:space="0" w:color="auto"/>
        <w:left w:val="none" w:sz="0" w:space="0" w:color="auto"/>
        <w:bottom w:val="none" w:sz="0" w:space="0" w:color="auto"/>
        <w:right w:val="none" w:sz="0" w:space="0" w:color="auto"/>
      </w:divBdr>
    </w:div>
    <w:div w:id="2082022599">
      <w:bodyDiv w:val="1"/>
      <w:marLeft w:val="0"/>
      <w:marRight w:val="0"/>
      <w:marTop w:val="0"/>
      <w:marBottom w:val="0"/>
      <w:divBdr>
        <w:top w:val="none" w:sz="0" w:space="0" w:color="auto"/>
        <w:left w:val="none" w:sz="0" w:space="0" w:color="auto"/>
        <w:bottom w:val="none" w:sz="0" w:space="0" w:color="auto"/>
        <w:right w:val="none" w:sz="0" w:space="0" w:color="auto"/>
      </w:divBdr>
      <w:divsChild>
        <w:div w:id="507794101">
          <w:marLeft w:val="0"/>
          <w:marRight w:val="0"/>
          <w:marTop w:val="0"/>
          <w:marBottom w:val="0"/>
          <w:divBdr>
            <w:top w:val="none" w:sz="0" w:space="0" w:color="auto"/>
            <w:left w:val="none" w:sz="0" w:space="0" w:color="auto"/>
            <w:bottom w:val="none" w:sz="0" w:space="0" w:color="auto"/>
            <w:right w:val="none" w:sz="0" w:space="0" w:color="auto"/>
          </w:divBdr>
          <w:divsChild>
            <w:div w:id="1986008727">
              <w:marLeft w:val="0"/>
              <w:marRight w:val="0"/>
              <w:marTop w:val="0"/>
              <w:marBottom w:val="0"/>
              <w:divBdr>
                <w:top w:val="none" w:sz="0" w:space="0" w:color="auto"/>
                <w:left w:val="none" w:sz="0" w:space="0" w:color="auto"/>
                <w:bottom w:val="none" w:sz="0" w:space="0" w:color="auto"/>
                <w:right w:val="none" w:sz="0" w:space="0" w:color="auto"/>
              </w:divBdr>
              <w:divsChild>
                <w:div w:id="1611469331">
                  <w:marLeft w:val="0"/>
                  <w:marRight w:val="0"/>
                  <w:marTop w:val="0"/>
                  <w:marBottom w:val="0"/>
                  <w:divBdr>
                    <w:top w:val="none" w:sz="0" w:space="0" w:color="auto"/>
                    <w:left w:val="none" w:sz="0" w:space="0" w:color="auto"/>
                    <w:bottom w:val="none" w:sz="0" w:space="0" w:color="auto"/>
                    <w:right w:val="none" w:sz="0" w:space="0" w:color="auto"/>
                  </w:divBdr>
                  <w:divsChild>
                    <w:div w:id="1604343967">
                      <w:marLeft w:val="0"/>
                      <w:marRight w:val="0"/>
                      <w:marTop w:val="0"/>
                      <w:marBottom w:val="0"/>
                      <w:divBdr>
                        <w:top w:val="none" w:sz="0" w:space="0" w:color="auto"/>
                        <w:left w:val="none" w:sz="0" w:space="0" w:color="auto"/>
                        <w:bottom w:val="none" w:sz="0" w:space="0" w:color="auto"/>
                        <w:right w:val="none" w:sz="0" w:space="0" w:color="auto"/>
                      </w:divBdr>
                      <w:divsChild>
                        <w:div w:id="306739564">
                          <w:marLeft w:val="0"/>
                          <w:marRight w:val="0"/>
                          <w:marTop w:val="0"/>
                          <w:marBottom w:val="0"/>
                          <w:divBdr>
                            <w:top w:val="none" w:sz="0" w:space="0" w:color="auto"/>
                            <w:left w:val="none" w:sz="0" w:space="0" w:color="auto"/>
                            <w:bottom w:val="none" w:sz="0" w:space="0" w:color="auto"/>
                            <w:right w:val="none" w:sz="0" w:space="0" w:color="auto"/>
                          </w:divBdr>
                          <w:divsChild>
                            <w:div w:id="1624996393">
                              <w:marLeft w:val="0"/>
                              <w:marRight w:val="0"/>
                              <w:marTop w:val="0"/>
                              <w:marBottom w:val="0"/>
                              <w:divBdr>
                                <w:top w:val="none" w:sz="0" w:space="0" w:color="auto"/>
                                <w:left w:val="none" w:sz="0" w:space="0" w:color="auto"/>
                                <w:bottom w:val="none" w:sz="0" w:space="0" w:color="auto"/>
                                <w:right w:val="none" w:sz="0" w:space="0" w:color="auto"/>
                              </w:divBdr>
                              <w:divsChild>
                                <w:div w:id="1099987992">
                                  <w:marLeft w:val="0"/>
                                  <w:marRight w:val="0"/>
                                  <w:marTop w:val="0"/>
                                  <w:marBottom w:val="0"/>
                                  <w:divBdr>
                                    <w:top w:val="none" w:sz="0" w:space="0" w:color="auto"/>
                                    <w:left w:val="none" w:sz="0" w:space="0" w:color="auto"/>
                                    <w:bottom w:val="none" w:sz="0" w:space="0" w:color="auto"/>
                                    <w:right w:val="none" w:sz="0" w:space="0" w:color="auto"/>
                                  </w:divBdr>
                                  <w:divsChild>
                                    <w:div w:id="1040477230">
                                      <w:marLeft w:val="0"/>
                                      <w:marRight w:val="0"/>
                                      <w:marTop w:val="0"/>
                                      <w:marBottom w:val="0"/>
                                      <w:divBdr>
                                        <w:top w:val="none" w:sz="0" w:space="0" w:color="auto"/>
                                        <w:left w:val="none" w:sz="0" w:space="0" w:color="auto"/>
                                        <w:bottom w:val="none" w:sz="0" w:space="0" w:color="auto"/>
                                        <w:right w:val="none" w:sz="0" w:space="0" w:color="auto"/>
                                      </w:divBdr>
                                      <w:divsChild>
                                        <w:div w:id="1042438916">
                                          <w:marLeft w:val="0"/>
                                          <w:marRight w:val="0"/>
                                          <w:marTop w:val="315"/>
                                          <w:marBottom w:val="450"/>
                                          <w:divBdr>
                                            <w:top w:val="none" w:sz="0" w:space="0" w:color="auto"/>
                                            <w:left w:val="none" w:sz="0" w:space="0" w:color="auto"/>
                                            <w:bottom w:val="none" w:sz="0" w:space="0" w:color="auto"/>
                                            <w:right w:val="none" w:sz="0" w:space="0" w:color="auto"/>
                                          </w:divBdr>
                                          <w:divsChild>
                                            <w:div w:id="2093237461">
                                              <w:marLeft w:val="0"/>
                                              <w:marRight w:val="0"/>
                                              <w:marTop w:val="0"/>
                                              <w:marBottom w:val="0"/>
                                              <w:divBdr>
                                                <w:top w:val="none" w:sz="0" w:space="0" w:color="auto"/>
                                                <w:left w:val="single" w:sz="6" w:space="0" w:color="C0C0C0"/>
                                                <w:bottom w:val="none" w:sz="0" w:space="0" w:color="auto"/>
                                                <w:right w:val="single" w:sz="6" w:space="0" w:color="C0C0C0"/>
                                              </w:divBdr>
                                              <w:divsChild>
                                                <w:div w:id="1248224803">
                                                  <w:marLeft w:val="0"/>
                                                  <w:marRight w:val="225"/>
                                                  <w:marTop w:val="0"/>
                                                  <w:marBottom w:val="300"/>
                                                  <w:divBdr>
                                                    <w:top w:val="none" w:sz="0" w:space="0" w:color="auto"/>
                                                    <w:left w:val="none" w:sz="0" w:space="0" w:color="auto"/>
                                                    <w:bottom w:val="none" w:sz="0" w:space="0" w:color="auto"/>
                                                    <w:right w:val="none" w:sz="0" w:space="0" w:color="auto"/>
                                                  </w:divBdr>
                                                  <w:divsChild>
                                                    <w:div w:id="1971278195">
                                                      <w:marLeft w:val="0"/>
                                                      <w:marRight w:val="0"/>
                                                      <w:marTop w:val="0"/>
                                                      <w:marBottom w:val="180"/>
                                                      <w:divBdr>
                                                        <w:top w:val="none" w:sz="0" w:space="0" w:color="auto"/>
                                                        <w:left w:val="none" w:sz="0" w:space="0" w:color="auto"/>
                                                        <w:bottom w:val="none" w:sz="0" w:space="0" w:color="auto"/>
                                                        <w:right w:val="none" w:sz="0" w:space="0" w:color="auto"/>
                                                      </w:divBdr>
                                                      <w:divsChild>
                                                        <w:div w:id="3459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653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http://www.microsoft.com/en-us/server-cloud/system-center/configuration-manager-2012.aspx" TargetMode="Externa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www.microsoft.com/technet/itshowcase/" TargetMode="External"/><Relationship Id="rId10" Type="http://schemas.openxmlformats.org/officeDocument/2006/relationships/hyperlink" Target="http://technet.microsoft.com/en-us/library/hh913620.aspx"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icrosoft.com"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405C0-6D70-464D-8163-E7EFDB21D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3904</Words>
  <Characters>22258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User-Centric Client Management with System Center Configuration Manager 2012 in Microsoft IT</vt:lpstr>
    </vt:vector>
  </TitlesOfParts>
  <Company>Microsoft Corporation</Company>
  <LinksUpToDate>false</LinksUpToDate>
  <CharactersWithSpaces>26110</CharactersWithSpaces>
  <SharedDoc>false</SharedDoc>
  <HLinks>
    <vt:vector size="24" baseType="variant">
      <vt:variant>
        <vt:i4>3604605</vt:i4>
      </vt:variant>
      <vt:variant>
        <vt:i4>30</vt:i4>
      </vt:variant>
      <vt:variant>
        <vt:i4>0</vt:i4>
      </vt:variant>
      <vt:variant>
        <vt:i4>5</vt:i4>
      </vt:variant>
      <vt:variant>
        <vt:lpwstr>http://www.microsoft.com/technet/itshowcase</vt:lpwstr>
      </vt:variant>
      <vt:variant>
        <vt:lpwstr/>
      </vt:variant>
      <vt:variant>
        <vt:i4>6225951</vt:i4>
      </vt:variant>
      <vt:variant>
        <vt:i4>27</vt:i4>
      </vt:variant>
      <vt:variant>
        <vt:i4>0</vt:i4>
      </vt:variant>
      <vt:variant>
        <vt:i4>5</vt:i4>
      </vt:variant>
      <vt:variant>
        <vt:lpwstr>http://www.microsoft.com/</vt:lpwstr>
      </vt:variant>
      <vt:variant>
        <vt:lpwstr/>
      </vt:variant>
      <vt:variant>
        <vt:i4>917532</vt:i4>
      </vt:variant>
      <vt:variant>
        <vt:i4>24</vt:i4>
      </vt:variant>
      <vt:variant>
        <vt:i4>0</vt:i4>
      </vt:variant>
      <vt:variant>
        <vt:i4>5</vt:i4>
      </vt:variant>
      <vt:variant>
        <vt:lpwstr>http://technet.microsoft.com/en-us/library/cc501231.aspx</vt:lpwstr>
      </vt:variant>
      <vt:variant>
        <vt:lpwstr/>
      </vt:variant>
      <vt:variant>
        <vt:i4>5177413</vt:i4>
      </vt:variant>
      <vt:variant>
        <vt:i4>21</vt:i4>
      </vt:variant>
      <vt:variant>
        <vt:i4>0</vt:i4>
      </vt:variant>
      <vt:variant>
        <vt:i4>5</vt:i4>
      </vt:variant>
      <vt:variant>
        <vt:lpwstr>http://msdn.microsoft.com/en-us/library/ms995349.aspx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User-Centric Client Management with System Center Configuration Manager 2012 in Microsoft IT</dc:title>
  <dc:creator>Microsoft Corporation;IT Showcase</dc:creator>
  <cp:lastModifiedBy>rodtrent</cp:lastModifiedBy>
  <cp:revision>2</cp:revision>
  <cp:lastPrinted>2011-11-16T18:41:00Z</cp:lastPrinted>
  <dcterms:created xsi:type="dcterms:W3CDTF">2012-04-26T23:25:00Z</dcterms:created>
  <dcterms:modified xsi:type="dcterms:W3CDTF">2012-04-26T23:25:00Z</dcterms:modified>
</cp:coreProperties>
</file>