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3B4" w:rsidRPr="001F43B4" w:rsidRDefault="001F43B4" w:rsidP="001F43B4">
      <w:pPr>
        <w:pStyle w:val="Title"/>
        <w:rPr>
          <w:rFonts w:eastAsia="Times New Roman"/>
        </w:rPr>
      </w:pPr>
      <w:r w:rsidRPr="001F43B4">
        <w:rPr>
          <w:rFonts w:eastAsia="Times New Roman"/>
        </w:rPr>
        <w:t>Community.VMware</w:t>
      </w:r>
    </w:p>
    <w:p w:rsidR="001F43B4" w:rsidRPr="001F43B4" w:rsidRDefault="001F43B4" w:rsidP="001F43B4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Community developed Operations Manager monitoring for VMware</w:t>
      </w:r>
    </w:p>
    <w:p w:rsidR="001F43B4" w:rsidRPr="001F43B4" w:rsidRDefault="001F43B4" w:rsidP="001F43B4">
      <w:pPr>
        <w:shd w:val="clear" w:color="auto" w:fill="FFFFFF"/>
        <w:spacing w:before="300" w:after="150" w:line="240" w:lineRule="auto"/>
        <w:outlineLvl w:val="2"/>
        <w:rPr>
          <w:b/>
          <w:bCs/>
        </w:rPr>
      </w:pPr>
      <w:r w:rsidRPr="001F43B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Description</w:t>
      </w:r>
    </w:p>
    <w:p w:rsidR="001F43B4" w:rsidRPr="001F43B4" w:rsidRDefault="001F43B4" w:rsidP="001F43B4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This project was created to provide a free VMware monitoring option to the Operations Manager community. The workflows in this Management Pack utilize PowerShell and VMware vSphere PowerCLI to connect to vCenter to perform monitoring.</w:t>
      </w:r>
    </w:p>
    <w:p w:rsidR="001F43B4" w:rsidRPr="001F43B4" w:rsidRDefault="001F43B4" w:rsidP="001F43B4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1F43B4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Getting Started</w:t>
      </w:r>
    </w:p>
    <w:p w:rsidR="001F43B4" w:rsidRPr="001F43B4" w:rsidRDefault="001F43B4" w:rsidP="001F43B4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1F43B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Basic Requirements</w:t>
      </w:r>
    </w:p>
    <w:p w:rsidR="001F43B4" w:rsidRPr="001F43B4" w:rsidRDefault="001F43B4" w:rsidP="001F43B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Operations Manager 2012</w:t>
      </w:r>
    </w:p>
    <w:p w:rsidR="001F43B4" w:rsidRPr="001F43B4" w:rsidRDefault="001F43B4" w:rsidP="001F43B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vCenter Server</w:t>
      </w:r>
    </w:p>
    <w:p w:rsidR="001F43B4" w:rsidRPr="001F43B4" w:rsidRDefault="001F43B4" w:rsidP="001F43B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vSphere PowerCLI (Installed on Management Servers)</w:t>
      </w:r>
    </w:p>
    <w:p w:rsidR="001F43B4" w:rsidRPr="001F43B4" w:rsidRDefault="001F43B4" w:rsidP="001F43B4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1F43B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Setup</w:t>
      </w:r>
    </w:p>
    <w:p w:rsidR="001F43B4" w:rsidRPr="001F43B4" w:rsidRDefault="001F43B4" w:rsidP="001F43B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Install the Operations Manager agent on each VMware vCenter server</w:t>
      </w:r>
    </w:p>
    <w:p w:rsidR="001F43B4" w:rsidRPr="001F43B4" w:rsidRDefault="001F43B4" w:rsidP="001F43B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Download </w:t>
      </w:r>
      <w:hyperlink r:id="rId6" w:tgtFrame="_blank" w:history="1">
        <w:r w:rsidRPr="001F43B4">
          <w:rPr>
            <w:rFonts w:ascii="Helvetica" w:eastAsia="Times New Roman" w:hAnsi="Helvetica" w:cs="Helvetica"/>
            <w:color w:val="4183C4"/>
            <w:sz w:val="21"/>
            <w:szCs w:val="21"/>
            <w:u w:val="single"/>
            <w:bdr w:val="none" w:sz="0" w:space="0" w:color="auto" w:frame="1"/>
          </w:rPr>
          <w:t>VMware vSphere PowerCLI</w:t>
        </w:r>
      </w:hyperlink>
    </w:p>
    <w:p w:rsidR="001F43B4" w:rsidRPr="001F43B4" w:rsidRDefault="001F43B4" w:rsidP="001F43B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Install vSphere PowerCLI on each Management Server</w:t>
      </w:r>
    </w:p>
    <w:p w:rsidR="001F43B4" w:rsidRPr="001F43B4" w:rsidRDefault="001F43B4" w:rsidP="001F43B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Grant vCenter Read-only access for SCOM</w:t>
      </w:r>
    </w:p>
    <w:p w:rsidR="001F43B4" w:rsidRPr="001F43B4" w:rsidRDefault="001F43B4" w:rsidP="001F43B4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Management Server </w:t>
      </w:r>
      <w:r w:rsidRPr="001F43B4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Default Action Account</w:t>
      </w: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 accounts.</w:t>
      </w:r>
    </w:p>
    <w:p w:rsidR="00425997" w:rsidRDefault="00623841" w:rsidP="001F43B4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OR use a new service account</w:t>
      </w:r>
      <w:r w:rsidR="00425997">
        <w:rPr>
          <w:rFonts w:ascii="Helvetica" w:eastAsia="Times New Roman" w:hAnsi="Helvetica" w:cs="Helvetica"/>
          <w:color w:val="333333"/>
          <w:sz w:val="21"/>
          <w:szCs w:val="21"/>
        </w:rPr>
        <w:t xml:space="preserve"> and configure it with the following:</w:t>
      </w:r>
    </w:p>
    <w:p w:rsidR="00425997" w:rsidRDefault="00425997" w:rsidP="00425997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5997">
        <w:rPr>
          <w:rFonts w:ascii="Helvetica" w:eastAsia="Times New Roman" w:hAnsi="Helvetica" w:cs="Helvetica"/>
          <w:color w:val="333333"/>
          <w:sz w:val="21"/>
          <w:szCs w:val="21"/>
        </w:rPr>
        <w:t>Local Administrator access on each Management Server</w:t>
      </w:r>
    </w:p>
    <w:p w:rsidR="00425997" w:rsidRDefault="00425997" w:rsidP="00425997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5997">
        <w:rPr>
          <w:rFonts w:ascii="Helvetica" w:eastAsia="Times New Roman" w:hAnsi="Helvetica" w:cs="Helvetica"/>
          <w:color w:val="333333"/>
          <w:sz w:val="21"/>
          <w:szCs w:val="21"/>
        </w:rPr>
        <w:t>SCOM Read-only access</w:t>
      </w:r>
    </w:p>
    <w:p w:rsidR="00425997" w:rsidRDefault="00425997" w:rsidP="00425997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25997">
        <w:rPr>
          <w:rFonts w:ascii="Helvetica" w:eastAsia="Times New Roman" w:hAnsi="Helvetica" w:cs="Helvetica"/>
          <w:color w:val="333333"/>
          <w:sz w:val="21"/>
          <w:szCs w:val="21"/>
        </w:rPr>
        <w:t xml:space="preserve">Add the account to the </w:t>
      </w:r>
      <w:r w:rsidRPr="00425997">
        <w:rPr>
          <w:rFonts w:ascii="Helvetica" w:eastAsia="Times New Roman" w:hAnsi="Helvetica" w:cs="Helvetica"/>
          <w:b/>
          <w:color w:val="333333"/>
          <w:sz w:val="21"/>
          <w:szCs w:val="21"/>
        </w:rPr>
        <w:t>Community - VMware Monitoring Profile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425997">
        <w:rPr>
          <w:rFonts w:ascii="Helvetica" w:eastAsia="Times New Roman" w:hAnsi="Helvetica" w:cs="Helvetica"/>
          <w:color w:val="333333"/>
          <w:sz w:val="21"/>
          <w:szCs w:val="21"/>
        </w:rPr>
        <w:t>after importing the Management Pack</w:t>
      </w:r>
      <w:bookmarkStart w:id="0" w:name="_GoBack"/>
      <w:bookmarkEnd w:id="0"/>
    </w:p>
    <w:p w:rsidR="001F43B4" w:rsidRPr="001F43B4" w:rsidRDefault="001F43B4" w:rsidP="001F43B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Import the Management Pack files</w:t>
      </w:r>
    </w:p>
    <w:p w:rsidR="001F43B4" w:rsidRPr="001F43B4" w:rsidRDefault="001F43B4" w:rsidP="001F43B4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Community.VMware.mpb</w:t>
      </w:r>
    </w:p>
    <w:p w:rsidR="001F43B4" w:rsidRPr="001F43B4" w:rsidRDefault="001F43B4" w:rsidP="001F43B4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Community.VMware.Unsealed.xml</w:t>
      </w:r>
    </w:p>
    <w:p w:rsidR="001F43B4" w:rsidRPr="001F43B4" w:rsidRDefault="001F43B4" w:rsidP="001F43B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(optional) Configure the members of the </w:t>
      </w:r>
      <w:r w:rsidRPr="001F43B4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Community - VMware Monitoring Resource Pool</w:t>
      </w:r>
    </w:p>
    <w:p w:rsidR="001F43B4" w:rsidRPr="001F43B4" w:rsidRDefault="001F43B4" w:rsidP="001F43B4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1F43B4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Monitoring</w:t>
      </w:r>
    </w:p>
    <w:p w:rsidR="001F43B4" w:rsidRPr="001F43B4" w:rsidRDefault="001F43B4" w:rsidP="001F43B4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1F43B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VMware vCenter Inventory Objects</w:t>
      </w:r>
    </w:p>
    <w:p w:rsidR="001F43B4" w:rsidRPr="001F43B4" w:rsidRDefault="001F43B4" w:rsidP="001F43B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Datacenters</w:t>
      </w:r>
    </w:p>
    <w:p w:rsidR="001F43B4" w:rsidRPr="001F43B4" w:rsidRDefault="001F43B4" w:rsidP="001F43B4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Monitors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Datacenter Datastore Space Free Percent</w:t>
      </w:r>
    </w:p>
    <w:p w:rsidR="001F43B4" w:rsidRPr="001F43B4" w:rsidRDefault="001F43B4" w:rsidP="001F43B4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Rules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Datacenter Datastore Space Capacity TB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Datacenter Datastore Space Used TB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Datacenter Datastore Space Free TB Collection</w:t>
      </w:r>
    </w:p>
    <w:p w:rsidR="001F43B4" w:rsidRPr="001F43B4" w:rsidRDefault="001F43B4" w:rsidP="001F43B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Clusters</w:t>
      </w:r>
    </w:p>
    <w:p w:rsidR="001F43B4" w:rsidRPr="001F43B4" w:rsidRDefault="001F43B4" w:rsidP="001F43B4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Monitors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VMware Cluster Current Failover Level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Host Availability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Host Performance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Cluster Memory Usage Average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Cluster Datastore Space Free Percent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Cluster CPU Usage Average</w:t>
      </w:r>
    </w:p>
    <w:p w:rsidR="001F43B4" w:rsidRPr="001F43B4" w:rsidRDefault="001F43B4" w:rsidP="001F43B4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Rules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Cluster Memory Usage Average Percent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Cluster Datastore Space Used Percent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Cluster Datastore Space Used GB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Cluster Datastore Space Free Percent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Cluster Datastore Space Free GB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Cluster Datastore Space Capacity GB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Cluster CPU Usage Average Percent Collection</w:t>
      </w:r>
    </w:p>
    <w:p w:rsidR="001F43B4" w:rsidRPr="001F43B4" w:rsidRDefault="001F43B4" w:rsidP="001F43B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Hosts</w:t>
      </w:r>
    </w:p>
    <w:p w:rsidR="001F43B4" w:rsidRPr="001F43B4" w:rsidRDefault="001F43B4" w:rsidP="001F43B4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Monitors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Host Power State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Host Memory Usage Percent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Host Datastore Space Free Percent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Host CPU Usage Percent</w:t>
      </w:r>
    </w:p>
    <w:p w:rsidR="001F43B4" w:rsidRPr="001F43B4" w:rsidRDefault="001F43B4" w:rsidP="001F43B4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Rules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Host Memory Usage Percent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Host Memory Usage MB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Host Memory Usage Free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Host Memory Usage Capacity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Host Datastore Space Used Percent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Host Datastore Space Used GB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Host Datastore Space Free Percent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Host Datastore Space Capacity GB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Host CPU Usage Percent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Host CPU Usage MHz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Host CPU Free MHz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Host CPU Capacity MHz Collection</w:t>
      </w:r>
    </w:p>
    <w:p w:rsidR="001F43B4" w:rsidRPr="001F43B4" w:rsidRDefault="001F43B4" w:rsidP="001F43B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Datastores</w:t>
      </w:r>
    </w:p>
    <w:p w:rsidR="001F43B4" w:rsidRPr="001F43B4" w:rsidRDefault="001F43B4" w:rsidP="001F43B4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Monitors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Datastore State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Datastore Space Free Percent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Datastore Space Free GB</w:t>
      </w:r>
    </w:p>
    <w:p w:rsidR="001F43B4" w:rsidRPr="001F43B4" w:rsidRDefault="001F43B4" w:rsidP="001F43B4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Rules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Datastore Space Used Percent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Datastore Space Used GB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Datastore Space Free Percent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Datastore Space Free GB Collection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Datastore Space Capacity GB Collection</w:t>
      </w:r>
    </w:p>
    <w:p w:rsidR="001F43B4" w:rsidRPr="001F43B4" w:rsidRDefault="001F43B4" w:rsidP="001F43B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Networks</w:t>
      </w:r>
    </w:p>
    <w:p w:rsidR="001F43B4" w:rsidRPr="001F43B4" w:rsidRDefault="001F43B4" w:rsidP="001F43B4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Monitors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Network Overall Status</w:t>
      </w:r>
    </w:p>
    <w:p w:rsidR="001F43B4" w:rsidRPr="001F43B4" w:rsidRDefault="001F43B4" w:rsidP="001F43B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vApps</w:t>
      </w:r>
    </w:p>
    <w:p w:rsidR="001F43B4" w:rsidRPr="001F43B4" w:rsidRDefault="001F43B4" w:rsidP="001F43B4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Monitors</w:t>
      </w:r>
    </w:p>
    <w:p w:rsidR="001F43B4" w:rsidRPr="001F43B4" w:rsidRDefault="001F43B4" w:rsidP="001F43B4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VMware vApp Started State</w:t>
      </w:r>
    </w:p>
    <w:p w:rsidR="001F43B4" w:rsidRPr="001F43B4" w:rsidRDefault="001F43B4" w:rsidP="001F43B4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1F43B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VMware Rollup Objects</w:t>
      </w:r>
    </w:p>
    <w:p w:rsidR="001F43B4" w:rsidRPr="001F43B4" w:rsidRDefault="001F43B4" w:rsidP="001F43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The VMware Rollup objects are discovered separately for a rollup of the vCenter objects to the top of their hosting vCenter instance. This is displayed in the </w:t>
      </w:r>
      <w:r w:rsidRPr="001F43B4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vCenter Topology Rollup</w:t>
      </w: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 Diagram View.</w:t>
      </w:r>
    </w:p>
    <w:p w:rsidR="001F43B4" w:rsidRPr="001F43B4" w:rsidRDefault="001F43B4" w:rsidP="001F43B4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1F43B4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Views</w:t>
      </w:r>
    </w:p>
    <w:p w:rsidR="001F43B4" w:rsidRDefault="001F43B4" w:rsidP="001F43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The views contained in this management pack are included in the </w:t>
      </w:r>
      <w:r w:rsidRPr="001F43B4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VMware</w:t>
      </w: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 view folder.</w:t>
      </w:r>
    </w:p>
    <w:p w:rsidR="001F43B4" w:rsidRPr="001F43B4" w:rsidRDefault="001F43B4" w:rsidP="001F43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F43B4" w:rsidRPr="001F43B4" w:rsidRDefault="001F43B4" w:rsidP="001F43B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1. </w:t>
      </w:r>
      <w:r w:rsidRPr="001F43B4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Active Alerts</w:t>
      </w: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 - Presents all active alerts for all of the discovered VMware vCenter Inventory objects</w:t>
      </w:r>
    </w:p>
    <w:p w:rsidR="001F43B4" w:rsidRPr="001F43B4" w:rsidRDefault="001F43B4" w:rsidP="001F43B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2. </w:t>
      </w:r>
      <w:r w:rsidRPr="001F43B4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vCenter Topology Rollup</w:t>
      </w: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 - Presents all vCenter instances with a </w:t>
      </w:r>
      <w:r w:rsidRPr="001F43B4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Hosts and Clusters</w:t>
      </w: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 like drill down</w:t>
      </w:r>
    </w:p>
    <w:p w:rsidR="001F43B4" w:rsidRPr="001F43B4" w:rsidRDefault="001F43B4" w:rsidP="001F43B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3. </w:t>
      </w:r>
      <w:r w:rsidRPr="001F43B4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vCenter Object States</w:t>
      </w: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 - Presents each vCenter Server and their hosted vCenter object states. Click on each column to see the state of each objects</w:t>
      </w:r>
    </w:p>
    <w:p w:rsidR="001F43B4" w:rsidRPr="001F43B4" w:rsidRDefault="001F43B4" w:rsidP="001F43B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1. </w:t>
      </w:r>
      <w:r w:rsidRPr="001F43B4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Inventory Objects</w:t>
      </w: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 - Folder that includes state views for the discovered vCenter inventory objects.</w:t>
      </w:r>
    </w:p>
    <w:p w:rsidR="001F43B4" w:rsidRPr="001F43B4" w:rsidRDefault="001F43B4" w:rsidP="001F43B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 xml:space="preserve">2. </w:t>
      </w:r>
      <w:r w:rsidRPr="001F43B4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Custom Views</w:t>
      </w:r>
      <w:r w:rsidRPr="001F43B4">
        <w:rPr>
          <w:rFonts w:ascii="Helvetica" w:eastAsia="Times New Roman" w:hAnsi="Helvetica" w:cs="Helvetica"/>
          <w:color w:val="333333"/>
          <w:sz w:val="21"/>
          <w:szCs w:val="21"/>
        </w:rPr>
        <w:t> - Folder for adding custom views</w:t>
      </w:r>
    </w:p>
    <w:sectPr w:rsidR="001F43B4" w:rsidRPr="001F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7085"/>
    <w:multiLevelType w:val="hybridMultilevel"/>
    <w:tmpl w:val="7F1A6CB8"/>
    <w:lvl w:ilvl="0" w:tplc="B36607BE">
      <w:start w:val="1"/>
      <w:numFmt w:val="decimal"/>
      <w:lvlText w:val="%1."/>
      <w:lvlJc w:val="left"/>
      <w:pPr>
        <w:ind w:left="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1A3764EE"/>
    <w:multiLevelType w:val="hybridMultilevel"/>
    <w:tmpl w:val="96827E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376014"/>
    <w:multiLevelType w:val="hybridMultilevel"/>
    <w:tmpl w:val="0B2E20CC"/>
    <w:lvl w:ilvl="0" w:tplc="9C98D850">
      <w:start w:val="1"/>
      <w:numFmt w:val="decimal"/>
      <w:lvlText w:val="%1."/>
      <w:lvlJc w:val="left"/>
      <w:pPr>
        <w:ind w:left="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2AC46880"/>
    <w:multiLevelType w:val="multilevel"/>
    <w:tmpl w:val="77F8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E5460F"/>
    <w:multiLevelType w:val="multilevel"/>
    <w:tmpl w:val="77F8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A167C5"/>
    <w:multiLevelType w:val="multilevel"/>
    <w:tmpl w:val="77F8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BF611C"/>
    <w:multiLevelType w:val="multilevel"/>
    <w:tmpl w:val="8666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327900"/>
    <w:multiLevelType w:val="multilevel"/>
    <w:tmpl w:val="ACDC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5116C4"/>
    <w:multiLevelType w:val="multilevel"/>
    <w:tmpl w:val="FE72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831B96"/>
    <w:multiLevelType w:val="hybridMultilevel"/>
    <w:tmpl w:val="ED0431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F9B2C5D"/>
    <w:multiLevelType w:val="hybridMultilevel"/>
    <w:tmpl w:val="97B8EAA8"/>
    <w:lvl w:ilvl="0" w:tplc="D1F88C7A">
      <w:start w:val="1"/>
      <w:numFmt w:val="decimal"/>
      <w:lvlText w:val="%1."/>
      <w:lvlJc w:val="left"/>
      <w:pPr>
        <w:ind w:left="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9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3B4"/>
    <w:rsid w:val="001F43B4"/>
    <w:rsid w:val="00230016"/>
    <w:rsid w:val="00425997"/>
    <w:rsid w:val="00623841"/>
    <w:rsid w:val="0092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3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43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43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3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43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43B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F4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F43B4"/>
  </w:style>
  <w:style w:type="character" w:styleId="Hyperlink">
    <w:name w:val="Hyperlink"/>
    <w:basedOn w:val="DefaultParagraphFont"/>
    <w:uiPriority w:val="99"/>
    <w:semiHidden/>
    <w:unhideWhenUsed/>
    <w:rsid w:val="001F43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43B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F43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3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F43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3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43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43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3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43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43B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F4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F43B4"/>
  </w:style>
  <w:style w:type="character" w:styleId="Hyperlink">
    <w:name w:val="Hyperlink"/>
    <w:basedOn w:val="DefaultParagraphFont"/>
    <w:uiPriority w:val="99"/>
    <w:semiHidden/>
    <w:unhideWhenUsed/>
    <w:rsid w:val="001F43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43B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F43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3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F4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4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528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mware.com/support/developer/PowerCL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HFHS</Company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Luedy, Mitchell</dc:creator>
  <cp:lastModifiedBy>Luedy, Mitchell</cp:lastModifiedBy>
  <cp:revision>4</cp:revision>
  <dcterms:created xsi:type="dcterms:W3CDTF">2014-07-11T14:17:00Z</dcterms:created>
  <dcterms:modified xsi:type="dcterms:W3CDTF">2014-07-28T14:21:00Z</dcterms:modified>
</cp:coreProperties>
</file>