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E1D2" w14:textId="4B5817D5" w:rsidR="0093463A" w:rsidRDefault="006444E1">
      <w:r>
        <w:t>6/21/22</w:t>
      </w:r>
    </w:p>
    <w:p w14:paraId="0D9721DF" w14:textId="5F7C577D" w:rsidR="006444E1" w:rsidRDefault="006444E1">
      <w:r>
        <w:t>Loupe Browser Notes</w:t>
      </w:r>
    </w:p>
    <w:p w14:paraId="40354AC6" w14:textId="77777777" w:rsidR="006444E1" w:rsidRDefault="006444E1"/>
    <w:sectPr w:rsidR="0064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50"/>
    <w:rsid w:val="006444E1"/>
    <w:rsid w:val="0093463A"/>
    <w:rsid w:val="00B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EDC"/>
  <w15:chartTrackingRefBased/>
  <w15:docId w15:val="{454A60EC-9D95-4C59-929D-4EEC6845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Jordan</dc:creator>
  <cp:keywords/>
  <dc:description/>
  <cp:lastModifiedBy>Ansgar Jordan</cp:lastModifiedBy>
  <cp:revision>2</cp:revision>
  <dcterms:created xsi:type="dcterms:W3CDTF">2022-06-21T15:32:00Z</dcterms:created>
  <dcterms:modified xsi:type="dcterms:W3CDTF">2022-06-21T15:32:00Z</dcterms:modified>
</cp:coreProperties>
</file>