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837D8" w14:textId="77777777" w:rsidR="004A144F" w:rsidRDefault="004A144F"/>
    <w:p w14:paraId="37E32512" w14:textId="77777777" w:rsidR="004A144F" w:rsidRDefault="004A144F"/>
    <w:p w14:paraId="201207F2" w14:textId="77777777" w:rsidR="004A144F" w:rsidRDefault="00000000">
      <w:pPr>
        <w:pStyle w:val="Title"/>
        <w:jc w:val="center"/>
        <w:rPr>
          <w:rFonts w:ascii="72 Black" w:eastAsia="72 Black" w:hAnsi="72 Black" w:cs="72 Black"/>
        </w:rPr>
      </w:pPr>
      <w:r>
        <w:rPr>
          <w:rFonts w:ascii="72 Black" w:eastAsia="72 Black" w:hAnsi="72 Black" w:cs="72 Black"/>
          <w:b/>
          <w:noProof/>
          <w:sz w:val="144"/>
          <w:szCs w:val="144"/>
        </w:rPr>
        <w:drawing>
          <wp:inline distT="114300" distB="114300" distL="114300" distR="114300" wp14:anchorId="30F40090" wp14:editId="1BC66FF4">
            <wp:extent cx="2900363" cy="4339034"/>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900363" cy="4339034"/>
                    </a:xfrm>
                    <a:prstGeom prst="rect">
                      <a:avLst/>
                    </a:prstGeom>
                    <a:ln/>
                  </pic:spPr>
                </pic:pic>
              </a:graphicData>
            </a:graphic>
          </wp:inline>
        </w:drawing>
      </w:r>
    </w:p>
    <w:p w14:paraId="6EC791AC" w14:textId="77777777" w:rsidR="004A144F" w:rsidRDefault="004A144F"/>
    <w:p w14:paraId="792C6D9D" w14:textId="77777777" w:rsidR="004A144F" w:rsidRDefault="004A144F"/>
    <w:p w14:paraId="38762316" w14:textId="77777777" w:rsidR="004A144F" w:rsidRDefault="004A144F"/>
    <w:p w14:paraId="272CD0FF" w14:textId="77777777" w:rsidR="004A144F" w:rsidRDefault="00000000">
      <w:pPr>
        <w:pStyle w:val="Title"/>
        <w:jc w:val="center"/>
      </w:pPr>
      <w:r>
        <w:t>TEAM MEMBERS</w:t>
      </w:r>
    </w:p>
    <w:p w14:paraId="7D5A7D7B" w14:textId="77777777" w:rsidR="004A144F" w:rsidRDefault="004A144F"/>
    <w:p w14:paraId="138CD664" w14:textId="77777777" w:rsidR="004A144F" w:rsidRDefault="00000000">
      <w:pPr>
        <w:jc w:val="center"/>
        <w:rPr>
          <w:sz w:val="28"/>
          <w:szCs w:val="28"/>
        </w:rPr>
      </w:pPr>
      <w:r>
        <w:rPr>
          <w:sz w:val="28"/>
          <w:szCs w:val="28"/>
        </w:rPr>
        <w:t>Shivansh Shukla</w:t>
      </w:r>
    </w:p>
    <w:p w14:paraId="1D0973CD" w14:textId="77777777" w:rsidR="004A144F" w:rsidRDefault="00000000">
      <w:pPr>
        <w:jc w:val="center"/>
        <w:rPr>
          <w:sz w:val="28"/>
          <w:szCs w:val="28"/>
        </w:rPr>
      </w:pPr>
      <w:r>
        <w:rPr>
          <w:sz w:val="28"/>
          <w:szCs w:val="28"/>
        </w:rPr>
        <w:t>Nathan Lee</w:t>
      </w:r>
    </w:p>
    <w:p w14:paraId="0EAC3F2A" w14:textId="77777777" w:rsidR="004A144F" w:rsidRDefault="00000000">
      <w:pPr>
        <w:jc w:val="center"/>
        <w:rPr>
          <w:sz w:val="28"/>
          <w:szCs w:val="28"/>
        </w:rPr>
      </w:pPr>
      <w:r>
        <w:rPr>
          <w:sz w:val="28"/>
          <w:szCs w:val="28"/>
        </w:rPr>
        <w:t xml:space="preserve">Edwin </w:t>
      </w:r>
      <w:proofErr w:type="spellStart"/>
      <w:r>
        <w:rPr>
          <w:sz w:val="28"/>
          <w:szCs w:val="28"/>
        </w:rPr>
        <w:t>Kulakkattolikel</w:t>
      </w:r>
      <w:proofErr w:type="spellEnd"/>
    </w:p>
    <w:p w14:paraId="00FFF0E0" w14:textId="77777777" w:rsidR="004A144F" w:rsidRDefault="004A144F">
      <w:pPr>
        <w:rPr>
          <w:sz w:val="28"/>
          <w:szCs w:val="28"/>
        </w:rPr>
      </w:pPr>
    </w:p>
    <w:p w14:paraId="75C860D8" w14:textId="77777777" w:rsidR="004A144F" w:rsidRDefault="004A144F">
      <w:pPr>
        <w:rPr>
          <w:sz w:val="28"/>
          <w:szCs w:val="28"/>
        </w:rPr>
      </w:pPr>
    </w:p>
    <w:p w14:paraId="23382367" w14:textId="77777777" w:rsidR="004A144F" w:rsidRDefault="0000000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2032522046"/>
        <w:docPartObj>
          <w:docPartGallery w:val="Table of Contents"/>
          <w:docPartUnique/>
        </w:docPartObj>
      </w:sdtPr>
      <w:sdtContent>
        <w:p w14:paraId="3BB2D8B2" w14:textId="77777777" w:rsidR="004A144F" w:rsidRDefault="00000000">
          <w:pPr>
            <w:pBdr>
              <w:top w:val="nil"/>
              <w:left w:val="nil"/>
              <w:bottom w:val="nil"/>
              <w:right w:val="nil"/>
              <w:between w:val="nil"/>
            </w:pBdr>
            <w:tabs>
              <w:tab w:val="right" w:pos="9350"/>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PURPOSES AND GOALS</w:t>
            </w:r>
            <w:r>
              <w:rPr>
                <w:color w:val="000000"/>
              </w:rPr>
              <w:tab/>
              <w:t>3</w:t>
            </w:r>
          </w:hyperlink>
        </w:p>
        <w:p w14:paraId="572FF9EE" w14:textId="77777777" w:rsidR="004A144F" w:rsidRDefault="00000000">
          <w:pPr>
            <w:pBdr>
              <w:top w:val="nil"/>
              <w:left w:val="nil"/>
              <w:bottom w:val="nil"/>
              <w:right w:val="nil"/>
              <w:between w:val="nil"/>
            </w:pBdr>
            <w:tabs>
              <w:tab w:val="right" w:pos="9350"/>
            </w:tabs>
            <w:spacing w:after="100"/>
            <w:rPr>
              <w:color w:val="000000"/>
            </w:rPr>
          </w:pPr>
          <w:hyperlink w:anchor="_heading=h.30j0zll">
            <w:r>
              <w:rPr>
                <w:color w:val="000000"/>
              </w:rPr>
              <w:t>HOW TO INSTALL THE PROGRAMS</w:t>
            </w:r>
            <w:r>
              <w:rPr>
                <w:color w:val="000000"/>
              </w:rPr>
              <w:tab/>
              <w:t>4</w:t>
            </w:r>
          </w:hyperlink>
        </w:p>
        <w:p w14:paraId="6694146C" w14:textId="77777777" w:rsidR="004A144F" w:rsidRDefault="00000000">
          <w:pPr>
            <w:pBdr>
              <w:top w:val="nil"/>
              <w:left w:val="nil"/>
              <w:bottom w:val="nil"/>
              <w:right w:val="nil"/>
              <w:between w:val="nil"/>
            </w:pBdr>
            <w:tabs>
              <w:tab w:val="right" w:pos="9350"/>
            </w:tabs>
            <w:spacing w:after="100"/>
            <w:ind w:left="220"/>
            <w:rPr>
              <w:color w:val="000000"/>
            </w:rPr>
          </w:pPr>
          <w:hyperlink w:anchor="_heading=h.1fob9te">
            <w:r>
              <w:rPr>
                <w:color w:val="000000"/>
              </w:rPr>
              <w:t>DEPENDENCIES</w:t>
            </w:r>
            <w:r>
              <w:rPr>
                <w:color w:val="000000"/>
              </w:rPr>
              <w:tab/>
              <w:t>4</w:t>
            </w:r>
          </w:hyperlink>
        </w:p>
        <w:p w14:paraId="59E061D4" w14:textId="77777777" w:rsidR="004A144F" w:rsidRDefault="00000000">
          <w:pPr>
            <w:pBdr>
              <w:top w:val="nil"/>
              <w:left w:val="nil"/>
              <w:bottom w:val="nil"/>
              <w:right w:val="nil"/>
              <w:between w:val="nil"/>
            </w:pBdr>
            <w:tabs>
              <w:tab w:val="right" w:pos="9350"/>
            </w:tabs>
            <w:spacing w:after="100"/>
            <w:rPr>
              <w:color w:val="000000"/>
            </w:rPr>
          </w:pPr>
          <w:hyperlink w:anchor="_heading=h.3znysh7">
            <w:r>
              <w:rPr>
                <w:color w:val="000000"/>
              </w:rPr>
              <w:t>HOW TO RUN THE PROGRAMS</w:t>
            </w:r>
            <w:r>
              <w:rPr>
                <w:color w:val="000000"/>
              </w:rPr>
              <w:tab/>
              <w:t>4</w:t>
            </w:r>
          </w:hyperlink>
        </w:p>
        <w:p w14:paraId="1015DFC1" w14:textId="77777777" w:rsidR="004A144F" w:rsidRDefault="00000000">
          <w:pPr>
            <w:pBdr>
              <w:top w:val="nil"/>
              <w:left w:val="nil"/>
              <w:bottom w:val="nil"/>
              <w:right w:val="nil"/>
              <w:between w:val="nil"/>
            </w:pBdr>
            <w:tabs>
              <w:tab w:val="right" w:pos="9350"/>
            </w:tabs>
            <w:spacing w:after="100"/>
            <w:rPr>
              <w:color w:val="000000"/>
            </w:rPr>
          </w:pPr>
          <w:hyperlink w:anchor="_heading=h.2et92p0">
            <w:r>
              <w:rPr>
                <w:color w:val="000000"/>
              </w:rPr>
              <w:t>DESIGN ARCHITECTURE</w:t>
            </w:r>
            <w:r>
              <w:rPr>
                <w:color w:val="000000"/>
              </w:rPr>
              <w:tab/>
              <w:t>5</w:t>
            </w:r>
          </w:hyperlink>
        </w:p>
        <w:p w14:paraId="3235AB82" w14:textId="77777777" w:rsidR="004A144F" w:rsidRDefault="00000000">
          <w:pPr>
            <w:pBdr>
              <w:top w:val="nil"/>
              <w:left w:val="nil"/>
              <w:bottom w:val="nil"/>
              <w:right w:val="nil"/>
              <w:between w:val="nil"/>
            </w:pBdr>
            <w:tabs>
              <w:tab w:val="right" w:pos="9350"/>
            </w:tabs>
            <w:spacing w:after="100"/>
            <w:rPr>
              <w:color w:val="000000"/>
            </w:rPr>
          </w:pPr>
          <w:hyperlink w:anchor="_heading=h.tyjcwt">
            <w:r>
              <w:rPr>
                <w:color w:val="000000"/>
              </w:rPr>
              <w:t>PROCESS &amp; WORKFLOW</w:t>
            </w:r>
            <w:r>
              <w:rPr>
                <w:color w:val="000000"/>
              </w:rPr>
              <w:tab/>
              <w:t>5</w:t>
            </w:r>
          </w:hyperlink>
        </w:p>
        <w:p w14:paraId="50015D23" w14:textId="77777777" w:rsidR="004A144F" w:rsidRDefault="00000000">
          <w:pPr>
            <w:pBdr>
              <w:top w:val="nil"/>
              <w:left w:val="nil"/>
              <w:bottom w:val="nil"/>
              <w:right w:val="nil"/>
              <w:between w:val="nil"/>
            </w:pBdr>
            <w:tabs>
              <w:tab w:val="right" w:pos="9350"/>
            </w:tabs>
            <w:spacing w:after="100"/>
            <w:rPr>
              <w:color w:val="000000"/>
            </w:rPr>
          </w:pPr>
          <w:hyperlink w:anchor="_heading=h.3dy6vkm">
            <w:r>
              <w:rPr>
                <w:color w:val="000000"/>
              </w:rPr>
              <w:t>TEST DATA</w:t>
            </w:r>
            <w:r>
              <w:rPr>
                <w:color w:val="000000"/>
              </w:rPr>
              <w:tab/>
              <w:t>5</w:t>
            </w:r>
          </w:hyperlink>
        </w:p>
        <w:p w14:paraId="5F5EE96B" w14:textId="77777777" w:rsidR="004A144F" w:rsidRDefault="00000000">
          <w:pPr>
            <w:pBdr>
              <w:top w:val="nil"/>
              <w:left w:val="nil"/>
              <w:bottom w:val="nil"/>
              <w:right w:val="nil"/>
              <w:between w:val="nil"/>
            </w:pBdr>
            <w:tabs>
              <w:tab w:val="right" w:pos="9350"/>
            </w:tabs>
            <w:spacing w:after="100"/>
            <w:rPr>
              <w:color w:val="000000"/>
            </w:rPr>
          </w:pPr>
          <w:hyperlink w:anchor="_heading=h.1t3h5sf">
            <w:r>
              <w:rPr>
                <w:color w:val="000000"/>
              </w:rPr>
              <w:t>VIDEO RECORDINGS</w:t>
            </w:r>
            <w:r>
              <w:rPr>
                <w:color w:val="000000"/>
              </w:rPr>
              <w:tab/>
              <w:t>6</w:t>
            </w:r>
          </w:hyperlink>
        </w:p>
        <w:p w14:paraId="572DA8AD" w14:textId="77777777" w:rsidR="004A144F" w:rsidRDefault="00000000">
          <w:pPr>
            <w:pBdr>
              <w:top w:val="nil"/>
              <w:left w:val="nil"/>
              <w:bottom w:val="nil"/>
              <w:right w:val="nil"/>
              <w:between w:val="nil"/>
            </w:pBdr>
            <w:tabs>
              <w:tab w:val="right" w:pos="9350"/>
            </w:tabs>
            <w:spacing w:after="100"/>
            <w:rPr>
              <w:color w:val="000000"/>
            </w:rPr>
          </w:pPr>
          <w:hyperlink w:anchor="_heading=h.4d34og8">
            <w:r>
              <w:rPr>
                <w:color w:val="000000"/>
              </w:rPr>
              <w:t>CONCLUSIONS</w:t>
            </w:r>
            <w:r>
              <w:rPr>
                <w:color w:val="000000"/>
              </w:rPr>
              <w:tab/>
              <w:t>6</w:t>
            </w:r>
          </w:hyperlink>
        </w:p>
        <w:p w14:paraId="0DACE9E4" w14:textId="77777777" w:rsidR="004A144F" w:rsidRDefault="00000000">
          <w:pPr>
            <w:pBdr>
              <w:top w:val="nil"/>
              <w:left w:val="nil"/>
              <w:bottom w:val="nil"/>
              <w:right w:val="nil"/>
              <w:between w:val="nil"/>
            </w:pBdr>
            <w:tabs>
              <w:tab w:val="right" w:pos="9350"/>
            </w:tabs>
            <w:spacing w:after="100"/>
            <w:rPr>
              <w:color w:val="000000"/>
            </w:rPr>
          </w:pPr>
          <w:hyperlink w:anchor="_heading=h.2s8eyo1">
            <w:r>
              <w:rPr>
                <w:color w:val="000000"/>
              </w:rPr>
              <w:t>REFERENCES</w:t>
            </w:r>
            <w:r>
              <w:rPr>
                <w:color w:val="000000"/>
              </w:rPr>
              <w:tab/>
              <w:t>6</w:t>
            </w:r>
          </w:hyperlink>
        </w:p>
        <w:p w14:paraId="3D9578AA" w14:textId="77777777" w:rsidR="004A144F" w:rsidRDefault="00000000">
          <w:r>
            <w:fldChar w:fldCharType="end"/>
          </w:r>
        </w:p>
      </w:sdtContent>
    </w:sdt>
    <w:p w14:paraId="2A42EB60" w14:textId="77777777" w:rsidR="004A144F" w:rsidRDefault="004A144F"/>
    <w:p w14:paraId="644C7EA4" w14:textId="77777777" w:rsidR="004A144F" w:rsidRDefault="004A144F"/>
    <w:p w14:paraId="65A33F54" w14:textId="77777777" w:rsidR="004A144F" w:rsidRDefault="00000000">
      <w:r>
        <w:br w:type="page"/>
      </w:r>
    </w:p>
    <w:p w14:paraId="42C16CFB" w14:textId="77777777" w:rsidR="004A144F" w:rsidRDefault="00000000">
      <w:pPr>
        <w:pStyle w:val="Heading1"/>
      </w:pPr>
      <w:bookmarkStart w:id="0" w:name="_heading=h.gjdgxs" w:colFirst="0" w:colLast="0"/>
      <w:bookmarkEnd w:id="0"/>
      <w:r>
        <w:lastRenderedPageBreak/>
        <w:t>PURPOSES AND GOALS</w:t>
      </w:r>
    </w:p>
    <w:p w14:paraId="117EAF81" w14:textId="77777777" w:rsidR="004A144F" w:rsidRDefault="00000000">
      <w:r>
        <w:t xml:space="preserve">The purpose of the lab is for students to learn how to combine Python, GUI development, Excel for database administration, email, and text messaging </w:t>
      </w:r>
      <w:proofErr w:type="gramStart"/>
      <w:r>
        <w:t>in order to</w:t>
      </w:r>
      <w:proofErr w:type="gramEnd"/>
      <w:r>
        <w:t xml:space="preserve"> create a workable business solution. The objective is to develop an appointment scheduling system for practical applications, enhancing their understanding and use of these technologies.</w:t>
      </w:r>
    </w:p>
    <w:p w14:paraId="441FA4EE" w14:textId="77777777" w:rsidR="004A144F" w:rsidRDefault="00000000">
      <w:r>
        <w:t>The lab's goals are to create a user-friendly GUI, manage databases, automate communications like text reminders, and integrate tools such as Python, GUIs, Excel databases, email, and text messaging.</w:t>
      </w:r>
    </w:p>
    <w:p w14:paraId="0D0719BA" w14:textId="77777777" w:rsidR="004A144F" w:rsidRDefault="004A144F"/>
    <w:p w14:paraId="6472B12F" w14:textId="77777777" w:rsidR="004A144F" w:rsidRDefault="004A144F"/>
    <w:p w14:paraId="1F045641" w14:textId="77777777" w:rsidR="004A144F" w:rsidRDefault="00000000">
      <w:r>
        <w:br w:type="page"/>
      </w:r>
    </w:p>
    <w:p w14:paraId="046DD0F6" w14:textId="77777777" w:rsidR="004A144F" w:rsidRDefault="00000000">
      <w:pPr>
        <w:pStyle w:val="Heading1"/>
      </w:pPr>
      <w:bookmarkStart w:id="1" w:name="_heading=h.30j0zll" w:colFirst="0" w:colLast="0"/>
      <w:bookmarkEnd w:id="1"/>
      <w:r>
        <w:lastRenderedPageBreak/>
        <w:t>HOW TO INSTALL THE PROGRAMS</w:t>
      </w:r>
    </w:p>
    <w:p w14:paraId="03F61C93" w14:textId="77777777" w:rsidR="004A144F" w:rsidRDefault="00000000">
      <w:pPr>
        <w:pStyle w:val="Heading2"/>
      </w:pPr>
      <w:bookmarkStart w:id="2" w:name="_heading=h.1fob9te" w:colFirst="0" w:colLast="0"/>
      <w:bookmarkEnd w:id="2"/>
      <w:r>
        <w:t>DEPENDENCIES</w:t>
      </w:r>
    </w:p>
    <w:p w14:paraId="13B2F784" w14:textId="77777777" w:rsidR="004A144F" w:rsidRDefault="00000000">
      <w:r>
        <w:t xml:space="preserve">pip install </w:t>
      </w:r>
      <w:proofErr w:type="spellStart"/>
      <w:proofErr w:type="gramStart"/>
      <w:r>
        <w:t>twilio</w:t>
      </w:r>
      <w:proofErr w:type="spellEnd"/>
      <w:proofErr w:type="gramEnd"/>
    </w:p>
    <w:p w14:paraId="53CE3AB3" w14:textId="77777777" w:rsidR="004A144F" w:rsidRDefault="00000000">
      <w:r>
        <w:t xml:space="preserve">pip install </w:t>
      </w:r>
      <w:proofErr w:type="spellStart"/>
      <w:proofErr w:type="gramStart"/>
      <w:r>
        <w:t>yagmail</w:t>
      </w:r>
      <w:proofErr w:type="spellEnd"/>
      <w:proofErr w:type="gramEnd"/>
    </w:p>
    <w:p w14:paraId="29AEC443" w14:textId="77777777" w:rsidR="004A144F" w:rsidRDefault="00000000">
      <w:r>
        <w:t xml:space="preserve">create Twilio account at link </w:t>
      </w:r>
      <w:hyperlink r:id="rId9">
        <w:r>
          <w:rPr>
            <w:color w:val="1155CC"/>
            <w:u w:val="single"/>
          </w:rPr>
          <w:t>https://www.twilio.com/try-twilio</w:t>
        </w:r>
      </w:hyperlink>
    </w:p>
    <w:p w14:paraId="30AC1303" w14:textId="77777777" w:rsidR="004A144F" w:rsidRDefault="00000000">
      <w:r>
        <w:t xml:space="preserve">create test </w:t>
      </w:r>
      <w:proofErr w:type="gramStart"/>
      <w:r>
        <w:t>email</w:t>
      </w:r>
      <w:proofErr w:type="gramEnd"/>
    </w:p>
    <w:p w14:paraId="5462174E" w14:textId="77777777" w:rsidR="004A144F" w:rsidRDefault="004A144F"/>
    <w:p w14:paraId="5224F489" w14:textId="77777777" w:rsidR="004A144F" w:rsidRDefault="00000000">
      <w:pPr>
        <w:pStyle w:val="Heading1"/>
      </w:pPr>
      <w:bookmarkStart w:id="3" w:name="_heading=h.3znysh7" w:colFirst="0" w:colLast="0"/>
      <w:bookmarkEnd w:id="3"/>
      <w:r>
        <w:t>HOW TO RUN THE PROGRAMS</w:t>
      </w:r>
    </w:p>
    <w:p w14:paraId="6EC60681" w14:textId="77777777" w:rsidR="004A144F" w:rsidRDefault="00000000">
      <w:proofErr w:type="gramStart"/>
      <w:r>
        <w:t>In order to</w:t>
      </w:r>
      <w:proofErr w:type="gramEnd"/>
      <w:r>
        <w:t xml:space="preserve"> run the COVID database program, the user needs “pip install Twilio” and “pip install </w:t>
      </w:r>
      <w:proofErr w:type="spellStart"/>
      <w:r>
        <w:t>yagmail</w:t>
      </w:r>
      <w:proofErr w:type="spellEnd"/>
      <w:r>
        <w:t xml:space="preserve">” to send notifications to their number and email. They also need the program file that includes </w:t>
      </w:r>
      <w:proofErr w:type="gramStart"/>
      <w:r>
        <w:t>all of</w:t>
      </w:r>
      <w:proofErr w:type="gramEnd"/>
      <w:r>
        <w:t xml:space="preserve"> the Excel files, PNG pictures, and the Python code application. With this, the user </w:t>
      </w:r>
      <w:proofErr w:type="gramStart"/>
      <w:r>
        <w:t>is able to</w:t>
      </w:r>
      <w:proofErr w:type="gramEnd"/>
      <w:r>
        <w:t xml:space="preserve"> run the program.</w:t>
      </w:r>
    </w:p>
    <w:p w14:paraId="3DF481CB" w14:textId="77777777" w:rsidR="004A144F" w:rsidRDefault="004A144F"/>
    <w:p w14:paraId="6824170B" w14:textId="77777777" w:rsidR="004A144F" w:rsidRDefault="004A144F"/>
    <w:p w14:paraId="4B94FA14" w14:textId="77777777" w:rsidR="004A144F" w:rsidRDefault="00000000">
      <w:r>
        <w:br w:type="page"/>
      </w:r>
    </w:p>
    <w:p w14:paraId="2D4ABF7D" w14:textId="77777777" w:rsidR="004A144F" w:rsidRDefault="00000000">
      <w:pPr>
        <w:pStyle w:val="Heading1"/>
      </w:pPr>
      <w:bookmarkStart w:id="4" w:name="_heading=h.2et92p0" w:colFirst="0" w:colLast="0"/>
      <w:bookmarkEnd w:id="4"/>
      <w:r>
        <w:lastRenderedPageBreak/>
        <w:t>DESIGN ARCHITECTURE</w:t>
      </w:r>
    </w:p>
    <w:p w14:paraId="27A0D94E" w14:textId="77777777" w:rsidR="004A144F" w:rsidRDefault="00000000">
      <w:r>
        <w:t>In this lab, a system for registering appointments is created by connecting hardware and software components. A computer running Python, a graphical user interface (GUI) for user interaction, Excel as a database, Python scripts for email and text messaging, and a mobile phone for text message reception are important components.</w:t>
      </w:r>
    </w:p>
    <w:p w14:paraId="60BD5655" w14:textId="77777777" w:rsidR="004A144F" w:rsidRDefault="00000000">
      <w:r>
        <w:t>Hardware Building Blocks: A laptop and a phone.</w:t>
      </w:r>
    </w:p>
    <w:p w14:paraId="5AA5E247" w14:textId="77777777" w:rsidR="004A144F" w:rsidRDefault="00000000">
      <w:r>
        <w:t xml:space="preserve">Software Logical Blocks: Text Method (Twilio), Email Method (Gmail and </w:t>
      </w:r>
      <w:proofErr w:type="spellStart"/>
      <w:r>
        <w:t>yagmail</w:t>
      </w:r>
      <w:proofErr w:type="spellEnd"/>
      <w:r>
        <w:t>), GUI (</w:t>
      </w:r>
      <w:proofErr w:type="spellStart"/>
      <w:r>
        <w:t>Tkinter</w:t>
      </w:r>
      <w:proofErr w:type="spellEnd"/>
      <w:r>
        <w:t>), Excel (database), and Python (core language).</w:t>
      </w:r>
    </w:p>
    <w:p w14:paraId="28E6B11C" w14:textId="77777777" w:rsidR="004A144F" w:rsidRDefault="00000000">
      <w:r>
        <w:t>User input is enabled by the GUI, data processing is handled by Python scripts, an Excel database is updated, and email and SMS reminders are sent. The mobile phone receives SMS reminders, and external services (such as Gmail and Twilio) manage email and text communication.</w:t>
      </w:r>
    </w:p>
    <w:p w14:paraId="3525478E" w14:textId="77777777" w:rsidR="004A144F" w:rsidRDefault="00000000">
      <w:r>
        <w:t>By automating appointment reminders, this integrated system demonstrates how several tools and technologies work together to deliver a useful business solution.</w:t>
      </w:r>
    </w:p>
    <w:p w14:paraId="7236D7E4" w14:textId="77777777" w:rsidR="004A144F" w:rsidRDefault="004A144F"/>
    <w:p w14:paraId="3D0546B5" w14:textId="77777777" w:rsidR="004A144F" w:rsidRDefault="004A144F"/>
    <w:p w14:paraId="0E76516B" w14:textId="77777777" w:rsidR="004A144F" w:rsidRDefault="00000000">
      <w:pPr>
        <w:pStyle w:val="Heading1"/>
      </w:pPr>
      <w:bookmarkStart w:id="5" w:name="_heading=h.tyjcwt" w:colFirst="0" w:colLast="0"/>
      <w:bookmarkEnd w:id="5"/>
      <w:r>
        <w:t>PROCESS &amp; WORKFLOW</w:t>
      </w:r>
    </w:p>
    <w:p w14:paraId="5C44AB94" w14:textId="77777777" w:rsidR="004A144F" w:rsidRDefault="00000000">
      <w:r>
        <w:t>TestTwilio.py - The provided code utilizes the Twilio API to automate the process of sending text messages. It begins by setting up the Twilio client with the necessary credentials and then constructs a message template that includes placeholders for the recipient's first and last name. In this specific case, it is designed to send a COVID-19 vaccination reminder to a recipient named "Shivansh Shukla" on a specified date. The recipient's first and last names are assigned to variables, and the message template is filled in with this information. The code then sends the customized message from a designated Twilio number to the recipient's phone number. Once the message is sent, the code prints a confirmation message containing the Service Identifier (SID) for tracking. This process streamlines the workflow for sending personalized text messages, making it efficient and convenient.</w:t>
      </w:r>
    </w:p>
    <w:p w14:paraId="517745A0" w14:textId="77777777" w:rsidR="004A144F" w:rsidRDefault="004A144F"/>
    <w:p w14:paraId="67B6E470" w14:textId="77777777" w:rsidR="004A144F" w:rsidRDefault="00000000">
      <w:r>
        <w:t xml:space="preserve">TestYagmail.py - This code uses the </w:t>
      </w:r>
      <w:proofErr w:type="spellStart"/>
      <w:r>
        <w:t>yagmail</w:t>
      </w:r>
      <w:proofErr w:type="spellEnd"/>
      <w:r>
        <w:t xml:space="preserve"> library to send an email from a Gmail account to another email address. It starts by setting up the sender's email and a secure password. The recipient's email, subject, and email content (including attachments) are defined. Then, it connects to Gmail's email system and sends the email. If successful, it prints a confirmation message. This code simplifies sending emails with attachments through Gmail.</w:t>
      </w:r>
    </w:p>
    <w:p w14:paraId="6E668A4E" w14:textId="77777777" w:rsidR="004A144F" w:rsidRDefault="004A144F"/>
    <w:p w14:paraId="6ED4C892" w14:textId="77777777" w:rsidR="004A144F" w:rsidRDefault="00000000">
      <w:r>
        <w:t xml:space="preserve">COVID database - This code uses the </w:t>
      </w:r>
      <w:proofErr w:type="spellStart"/>
      <w:r>
        <w:t>Yagmail</w:t>
      </w:r>
      <w:proofErr w:type="spellEnd"/>
      <w:r>
        <w:t xml:space="preserve"> and Twilio libraries along with some other ones necessary for operating the database. The code uses multiple user-defined functions to create a GUI-style database to simulate a COVID-19 vaccination record application. It starts by making the user register for an account which is like an employee getting on board. Next, the user logs in using their credentials and the person taking the vaccination </w:t>
      </w:r>
      <w:proofErr w:type="gramStart"/>
      <w:r>
        <w:t>has to</w:t>
      </w:r>
      <w:proofErr w:type="gramEnd"/>
      <w:r>
        <w:t xml:space="preserve"> fill out a general registration form that records their name, date </w:t>
      </w:r>
      <w:r>
        <w:lastRenderedPageBreak/>
        <w:t xml:space="preserve">of birth, address, current date, gender, etc. in an Excel database. Then the application sends reminders via text message and email for the first vaccination shot completed and sends another reminder for the second vaccination shot 21 days later. </w:t>
      </w:r>
    </w:p>
    <w:p w14:paraId="0DEC5D47" w14:textId="578793C4" w:rsidR="004A144F" w:rsidRDefault="00000000" w:rsidP="00820A28">
      <w:pPr>
        <w:pStyle w:val="Heading1"/>
      </w:pPr>
      <w:bookmarkStart w:id="6" w:name="_heading=h.3dy6vkm" w:colFirst="0" w:colLast="0"/>
      <w:bookmarkEnd w:id="6"/>
      <w:r>
        <w:t xml:space="preserve">TEST DATA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420"/>
        <w:gridCol w:w="1230"/>
      </w:tblGrid>
      <w:tr w:rsidR="004A144F" w14:paraId="508C9C6E" w14:textId="77777777">
        <w:tc>
          <w:tcPr>
            <w:tcW w:w="1710" w:type="dxa"/>
            <w:shd w:val="clear" w:color="auto" w:fill="auto"/>
            <w:tcMar>
              <w:top w:w="100" w:type="dxa"/>
              <w:left w:w="100" w:type="dxa"/>
              <w:bottom w:w="100" w:type="dxa"/>
              <w:right w:w="100" w:type="dxa"/>
            </w:tcMar>
          </w:tcPr>
          <w:p w14:paraId="3FC31D1F" w14:textId="77777777" w:rsidR="004A144F" w:rsidRDefault="00000000">
            <w:pPr>
              <w:widowControl w:val="0"/>
              <w:pBdr>
                <w:top w:val="nil"/>
                <w:left w:val="nil"/>
                <w:bottom w:val="nil"/>
                <w:right w:val="nil"/>
                <w:between w:val="nil"/>
              </w:pBdr>
              <w:spacing w:after="0" w:line="240" w:lineRule="auto"/>
              <w:jc w:val="center"/>
            </w:pPr>
            <w:r>
              <w:t>Test Name</w:t>
            </w:r>
          </w:p>
        </w:tc>
        <w:tc>
          <w:tcPr>
            <w:tcW w:w="6420" w:type="dxa"/>
            <w:shd w:val="clear" w:color="auto" w:fill="auto"/>
            <w:tcMar>
              <w:top w:w="100" w:type="dxa"/>
              <w:left w:w="100" w:type="dxa"/>
              <w:bottom w:w="100" w:type="dxa"/>
              <w:right w:w="100" w:type="dxa"/>
            </w:tcMar>
          </w:tcPr>
          <w:p w14:paraId="3B410E2C" w14:textId="77777777" w:rsidR="004A144F" w:rsidRDefault="00000000">
            <w:pPr>
              <w:widowControl w:val="0"/>
              <w:pBdr>
                <w:top w:val="nil"/>
                <w:left w:val="nil"/>
                <w:bottom w:val="nil"/>
                <w:right w:val="nil"/>
                <w:between w:val="nil"/>
              </w:pBdr>
              <w:spacing w:after="0" w:line="240" w:lineRule="auto"/>
              <w:jc w:val="center"/>
            </w:pPr>
            <w:r>
              <w:t>Code Results</w:t>
            </w:r>
          </w:p>
        </w:tc>
        <w:tc>
          <w:tcPr>
            <w:tcW w:w="1230" w:type="dxa"/>
            <w:shd w:val="clear" w:color="auto" w:fill="auto"/>
            <w:tcMar>
              <w:top w:w="100" w:type="dxa"/>
              <w:left w:w="100" w:type="dxa"/>
              <w:bottom w:w="100" w:type="dxa"/>
              <w:right w:w="100" w:type="dxa"/>
            </w:tcMar>
          </w:tcPr>
          <w:p w14:paraId="49C974A4" w14:textId="77777777" w:rsidR="004A144F" w:rsidRDefault="00000000">
            <w:pPr>
              <w:widowControl w:val="0"/>
              <w:pBdr>
                <w:top w:val="nil"/>
                <w:left w:val="nil"/>
                <w:bottom w:val="nil"/>
                <w:right w:val="nil"/>
                <w:between w:val="nil"/>
              </w:pBdr>
              <w:spacing w:after="0" w:line="240" w:lineRule="auto"/>
              <w:jc w:val="center"/>
            </w:pPr>
            <w:proofErr w:type="spellStart"/>
            <w:r>
              <w:t>Succesful</w:t>
            </w:r>
            <w:proofErr w:type="spellEnd"/>
          </w:p>
        </w:tc>
      </w:tr>
      <w:tr w:rsidR="004A144F" w14:paraId="2AD4BF4C" w14:textId="77777777">
        <w:tc>
          <w:tcPr>
            <w:tcW w:w="1710" w:type="dxa"/>
            <w:shd w:val="clear" w:color="auto" w:fill="auto"/>
            <w:tcMar>
              <w:top w:w="100" w:type="dxa"/>
              <w:left w:w="100" w:type="dxa"/>
              <w:bottom w:w="100" w:type="dxa"/>
              <w:right w:w="100" w:type="dxa"/>
            </w:tcMar>
          </w:tcPr>
          <w:p w14:paraId="3D5A1488" w14:textId="77777777" w:rsidR="004A144F" w:rsidRDefault="00000000">
            <w:pPr>
              <w:widowControl w:val="0"/>
              <w:pBdr>
                <w:top w:val="nil"/>
                <w:left w:val="nil"/>
                <w:bottom w:val="nil"/>
                <w:right w:val="nil"/>
                <w:between w:val="nil"/>
              </w:pBdr>
              <w:spacing w:after="0" w:line="240" w:lineRule="auto"/>
              <w:jc w:val="center"/>
            </w:pPr>
            <w:r>
              <w:t>TestTwilio.py</w:t>
            </w:r>
          </w:p>
        </w:tc>
        <w:tc>
          <w:tcPr>
            <w:tcW w:w="6420" w:type="dxa"/>
            <w:shd w:val="clear" w:color="auto" w:fill="auto"/>
            <w:tcMar>
              <w:top w:w="100" w:type="dxa"/>
              <w:left w:w="100" w:type="dxa"/>
              <w:bottom w:w="100" w:type="dxa"/>
              <w:right w:w="100" w:type="dxa"/>
            </w:tcMar>
          </w:tcPr>
          <w:p w14:paraId="43D286D0" w14:textId="77777777" w:rsidR="004A144F" w:rsidRDefault="00000000">
            <w:pPr>
              <w:widowControl w:val="0"/>
              <w:pBdr>
                <w:top w:val="nil"/>
                <w:left w:val="nil"/>
                <w:bottom w:val="nil"/>
                <w:right w:val="nil"/>
                <w:between w:val="nil"/>
              </w:pBdr>
              <w:spacing w:after="0" w:line="240" w:lineRule="auto"/>
              <w:jc w:val="center"/>
            </w:pPr>
            <w:r>
              <w:rPr>
                <w:noProof/>
              </w:rPr>
              <w:drawing>
                <wp:inline distT="114300" distB="114300" distL="114300" distR="114300" wp14:anchorId="26C19CBD" wp14:editId="6CA6C1DE">
                  <wp:extent cx="1847850" cy="1409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847850" cy="1409700"/>
                          </a:xfrm>
                          <a:prstGeom prst="rect">
                            <a:avLst/>
                          </a:prstGeom>
                          <a:ln/>
                        </pic:spPr>
                      </pic:pic>
                    </a:graphicData>
                  </a:graphic>
                </wp:inline>
              </w:drawing>
            </w:r>
          </w:p>
        </w:tc>
        <w:tc>
          <w:tcPr>
            <w:tcW w:w="1230" w:type="dxa"/>
            <w:shd w:val="clear" w:color="auto" w:fill="auto"/>
            <w:tcMar>
              <w:top w:w="100" w:type="dxa"/>
              <w:left w:w="100" w:type="dxa"/>
              <w:bottom w:w="100" w:type="dxa"/>
              <w:right w:w="100" w:type="dxa"/>
            </w:tcMar>
          </w:tcPr>
          <w:p w14:paraId="7E8AB87E" w14:textId="77777777" w:rsidR="004A144F" w:rsidRDefault="00000000">
            <w:pPr>
              <w:widowControl w:val="0"/>
              <w:pBdr>
                <w:top w:val="nil"/>
                <w:left w:val="nil"/>
                <w:bottom w:val="nil"/>
                <w:right w:val="nil"/>
                <w:between w:val="nil"/>
              </w:pBdr>
              <w:spacing w:after="0" w:line="240" w:lineRule="auto"/>
              <w:jc w:val="center"/>
            </w:pPr>
            <w:r>
              <w:t>Yes</w:t>
            </w:r>
          </w:p>
        </w:tc>
      </w:tr>
      <w:tr w:rsidR="004A144F" w14:paraId="31AF7500" w14:textId="77777777">
        <w:tc>
          <w:tcPr>
            <w:tcW w:w="1710" w:type="dxa"/>
            <w:shd w:val="clear" w:color="auto" w:fill="auto"/>
            <w:tcMar>
              <w:top w:w="100" w:type="dxa"/>
              <w:left w:w="100" w:type="dxa"/>
              <w:bottom w:w="100" w:type="dxa"/>
              <w:right w:w="100" w:type="dxa"/>
            </w:tcMar>
          </w:tcPr>
          <w:p w14:paraId="3EBB944F" w14:textId="77777777" w:rsidR="004A144F" w:rsidRDefault="00000000">
            <w:pPr>
              <w:widowControl w:val="0"/>
              <w:pBdr>
                <w:top w:val="nil"/>
                <w:left w:val="nil"/>
                <w:bottom w:val="nil"/>
                <w:right w:val="nil"/>
                <w:between w:val="nil"/>
              </w:pBdr>
              <w:spacing w:after="0" w:line="240" w:lineRule="auto"/>
              <w:jc w:val="center"/>
            </w:pPr>
            <w:r>
              <w:t>TestYagmail.py</w:t>
            </w:r>
          </w:p>
        </w:tc>
        <w:tc>
          <w:tcPr>
            <w:tcW w:w="6420" w:type="dxa"/>
            <w:shd w:val="clear" w:color="auto" w:fill="auto"/>
            <w:tcMar>
              <w:top w:w="100" w:type="dxa"/>
              <w:left w:w="100" w:type="dxa"/>
              <w:bottom w:w="100" w:type="dxa"/>
              <w:right w:w="100" w:type="dxa"/>
            </w:tcMar>
          </w:tcPr>
          <w:p w14:paraId="3D358267" w14:textId="77777777" w:rsidR="004A144F" w:rsidRDefault="00000000">
            <w:pPr>
              <w:widowControl w:val="0"/>
              <w:pBdr>
                <w:top w:val="nil"/>
                <w:left w:val="nil"/>
                <w:bottom w:val="nil"/>
                <w:right w:val="nil"/>
                <w:between w:val="nil"/>
              </w:pBdr>
              <w:spacing w:after="0" w:line="240" w:lineRule="auto"/>
              <w:jc w:val="center"/>
            </w:pPr>
            <w:r>
              <w:rPr>
                <w:noProof/>
              </w:rPr>
              <w:drawing>
                <wp:inline distT="114300" distB="114300" distL="114300" distR="114300" wp14:anchorId="54685F3A" wp14:editId="431A1E65">
                  <wp:extent cx="1847850" cy="736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47850" cy="736600"/>
                          </a:xfrm>
                          <a:prstGeom prst="rect">
                            <a:avLst/>
                          </a:prstGeom>
                          <a:ln/>
                        </pic:spPr>
                      </pic:pic>
                    </a:graphicData>
                  </a:graphic>
                </wp:inline>
              </w:drawing>
            </w:r>
          </w:p>
        </w:tc>
        <w:tc>
          <w:tcPr>
            <w:tcW w:w="1230" w:type="dxa"/>
            <w:shd w:val="clear" w:color="auto" w:fill="auto"/>
            <w:tcMar>
              <w:top w:w="100" w:type="dxa"/>
              <w:left w:w="100" w:type="dxa"/>
              <w:bottom w:w="100" w:type="dxa"/>
              <w:right w:w="100" w:type="dxa"/>
            </w:tcMar>
          </w:tcPr>
          <w:p w14:paraId="48D86BE1" w14:textId="77777777" w:rsidR="004A144F" w:rsidRDefault="00000000">
            <w:pPr>
              <w:widowControl w:val="0"/>
              <w:pBdr>
                <w:top w:val="nil"/>
                <w:left w:val="nil"/>
                <w:bottom w:val="nil"/>
                <w:right w:val="nil"/>
                <w:between w:val="nil"/>
              </w:pBdr>
              <w:spacing w:after="0" w:line="240" w:lineRule="auto"/>
              <w:jc w:val="center"/>
            </w:pPr>
            <w:r>
              <w:t>Yes</w:t>
            </w:r>
          </w:p>
        </w:tc>
      </w:tr>
      <w:tr w:rsidR="004A144F" w14:paraId="722A76E6" w14:textId="77777777">
        <w:tc>
          <w:tcPr>
            <w:tcW w:w="1710" w:type="dxa"/>
            <w:shd w:val="clear" w:color="auto" w:fill="auto"/>
            <w:tcMar>
              <w:top w:w="100" w:type="dxa"/>
              <w:left w:w="100" w:type="dxa"/>
              <w:bottom w:w="100" w:type="dxa"/>
              <w:right w:w="100" w:type="dxa"/>
            </w:tcMar>
          </w:tcPr>
          <w:p w14:paraId="332847CF" w14:textId="77777777" w:rsidR="004A144F" w:rsidRDefault="00000000">
            <w:pPr>
              <w:widowControl w:val="0"/>
              <w:pBdr>
                <w:top w:val="nil"/>
                <w:left w:val="nil"/>
                <w:bottom w:val="nil"/>
                <w:right w:val="nil"/>
                <w:between w:val="nil"/>
              </w:pBdr>
              <w:spacing w:after="0" w:line="240" w:lineRule="auto"/>
              <w:jc w:val="center"/>
            </w:pPr>
            <w:r>
              <w:t>Covid database</w:t>
            </w:r>
          </w:p>
        </w:tc>
        <w:tc>
          <w:tcPr>
            <w:tcW w:w="6420" w:type="dxa"/>
            <w:shd w:val="clear" w:color="auto" w:fill="auto"/>
            <w:tcMar>
              <w:top w:w="100" w:type="dxa"/>
              <w:left w:w="100" w:type="dxa"/>
              <w:bottom w:w="100" w:type="dxa"/>
              <w:right w:w="100" w:type="dxa"/>
            </w:tcMar>
          </w:tcPr>
          <w:p w14:paraId="2B579CA1" w14:textId="77777777" w:rsidR="004A144F" w:rsidRDefault="00000000">
            <w:pPr>
              <w:widowControl w:val="0"/>
              <w:pBdr>
                <w:top w:val="nil"/>
                <w:left w:val="nil"/>
                <w:bottom w:val="nil"/>
                <w:right w:val="nil"/>
                <w:between w:val="nil"/>
              </w:pBdr>
              <w:spacing w:after="0" w:line="240" w:lineRule="auto"/>
              <w:jc w:val="center"/>
            </w:pPr>
            <w:r>
              <w:rPr>
                <w:noProof/>
              </w:rPr>
              <w:drawing>
                <wp:inline distT="114300" distB="114300" distL="114300" distR="114300" wp14:anchorId="5C0CD8DD" wp14:editId="73E87DC2">
                  <wp:extent cx="3171825" cy="254956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171825" cy="2549560"/>
                          </a:xfrm>
                          <a:prstGeom prst="rect">
                            <a:avLst/>
                          </a:prstGeom>
                          <a:ln/>
                        </pic:spPr>
                      </pic:pic>
                    </a:graphicData>
                  </a:graphic>
                </wp:inline>
              </w:drawing>
            </w:r>
          </w:p>
          <w:p w14:paraId="5B208A74" w14:textId="77777777" w:rsidR="004A144F" w:rsidRDefault="004A144F">
            <w:pPr>
              <w:widowControl w:val="0"/>
              <w:pBdr>
                <w:top w:val="nil"/>
                <w:left w:val="nil"/>
                <w:bottom w:val="nil"/>
                <w:right w:val="nil"/>
                <w:between w:val="nil"/>
              </w:pBdr>
              <w:spacing w:after="0" w:line="240" w:lineRule="auto"/>
              <w:jc w:val="center"/>
            </w:pPr>
          </w:p>
          <w:p w14:paraId="0A6C664D" w14:textId="77777777" w:rsidR="004A144F" w:rsidRDefault="00000000">
            <w:pPr>
              <w:widowControl w:val="0"/>
              <w:pBdr>
                <w:top w:val="nil"/>
                <w:left w:val="nil"/>
                <w:bottom w:val="nil"/>
                <w:right w:val="nil"/>
                <w:between w:val="nil"/>
              </w:pBdr>
              <w:spacing w:after="0" w:line="240" w:lineRule="auto"/>
              <w:jc w:val="center"/>
            </w:pPr>
            <w:r>
              <w:rPr>
                <w:noProof/>
              </w:rPr>
              <w:lastRenderedPageBreak/>
              <w:drawing>
                <wp:inline distT="114300" distB="114300" distL="114300" distR="114300" wp14:anchorId="392D75C3" wp14:editId="200B7E1A">
                  <wp:extent cx="1738934" cy="246979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738934" cy="2469790"/>
                          </a:xfrm>
                          <a:prstGeom prst="rect">
                            <a:avLst/>
                          </a:prstGeom>
                          <a:ln/>
                        </pic:spPr>
                      </pic:pic>
                    </a:graphicData>
                  </a:graphic>
                </wp:inline>
              </w:drawing>
            </w:r>
          </w:p>
          <w:p w14:paraId="7B9D497F" w14:textId="77777777" w:rsidR="004A144F" w:rsidRDefault="004A144F">
            <w:pPr>
              <w:widowControl w:val="0"/>
              <w:pBdr>
                <w:top w:val="nil"/>
                <w:left w:val="nil"/>
                <w:bottom w:val="nil"/>
                <w:right w:val="nil"/>
                <w:between w:val="nil"/>
              </w:pBdr>
              <w:spacing w:after="0" w:line="240" w:lineRule="auto"/>
              <w:jc w:val="center"/>
            </w:pPr>
          </w:p>
          <w:p w14:paraId="5C198FCF" w14:textId="77777777" w:rsidR="004A144F" w:rsidRDefault="00000000">
            <w:pPr>
              <w:widowControl w:val="0"/>
              <w:pBdr>
                <w:top w:val="nil"/>
                <w:left w:val="nil"/>
                <w:bottom w:val="nil"/>
                <w:right w:val="nil"/>
                <w:between w:val="nil"/>
              </w:pBdr>
              <w:spacing w:after="0" w:line="240" w:lineRule="auto"/>
              <w:jc w:val="center"/>
            </w:pPr>
            <w:r>
              <w:rPr>
                <w:noProof/>
              </w:rPr>
              <w:drawing>
                <wp:inline distT="114300" distB="114300" distL="114300" distR="114300" wp14:anchorId="73F17120" wp14:editId="108DD5FC">
                  <wp:extent cx="3943350" cy="825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943350" cy="825500"/>
                          </a:xfrm>
                          <a:prstGeom prst="rect">
                            <a:avLst/>
                          </a:prstGeom>
                          <a:ln/>
                        </pic:spPr>
                      </pic:pic>
                    </a:graphicData>
                  </a:graphic>
                </wp:inline>
              </w:drawing>
            </w:r>
          </w:p>
          <w:p w14:paraId="5BAEF002" w14:textId="77777777" w:rsidR="004A144F" w:rsidRDefault="004A144F">
            <w:pPr>
              <w:widowControl w:val="0"/>
              <w:pBdr>
                <w:top w:val="nil"/>
                <w:left w:val="nil"/>
                <w:bottom w:val="nil"/>
                <w:right w:val="nil"/>
                <w:between w:val="nil"/>
              </w:pBdr>
              <w:spacing w:after="0" w:line="240" w:lineRule="auto"/>
              <w:jc w:val="center"/>
            </w:pPr>
          </w:p>
          <w:p w14:paraId="613A6793" w14:textId="77777777" w:rsidR="004A144F" w:rsidRDefault="00000000">
            <w:pPr>
              <w:widowControl w:val="0"/>
              <w:pBdr>
                <w:top w:val="nil"/>
                <w:left w:val="nil"/>
                <w:bottom w:val="nil"/>
                <w:right w:val="nil"/>
                <w:between w:val="nil"/>
              </w:pBdr>
              <w:spacing w:after="0" w:line="240" w:lineRule="auto"/>
              <w:jc w:val="center"/>
            </w:pPr>
            <w:r>
              <w:rPr>
                <w:noProof/>
              </w:rPr>
              <w:drawing>
                <wp:inline distT="114300" distB="114300" distL="114300" distR="114300" wp14:anchorId="2C56D3AE" wp14:editId="1A03775B">
                  <wp:extent cx="3943350" cy="330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943350" cy="330200"/>
                          </a:xfrm>
                          <a:prstGeom prst="rect">
                            <a:avLst/>
                          </a:prstGeom>
                          <a:ln/>
                        </pic:spPr>
                      </pic:pic>
                    </a:graphicData>
                  </a:graphic>
                </wp:inline>
              </w:drawing>
            </w:r>
            <w:r>
              <w:br/>
            </w:r>
            <w:r>
              <w:br/>
            </w:r>
            <w:r>
              <w:rPr>
                <w:noProof/>
              </w:rPr>
              <w:drawing>
                <wp:inline distT="114300" distB="114300" distL="114300" distR="114300" wp14:anchorId="120699EE" wp14:editId="224BF7F6">
                  <wp:extent cx="1471613" cy="2271963"/>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b="28749"/>
                          <a:stretch>
                            <a:fillRect/>
                          </a:stretch>
                        </pic:blipFill>
                        <pic:spPr>
                          <a:xfrm>
                            <a:off x="0" y="0"/>
                            <a:ext cx="1471613" cy="2271963"/>
                          </a:xfrm>
                          <a:prstGeom prst="rect">
                            <a:avLst/>
                          </a:prstGeom>
                          <a:ln/>
                        </pic:spPr>
                      </pic:pic>
                    </a:graphicData>
                  </a:graphic>
                </wp:inline>
              </w:drawing>
            </w:r>
          </w:p>
        </w:tc>
        <w:tc>
          <w:tcPr>
            <w:tcW w:w="1230" w:type="dxa"/>
            <w:shd w:val="clear" w:color="auto" w:fill="auto"/>
            <w:tcMar>
              <w:top w:w="100" w:type="dxa"/>
              <w:left w:w="100" w:type="dxa"/>
              <w:bottom w:w="100" w:type="dxa"/>
              <w:right w:w="100" w:type="dxa"/>
            </w:tcMar>
          </w:tcPr>
          <w:p w14:paraId="18A44CFE" w14:textId="77777777" w:rsidR="004A144F" w:rsidRDefault="00000000">
            <w:pPr>
              <w:widowControl w:val="0"/>
              <w:pBdr>
                <w:top w:val="nil"/>
                <w:left w:val="nil"/>
                <w:bottom w:val="nil"/>
                <w:right w:val="nil"/>
                <w:between w:val="nil"/>
              </w:pBdr>
              <w:spacing w:after="0" w:line="240" w:lineRule="auto"/>
              <w:jc w:val="center"/>
            </w:pPr>
            <w:r>
              <w:lastRenderedPageBreak/>
              <w:t>Yes</w:t>
            </w:r>
          </w:p>
        </w:tc>
      </w:tr>
    </w:tbl>
    <w:p w14:paraId="62205275" w14:textId="77777777" w:rsidR="004A144F" w:rsidRDefault="004A144F"/>
    <w:p w14:paraId="0D084AEB" w14:textId="77777777" w:rsidR="004A144F" w:rsidRDefault="00000000">
      <w:pPr>
        <w:rPr>
          <w:color w:val="2F5496"/>
          <w:sz w:val="32"/>
          <w:szCs w:val="32"/>
        </w:rPr>
      </w:pPr>
      <w:r>
        <w:br w:type="page"/>
      </w:r>
    </w:p>
    <w:p w14:paraId="122EC8E1" w14:textId="77777777" w:rsidR="004A144F" w:rsidRDefault="00000000">
      <w:pPr>
        <w:pStyle w:val="Heading1"/>
      </w:pPr>
      <w:bookmarkStart w:id="7" w:name="_heading=h.1t3h5sf" w:colFirst="0" w:colLast="0"/>
      <w:bookmarkEnd w:id="7"/>
      <w:r>
        <w:lastRenderedPageBreak/>
        <w:t>VIDEO RECORDINGS</w:t>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3105"/>
        <w:gridCol w:w="3825"/>
      </w:tblGrid>
      <w:tr w:rsidR="004A144F" w14:paraId="4D48444D" w14:textId="77777777">
        <w:tc>
          <w:tcPr>
            <w:tcW w:w="2430" w:type="dxa"/>
          </w:tcPr>
          <w:p w14:paraId="27DD195C" w14:textId="77777777" w:rsidR="004A144F" w:rsidRDefault="00000000">
            <w:pPr>
              <w:jc w:val="center"/>
              <w:rPr>
                <w:b/>
              </w:rPr>
            </w:pPr>
            <w:r>
              <w:rPr>
                <w:b/>
              </w:rPr>
              <w:t>Recording Title</w:t>
            </w:r>
          </w:p>
        </w:tc>
        <w:tc>
          <w:tcPr>
            <w:tcW w:w="3105" w:type="dxa"/>
          </w:tcPr>
          <w:p w14:paraId="6822AC0C" w14:textId="77777777" w:rsidR="004A144F" w:rsidRDefault="00000000">
            <w:pPr>
              <w:jc w:val="center"/>
              <w:rPr>
                <w:b/>
              </w:rPr>
            </w:pPr>
            <w:r>
              <w:rPr>
                <w:b/>
              </w:rPr>
              <w:t>URL</w:t>
            </w:r>
          </w:p>
        </w:tc>
        <w:tc>
          <w:tcPr>
            <w:tcW w:w="3825" w:type="dxa"/>
          </w:tcPr>
          <w:p w14:paraId="152F2918" w14:textId="77777777" w:rsidR="004A144F" w:rsidRDefault="00000000">
            <w:pPr>
              <w:jc w:val="center"/>
              <w:rPr>
                <w:b/>
              </w:rPr>
            </w:pPr>
            <w:r>
              <w:rPr>
                <w:b/>
              </w:rPr>
              <w:t>Notes</w:t>
            </w:r>
          </w:p>
        </w:tc>
      </w:tr>
      <w:tr w:rsidR="004A144F" w14:paraId="4D861D9D" w14:textId="77777777">
        <w:tc>
          <w:tcPr>
            <w:tcW w:w="2430" w:type="dxa"/>
          </w:tcPr>
          <w:p w14:paraId="68711BDB" w14:textId="77777777" w:rsidR="004A144F" w:rsidRDefault="00000000">
            <w:r>
              <w:t>Lab 2 Demo</w:t>
            </w:r>
          </w:p>
        </w:tc>
        <w:tc>
          <w:tcPr>
            <w:tcW w:w="3105" w:type="dxa"/>
          </w:tcPr>
          <w:p w14:paraId="56469140" w14:textId="77777777" w:rsidR="004A144F" w:rsidRDefault="00000000">
            <w:hyperlink r:id="rId17">
              <w:r>
                <w:rPr>
                  <w:color w:val="1155CC"/>
                  <w:u w:val="single"/>
                </w:rPr>
                <w:t>https://youtu.be/CSDgJQstbf8</w:t>
              </w:r>
            </w:hyperlink>
          </w:p>
        </w:tc>
        <w:tc>
          <w:tcPr>
            <w:tcW w:w="3825" w:type="dxa"/>
          </w:tcPr>
          <w:p w14:paraId="6C3F2548" w14:textId="77777777" w:rsidR="004A144F" w:rsidRDefault="00000000">
            <w:r>
              <w:t>The demo for Lab 2, includes everything</w:t>
            </w:r>
          </w:p>
        </w:tc>
      </w:tr>
    </w:tbl>
    <w:p w14:paraId="2D2ADD70" w14:textId="77777777" w:rsidR="004A144F" w:rsidRDefault="004A144F"/>
    <w:p w14:paraId="607DDD83" w14:textId="77777777" w:rsidR="004A144F" w:rsidRDefault="00000000">
      <w:pPr>
        <w:pStyle w:val="Heading1"/>
      </w:pPr>
      <w:bookmarkStart w:id="8" w:name="_heading=h.4d34og8" w:colFirst="0" w:colLast="0"/>
      <w:bookmarkEnd w:id="8"/>
      <w:r>
        <w:t>CONCLUSIONS</w:t>
      </w:r>
    </w:p>
    <w:p w14:paraId="57A7E3E6" w14:textId="77777777" w:rsidR="004A144F" w:rsidRDefault="00000000">
      <w:r>
        <w:t xml:space="preserve">In this lab, our team learned the process of </w:t>
      </w:r>
      <w:proofErr w:type="spellStart"/>
      <w:r>
        <w:t>Yagmail</w:t>
      </w:r>
      <w:proofErr w:type="spellEnd"/>
      <w:r>
        <w:t xml:space="preserve"> and Twilio which can help send updates to users in a set database. We also learned how to incorporate Excel spreadsheets into the program file that </w:t>
      </w:r>
      <w:proofErr w:type="gramStart"/>
      <w:r>
        <w:t>is able to</w:t>
      </w:r>
      <w:proofErr w:type="gramEnd"/>
      <w:r>
        <w:t xml:space="preserve"> store inputted info when users are creating a new account, as well as receiving information in Excel spreadsheets for users to enter in their personal information to get COVID-19 vaccination updates. </w:t>
      </w:r>
    </w:p>
    <w:p w14:paraId="5EDECB50" w14:textId="77777777" w:rsidR="004A144F" w:rsidRDefault="00000000">
      <w:r>
        <w:t>The lessons we have learned in this lab include making sure the Python script is organized and readable so that it would be easier to find bugs and to add a few features to the program. We also learned how to better research the web on how to execute specific commands on Python to make our program work well and successfully.</w:t>
      </w:r>
    </w:p>
    <w:p w14:paraId="242AB752" w14:textId="77777777" w:rsidR="004A144F" w:rsidRDefault="004A144F"/>
    <w:p w14:paraId="15C796EA" w14:textId="77777777" w:rsidR="004A144F" w:rsidRDefault="00000000">
      <w:pPr>
        <w:pStyle w:val="Heading1"/>
      </w:pPr>
      <w:bookmarkStart w:id="9" w:name="_heading=h.2s8eyo1" w:colFirst="0" w:colLast="0"/>
      <w:bookmarkEnd w:id="9"/>
      <w:r>
        <w:t>REFERENCES</w:t>
      </w:r>
    </w:p>
    <w:p w14:paraId="24F5457C" w14:textId="77777777" w:rsidR="004A144F" w:rsidRDefault="00000000">
      <w:pPr>
        <w:numPr>
          <w:ilvl w:val="0"/>
          <w:numId w:val="1"/>
        </w:numPr>
        <w:pBdr>
          <w:top w:val="nil"/>
          <w:left w:val="nil"/>
          <w:bottom w:val="nil"/>
          <w:right w:val="nil"/>
          <w:between w:val="nil"/>
        </w:pBdr>
        <w:spacing w:after="0"/>
      </w:pPr>
      <w:r>
        <w:rPr>
          <w:color w:val="000000"/>
        </w:rPr>
        <w:t xml:space="preserve">What Is Agile Reporting? (Definition and How </w:t>
      </w:r>
      <w:proofErr w:type="gramStart"/>
      <w:r>
        <w:rPr>
          <w:color w:val="000000"/>
        </w:rPr>
        <w:t>To</w:t>
      </w:r>
      <w:proofErr w:type="gramEnd"/>
      <w:r>
        <w:rPr>
          <w:color w:val="000000"/>
        </w:rPr>
        <w:t xml:space="preserve"> Complete) </w:t>
      </w:r>
      <w:hyperlink r:id="rId18">
        <w:r>
          <w:rPr>
            <w:color w:val="0563C1"/>
            <w:u w:val="single"/>
          </w:rPr>
          <w:t>https://www.indeed.com/career-advice/career-development/agile-reporting</w:t>
        </w:r>
      </w:hyperlink>
      <w:r>
        <w:rPr>
          <w:color w:val="000000"/>
        </w:rPr>
        <w:t xml:space="preserve"> </w:t>
      </w:r>
    </w:p>
    <w:p w14:paraId="70775B8B" w14:textId="77777777" w:rsidR="004A144F" w:rsidRDefault="00000000">
      <w:pPr>
        <w:numPr>
          <w:ilvl w:val="0"/>
          <w:numId w:val="1"/>
        </w:numPr>
        <w:pBdr>
          <w:top w:val="nil"/>
          <w:left w:val="nil"/>
          <w:bottom w:val="nil"/>
          <w:right w:val="nil"/>
          <w:between w:val="nil"/>
        </w:pBdr>
        <w:spacing w:after="0"/>
      </w:pPr>
      <w:r>
        <w:rPr>
          <w:color w:val="000000"/>
        </w:rPr>
        <w:t xml:space="preserve">Test Report </w:t>
      </w:r>
      <w:hyperlink r:id="rId19">
        <w:r>
          <w:rPr>
            <w:color w:val="0563C1"/>
            <w:u w:val="single"/>
          </w:rPr>
          <w:t>https://strongqa.com/qa-portal/testing-docs-templates/test-report</w:t>
        </w:r>
      </w:hyperlink>
      <w:r>
        <w:rPr>
          <w:color w:val="000000"/>
        </w:rPr>
        <w:t xml:space="preserve"> </w:t>
      </w:r>
    </w:p>
    <w:p w14:paraId="2DFFD7DC" w14:textId="77777777" w:rsidR="004A144F" w:rsidRDefault="00000000">
      <w:pPr>
        <w:numPr>
          <w:ilvl w:val="0"/>
          <w:numId w:val="1"/>
        </w:numPr>
        <w:pBdr>
          <w:top w:val="nil"/>
          <w:left w:val="nil"/>
          <w:bottom w:val="nil"/>
          <w:right w:val="nil"/>
          <w:between w:val="nil"/>
        </w:pBdr>
        <w:spacing w:after="0"/>
      </w:pPr>
      <w:r>
        <w:rPr>
          <w:color w:val="000000"/>
        </w:rPr>
        <w:t xml:space="preserve">Image </w:t>
      </w:r>
      <w:r>
        <w:t xml:space="preserve">import </w:t>
      </w:r>
      <w:hyperlink r:id="rId20">
        <w:r>
          <w:rPr>
            <w:color w:val="1155CC"/>
            <w:u w:val="single"/>
          </w:rPr>
          <w:t>https://bobbyhadz.com/blog/tkinter-tclerror-couldnt-recognize-data-in-image-file</w:t>
        </w:r>
      </w:hyperlink>
    </w:p>
    <w:p w14:paraId="4B08F035" w14:textId="77777777" w:rsidR="004A144F" w:rsidRDefault="00000000">
      <w:pPr>
        <w:numPr>
          <w:ilvl w:val="0"/>
          <w:numId w:val="1"/>
        </w:numPr>
        <w:pBdr>
          <w:top w:val="nil"/>
          <w:left w:val="nil"/>
          <w:bottom w:val="nil"/>
          <w:right w:val="nil"/>
          <w:between w:val="nil"/>
        </w:pBdr>
        <w:spacing w:after="0"/>
      </w:pPr>
      <w:proofErr w:type="spellStart"/>
      <w:r>
        <w:t>Yagmail</w:t>
      </w:r>
      <w:proofErr w:type="spellEnd"/>
      <w:r>
        <w:t xml:space="preserve"> </w:t>
      </w:r>
      <w:hyperlink r:id="rId21">
        <w:r>
          <w:rPr>
            <w:color w:val="1155CC"/>
            <w:u w:val="single"/>
          </w:rPr>
          <w:t>https://www.geeksforgeeks.org/send-email-using-yagmail-in-python/#</w:t>
        </w:r>
      </w:hyperlink>
      <w:r>
        <w:t xml:space="preserve"> </w:t>
      </w:r>
    </w:p>
    <w:sectPr w:rsidR="004A144F">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1821A" w14:textId="77777777" w:rsidR="00C805D7" w:rsidRDefault="00C805D7">
      <w:pPr>
        <w:spacing w:after="0" w:line="240" w:lineRule="auto"/>
      </w:pPr>
      <w:r>
        <w:separator/>
      </w:r>
    </w:p>
  </w:endnote>
  <w:endnote w:type="continuationSeparator" w:id="0">
    <w:p w14:paraId="0D71214C" w14:textId="77777777" w:rsidR="00C805D7" w:rsidRDefault="00C8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72 Black">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535A4" w14:textId="77777777" w:rsidR="004A144F" w:rsidRDefault="00000000">
    <w:pPr>
      <w:jc w:val="center"/>
    </w:pPr>
    <w:r>
      <w:fldChar w:fldCharType="begin"/>
    </w:r>
    <w:r>
      <w:instrText>PAGE</w:instrText>
    </w:r>
    <w:r>
      <w:fldChar w:fldCharType="separate"/>
    </w:r>
    <w:r w:rsidR="00820A2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EA30" w14:textId="77777777" w:rsidR="00C805D7" w:rsidRDefault="00C805D7">
      <w:pPr>
        <w:spacing w:after="0" w:line="240" w:lineRule="auto"/>
      </w:pPr>
      <w:r>
        <w:separator/>
      </w:r>
    </w:p>
  </w:footnote>
  <w:footnote w:type="continuationSeparator" w:id="0">
    <w:p w14:paraId="60D8655B" w14:textId="77777777" w:rsidR="00C805D7" w:rsidRDefault="00C80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F7B6" w14:textId="77777777" w:rsidR="004A144F" w:rsidRDefault="00000000">
    <w:pPr>
      <w:pBdr>
        <w:top w:val="nil"/>
        <w:left w:val="nil"/>
        <w:bottom w:val="nil"/>
        <w:right w:val="nil"/>
        <w:between w:val="nil"/>
      </w:pBdr>
      <w:spacing w:after="0" w:line="240" w:lineRule="auto"/>
      <w:jc w:val="right"/>
      <w:rPr>
        <w:rFonts w:ascii="Arial" w:eastAsia="Arial" w:hAnsi="Arial" w:cs="Arial"/>
        <w:b/>
        <w:color w:val="000000"/>
        <w:sz w:val="24"/>
        <w:szCs w:val="24"/>
      </w:rPr>
    </w:pPr>
    <w:r>
      <w:rPr>
        <w:rFonts w:ascii="Arial" w:eastAsia="Arial" w:hAnsi="Arial" w:cs="Arial"/>
        <w:b/>
        <w:color w:val="000000"/>
        <w:sz w:val="24"/>
        <w:szCs w:val="24"/>
      </w:rPr>
      <w:t>Department of Electrical Engineering</w:t>
    </w:r>
    <w:r>
      <w:rPr>
        <w:noProof/>
      </w:rPr>
      <w:drawing>
        <wp:anchor distT="0" distB="0" distL="114300" distR="114300" simplePos="0" relativeHeight="251658240" behindDoc="0" locked="0" layoutInCell="1" hidden="0" allowOverlap="1" wp14:anchorId="7F509FB1" wp14:editId="530B5378">
          <wp:simplePos x="0" y="0"/>
          <wp:positionH relativeFrom="column">
            <wp:posOffset>-9522</wp:posOffset>
          </wp:positionH>
          <wp:positionV relativeFrom="paragraph">
            <wp:posOffset>-190498</wp:posOffset>
          </wp:positionV>
          <wp:extent cx="2761615" cy="580390"/>
          <wp:effectExtent l="0" t="0" r="0" b="0"/>
          <wp:wrapNone/>
          <wp:docPr id="6"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
                  <a:srcRect/>
                  <a:stretch>
                    <a:fillRect/>
                  </a:stretch>
                </pic:blipFill>
                <pic:spPr>
                  <a:xfrm>
                    <a:off x="0" y="0"/>
                    <a:ext cx="2761615" cy="580390"/>
                  </a:xfrm>
                  <a:prstGeom prst="rect">
                    <a:avLst/>
                  </a:prstGeom>
                  <a:ln/>
                </pic:spPr>
              </pic:pic>
            </a:graphicData>
          </a:graphic>
        </wp:anchor>
      </w:drawing>
    </w:r>
  </w:p>
  <w:p w14:paraId="16540AC3" w14:textId="77777777" w:rsidR="004A144F" w:rsidRDefault="00000000">
    <w:pPr>
      <w:pBdr>
        <w:top w:val="nil"/>
        <w:left w:val="nil"/>
        <w:bottom w:val="nil"/>
        <w:right w:val="nil"/>
        <w:between w:val="nil"/>
      </w:pBdr>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EE104 - Fall 2023</w:t>
    </w:r>
  </w:p>
  <w:p w14:paraId="312DA83E" w14:textId="77777777" w:rsidR="004A144F" w:rsidRDefault="004A144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C6FB1"/>
    <w:multiLevelType w:val="multilevel"/>
    <w:tmpl w:val="6CF440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11293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44F"/>
    <w:rsid w:val="004A144F"/>
    <w:rsid w:val="00820A28"/>
    <w:rsid w:val="00C80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C9839F"/>
  <w15:docId w15:val="{05C09535-EAFD-274B-8924-93A8BF06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4B6D"/>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6D"/>
  </w:style>
  <w:style w:type="paragraph" w:styleId="Footer">
    <w:name w:val="footer"/>
    <w:basedOn w:val="Normal"/>
    <w:link w:val="FooterChar"/>
    <w:uiPriority w:val="99"/>
    <w:unhideWhenUsed/>
    <w:rsid w:val="00E24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6D"/>
  </w:style>
  <w:style w:type="paragraph" w:customStyle="1" w:styleId="Standard">
    <w:name w:val="Standard"/>
    <w:rsid w:val="00E24B6D"/>
    <w:pPr>
      <w:suppressAutoHyphens/>
      <w:autoSpaceDN w:val="0"/>
      <w:spacing w:after="0" w:line="240" w:lineRule="auto"/>
      <w:textAlignment w:val="baseline"/>
    </w:pPr>
    <w:rPr>
      <w:rFonts w:ascii="Times New Roman" w:eastAsia="Times New Roman" w:hAnsi="Times New Roman" w:cs="Times New Roman"/>
      <w:kern w:val="3"/>
      <w:sz w:val="20"/>
      <w:szCs w:val="20"/>
    </w:rPr>
  </w:style>
  <w:style w:type="character" w:customStyle="1" w:styleId="TitleChar">
    <w:name w:val="Title Char"/>
    <w:basedOn w:val="DefaultParagraphFont"/>
    <w:link w:val="Title"/>
    <w:uiPriority w:val="10"/>
    <w:rsid w:val="00E24B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001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A1DDE"/>
    <w:rPr>
      <w:color w:val="0563C1" w:themeColor="hyperlink"/>
      <w:u w:val="single"/>
    </w:rPr>
  </w:style>
  <w:style w:type="character" w:styleId="UnresolvedMention">
    <w:name w:val="Unresolved Mention"/>
    <w:basedOn w:val="DefaultParagraphFont"/>
    <w:uiPriority w:val="99"/>
    <w:semiHidden/>
    <w:unhideWhenUsed/>
    <w:rsid w:val="00BA1DDE"/>
    <w:rPr>
      <w:color w:val="605E5C"/>
      <w:shd w:val="clear" w:color="auto" w:fill="E1DFDD"/>
    </w:rPr>
  </w:style>
  <w:style w:type="paragraph" w:styleId="ListParagraph">
    <w:name w:val="List Paragraph"/>
    <w:basedOn w:val="Normal"/>
    <w:uiPriority w:val="34"/>
    <w:qFormat/>
    <w:rsid w:val="00BA1DDE"/>
    <w:pPr>
      <w:ind w:left="720"/>
      <w:contextualSpacing/>
    </w:pPr>
  </w:style>
  <w:style w:type="character" w:customStyle="1" w:styleId="Heading2Char">
    <w:name w:val="Heading 2 Char"/>
    <w:basedOn w:val="DefaultParagraphFont"/>
    <w:link w:val="Heading2"/>
    <w:uiPriority w:val="9"/>
    <w:rsid w:val="00364C7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C1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72154"/>
    <w:pPr>
      <w:outlineLvl w:val="9"/>
    </w:pPr>
  </w:style>
  <w:style w:type="paragraph" w:styleId="TOC1">
    <w:name w:val="toc 1"/>
    <w:basedOn w:val="Normal"/>
    <w:next w:val="Normal"/>
    <w:autoRedefine/>
    <w:uiPriority w:val="39"/>
    <w:unhideWhenUsed/>
    <w:rsid w:val="00072154"/>
    <w:pPr>
      <w:spacing w:after="100"/>
    </w:pPr>
  </w:style>
  <w:style w:type="paragraph" w:styleId="TOC2">
    <w:name w:val="toc 2"/>
    <w:basedOn w:val="Normal"/>
    <w:next w:val="Normal"/>
    <w:autoRedefine/>
    <w:uiPriority w:val="39"/>
    <w:unhideWhenUsed/>
    <w:rsid w:val="00072154"/>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indeed.com/career-advice/career-development/agile-reporting" TargetMode="External"/><Relationship Id="rId3" Type="http://schemas.openxmlformats.org/officeDocument/2006/relationships/styles" Target="styles.xml"/><Relationship Id="rId21" Type="http://schemas.openxmlformats.org/officeDocument/2006/relationships/hyperlink" Target="https://www.geeksforgeeks.org/send-email-using-yagmail-in-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CSDgJQstbf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bobbyhadz.com/blog/tkinter-tclerror-couldnt-recognize-data-in-image-f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trongqa.com/qa-portal/testing-docs-templates/test-report" TargetMode="External"/><Relationship Id="rId4" Type="http://schemas.openxmlformats.org/officeDocument/2006/relationships/settings" Target="settings.xml"/><Relationship Id="rId9" Type="http://schemas.openxmlformats.org/officeDocument/2006/relationships/hyperlink" Target="https://www.twilio.com/try-twilio" TargetMode="Externa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TTOM+8rcIe3MNCeFMO6kCcApug==">CgMxLjAyCGguZ2pkZ3hzMgloLjMwajB6bGwyCWguMWZvYjl0ZTIJaC4zem55c2g3MgloLjJldDkycDAyCGgudHlqY3d0MgloLjNkeTZ2a20yCWguMXQzaDVzZjIJaC40ZDM0b2c4MgloLjJzOGV5bzE4AHIhMTJKQUNKSTk2RXJ2YXJsLWJ5RmstVk81eXU3cm5BTHZf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1011</Words>
  <Characters>5765</Characters>
  <Application>Microsoft Office Word</Application>
  <DocSecurity>0</DocSecurity>
  <Lines>48</Lines>
  <Paragraphs>13</Paragraphs>
  <ScaleCrop>false</ScaleCrop>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Christopher H</dc:creator>
  <cp:lastModifiedBy>Shivansh Nirav Shukla</cp:lastModifiedBy>
  <cp:revision>2</cp:revision>
  <dcterms:created xsi:type="dcterms:W3CDTF">2023-08-18T20:48:00Z</dcterms:created>
  <dcterms:modified xsi:type="dcterms:W3CDTF">2024-02-17T01:37:00Z</dcterms:modified>
</cp:coreProperties>
</file>