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About Us - Young Thames Marketing, Communication, and Public Relations Agency</w:t>
      </w:r>
    </w:p>
    <w:p w:rsidR="00000000" w:rsidDel="00000000" w:rsidP="00000000" w:rsidRDefault="00000000" w:rsidRPr="00000000" w14:paraId="00000002">
      <w:pPr>
        <w:rPr/>
      </w:pPr>
      <w:r w:rsidDel="00000000" w:rsidR="00000000" w:rsidRPr="00000000">
        <w:rPr>
          <w:rtl w:val="0"/>
        </w:rPr>
        <w:t xml:space="preserve">"The best marketing doesn’t feel like marketing." – Tom Fishburne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Young Thames, where creativity meets strategy, and passion drives results. We are a dynamic marketing, communication, and public relations agency dedicated to helping brands tell their stories, connect with their audiences, and thrive in an ever-evolving digital landscape.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Story: From Humble Beginnings to Bold Aspirations</w:t>
      </w:r>
    </w:p>
    <w:p w:rsidR="00000000" w:rsidDel="00000000" w:rsidP="00000000" w:rsidRDefault="00000000" w:rsidRPr="00000000" w14:paraId="00000007">
      <w:pPr>
        <w:rPr/>
      </w:pPr>
      <w:r w:rsidDel="00000000" w:rsidR="00000000" w:rsidRPr="00000000">
        <w:rPr>
          <w:rtl w:val="0"/>
        </w:rPr>
        <w:t xml:space="preserve">Young Thames was born out of a vision: to redefine the way businesses communicate with their audiences. Our journey began with a small team of passionate marketers who believed in the power of storytelling and the impact of meaningful connections. Inspired by the vibrant flow of the River Thames—symbolizing constant movement and adaptability—we set out to create an agency that embodies these qualities.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our first campaign to our most recent success story, we have grown into a trusted partner for businesses across industries. Our name reflects our youthful energy and the timeless wisdom of the Thames, reminding us that innovation and tradition can coexist beautifully.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Mission</w:t>
      </w:r>
    </w:p>
    <w:p w:rsidR="00000000" w:rsidDel="00000000" w:rsidP="00000000" w:rsidRDefault="00000000" w:rsidRPr="00000000" w14:paraId="0000000C">
      <w:pPr>
        <w:rPr/>
      </w:pPr>
      <w:r w:rsidDel="00000000" w:rsidR="00000000" w:rsidRPr="00000000">
        <w:rPr>
          <w:rtl w:val="0"/>
        </w:rPr>
        <w:t xml:space="preserve">At Young Thames, our mission is simple yet profound: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empower brands to communicate authentically.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craft strategies that resonate deeply with target audiences.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deliver measurable results that drive growth and foster long-term success.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believe marketing is not just about selling products or services—it’s about understanding people, building relationships, and creating experiences that leave a lasting impression.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Values</w:t>
      </w:r>
    </w:p>
    <w:p w:rsidR="00000000" w:rsidDel="00000000" w:rsidP="00000000" w:rsidRDefault="00000000" w:rsidRPr="00000000" w14:paraId="00000017">
      <w:pPr>
        <w:rPr/>
      </w:pPr>
      <w:r w:rsidDel="00000000" w:rsidR="00000000" w:rsidRPr="00000000">
        <w:rPr>
          <w:rtl w:val="0"/>
        </w:rPr>
        <w:t xml:space="preserve">Creativity: We approach every project with fresh ideas and innovative solutions.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Integrity: Transparency and honesty are at the heart of everything we 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Collaboration: We work closely with our clients, valuing their insights as much as our expertise.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Excellence: We strive for perfection in every campaign, ensuring quality in every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Adaptability: In a fast-paced world, we stay ahead by embracing change and evolving constantly.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We Do</w:t>
      </w:r>
    </w:p>
    <w:p w:rsidR="00000000" w:rsidDel="00000000" w:rsidP="00000000" w:rsidRDefault="00000000" w:rsidRPr="00000000" w14:paraId="00000022">
      <w:pPr>
        <w:rPr/>
      </w:pPr>
      <w:r w:rsidDel="00000000" w:rsidR="00000000" w:rsidRPr="00000000">
        <w:rPr>
          <w:rtl w:val="0"/>
        </w:rPr>
        <w:t xml:space="preserve">Young Thames specializes in a wide range of services tailored to meet your unique needs: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Marketing:</w:t>
      </w:r>
    </w:p>
    <w:p w:rsidR="00000000" w:rsidDel="00000000" w:rsidP="00000000" w:rsidRDefault="00000000" w:rsidRPr="00000000" w14:paraId="00000025">
      <w:pPr>
        <w:rPr/>
      </w:pPr>
      <w:r w:rsidDel="00000000" w:rsidR="00000000" w:rsidRPr="00000000">
        <w:rPr>
          <w:rtl w:val="0"/>
        </w:rPr>
        <w:t xml:space="preserve">Strategic planning and execution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Digital marketing campaigns (SEO, PPC, social media)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Content creation and storytelling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Communication:</w:t>
      </w:r>
    </w:p>
    <w:p w:rsidR="00000000" w:rsidDel="00000000" w:rsidP="00000000" w:rsidRDefault="00000000" w:rsidRPr="00000000" w14:paraId="0000002C">
      <w:pPr>
        <w:rPr/>
      </w:pPr>
      <w:r w:rsidDel="00000000" w:rsidR="00000000" w:rsidRPr="00000000">
        <w:rPr>
          <w:rtl w:val="0"/>
        </w:rPr>
        <w:t xml:space="preserve">Brand messaging development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Internal communication strategies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Crisis communication management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Public Relations:</w:t>
      </w:r>
    </w:p>
    <w:p w:rsidR="00000000" w:rsidDel="00000000" w:rsidP="00000000" w:rsidRDefault="00000000" w:rsidRPr="00000000" w14:paraId="00000033">
      <w:pPr>
        <w:rPr/>
      </w:pPr>
      <w:r w:rsidDel="00000000" w:rsidR="00000000" w:rsidRPr="00000000">
        <w:rPr>
          <w:rtl w:val="0"/>
        </w:rPr>
        <w:t xml:space="preserve">Media relations and press coverage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Event planning and management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Influencer partnerships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Whether you’re launching a new product, rebranding your business, or expanding your reach, we have the tools and expertise to make it happen.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Why Choose Us?</w:t>
      </w:r>
    </w:p>
    <w:p w:rsidR="00000000" w:rsidDel="00000000" w:rsidP="00000000" w:rsidRDefault="00000000" w:rsidRPr="00000000" w14:paraId="0000003C">
      <w:pPr>
        <w:rPr/>
      </w:pPr>
      <w:r w:rsidDel="00000000" w:rsidR="00000000" w:rsidRPr="00000000">
        <w:rPr>
          <w:rtl w:val="0"/>
        </w:rPr>
        <w:t xml:space="preserve">Choosing Young Thames means choosing a partner who genuinely cares about your success. Here’s what sets us apart: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Personalized Approach: We don’t believe in one-size-fits-all solutions. Every strategy we create is customized to align with your goals and vision.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Proven Expertise: With years of experience across diverse industries, we bring a wealth of knowledge to every project we undertake.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Results-Oriented Strategies: Our focus is on delivering tangible outcomes—whether it’s increased brand awareness, higher engagement rates, or improved ROI.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Passionate Team: Our team is made up of creative thinkers, problem solvers, and storytellers who are passionate about what they do.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Our Achievements</w:t>
      </w:r>
    </w:p>
    <w:p w:rsidR="00000000" w:rsidDel="00000000" w:rsidP="00000000" w:rsidRDefault="00000000" w:rsidRPr="00000000" w14:paraId="00000047">
      <w:pPr>
        <w:rPr/>
      </w:pPr>
      <w:r w:rsidDel="00000000" w:rsidR="00000000" w:rsidRPr="00000000">
        <w:rPr>
          <w:rtl w:val="0"/>
        </w:rPr>
        <w:t xml:space="preserve">Over the years, Young Thames has worked with a variety of clients—from startups to established corporations—and achieved remarkable milestones: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Successfully launched over 500 marketing campaigns across multiple platforms.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Increased client engagement rates by an average of 75%.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Built lasting relationships with top-tier media outlets and influencers worldwide.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Received industry recognition for innovative PR strategies in competitive markets.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Our Vision for the Future</w:t>
      </w:r>
    </w:p>
    <w:p w:rsidR="00000000" w:rsidDel="00000000" w:rsidP="00000000" w:rsidRDefault="00000000" w:rsidRPr="00000000" w14:paraId="00000052">
      <w:pPr>
        <w:rPr/>
      </w:pPr>
      <w:r w:rsidDel="00000000" w:rsidR="00000000" w:rsidRPr="00000000">
        <w:rPr>
          <w:rtl w:val="0"/>
        </w:rPr>
        <w:t xml:space="preserve">As we look ahead, Young Thames remains committed to pushing boundaries and setting new standards in marketing and communication excellence. Our vision is to become a global leader in our field while staying true to our roots—helping businesses navigate their unique journeys with confidence and creativity.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aim to expand our services further into emerging markets while leveraging cutting-edge technology like AI-driven analytics and immersive storytelling techniques.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Meet Our Team</w:t>
      </w:r>
    </w:p>
    <w:p w:rsidR="00000000" w:rsidDel="00000000" w:rsidP="00000000" w:rsidRDefault="00000000" w:rsidRPr="00000000" w14:paraId="00000057">
      <w:pPr>
        <w:rPr/>
      </w:pPr>
      <w:r w:rsidDel="00000000" w:rsidR="00000000" w:rsidRPr="00000000">
        <w:rPr>
          <w:rtl w:val="0"/>
        </w:rPr>
        <w:t xml:space="preserve">Behind every successful campaign is a team of dedicated professionals who bring diverse skills and perspectives to the table: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Leadership:</w:t>
      </w:r>
    </w:p>
    <w:p w:rsidR="00000000" w:rsidDel="00000000" w:rsidP="00000000" w:rsidRDefault="00000000" w:rsidRPr="00000000" w14:paraId="0000005A">
      <w:pPr>
        <w:rPr/>
      </w:pPr>
      <w:r w:rsidDel="00000000" w:rsidR="00000000" w:rsidRPr="00000000">
        <w:rPr>
          <w:rtl w:val="0"/>
        </w:rPr>
        <w:t xml:space="preserve">Our founders are seasoned marketers with decades of combined experience in branding, digital strategy, and public relations.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Creative Minds:</w:t>
      </w:r>
    </w:p>
    <w:p w:rsidR="00000000" w:rsidDel="00000000" w:rsidP="00000000" w:rsidRDefault="00000000" w:rsidRPr="00000000" w14:paraId="0000005D">
      <w:pPr>
        <w:rPr/>
      </w:pPr>
      <w:r w:rsidDel="00000000" w:rsidR="00000000" w:rsidRPr="00000000">
        <w:rPr>
          <w:rtl w:val="0"/>
        </w:rPr>
        <w:t xml:space="preserve">From graphic designers to content writers, our creative team ensures your brand stands out visually and narratively.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Strategists:</w:t>
      </w:r>
    </w:p>
    <w:p w:rsidR="00000000" w:rsidDel="00000000" w:rsidP="00000000" w:rsidRDefault="00000000" w:rsidRPr="00000000" w14:paraId="00000060">
      <w:pPr>
        <w:rPr/>
      </w:pPr>
      <w:r w:rsidDel="00000000" w:rsidR="00000000" w:rsidRPr="00000000">
        <w:rPr>
          <w:rtl w:val="0"/>
        </w:rPr>
        <w:t xml:space="preserve">Our strategists analyze market trends, consumer behavior, and competitive landscapes to craft winning plans.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Client Testimonials</w:t>
      </w:r>
    </w:p>
    <w:p w:rsidR="00000000" w:rsidDel="00000000" w:rsidP="00000000" w:rsidRDefault="00000000" w:rsidRPr="00000000" w14:paraId="00000063">
      <w:pPr>
        <w:rPr/>
      </w:pPr>
      <w:r w:rsidDel="00000000" w:rsidR="00000000" w:rsidRPr="00000000">
        <w:rPr>
          <w:rtl w:val="0"/>
        </w:rPr>
        <w:t xml:space="preserve">"Young Thames transformed our brand presence online! Their innovative strategies helped us connect with our audience like never before." – Client 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team at Young Thames truly understands the art of storytelling. They’ve helped us build lasting relationships with customers." – Client 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"Their PR expertise is unmatched! Thanks to Young Thames, our brand has been featured in leading publications." – Client 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Let’s Collaborate!</w:t>
      </w:r>
    </w:p>
    <w:p w:rsidR="00000000" w:rsidDel="00000000" w:rsidP="00000000" w:rsidRDefault="00000000" w:rsidRPr="00000000" w14:paraId="0000006A">
      <w:pPr>
        <w:rPr/>
      </w:pPr>
      <w:r w:rsidDel="00000000" w:rsidR="00000000" w:rsidRPr="00000000">
        <w:rPr>
          <w:rtl w:val="0"/>
        </w:rPr>
        <w:t xml:space="preserve">At Young Thames, we don’t just work for you—we work with you. Together, we can create campaigns that inspire action, drive growth, and make an impact.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Let’s start your journey today! Reach out to us via [contact information] or follow us on social media [links].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About Us page captures who we are—a passionate agency driven by creativity, collaboration, and results. Welcome to Young Thames!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