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DCA9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Software Requirements Specification (SRS)</w:t>
      </w:r>
    </w:p>
    <w:p w14:paraId="7BF3364D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Student Information System (SIS)</w:t>
      </w:r>
    </w:p>
    <w:p w14:paraId="3C77325E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 Introduction</w:t>
      </w:r>
    </w:p>
    <w:p w14:paraId="43D40682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1.1 Purpose</w:t>
      </w:r>
    </w:p>
    <w:p w14:paraId="380A7235" w14:textId="77777777" w:rsidR="00AC6A41" w:rsidRPr="00AC6A41" w:rsidRDefault="00AC6A41" w:rsidP="00AC6A41">
      <w:r w:rsidRPr="00AC6A41">
        <w:t xml:space="preserve">This document outlines the requirements for a Student Information System (SIS). The goal of the SIS is to provide an integrated platform that supports the academic lifecycle—from student registration and course </w:t>
      </w:r>
      <w:proofErr w:type="spellStart"/>
      <w:r w:rsidRPr="00AC6A41">
        <w:t>enrollment</w:t>
      </w:r>
      <w:proofErr w:type="spellEnd"/>
      <w:r w:rsidRPr="00AC6A41">
        <w:t xml:space="preserve"> to grade management and attendance tracking. The system is designed to simplify administrative tasks, improve communication among students, teachers, and administrators, and offer timely access to academic information.</w:t>
      </w:r>
    </w:p>
    <w:p w14:paraId="03CC31F3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1.2 Scope</w:t>
      </w:r>
    </w:p>
    <w:p w14:paraId="4BA4F0D2" w14:textId="77777777" w:rsidR="00AC6A41" w:rsidRPr="00AC6A41" w:rsidRDefault="00AC6A41" w:rsidP="00AC6A41">
      <w:r w:rsidRPr="00AC6A41">
        <w:t>The SIS will be a web-based and mobile-accessible solution that covers:</w:t>
      </w:r>
    </w:p>
    <w:p w14:paraId="11B79550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>Secure student registration and profile management.</w:t>
      </w:r>
    </w:p>
    <w:p w14:paraId="4AE7DC8D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 xml:space="preserve">Course </w:t>
      </w:r>
      <w:proofErr w:type="spellStart"/>
      <w:r w:rsidRPr="00AC6A41">
        <w:t>enrollment</w:t>
      </w:r>
      <w:proofErr w:type="spellEnd"/>
      <w:r w:rsidRPr="00AC6A41">
        <w:t xml:space="preserve"> and schedule management.</w:t>
      </w:r>
    </w:p>
    <w:p w14:paraId="3C04F9CB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>Recording and reporting of exam results and academic performance.</w:t>
      </w:r>
    </w:p>
    <w:p w14:paraId="25EFC228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>Attendance tracking.</w:t>
      </w:r>
    </w:p>
    <w:p w14:paraId="79F83119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>Communication channels for notifications and messages.</w:t>
      </w:r>
    </w:p>
    <w:p w14:paraId="4180919B" w14:textId="77777777" w:rsidR="00AC6A41" w:rsidRPr="00AC6A41" w:rsidRDefault="00AC6A41" w:rsidP="00AC6A41">
      <w:pPr>
        <w:numPr>
          <w:ilvl w:val="0"/>
          <w:numId w:val="1"/>
        </w:numPr>
      </w:pPr>
      <w:r w:rsidRPr="00AC6A41">
        <w:t>Integration with other campus systems (e.g., library and finance).</w:t>
      </w:r>
    </w:p>
    <w:p w14:paraId="7C5EB528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1.3 Abbreviations</w:t>
      </w:r>
    </w:p>
    <w:p w14:paraId="5858B52B" w14:textId="77777777" w:rsidR="00AC6A41" w:rsidRPr="00AC6A41" w:rsidRDefault="00AC6A41" w:rsidP="00AC6A41">
      <w:pPr>
        <w:numPr>
          <w:ilvl w:val="0"/>
          <w:numId w:val="2"/>
        </w:numPr>
      </w:pPr>
      <w:r w:rsidRPr="00AC6A41">
        <w:rPr>
          <w:b/>
          <w:bCs/>
        </w:rPr>
        <w:t>SIS:</w:t>
      </w:r>
      <w:r w:rsidRPr="00AC6A41">
        <w:t xml:space="preserve"> Student Information System</w:t>
      </w:r>
    </w:p>
    <w:p w14:paraId="5E2B135A" w14:textId="77777777" w:rsidR="00AC6A41" w:rsidRPr="00AC6A41" w:rsidRDefault="00AC6A41" w:rsidP="00AC6A41">
      <w:pPr>
        <w:numPr>
          <w:ilvl w:val="0"/>
          <w:numId w:val="2"/>
        </w:numPr>
      </w:pPr>
      <w:r w:rsidRPr="00AC6A41">
        <w:rPr>
          <w:b/>
          <w:bCs/>
        </w:rPr>
        <w:t>GPA:</w:t>
      </w:r>
      <w:r w:rsidRPr="00AC6A41">
        <w:t xml:space="preserve"> Grade Point Average</w:t>
      </w:r>
    </w:p>
    <w:p w14:paraId="359250A4" w14:textId="77777777" w:rsidR="00AC6A41" w:rsidRPr="00AC6A41" w:rsidRDefault="00AC6A41" w:rsidP="00AC6A41">
      <w:pPr>
        <w:numPr>
          <w:ilvl w:val="0"/>
          <w:numId w:val="2"/>
        </w:numPr>
      </w:pPr>
      <w:r w:rsidRPr="00AC6A41">
        <w:rPr>
          <w:b/>
          <w:bCs/>
        </w:rPr>
        <w:t>UI:</w:t>
      </w:r>
      <w:r w:rsidRPr="00AC6A41">
        <w:t xml:space="preserve"> User Interface</w:t>
      </w:r>
    </w:p>
    <w:p w14:paraId="492C8177" w14:textId="77777777" w:rsidR="00AC6A41" w:rsidRPr="00AC6A41" w:rsidRDefault="00AC6A41" w:rsidP="00AC6A41">
      <w:pPr>
        <w:numPr>
          <w:ilvl w:val="0"/>
          <w:numId w:val="2"/>
        </w:numPr>
      </w:pPr>
      <w:r w:rsidRPr="00AC6A41">
        <w:rPr>
          <w:b/>
          <w:bCs/>
        </w:rPr>
        <w:t>API:</w:t>
      </w:r>
      <w:r w:rsidRPr="00AC6A41">
        <w:t xml:space="preserve"> Application Programming Interface</w:t>
      </w:r>
    </w:p>
    <w:p w14:paraId="4B6F7C8F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1.4 References</w:t>
      </w:r>
    </w:p>
    <w:p w14:paraId="0F0A5AFC" w14:textId="77777777" w:rsidR="00AC6A41" w:rsidRPr="00AC6A41" w:rsidRDefault="00AC6A41" w:rsidP="00AC6A41">
      <w:pPr>
        <w:numPr>
          <w:ilvl w:val="0"/>
          <w:numId w:val="3"/>
        </w:numPr>
      </w:pPr>
      <w:r w:rsidRPr="00AC6A41">
        <w:t>IEEE Standards for Software Requirements Specifications.</w:t>
      </w:r>
    </w:p>
    <w:p w14:paraId="1B5131A4" w14:textId="77777777" w:rsidR="00AC6A41" w:rsidRPr="00AC6A41" w:rsidRDefault="00AC6A41" w:rsidP="00AC6A41">
      <w:pPr>
        <w:numPr>
          <w:ilvl w:val="0"/>
          <w:numId w:val="3"/>
        </w:numPr>
      </w:pPr>
      <w:r w:rsidRPr="00AC6A41">
        <w:t>Best practices in academic management systems.</w:t>
      </w:r>
    </w:p>
    <w:p w14:paraId="14EA2DFB" w14:textId="77777777" w:rsidR="00AC6A41" w:rsidRPr="00AC6A41" w:rsidRDefault="00AC6A41" w:rsidP="00AC6A41">
      <w:pPr>
        <w:numPr>
          <w:ilvl w:val="0"/>
          <w:numId w:val="3"/>
        </w:numPr>
      </w:pPr>
      <w:r w:rsidRPr="00AC6A41">
        <w:t>Existing documentation on campus integration standards.</w:t>
      </w:r>
    </w:p>
    <w:p w14:paraId="76F2C202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1.5 Overview</w:t>
      </w:r>
    </w:p>
    <w:p w14:paraId="5A09C009" w14:textId="77777777" w:rsidR="00AC6A41" w:rsidRPr="00AC6A41" w:rsidRDefault="00AC6A41" w:rsidP="00AC6A41">
      <w:r w:rsidRPr="00AC6A41">
        <w:t>This SRS provides a comprehensive look at both the functional and non-functional requirements for the SIS. It covers how users will interact with the system, describes major system features, and sets the stage for subsequent design and implementation efforts.</w:t>
      </w:r>
    </w:p>
    <w:p w14:paraId="4318F61B" w14:textId="77777777" w:rsidR="00AC6A41" w:rsidRPr="00AC6A41" w:rsidRDefault="00AC6A41" w:rsidP="00AC6A41">
      <w:r w:rsidRPr="00AC6A41">
        <w:pict w14:anchorId="45375187">
          <v:rect id="_x0000_i1043" style="width:0;height:1.5pt" o:hralign="center" o:hrstd="t" o:hr="t" fillcolor="#a0a0a0" stroked="f"/>
        </w:pict>
      </w:r>
    </w:p>
    <w:p w14:paraId="2FA645AC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2. General Description</w:t>
      </w:r>
    </w:p>
    <w:p w14:paraId="18CBA57D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2.1 Product Perspective</w:t>
      </w:r>
    </w:p>
    <w:p w14:paraId="57986342" w14:textId="77777777" w:rsidR="00AC6A41" w:rsidRPr="00AC6A41" w:rsidRDefault="00AC6A41" w:rsidP="00AC6A41">
      <w:r w:rsidRPr="00AC6A41">
        <w:lastRenderedPageBreak/>
        <w:t>The SIS is a standalone application that will integrate smoothly with existing campus systems (such as library and financial management systems). It is designed as a central hub for managing academic and administrative processes, ensuring data consistency and ease of access across the institution.</w:t>
      </w:r>
    </w:p>
    <w:p w14:paraId="0C24B352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2.2 Product Functions</w:t>
      </w:r>
    </w:p>
    <w:p w14:paraId="77000A2E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User Registration &amp; Management:</w:t>
      </w:r>
      <w:r w:rsidRPr="00AC6A41">
        <w:t xml:space="preserve"> Enabling new users to register and existing users to update their profiles.</w:t>
      </w:r>
    </w:p>
    <w:p w14:paraId="57938C28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Course Management:</w:t>
      </w:r>
      <w:r w:rsidRPr="00AC6A41">
        <w:t xml:space="preserve"> Creating and maintaining course records, </w:t>
      </w:r>
      <w:proofErr w:type="spellStart"/>
      <w:r w:rsidRPr="00AC6A41">
        <w:t>enrollment</w:t>
      </w:r>
      <w:proofErr w:type="spellEnd"/>
      <w:r w:rsidRPr="00AC6A41">
        <w:t xml:space="preserve"> processes, and schedules.</w:t>
      </w:r>
    </w:p>
    <w:p w14:paraId="5274C7B3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Academic Performance Management:</w:t>
      </w:r>
      <w:r w:rsidRPr="00AC6A41">
        <w:t xml:space="preserve"> Inputting and processing exam scores, calculating GPA, and generating academic transcripts.</w:t>
      </w:r>
    </w:p>
    <w:p w14:paraId="651E10D1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Attendance Tracking:</w:t>
      </w:r>
      <w:r w:rsidRPr="00AC6A41">
        <w:t xml:space="preserve"> Recording attendance for courses and generating reports.</w:t>
      </w:r>
    </w:p>
    <w:p w14:paraId="4D780641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Communication &amp; Notifications:</w:t>
      </w:r>
      <w:r w:rsidRPr="00AC6A41">
        <w:t xml:space="preserve"> Sending out announcements, deadlines, exam results, and other critical information.</w:t>
      </w:r>
    </w:p>
    <w:p w14:paraId="1094CDC6" w14:textId="77777777" w:rsidR="00AC6A41" w:rsidRPr="00AC6A41" w:rsidRDefault="00AC6A41" w:rsidP="00AC6A41">
      <w:pPr>
        <w:numPr>
          <w:ilvl w:val="0"/>
          <w:numId w:val="4"/>
        </w:numPr>
      </w:pPr>
      <w:r w:rsidRPr="00AC6A41">
        <w:rPr>
          <w:b/>
          <w:bCs/>
        </w:rPr>
        <w:t>Reporting:</w:t>
      </w:r>
      <w:r w:rsidRPr="00AC6A41">
        <w:t xml:space="preserve"> Providing detailed reports on student performance, </w:t>
      </w:r>
      <w:proofErr w:type="spellStart"/>
      <w:r w:rsidRPr="00AC6A41">
        <w:t>enrollment</w:t>
      </w:r>
      <w:proofErr w:type="spellEnd"/>
      <w:r w:rsidRPr="00AC6A41">
        <w:t xml:space="preserve"> statistics, and attendance trends.</w:t>
      </w:r>
    </w:p>
    <w:p w14:paraId="37A6D675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2.3 User Characteristics</w:t>
      </w:r>
    </w:p>
    <w:p w14:paraId="167E22D2" w14:textId="77777777" w:rsidR="00AC6A41" w:rsidRPr="00AC6A41" w:rsidRDefault="00AC6A41" w:rsidP="00AC6A41">
      <w:pPr>
        <w:numPr>
          <w:ilvl w:val="0"/>
          <w:numId w:val="5"/>
        </w:numPr>
      </w:pPr>
      <w:r w:rsidRPr="00AC6A41">
        <w:rPr>
          <w:b/>
          <w:bCs/>
        </w:rPr>
        <w:t>Students:</w:t>
      </w:r>
      <w:r w:rsidRPr="00AC6A41">
        <w:t xml:space="preserve"> Will use the system to view academic records, </w:t>
      </w:r>
      <w:proofErr w:type="spellStart"/>
      <w:r w:rsidRPr="00AC6A41">
        <w:t>enroll</w:t>
      </w:r>
      <w:proofErr w:type="spellEnd"/>
      <w:r w:rsidRPr="00AC6A41">
        <w:t xml:space="preserve"> in courses, check exam results, and manage personal details.</w:t>
      </w:r>
    </w:p>
    <w:p w14:paraId="000A7D61" w14:textId="77777777" w:rsidR="00AC6A41" w:rsidRPr="00AC6A41" w:rsidRDefault="00AC6A41" w:rsidP="00AC6A41">
      <w:pPr>
        <w:numPr>
          <w:ilvl w:val="0"/>
          <w:numId w:val="5"/>
        </w:numPr>
      </w:pPr>
      <w:r w:rsidRPr="00AC6A41">
        <w:rPr>
          <w:b/>
          <w:bCs/>
        </w:rPr>
        <w:t>Teachers:</w:t>
      </w:r>
      <w:r w:rsidRPr="00AC6A41">
        <w:t xml:space="preserve"> Responsible for entering grades, marking attendance, and managing course-related information.</w:t>
      </w:r>
    </w:p>
    <w:p w14:paraId="2D78905C" w14:textId="77777777" w:rsidR="00AC6A41" w:rsidRPr="00AC6A41" w:rsidRDefault="00AC6A41" w:rsidP="00AC6A41">
      <w:pPr>
        <w:numPr>
          <w:ilvl w:val="0"/>
          <w:numId w:val="5"/>
        </w:numPr>
      </w:pPr>
      <w:r w:rsidRPr="00AC6A41">
        <w:rPr>
          <w:b/>
          <w:bCs/>
        </w:rPr>
        <w:t>Administrators:</w:t>
      </w:r>
      <w:r w:rsidRPr="00AC6A41">
        <w:t xml:space="preserve"> Oversee system operations, manage course and user data, and ensure compliance with institutional policies.</w:t>
      </w:r>
    </w:p>
    <w:p w14:paraId="0546F404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2.4 Constraints</w:t>
      </w:r>
    </w:p>
    <w:p w14:paraId="0E0BEF5C" w14:textId="77777777" w:rsidR="00AC6A41" w:rsidRPr="00AC6A41" w:rsidRDefault="00AC6A41" w:rsidP="00AC6A41">
      <w:pPr>
        <w:numPr>
          <w:ilvl w:val="0"/>
          <w:numId w:val="6"/>
        </w:numPr>
      </w:pPr>
      <w:r w:rsidRPr="00AC6A41">
        <w:rPr>
          <w:b/>
          <w:bCs/>
        </w:rPr>
        <w:t>Platform Compatibility:</w:t>
      </w:r>
      <w:r w:rsidRPr="00AC6A41">
        <w:t xml:space="preserve"> Must work on modern web browsers and mobile devices.</w:t>
      </w:r>
    </w:p>
    <w:p w14:paraId="7AEA4ED8" w14:textId="77777777" w:rsidR="00AC6A41" w:rsidRPr="00AC6A41" w:rsidRDefault="00AC6A41" w:rsidP="00AC6A41">
      <w:pPr>
        <w:numPr>
          <w:ilvl w:val="0"/>
          <w:numId w:val="6"/>
        </w:numPr>
      </w:pPr>
      <w:r w:rsidRPr="00AC6A41">
        <w:rPr>
          <w:b/>
          <w:bCs/>
        </w:rPr>
        <w:t>Data Protection:</w:t>
      </w:r>
      <w:r w:rsidRPr="00AC6A41">
        <w:t xml:space="preserve"> Compliance with data privacy laws and institutional data protection policies.</w:t>
      </w:r>
    </w:p>
    <w:p w14:paraId="09DFBE0A" w14:textId="77777777" w:rsidR="00AC6A41" w:rsidRPr="00AC6A41" w:rsidRDefault="00AC6A41" w:rsidP="00AC6A41">
      <w:pPr>
        <w:numPr>
          <w:ilvl w:val="0"/>
          <w:numId w:val="6"/>
        </w:numPr>
      </w:pPr>
      <w:r w:rsidRPr="00AC6A41">
        <w:rPr>
          <w:b/>
          <w:bCs/>
        </w:rPr>
        <w:t>Performance:</w:t>
      </w:r>
      <w:r w:rsidRPr="00AC6A41">
        <w:t xml:space="preserve"> Capable of handling peak usage without significant delays.</w:t>
      </w:r>
    </w:p>
    <w:p w14:paraId="678A4BFD" w14:textId="77777777" w:rsidR="00AC6A41" w:rsidRPr="00AC6A41" w:rsidRDefault="00AC6A41" w:rsidP="00AC6A41">
      <w:pPr>
        <w:numPr>
          <w:ilvl w:val="0"/>
          <w:numId w:val="6"/>
        </w:numPr>
      </w:pPr>
      <w:r w:rsidRPr="00AC6A41">
        <w:rPr>
          <w:b/>
          <w:bCs/>
        </w:rPr>
        <w:t>Scalability:</w:t>
      </w:r>
      <w:r w:rsidRPr="00AC6A41">
        <w:t xml:space="preserve"> Should easily accommodate growing numbers of users as the institution expands.</w:t>
      </w:r>
    </w:p>
    <w:p w14:paraId="3F921841" w14:textId="77777777" w:rsidR="00AC6A41" w:rsidRPr="00AC6A41" w:rsidRDefault="00AC6A41" w:rsidP="00AC6A41">
      <w:r w:rsidRPr="00AC6A41">
        <w:pict w14:anchorId="763F8254">
          <v:rect id="_x0000_i1044" style="width:0;height:1.5pt" o:hralign="center" o:hrstd="t" o:hr="t" fillcolor="#a0a0a0" stroked="f"/>
        </w:pict>
      </w:r>
    </w:p>
    <w:p w14:paraId="62B94C4E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3. Specific Requirements</w:t>
      </w:r>
    </w:p>
    <w:p w14:paraId="79B12C3E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3.1 Functional Requirements</w:t>
      </w:r>
    </w:p>
    <w:p w14:paraId="1CFB338C" w14:textId="77777777" w:rsidR="00AC6A41" w:rsidRPr="00AC6A41" w:rsidRDefault="00AC6A41" w:rsidP="00AC6A41">
      <w:r w:rsidRPr="00AC6A41">
        <w:rPr>
          <w:b/>
          <w:bCs/>
        </w:rPr>
        <w:t>User Management</w:t>
      </w:r>
    </w:p>
    <w:p w14:paraId="6BF5406C" w14:textId="77777777" w:rsidR="00AC6A41" w:rsidRPr="00AC6A41" w:rsidRDefault="00AC6A41" w:rsidP="00AC6A41">
      <w:pPr>
        <w:numPr>
          <w:ilvl w:val="0"/>
          <w:numId w:val="7"/>
        </w:numPr>
      </w:pPr>
      <w:r w:rsidRPr="00AC6A41">
        <w:rPr>
          <w:b/>
          <w:bCs/>
        </w:rPr>
        <w:t>Registration:</w:t>
      </w:r>
      <w:r w:rsidRPr="00AC6A41">
        <w:t xml:space="preserve"> Users can sign up by providing required details.</w:t>
      </w:r>
    </w:p>
    <w:p w14:paraId="3AB562C6" w14:textId="77777777" w:rsidR="00AC6A41" w:rsidRPr="00AC6A41" w:rsidRDefault="00AC6A41" w:rsidP="00AC6A41">
      <w:pPr>
        <w:numPr>
          <w:ilvl w:val="0"/>
          <w:numId w:val="7"/>
        </w:numPr>
      </w:pPr>
      <w:r w:rsidRPr="00AC6A41">
        <w:rPr>
          <w:b/>
          <w:bCs/>
        </w:rPr>
        <w:lastRenderedPageBreak/>
        <w:t>Authentication:</w:t>
      </w:r>
      <w:r w:rsidRPr="00AC6A41">
        <w:t xml:space="preserve"> Secure login mechanism with role-based access (Student, Teacher, Admin).</w:t>
      </w:r>
    </w:p>
    <w:p w14:paraId="5B9B235D" w14:textId="77777777" w:rsidR="00AC6A41" w:rsidRPr="00AC6A41" w:rsidRDefault="00AC6A41" w:rsidP="00AC6A41">
      <w:pPr>
        <w:numPr>
          <w:ilvl w:val="0"/>
          <w:numId w:val="7"/>
        </w:numPr>
      </w:pPr>
      <w:r w:rsidRPr="00AC6A41">
        <w:rPr>
          <w:b/>
          <w:bCs/>
        </w:rPr>
        <w:t>Profile Management:</w:t>
      </w:r>
      <w:r w:rsidRPr="00AC6A41">
        <w:t xml:space="preserve"> Users can update their personal and academic information.</w:t>
      </w:r>
    </w:p>
    <w:p w14:paraId="69A89407" w14:textId="77777777" w:rsidR="00AC6A41" w:rsidRPr="00AC6A41" w:rsidRDefault="00AC6A41" w:rsidP="00AC6A41">
      <w:r w:rsidRPr="00AC6A41">
        <w:rPr>
          <w:b/>
          <w:bCs/>
        </w:rPr>
        <w:t>Student Records Management</w:t>
      </w:r>
    </w:p>
    <w:p w14:paraId="0343CA4E" w14:textId="77777777" w:rsidR="00AC6A41" w:rsidRPr="00AC6A41" w:rsidRDefault="00AC6A41" w:rsidP="00AC6A41">
      <w:pPr>
        <w:numPr>
          <w:ilvl w:val="0"/>
          <w:numId w:val="8"/>
        </w:numPr>
      </w:pPr>
      <w:r w:rsidRPr="00AC6A41">
        <w:rPr>
          <w:b/>
          <w:bCs/>
        </w:rPr>
        <w:t>Record Maintenance:</w:t>
      </w:r>
      <w:r w:rsidRPr="00AC6A41">
        <w:t xml:space="preserve"> Create, update, and delete student profiles.</w:t>
      </w:r>
    </w:p>
    <w:p w14:paraId="5AB4CC2E" w14:textId="77777777" w:rsidR="00AC6A41" w:rsidRPr="00AC6A41" w:rsidRDefault="00AC6A41" w:rsidP="00AC6A41">
      <w:pPr>
        <w:numPr>
          <w:ilvl w:val="0"/>
          <w:numId w:val="8"/>
        </w:numPr>
      </w:pPr>
      <w:r w:rsidRPr="00AC6A41">
        <w:rPr>
          <w:b/>
          <w:bCs/>
        </w:rPr>
        <w:t>Search:</w:t>
      </w:r>
      <w:r w:rsidRPr="00AC6A41">
        <w:t xml:space="preserve"> Enable search by student ID, name, or other identifiers.</w:t>
      </w:r>
    </w:p>
    <w:p w14:paraId="6509E33E" w14:textId="77777777" w:rsidR="00AC6A41" w:rsidRPr="00AC6A41" w:rsidRDefault="00AC6A41" w:rsidP="00AC6A41">
      <w:r w:rsidRPr="00AC6A41">
        <w:rPr>
          <w:b/>
          <w:bCs/>
        </w:rPr>
        <w:t>Course Management</w:t>
      </w:r>
    </w:p>
    <w:p w14:paraId="475FACE5" w14:textId="77777777" w:rsidR="00AC6A41" w:rsidRPr="00AC6A41" w:rsidRDefault="00AC6A41" w:rsidP="00AC6A41">
      <w:pPr>
        <w:numPr>
          <w:ilvl w:val="0"/>
          <w:numId w:val="9"/>
        </w:numPr>
      </w:pPr>
      <w:r w:rsidRPr="00AC6A41">
        <w:rPr>
          <w:b/>
          <w:bCs/>
        </w:rPr>
        <w:t>Course Creation:</w:t>
      </w:r>
      <w:r w:rsidRPr="00AC6A41">
        <w:t xml:space="preserve"> Admins can add new courses and update existing ones.</w:t>
      </w:r>
    </w:p>
    <w:p w14:paraId="3C78B232" w14:textId="77777777" w:rsidR="00AC6A41" w:rsidRPr="00AC6A41" w:rsidRDefault="00AC6A41" w:rsidP="00AC6A41">
      <w:pPr>
        <w:numPr>
          <w:ilvl w:val="0"/>
          <w:numId w:val="9"/>
        </w:numPr>
      </w:pPr>
      <w:proofErr w:type="spellStart"/>
      <w:r w:rsidRPr="00AC6A41">
        <w:rPr>
          <w:b/>
          <w:bCs/>
        </w:rPr>
        <w:t>Enrollment</w:t>
      </w:r>
      <w:proofErr w:type="spellEnd"/>
      <w:r w:rsidRPr="00AC6A41">
        <w:rPr>
          <w:b/>
          <w:bCs/>
        </w:rPr>
        <w:t>:</w:t>
      </w:r>
      <w:r w:rsidRPr="00AC6A41">
        <w:t xml:space="preserve"> Students can </w:t>
      </w:r>
      <w:proofErr w:type="spellStart"/>
      <w:r w:rsidRPr="00AC6A41">
        <w:t>enroll</w:t>
      </w:r>
      <w:proofErr w:type="spellEnd"/>
      <w:r w:rsidRPr="00AC6A41">
        <w:t xml:space="preserve"> in available courses based on prerequisites and schedule.</w:t>
      </w:r>
    </w:p>
    <w:p w14:paraId="7D58FC4E" w14:textId="77777777" w:rsidR="00AC6A41" w:rsidRPr="00AC6A41" w:rsidRDefault="00AC6A41" w:rsidP="00AC6A41">
      <w:pPr>
        <w:numPr>
          <w:ilvl w:val="0"/>
          <w:numId w:val="9"/>
        </w:numPr>
      </w:pPr>
      <w:r w:rsidRPr="00AC6A41">
        <w:rPr>
          <w:b/>
          <w:bCs/>
        </w:rPr>
        <w:t>Schedule Management:</w:t>
      </w:r>
      <w:r w:rsidRPr="00AC6A41">
        <w:t xml:space="preserve"> Maintain and display course timings and venues.</w:t>
      </w:r>
    </w:p>
    <w:p w14:paraId="59D43BDD" w14:textId="77777777" w:rsidR="00AC6A41" w:rsidRPr="00AC6A41" w:rsidRDefault="00AC6A41" w:rsidP="00AC6A41">
      <w:r w:rsidRPr="00AC6A41">
        <w:rPr>
          <w:b/>
          <w:bCs/>
        </w:rPr>
        <w:t>Academic Performance</w:t>
      </w:r>
    </w:p>
    <w:p w14:paraId="3E096D1E" w14:textId="77777777" w:rsidR="00AC6A41" w:rsidRPr="00AC6A41" w:rsidRDefault="00AC6A41" w:rsidP="00AC6A41">
      <w:pPr>
        <w:numPr>
          <w:ilvl w:val="0"/>
          <w:numId w:val="10"/>
        </w:numPr>
      </w:pPr>
      <w:r w:rsidRPr="00AC6A41">
        <w:rPr>
          <w:b/>
          <w:bCs/>
        </w:rPr>
        <w:t>Exam Score Entry:</w:t>
      </w:r>
      <w:r w:rsidRPr="00AC6A41">
        <w:t xml:space="preserve"> Teachers can record exam scores.</w:t>
      </w:r>
    </w:p>
    <w:p w14:paraId="0AABFDF4" w14:textId="77777777" w:rsidR="00AC6A41" w:rsidRPr="00AC6A41" w:rsidRDefault="00AC6A41" w:rsidP="00AC6A41">
      <w:pPr>
        <w:numPr>
          <w:ilvl w:val="0"/>
          <w:numId w:val="10"/>
        </w:numPr>
      </w:pPr>
      <w:r w:rsidRPr="00AC6A41">
        <w:rPr>
          <w:b/>
          <w:bCs/>
        </w:rPr>
        <w:t>GPA Calculation:</w:t>
      </w:r>
      <w:r w:rsidRPr="00AC6A41">
        <w:t xml:space="preserve"> System calculates GPA automatically from input scores.</w:t>
      </w:r>
    </w:p>
    <w:p w14:paraId="033A3C42" w14:textId="77777777" w:rsidR="00AC6A41" w:rsidRPr="00AC6A41" w:rsidRDefault="00AC6A41" w:rsidP="00AC6A41">
      <w:pPr>
        <w:numPr>
          <w:ilvl w:val="0"/>
          <w:numId w:val="10"/>
        </w:numPr>
      </w:pPr>
      <w:r w:rsidRPr="00AC6A41">
        <w:rPr>
          <w:b/>
          <w:bCs/>
        </w:rPr>
        <w:t>Transcript Generation:</w:t>
      </w:r>
      <w:r w:rsidRPr="00AC6A41">
        <w:t xml:space="preserve"> Provide downloadable academic transcripts for students.</w:t>
      </w:r>
    </w:p>
    <w:p w14:paraId="6C264F72" w14:textId="77777777" w:rsidR="00AC6A41" w:rsidRPr="00AC6A41" w:rsidRDefault="00AC6A41" w:rsidP="00AC6A41">
      <w:r w:rsidRPr="00AC6A41">
        <w:rPr>
          <w:b/>
          <w:bCs/>
        </w:rPr>
        <w:t>Attendance Tracking</w:t>
      </w:r>
    </w:p>
    <w:p w14:paraId="14C2AD59" w14:textId="77777777" w:rsidR="00AC6A41" w:rsidRPr="00AC6A41" w:rsidRDefault="00AC6A41" w:rsidP="00AC6A41">
      <w:pPr>
        <w:numPr>
          <w:ilvl w:val="0"/>
          <w:numId w:val="11"/>
        </w:numPr>
      </w:pPr>
      <w:r w:rsidRPr="00AC6A41">
        <w:rPr>
          <w:b/>
          <w:bCs/>
        </w:rPr>
        <w:t>Recording:</w:t>
      </w:r>
      <w:r w:rsidRPr="00AC6A41">
        <w:t xml:space="preserve"> Teachers mark attendance for each class session.</w:t>
      </w:r>
    </w:p>
    <w:p w14:paraId="0B80ED27" w14:textId="77777777" w:rsidR="00AC6A41" w:rsidRPr="00AC6A41" w:rsidRDefault="00AC6A41" w:rsidP="00AC6A41">
      <w:pPr>
        <w:numPr>
          <w:ilvl w:val="0"/>
          <w:numId w:val="11"/>
        </w:numPr>
      </w:pPr>
      <w:r w:rsidRPr="00AC6A41">
        <w:rPr>
          <w:b/>
          <w:bCs/>
        </w:rPr>
        <w:t>Reporting:</w:t>
      </w:r>
      <w:r w:rsidRPr="00AC6A41">
        <w:t xml:space="preserve"> Generate attendance summaries for students and courses.</w:t>
      </w:r>
    </w:p>
    <w:p w14:paraId="6C169F06" w14:textId="77777777" w:rsidR="00AC6A41" w:rsidRPr="00AC6A41" w:rsidRDefault="00AC6A41" w:rsidP="00AC6A41">
      <w:r w:rsidRPr="00AC6A41">
        <w:rPr>
          <w:b/>
          <w:bCs/>
        </w:rPr>
        <w:t>Communication and Notifications</w:t>
      </w:r>
    </w:p>
    <w:p w14:paraId="3ADF8950" w14:textId="77777777" w:rsidR="00AC6A41" w:rsidRPr="00AC6A41" w:rsidRDefault="00AC6A41" w:rsidP="00AC6A41">
      <w:pPr>
        <w:numPr>
          <w:ilvl w:val="0"/>
          <w:numId w:val="12"/>
        </w:numPr>
      </w:pPr>
      <w:r w:rsidRPr="00AC6A41">
        <w:rPr>
          <w:b/>
          <w:bCs/>
        </w:rPr>
        <w:t>Announcements:</w:t>
      </w:r>
      <w:r w:rsidRPr="00AC6A41">
        <w:t xml:space="preserve"> Broadcast important messages and alerts.</w:t>
      </w:r>
    </w:p>
    <w:p w14:paraId="2CA39DB4" w14:textId="77777777" w:rsidR="00AC6A41" w:rsidRPr="00AC6A41" w:rsidRDefault="00AC6A41" w:rsidP="00AC6A41">
      <w:pPr>
        <w:numPr>
          <w:ilvl w:val="0"/>
          <w:numId w:val="12"/>
        </w:numPr>
      </w:pPr>
      <w:r w:rsidRPr="00AC6A41">
        <w:rPr>
          <w:b/>
          <w:bCs/>
        </w:rPr>
        <w:t>Reminders:</w:t>
      </w:r>
      <w:r w:rsidRPr="00AC6A41">
        <w:t xml:space="preserve"> Automated notifications for assignment deadlines, exam dates, etc.</w:t>
      </w:r>
    </w:p>
    <w:p w14:paraId="1BE5BB7D" w14:textId="77777777" w:rsidR="00AC6A41" w:rsidRPr="00AC6A41" w:rsidRDefault="00AC6A41" w:rsidP="00AC6A41">
      <w:pPr>
        <w:numPr>
          <w:ilvl w:val="0"/>
          <w:numId w:val="12"/>
        </w:numPr>
      </w:pPr>
      <w:r w:rsidRPr="00AC6A41">
        <w:rPr>
          <w:b/>
          <w:bCs/>
        </w:rPr>
        <w:t>Messaging:</w:t>
      </w:r>
      <w:r w:rsidRPr="00AC6A41">
        <w:t xml:space="preserve"> Option for students and teachers to communicate directly via the system.</w:t>
      </w:r>
    </w:p>
    <w:p w14:paraId="57566D9F" w14:textId="77777777" w:rsidR="00AC6A41" w:rsidRPr="00AC6A41" w:rsidRDefault="00AC6A41" w:rsidP="00AC6A41">
      <w:r w:rsidRPr="00AC6A41">
        <w:rPr>
          <w:b/>
          <w:bCs/>
        </w:rPr>
        <w:t>Reporting</w:t>
      </w:r>
    </w:p>
    <w:p w14:paraId="29B843FB" w14:textId="77777777" w:rsidR="00AC6A41" w:rsidRPr="00AC6A41" w:rsidRDefault="00AC6A41" w:rsidP="00AC6A41">
      <w:pPr>
        <w:numPr>
          <w:ilvl w:val="0"/>
          <w:numId w:val="13"/>
        </w:numPr>
      </w:pPr>
      <w:r w:rsidRPr="00AC6A41">
        <w:rPr>
          <w:b/>
          <w:bCs/>
        </w:rPr>
        <w:t>Statistical Reports:</w:t>
      </w:r>
      <w:r w:rsidRPr="00AC6A41">
        <w:t xml:space="preserve"> Provide insights on </w:t>
      </w:r>
      <w:proofErr w:type="spellStart"/>
      <w:r w:rsidRPr="00AC6A41">
        <w:t>enrollment</w:t>
      </w:r>
      <w:proofErr w:type="spellEnd"/>
      <w:r w:rsidRPr="00AC6A41">
        <w:t>, academic performance, and attendance.</w:t>
      </w:r>
    </w:p>
    <w:p w14:paraId="1D14B825" w14:textId="77777777" w:rsidR="00AC6A41" w:rsidRPr="00AC6A41" w:rsidRDefault="00AC6A41" w:rsidP="00AC6A41">
      <w:pPr>
        <w:numPr>
          <w:ilvl w:val="0"/>
          <w:numId w:val="13"/>
        </w:numPr>
      </w:pPr>
      <w:r w:rsidRPr="00AC6A41">
        <w:rPr>
          <w:b/>
          <w:bCs/>
        </w:rPr>
        <w:t>Custom Reports:</w:t>
      </w:r>
      <w:r w:rsidRPr="00AC6A41">
        <w:t xml:space="preserve"> Allow administrators to generate reports based on specific criteria.</w:t>
      </w:r>
    </w:p>
    <w:p w14:paraId="3EE9339D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3.2 Non-Functional Requirements</w:t>
      </w:r>
    </w:p>
    <w:p w14:paraId="136DF584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t>Performance:</w:t>
      </w:r>
      <w:r w:rsidRPr="00AC6A41">
        <w:t xml:space="preserve"> The system should return responses within 2 seconds for typical queries.</w:t>
      </w:r>
    </w:p>
    <w:p w14:paraId="7C707682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t>Security:</w:t>
      </w:r>
      <w:r w:rsidRPr="00AC6A41">
        <w:t xml:space="preserve"> Must use encrypted communications (e.g., HTTPS) and robust authentication/authorization methods.</w:t>
      </w:r>
    </w:p>
    <w:p w14:paraId="017F43DB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t>Usability:</w:t>
      </w:r>
      <w:r w:rsidRPr="00AC6A41">
        <w:t xml:space="preserve"> The user interface should be intuitive, with minimal training required.</w:t>
      </w:r>
    </w:p>
    <w:p w14:paraId="0A5AC7F5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t>Scalability:</w:t>
      </w:r>
      <w:r w:rsidRPr="00AC6A41">
        <w:t xml:space="preserve"> Should handle an increasing load gracefully as the number of users grows.</w:t>
      </w:r>
    </w:p>
    <w:p w14:paraId="57B5B99A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lastRenderedPageBreak/>
        <w:t>Reliability:</w:t>
      </w:r>
      <w:r w:rsidRPr="00AC6A41">
        <w:t xml:space="preserve"> System downtime must be minimized; regular backups and a disaster recovery plan are essential.</w:t>
      </w:r>
    </w:p>
    <w:p w14:paraId="719E25BE" w14:textId="77777777" w:rsidR="00AC6A41" w:rsidRPr="00AC6A41" w:rsidRDefault="00AC6A41" w:rsidP="00AC6A41">
      <w:pPr>
        <w:numPr>
          <w:ilvl w:val="0"/>
          <w:numId w:val="14"/>
        </w:numPr>
      </w:pPr>
      <w:r w:rsidRPr="00AC6A41">
        <w:rPr>
          <w:b/>
          <w:bCs/>
        </w:rPr>
        <w:t>Maintainability:</w:t>
      </w:r>
      <w:r w:rsidRPr="00AC6A41">
        <w:t xml:space="preserve"> The codebase should be well-documented to facilitate future updates and maintenance.</w:t>
      </w:r>
    </w:p>
    <w:p w14:paraId="5B1AD59E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3.3 System Features</w:t>
      </w:r>
    </w:p>
    <w:p w14:paraId="2F82084F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rPr>
          <w:b/>
          <w:bCs/>
        </w:rPr>
        <w:t>Dashboard:</w:t>
      </w:r>
      <w:r w:rsidRPr="00AC6A41">
        <w:t xml:space="preserve"> A central hub providing snapshots of academic progress, upcoming deadlines, and alerts.</w:t>
      </w:r>
    </w:p>
    <w:p w14:paraId="2A85867B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rPr>
          <w:b/>
          <w:bCs/>
        </w:rPr>
        <w:t>Calendar Integration:</w:t>
      </w:r>
      <w:r w:rsidRPr="00AC6A41">
        <w:t xml:space="preserve"> Sync course schedules and exam dates with personal calendars.</w:t>
      </w:r>
    </w:p>
    <w:p w14:paraId="5F84F6F8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rPr>
          <w:b/>
          <w:bCs/>
        </w:rPr>
        <w:t>Multi-Platform Access:</w:t>
      </w:r>
      <w:r w:rsidRPr="00AC6A41">
        <w:t xml:space="preserve"> Accessible via web browsers and mobile devices with a consistent user experience.</w:t>
      </w:r>
    </w:p>
    <w:p w14:paraId="0B038394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rPr>
          <w:b/>
          <w:bCs/>
        </w:rPr>
        <w:t>Inter-System Communication:</w:t>
      </w:r>
      <w:r w:rsidRPr="00AC6A41">
        <w:t xml:space="preserve"> API endpoints to integrate with other campus management systems.</w:t>
      </w:r>
    </w:p>
    <w:p w14:paraId="20DB856E" w14:textId="77777777" w:rsidR="00AC6A41" w:rsidRPr="00AC6A41" w:rsidRDefault="00AC6A41" w:rsidP="00AC6A41">
      <w:pPr>
        <w:numPr>
          <w:ilvl w:val="0"/>
          <w:numId w:val="15"/>
        </w:numPr>
      </w:pPr>
      <w:r w:rsidRPr="00AC6A41">
        <w:rPr>
          <w:b/>
          <w:bCs/>
        </w:rPr>
        <w:t>Customization:</w:t>
      </w:r>
      <w:r w:rsidRPr="00AC6A41">
        <w:t xml:space="preserve"> Ability for institutions to tailor features and reporting formats to their specific needs.</w:t>
      </w:r>
    </w:p>
    <w:p w14:paraId="209A9D70" w14:textId="77777777" w:rsidR="00AC6A41" w:rsidRPr="00AC6A41" w:rsidRDefault="00AC6A41" w:rsidP="00AC6A41">
      <w:r w:rsidRPr="00AC6A41">
        <w:pict w14:anchorId="7D77CBFE">
          <v:rect id="_x0000_i1045" style="width:0;height:1.5pt" o:hralign="center" o:hrstd="t" o:hr="t" fillcolor="#a0a0a0" stroked="f"/>
        </w:pict>
      </w:r>
    </w:p>
    <w:p w14:paraId="6696884F" w14:textId="77777777" w:rsidR="00AC6A41" w:rsidRPr="00AC6A41" w:rsidRDefault="00AC6A41" w:rsidP="00AC6A41">
      <w:pPr>
        <w:rPr>
          <w:b/>
          <w:bCs/>
        </w:rPr>
      </w:pPr>
      <w:r w:rsidRPr="00AC6A41">
        <w:rPr>
          <w:b/>
          <w:bCs/>
        </w:rPr>
        <w:t>4. Appendices</w:t>
      </w:r>
    </w:p>
    <w:p w14:paraId="37F82880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rPr>
          <w:b/>
          <w:bCs/>
        </w:rPr>
        <w:t>A. Data Flow Diagrams (DFD):</w:t>
      </w:r>
      <w:r w:rsidRPr="00AC6A41">
        <w:t xml:space="preserve"> Visual representations of the system processes and data exchanges.</w:t>
      </w:r>
    </w:p>
    <w:p w14:paraId="46367C42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rPr>
          <w:b/>
          <w:bCs/>
        </w:rPr>
        <w:t>B. Use Case Diagrams:</w:t>
      </w:r>
      <w:r w:rsidRPr="00AC6A41">
        <w:t xml:space="preserve"> Illustrations of user interactions with the system.</w:t>
      </w:r>
    </w:p>
    <w:p w14:paraId="3349CDF0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rPr>
          <w:b/>
          <w:bCs/>
        </w:rPr>
        <w:t>C. Database Schematics:</w:t>
      </w:r>
      <w:r w:rsidRPr="00AC6A41">
        <w:t xml:space="preserve"> Proposed database design and entity relationships.</w:t>
      </w:r>
    </w:p>
    <w:p w14:paraId="316E417C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rPr>
          <w:b/>
          <w:bCs/>
        </w:rPr>
        <w:t>D. UI Wireframes:</w:t>
      </w:r>
      <w:r w:rsidRPr="00AC6A41">
        <w:t xml:space="preserve"> Preliminary sketches of the user interface.</w:t>
      </w:r>
    </w:p>
    <w:p w14:paraId="6DD30EF5" w14:textId="77777777" w:rsidR="00AC6A41" w:rsidRPr="00AC6A41" w:rsidRDefault="00AC6A41" w:rsidP="00AC6A41">
      <w:pPr>
        <w:numPr>
          <w:ilvl w:val="0"/>
          <w:numId w:val="16"/>
        </w:numPr>
      </w:pPr>
      <w:r w:rsidRPr="00AC6A41">
        <w:rPr>
          <w:b/>
          <w:bCs/>
        </w:rPr>
        <w:t>E. Glossary of Terms:</w:t>
      </w:r>
      <w:r w:rsidRPr="00AC6A41">
        <w:t xml:space="preserve"> Definitions of key terms used within the document.</w:t>
      </w:r>
    </w:p>
    <w:p w14:paraId="080A3535" w14:textId="77777777" w:rsidR="008F697C" w:rsidRDefault="008F697C"/>
    <w:sectPr w:rsidR="008F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D6B"/>
    <w:multiLevelType w:val="multilevel"/>
    <w:tmpl w:val="B070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02E"/>
    <w:multiLevelType w:val="multilevel"/>
    <w:tmpl w:val="6FF2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4B50"/>
    <w:multiLevelType w:val="multilevel"/>
    <w:tmpl w:val="FC7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D51AF"/>
    <w:multiLevelType w:val="multilevel"/>
    <w:tmpl w:val="FCA4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7FEE"/>
    <w:multiLevelType w:val="multilevel"/>
    <w:tmpl w:val="2E8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2858"/>
    <w:multiLevelType w:val="multilevel"/>
    <w:tmpl w:val="E79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E3953"/>
    <w:multiLevelType w:val="multilevel"/>
    <w:tmpl w:val="A39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80743"/>
    <w:multiLevelType w:val="multilevel"/>
    <w:tmpl w:val="6C34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479F"/>
    <w:multiLevelType w:val="multilevel"/>
    <w:tmpl w:val="E29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1749C"/>
    <w:multiLevelType w:val="multilevel"/>
    <w:tmpl w:val="BED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B7E8E"/>
    <w:multiLevelType w:val="multilevel"/>
    <w:tmpl w:val="BA2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33CCC"/>
    <w:multiLevelType w:val="multilevel"/>
    <w:tmpl w:val="4ED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44FB8"/>
    <w:multiLevelType w:val="multilevel"/>
    <w:tmpl w:val="124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F6B91"/>
    <w:multiLevelType w:val="multilevel"/>
    <w:tmpl w:val="EF4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B4EF3"/>
    <w:multiLevelType w:val="multilevel"/>
    <w:tmpl w:val="174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93933"/>
    <w:multiLevelType w:val="multilevel"/>
    <w:tmpl w:val="1CC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21551">
    <w:abstractNumId w:val="4"/>
  </w:num>
  <w:num w:numId="2" w16cid:durableId="693730098">
    <w:abstractNumId w:val="1"/>
  </w:num>
  <w:num w:numId="3" w16cid:durableId="252784976">
    <w:abstractNumId w:val="15"/>
  </w:num>
  <w:num w:numId="4" w16cid:durableId="852720382">
    <w:abstractNumId w:val="2"/>
  </w:num>
  <w:num w:numId="5" w16cid:durableId="97338389">
    <w:abstractNumId w:val="7"/>
  </w:num>
  <w:num w:numId="6" w16cid:durableId="174223456">
    <w:abstractNumId w:val="6"/>
  </w:num>
  <w:num w:numId="7" w16cid:durableId="1705131107">
    <w:abstractNumId w:val="11"/>
  </w:num>
  <w:num w:numId="8" w16cid:durableId="265502335">
    <w:abstractNumId w:val="10"/>
  </w:num>
  <w:num w:numId="9" w16cid:durableId="1832022658">
    <w:abstractNumId w:val="13"/>
  </w:num>
  <w:num w:numId="10" w16cid:durableId="1234853969">
    <w:abstractNumId w:val="9"/>
  </w:num>
  <w:num w:numId="11" w16cid:durableId="1541626642">
    <w:abstractNumId w:val="8"/>
  </w:num>
  <w:num w:numId="12" w16cid:durableId="1245455543">
    <w:abstractNumId w:val="0"/>
  </w:num>
  <w:num w:numId="13" w16cid:durableId="1690642436">
    <w:abstractNumId w:val="5"/>
  </w:num>
  <w:num w:numId="14" w16cid:durableId="1589345944">
    <w:abstractNumId w:val="12"/>
  </w:num>
  <w:num w:numId="15" w16cid:durableId="1884558173">
    <w:abstractNumId w:val="14"/>
  </w:num>
  <w:num w:numId="16" w16cid:durableId="1410730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1"/>
    <w:rsid w:val="004001BA"/>
    <w:rsid w:val="006D2174"/>
    <w:rsid w:val="008F697C"/>
    <w:rsid w:val="00AC6A41"/>
    <w:rsid w:val="00C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176"/>
  <w15:chartTrackingRefBased/>
  <w15:docId w15:val="{945D3973-1B8B-468C-8ED3-30BC0E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Chaudhary</dc:creator>
  <cp:keywords/>
  <dc:description/>
  <cp:lastModifiedBy>Ansh Chaudhary</cp:lastModifiedBy>
  <cp:revision>1</cp:revision>
  <dcterms:created xsi:type="dcterms:W3CDTF">2025-03-31T08:47:00Z</dcterms:created>
  <dcterms:modified xsi:type="dcterms:W3CDTF">2025-03-31T08:50:00Z</dcterms:modified>
</cp:coreProperties>
</file>