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Analysis of the Graphs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Heading1"/>
        <w:spacing w:before="90"/>
        <w:jc w:val="both"/>
      </w:pPr>
      <w:r>
        <w:rPr/>
        <w:t>For 1-1 Interaction below/equal to 12 Epsilon(1-2 Interaction):-</w:t>
      </w:r>
    </w:p>
    <w:p>
      <w:pPr>
        <w:pStyle w:val="BodyText"/>
        <w:ind w:left="115" w:right="299"/>
        <w:jc w:val="both"/>
      </w:pPr>
      <w:r>
        <w:rPr/>
        <w:t>We have fixed the epsilon for 1-1 interaction to 10 so we are not observing any significant changes by changing the Epsilon value for 1-2 interaction as the LJ Potential for 1-1 Interaction is higher as compared to 1-2 Interaction. So the Coordination Sphere for 1-1 will remain Unaffected.</w:t>
      </w:r>
    </w:p>
    <w:p>
      <w:pPr>
        <w:pStyle w:val="BodyText"/>
      </w:pPr>
    </w:p>
    <w:p>
      <w:pPr>
        <w:pStyle w:val="Heading1"/>
      </w:pPr>
      <w:r>
        <w:rPr/>
        <w:t>For 1-1 Interaction above 12 Epsilon(1-2 Interaction):-</w:t>
      </w:r>
    </w:p>
    <w:p>
      <w:pPr>
        <w:pStyle w:val="BodyText"/>
        <w:ind w:left="115" w:right="238"/>
      </w:pPr>
      <w:r>
        <w:rPr/>
        <w:t>Now When we Increase the epsilon value for 1-2 Interaction above 12 we will observe a significant decrease in the first Peak value. This is because above 12 epsilon 1-2 Potential overcomes the 1-1 Potential so there will be sharp decrease in the coordination sphere for Nanoparticle as it will be surrounded by Lj particle rather than the Nanoparticle.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775917</wp:posOffset>
            </wp:positionH>
            <wp:positionV relativeFrom="paragraph">
              <wp:posOffset>174958</wp:posOffset>
            </wp:positionV>
            <wp:extent cx="6004118" cy="477316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118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320" w:bottom="280" w:left="1020" w:right="960"/>
        </w:sectPr>
      </w:pPr>
    </w:p>
    <w:p>
      <w:pPr>
        <w:pStyle w:val="Heading1"/>
        <w:spacing w:before="88"/>
      </w:pPr>
      <w:r>
        <w:rPr/>
        <w:t>For 1-2 Interaction below 12 Epsilon(1-2 Interaction):-</w:t>
      </w:r>
    </w:p>
    <w:p>
      <w:pPr>
        <w:pStyle w:val="BodyText"/>
        <w:ind w:left="115" w:right="305"/>
      </w:pPr>
      <w:r>
        <w:rPr/>
        <w:t>As we are increasing the epsilon value for 1-2 Interaction we will observe an increase in the first peak value since increasing the epsilon for 1-2 Interaction will increase the potential between them leading to increase number of Lj particle around nanoparticle / Small Increase in the Coordination Sphere for 1-2.</w:t>
      </w:r>
    </w:p>
    <w:p>
      <w:pPr>
        <w:pStyle w:val="BodyText"/>
      </w:pPr>
    </w:p>
    <w:p>
      <w:pPr>
        <w:pStyle w:val="Heading1"/>
      </w:pPr>
      <w:r>
        <w:rPr/>
        <w:t>For 1-2 Interaction above 12 Epsilon(1-2 Interaction):-</w:t>
      </w:r>
    </w:p>
    <w:p>
      <w:pPr>
        <w:pStyle w:val="BodyText"/>
        <w:ind w:left="115" w:right="398"/>
      </w:pPr>
      <w:r>
        <w:rPr/>
        <w:t>When we increase the epsilon value for 1-2 Interaction above 12 we will observe a significant increase in the first peak value. This is because above 12 Epsilon 1-2 Potential overcomes the 1-1 potential so this time there will be sharp increase in the number of LJ particle around nanoparticle which lead to large increase in the coordination sphere for 1-2 Interaction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740609</wp:posOffset>
            </wp:positionH>
            <wp:positionV relativeFrom="paragraph">
              <wp:posOffset>174928</wp:posOffset>
            </wp:positionV>
            <wp:extent cx="6084590" cy="508253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590" cy="5082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580" w:bottom="280" w:left="102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spacing w:before="90"/>
      </w:pPr>
      <w:r>
        <w:rPr/>
        <w:t>For 2-2 Interaction:-</w:t>
      </w:r>
    </w:p>
    <w:p>
      <w:pPr>
        <w:pStyle w:val="BodyText"/>
        <w:ind w:left="115" w:right="184"/>
      </w:pPr>
      <w:r>
        <w:rPr/>
        <w:t>We will not observe a significant changes in the graph above/below epsilon equal to 12. This is because in our arrangement We have created one sphere of nanoparticle and outside it we have distributed Lj particle. So if 1-2 Potential increases, the Lj particle starts entering into the sphere but the coordination sphere for 2-2 will remain unaffected.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776109</wp:posOffset>
            </wp:positionH>
            <wp:positionV relativeFrom="paragraph">
              <wp:posOffset>175215</wp:posOffset>
            </wp:positionV>
            <wp:extent cx="6008034" cy="41986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034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0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357" w:right="3411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2020-07-21T15:09:13Z</dcterms:created>
  <dcterms:modified xsi:type="dcterms:W3CDTF">2020-07-21T15:09:13Z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2020-07-21T00:00:00Z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2020-07-21T00:00:00Z</vt:filetime>
  </property>
</Properties>
</file>