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hjcmlqhorzvk" w:id="0"/>
      <w:bookmarkEnd w:id="0"/>
      <w:r w:rsidDel="00000000" w:rsidR="00000000" w:rsidRPr="00000000">
        <w:rPr>
          <w:rtl w:val="0"/>
        </w:rPr>
        <w:t xml:space="preserve">Develop from Design</w:t>
      </w:r>
    </w:p>
    <w:p w:rsidR="00000000" w:rsidDel="00000000" w:rsidP="00000000" w:rsidRDefault="00000000" w:rsidRPr="00000000" w14:paraId="00000002">
      <w:pPr>
        <w:pStyle w:val="Subtitle"/>
        <w:pageBreakBefore w:val="0"/>
        <w:ind w:left="0" w:firstLine="0"/>
        <w:rPr/>
      </w:pPr>
      <w:bookmarkStart w:colFirst="0" w:colLast="0" w:name="_4kklngek7ky8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spacing w:before="80" w:line="240" w:lineRule="auto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ynzsriuij0s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are Mocks?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200" w:line="240" w:lineRule="auto"/>
            <w:ind w:left="720" w:firstLine="0"/>
            <w:rPr>
              <w:color w:val="1155cc"/>
              <w:u w:val="single"/>
            </w:rPr>
          </w:pPr>
          <w:hyperlink w:anchor="_8n2iv5vbmbm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Strategies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720" w:firstLine="0"/>
            <w:rPr>
              <w:color w:val="1155cc"/>
              <w:u w:val="single"/>
            </w:rPr>
          </w:pPr>
          <w:hyperlink w:anchor="_yvpwon42e9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More Style Options and Properties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f9qal9x9ic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Gradients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mcb787pzwi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Transitions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after="80" w:before="60" w:line="240" w:lineRule="auto"/>
            <w:ind w:left="1440" w:firstLine="0"/>
            <w:rPr>
              <w:color w:val="1155cc"/>
              <w:u w:val="single"/>
            </w:rPr>
          </w:pPr>
          <w:hyperlink w:anchor="_whf9dnsnks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CSS Resets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ind w:left="0" w:firstLine="0"/>
        <w:rPr/>
      </w:pPr>
      <w:bookmarkStart w:colFirst="0" w:colLast="0" w:name="_ynzsriuij0s8" w:id="2"/>
      <w:bookmarkEnd w:id="2"/>
      <w:r w:rsidDel="00000000" w:rsidR="00000000" w:rsidRPr="00000000">
        <w:rPr>
          <w:rtl w:val="0"/>
        </w:rPr>
        <w:t xml:space="preserve">What are Mocks?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Often a web developer is given a design, or a mock up, of the webpage by a graphic or web designer. The developer’s job is to make that design a webpage, while being as close as possible to the original design. </w:t>
      </w:r>
    </w:p>
    <w:p w:rsidR="00000000" w:rsidDel="00000000" w:rsidP="00000000" w:rsidRDefault="00000000" w:rsidRPr="00000000" w14:paraId="0000000C">
      <w:pPr>
        <w:pStyle w:val="Heading1"/>
        <w:pageBreakBefore w:val="0"/>
        <w:ind w:left="0" w:firstLine="0"/>
        <w:rPr/>
      </w:pPr>
      <w:bookmarkStart w:colFirst="0" w:colLast="0" w:name="_8n2iv5vbmbmz" w:id="3"/>
      <w:bookmarkEnd w:id="3"/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Usually fonts, colours, and images are provided to aid in this task. But not all the time.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Colour pickers</w:t>
        </w:r>
      </w:hyperlink>
      <w:r w:rsidDel="00000000" w:rsidR="00000000" w:rsidRPr="00000000">
        <w:rPr>
          <w:rtl w:val="0"/>
        </w:rPr>
        <w:t xml:space="preserve"> can be used to determine exactly what colours are being used in the design. A photo editor is also a valuable tool to have. While it can be robust, it can help if other photo manipulation has to be done.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Each developer works differently, but one thing you will need is a plan. Most developers will use pencil and paper (or modern digital tools) to draw out the layout of a webpage. After that, some developers will write the HTML first, then the CSS. Others will write the HTML and CSS simultaneously.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Practice and experience will tell you which path works best for you. But always have a plan!</w:t>
      </w:r>
    </w:p>
    <w:p w:rsidR="00000000" w:rsidDel="00000000" w:rsidP="00000000" w:rsidRDefault="00000000" w:rsidRPr="00000000" w14:paraId="00000010">
      <w:pPr>
        <w:pStyle w:val="Heading1"/>
        <w:pageBreakBefore w:val="0"/>
        <w:ind w:left="0" w:firstLine="0"/>
        <w:rPr/>
      </w:pPr>
      <w:bookmarkStart w:colFirst="0" w:colLast="0" w:name="_yvpwon42e9z9" w:id="4"/>
      <w:bookmarkEnd w:id="4"/>
      <w:r w:rsidDel="00000000" w:rsidR="00000000" w:rsidRPr="00000000">
        <w:rPr>
          <w:rtl w:val="0"/>
        </w:rPr>
        <w:t xml:space="preserve">More Style Options and Properties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CSS has become a very powerful tool when creating visually appealing web pages. A word of caution: some options are very new and not completely supported by all browsers, or have varying levels of support. As such,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vendor prefixes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 used if necessary. </w:t>
      </w:r>
    </w:p>
    <w:p w:rsidR="00000000" w:rsidDel="00000000" w:rsidP="00000000" w:rsidRDefault="00000000" w:rsidRPr="00000000" w14:paraId="00000012">
      <w:pPr>
        <w:pStyle w:val="Heading3"/>
        <w:pageBreakBefore w:val="0"/>
        <w:rPr>
          <w:sz w:val="32"/>
          <w:szCs w:val="32"/>
        </w:rPr>
      </w:pPr>
      <w:bookmarkStart w:colFirst="0" w:colLast="0" w:name="_f9qal9x9ices" w:id="5"/>
      <w:bookmarkEnd w:id="5"/>
      <w:r w:rsidDel="00000000" w:rsidR="00000000" w:rsidRPr="00000000">
        <w:rPr>
          <w:rtl w:val="0"/>
        </w:rPr>
        <w:t xml:space="preserve">Gradients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CSS gradients let you display smooth transitions between two or more specified colors. You can use linear or radial type gradients.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Here’s an example of a linear gradient from left to right: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9qqm2fgr3cpl" w:id="6"/>
      <w:bookmarkEnd w:id="6"/>
      <w:r w:rsidDel="00000000" w:rsidR="00000000" w:rsidRPr="00000000">
        <w:rPr>
          <w:b w:val="0"/>
          <w:sz w:val="30"/>
          <w:szCs w:val="30"/>
        </w:rPr>
        <w:drawing>
          <wp:inline distB="114300" distT="114300" distL="114300" distR="114300">
            <wp:extent cx="2609850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Gradients can be a great way of improving the look of your pages.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Here’s an article</w:t>
        </w:r>
      </w:hyperlink>
      <w:r w:rsidDel="00000000" w:rsidR="00000000" w:rsidRPr="00000000">
        <w:rPr>
          <w:rtl w:val="0"/>
        </w:rPr>
        <w:t xml:space="preserve"> that covers many of the options you have when creating your own gradients.</w:t>
      </w:r>
    </w:p>
    <w:p w:rsidR="00000000" w:rsidDel="00000000" w:rsidP="00000000" w:rsidRDefault="00000000" w:rsidRPr="00000000" w14:paraId="00000017">
      <w:pPr>
        <w:pStyle w:val="Heading3"/>
        <w:pageBreakBefore w:val="0"/>
        <w:ind w:left="0" w:firstLine="0"/>
        <w:rPr/>
      </w:pPr>
      <w:bookmarkStart w:colFirst="0" w:colLast="0" w:name="_mcb787pzwih1" w:id="7"/>
      <w:bookmarkEnd w:id="7"/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CSS transitions allow you to change property values smoothly, over a given duration. A simple transition that we’ve already seen is using the :hover pseudo-class to change a style when the mouse hovers over the tag. However, we can make this change appear to happen more smoothly.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Consider this CSS: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6695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:hover is still being used, but by adding a transition property with a value of 1s (1 second) on the &lt;a&gt; tag, the transition will take place over 1 second, rather than instantaneously.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There’s much more you can do with transitions.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Here’s a great article</w:t>
        </w:r>
      </w:hyperlink>
      <w:r w:rsidDel="00000000" w:rsidR="00000000" w:rsidRPr="00000000">
        <w:rPr>
          <w:rtl w:val="0"/>
        </w:rPr>
        <w:t xml:space="preserve"> that can give you even more control and ideas for CSS transitions.</w:t>
      </w:r>
    </w:p>
    <w:p w:rsidR="00000000" w:rsidDel="00000000" w:rsidP="00000000" w:rsidRDefault="00000000" w:rsidRPr="00000000" w14:paraId="0000001D">
      <w:pPr>
        <w:pStyle w:val="Heading3"/>
        <w:pageBreakBefore w:val="0"/>
        <w:ind w:left="0" w:firstLine="0"/>
        <w:rPr/>
      </w:pPr>
      <w:bookmarkStart w:colFirst="0" w:colLast="0" w:name="_whf9dnsnksb0" w:id="8"/>
      <w:bookmarkEnd w:id="8"/>
      <w:r w:rsidDel="00000000" w:rsidR="00000000" w:rsidRPr="00000000">
        <w:rPr>
          <w:rtl w:val="0"/>
        </w:rPr>
        <w:t xml:space="preserve">CSS Resets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order to deal with the inconsistencies between browser default stylesheets, </w:t>
      </w:r>
      <w:r w:rsidDel="00000000" w:rsidR="00000000" w:rsidRPr="00000000">
        <w:rPr>
          <w:b w:val="1"/>
          <w:rtl w:val="0"/>
        </w:rPr>
        <w:t xml:space="preserve">CSS resets</w:t>
      </w:r>
      <w:r w:rsidDel="00000000" w:rsidR="00000000" w:rsidRPr="00000000">
        <w:rPr>
          <w:rtl w:val="0"/>
        </w:rPr>
        <w:t xml:space="preserve"> were born. A CSS reset is a set of styles applied to a page before any other custom styles, with the purpose of creating a more standardised base between browsers.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Here’s an example of what the top of a CSS file would look like with a reset in place: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Granted, this is an extreme example. All tags here having properties that have different default values depending on the browser are baselined. More common is creating a reset that only covers the tags that the page uses.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0"/>
        <w:szCs w:val="30"/>
        <w:lang w:val="en"/>
      </w:rPr>
    </w:rPrDefault>
    <w:pPrDefault>
      <w:pPr>
        <w:widowControl w:val="0"/>
        <w:spacing w:after="340" w:before="340" w:line="276" w:lineRule="auto"/>
        <w:ind w:left="220" w:right="2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260" w:before="680" w:line="288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80" w:before="280" w:lineRule="auto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s-tricks.com/almanac/properties/t/transition/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developer.mozilla.org/en-US/docs/Web/CSS/CSS_Images/Using_CSS_gradi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colorpicker.com/" TargetMode="External"/><Relationship Id="rId7" Type="http://schemas.openxmlformats.org/officeDocument/2006/relationships/hyperlink" Target="https://www.lifewire.com/css-vendor-prefixes-3466867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