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E1BC" w14:textId="77777777" w:rsidR="00B03F21" w:rsidRDefault="00000000">
      <w:pPr>
        <w:shd w:val="clear" w:color="auto" w:fill="0D2B55"/>
        <w:jc w:val="center"/>
      </w:pPr>
      <w:r>
        <w:rPr>
          <w:b/>
          <w:bCs/>
          <w:color w:val="FFFFFF"/>
          <w:sz w:val="56"/>
          <w:szCs w:val="56"/>
        </w:rPr>
        <w:t>✈</w:t>
      </w:r>
      <w:proofErr w:type="gramStart"/>
      <w:r>
        <w:rPr>
          <w:b/>
          <w:bCs/>
          <w:color w:val="FFFFFF"/>
          <w:sz w:val="56"/>
          <w:szCs w:val="56"/>
        </w:rPr>
        <w:t>️  FLIGHT</w:t>
      </w:r>
      <w:proofErr w:type="gramEnd"/>
      <w:r>
        <w:rPr>
          <w:b/>
          <w:bCs/>
          <w:color w:val="FFFFFF"/>
          <w:sz w:val="56"/>
          <w:szCs w:val="56"/>
        </w:rPr>
        <w:t xml:space="preserve"> PRICES ANALYSIS</w:t>
      </w:r>
    </w:p>
    <w:p w14:paraId="0BFAA2D8" w14:textId="77777777" w:rsidR="00B03F21" w:rsidRDefault="00000000">
      <w:pPr>
        <w:shd w:val="clear" w:color="auto" w:fill="0E7C7B"/>
        <w:jc w:val="center"/>
      </w:pPr>
      <w:r>
        <w:rPr>
          <w:color w:val="FFFFFF"/>
        </w:rPr>
        <w:t xml:space="preserve">Comprehensive Code </w:t>
      </w:r>
      <w:proofErr w:type="gramStart"/>
      <w:r>
        <w:rPr>
          <w:color w:val="FFFFFF"/>
        </w:rPr>
        <w:t>Documentation  |</w:t>
      </w:r>
      <w:proofErr w:type="gramEnd"/>
      <w:r>
        <w:rPr>
          <w:color w:val="FFFFFF"/>
        </w:rPr>
        <w:t xml:space="preserve">  India Domestic Flight Dataset 2019</w:t>
      </w:r>
    </w:p>
    <w:p w14:paraId="2945FF21" w14:textId="77777777" w:rsidR="00B03F21" w:rsidRDefault="00B03F21">
      <w:pPr>
        <w:spacing w:before="200"/>
      </w:pPr>
    </w:p>
    <w:p w14:paraId="7D59537A" w14:textId="77777777" w:rsidR="00B03F21" w:rsidRDefault="00000000">
      <w:pPr>
        <w:pStyle w:val="Heading1"/>
      </w:pPr>
      <w:r>
        <w:t>1. Project Purpose</w:t>
      </w:r>
    </w:p>
    <w:p w14:paraId="66E45BE4" w14:textId="77777777" w:rsidR="00B03F21" w:rsidRDefault="00000000">
      <w:pPr>
        <w:spacing w:before="60" w:after="60"/>
      </w:pPr>
      <w:r>
        <w:rPr>
          <w:color w:val="1E293B"/>
        </w:rPr>
        <w:t>This notebook performs a full Exploratory Data Analysis (EDA) and KPI-driven investigation of domestic Indian flight ticket prices using a 2019 booking dataset. The goal is to uncover pricing patterns across airlines, routes, time periods, and flight characteristics to generate actionable business insights — and to build a clean, feature-engineered dataset ready for downstream machine learning.</w:t>
      </w:r>
    </w:p>
    <w:p w14:paraId="61A61B4F" w14:textId="77777777" w:rsidR="00B03F21" w:rsidRDefault="00B03F21">
      <w:pPr>
        <w:spacing w:before="80"/>
      </w:pPr>
    </w:p>
    <w:p w14:paraId="3C728B9A" w14:textId="77777777" w:rsidR="00B03F21" w:rsidRDefault="00000000">
      <w:pPr>
        <w:shd w:val="clear" w:color="auto" w:fill="E8F4FD"/>
        <w:spacing w:before="120"/>
        <w:ind w:left="360" w:right="360"/>
      </w:pPr>
      <w:proofErr w:type="gramStart"/>
      <w:r>
        <w:rPr>
          <w:color w:val="1E293B"/>
          <w:sz w:val="20"/>
          <w:szCs w:val="20"/>
        </w:rPr>
        <w:t>📦  Dataset  :</w:t>
      </w:r>
      <w:proofErr w:type="gramEnd"/>
      <w:r>
        <w:rPr>
          <w:color w:val="1E293B"/>
          <w:sz w:val="20"/>
          <w:szCs w:val="20"/>
        </w:rPr>
        <w:t xml:space="preserve">  </w:t>
      </w:r>
      <w:proofErr w:type="gramStart"/>
      <w:r>
        <w:rPr>
          <w:color w:val="1E293B"/>
          <w:sz w:val="20"/>
          <w:szCs w:val="20"/>
        </w:rPr>
        <w:t>flight_price.xlsx  (</w:t>
      </w:r>
      <w:proofErr w:type="gramEnd"/>
      <w:r>
        <w:rPr>
          <w:color w:val="1E293B"/>
          <w:sz w:val="20"/>
          <w:szCs w:val="20"/>
        </w:rPr>
        <w:t>from GitHub — HarshvardhanSingh-13/Datasets)</w:t>
      </w:r>
    </w:p>
    <w:p w14:paraId="11626DFD" w14:textId="77777777" w:rsidR="00B03F21" w:rsidRDefault="00000000">
      <w:pPr>
        <w:shd w:val="clear" w:color="auto" w:fill="E8F4FD"/>
        <w:ind w:left="360" w:right="360"/>
      </w:pPr>
      <w:proofErr w:type="gramStart"/>
      <w:r>
        <w:rPr>
          <w:color w:val="1E293B"/>
          <w:sz w:val="20"/>
          <w:szCs w:val="20"/>
        </w:rPr>
        <w:t>🎯  Target</w:t>
      </w:r>
      <w:proofErr w:type="gramEnd"/>
      <w:r>
        <w:rPr>
          <w:color w:val="1E293B"/>
          <w:sz w:val="20"/>
          <w:szCs w:val="20"/>
        </w:rPr>
        <w:t xml:space="preserve"> </w:t>
      </w:r>
      <w:proofErr w:type="gramStart"/>
      <w:r>
        <w:rPr>
          <w:color w:val="1E293B"/>
          <w:sz w:val="20"/>
          <w:szCs w:val="20"/>
        </w:rPr>
        <w:t xml:space="preserve">  :</w:t>
      </w:r>
      <w:proofErr w:type="gramEnd"/>
      <w:r>
        <w:rPr>
          <w:color w:val="1E293B"/>
          <w:sz w:val="20"/>
          <w:szCs w:val="20"/>
        </w:rPr>
        <w:t xml:space="preserve">  Price (INR) — ticket fare prediction / analysis</w:t>
      </w:r>
    </w:p>
    <w:p w14:paraId="08222AA0" w14:textId="77777777" w:rsidR="00B03F21" w:rsidRDefault="00000000">
      <w:pPr>
        <w:shd w:val="clear" w:color="auto" w:fill="E8F4FD"/>
        <w:ind w:left="360" w:right="360"/>
      </w:pPr>
      <w:proofErr w:type="gramStart"/>
      <w:r>
        <w:rPr>
          <w:color w:val="1E293B"/>
          <w:sz w:val="20"/>
          <w:szCs w:val="20"/>
        </w:rPr>
        <w:t>📊  Records  :</w:t>
      </w:r>
      <w:proofErr w:type="gramEnd"/>
      <w:r>
        <w:rPr>
          <w:color w:val="1E293B"/>
          <w:sz w:val="20"/>
          <w:szCs w:val="20"/>
        </w:rPr>
        <w:t xml:space="preserve">  10,683 </w:t>
      </w:r>
      <w:proofErr w:type="gramStart"/>
      <w:r>
        <w:rPr>
          <w:color w:val="1E293B"/>
          <w:sz w:val="20"/>
          <w:szCs w:val="20"/>
        </w:rPr>
        <w:t>rows  |</w:t>
      </w:r>
      <w:proofErr w:type="gramEnd"/>
      <w:r>
        <w:rPr>
          <w:color w:val="1E293B"/>
          <w:sz w:val="20"/>
          <w:szCs w:val="20"/>
        </w:rPr>
        <w:t xml:space="preserve">  11 original columns</w:t>
      </w:r>
    </w:p>
    <w:p w14:paraId="21C9F9F1" w14:textId="77777777" w:rsidR="00B03F21" w:rsidRDefault="00000000">
      <w:pPr>
        <w:shd w:val="clear" w:color="auto" w:fill="E8F4FD"/>
        <w:spacing w:after="120"/>
        <w:ind w:left="360" w:right="360"/>
      </w:pPr>
      <w:proofErr w:type="gramStart"/>
      <w:r>
        <w:rPr>
          <w:color w:val="1E293B"/>
          <w:sz w:val="20"/>
          <w:szCs w:val="20"/>
        </w:rPr>
        <w:t>📅  Period</w:t>
      </w:r>
      <w:proofErr w:type="gramEnd"/>
      <w:r>
        <w:rPr>
          <w:color w:val="1E293B"/>
          <w:sz w:val="20"/>
          <w:szCs w:val="20"/>
        </w:rPr>
        <w:t xml:space="preserve"> </w:t>
      </w:r>
      <w:proofErr w:type="gramStart"/>
      <w:r>
        <w:rPr>
          <w:color w:val="1E293B"/>
          <w:sz w:val="20"/>
          <w:szCs w:val="20"/>
        </w:rPr>
        <w:t xml:space="preserve">  :</w:t>
      </w:r>
      <w:proofErr w:type="gramEnd"/>
      <w:r>
        <w:rPr>
          <w:color w:val="1E293B"/>
          <w:sz w:val="20"/>
          <w:szCs w:val="20"/>
        </w:rPr>
        <w:t xml:space="preserve">  </w:t>
      </w:r>
      <w:proofErr w:type="gramStart"/>
      <w:r>
        <w:rPr>
          <w:color w:val="1E293B"/>
          <w:sz w:val="20"/>
          <w:szCs w:val="20"/>
        </w:rPr>
        <w:t>2019  |</w:t>
      </w:r>
      <w:proofErr w:type="gramEnd"/>
      <w:r>
        <w:rPr>
          <w:color w:val="1E293B"/>
          <w:sz w:val="20"/>
          <w:szCs w:val="20"/>
        </w:rPr>
        <w:t xml:space="preserve">  5 source </w:t>
      </w:r>
      <w:proofErr w:type="gramStart"/>
      <w:r>
        <w:rPr>
          <w:color w:val="1E293B"/>
          <w:sz w:val="20"/>
          <w:szCs w:val="20"/>
        </w:rPr>
        <w:t>cities  |</w:t>
      </w:r>
      <w:proofErr w:type="gramEnd"/>
      <w:r>
        <w:rPr>
          <w:color w:val="1E293B"/>
          <w:sz w:val="20"/>
          <w:szCs w:val="20"/>
        </w:rPr>
        <w:t xml:space="preserve">  6 destination cities</w:t>
      </w:r>
    </w:p>
    <w:p w14:paraId="5C8666C5" w14:textId="77777777" w:rsidR="00B03F21" w:rsidRDefault="00B03F21">
      <w:pPr>
        <w:spacing w:before="120"/>
      </w:pPr>
    </w:p>
    <w:p w14:paraId="2B2173B3" w14:textId="77777777" w:rsidR="00B03F21" w:rsidRDefault="00000000">
      <w:pPr>
        <w:pStyle w:val="Heading1"/>
      </w:pPr>
      <w:r>
        <w:t>2. Technology Stack</w:t>
      </w:r>
    </w:p>
    <w:p w14:paraId="3D607597" w14:textId="77777777" w:rsidR="00B03F21" w:rsidRDefault="00000000">
      <w:pPr>
        <w:pStyle w:val="Heading2"/>
      </w:pPr>
      <w:r>
        <w:t>2.1 Core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B03F21" w14:paraId="5DE49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FA59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EFA9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 / Role</w:t>
            </w:r>
          </w:p>
        </w:tc>
        <w:tc>
          <w:tcPr>
            <w:tcW w:w="3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239A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Chosen</w:t>
            </w:r>
          </w:p>
        </w:tc>
      </w:tr>
      <w:tr w:rsidR="00B03F21" w14:paraId="4A9E6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52440" w14:textId="77777777" w:rsidR="00B03F21" w:rsidRDefault="00000000">
            <w:r>
              <w:rPr>
                <w:color w:val="1E293B"/>
                <w:sz w:val="18"/>
                <w:szCs w:val="18"/>
              </w:rPr>
              <w:t>Python</w:t>
            </w:r>
          </w:p>
        </w:tc>
        <w:tc>
          <w:tcPr>
            <w:tcW w:w="3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C665F" w14:textId="77777777" w:rsidR="00B03F21" w:rsidRDefault="00000000">
            <w:r>
              <w:rPr>
                <w:color w:val="1E293B"/>
                <w:sz w:val="18"/>
                <w:szCs w:val="18"/>
              </w:rPr>
              <w:t>3.x — scripting language</w:t>
            </w:r>
          </w:p>
        </w:tc>
        <w:tc>
          <w:tcPr>
            <w:tcW w:w="3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00A0D" w14:textId="77777777" w:rsidR="00B03F21" w:rsidRDefault="00000000">
            <w:r>
              <w:rPr>
                <w:color w:val="1E293B"/>
                <w:sz w:val="18"/>
                <w:szCs w:val="18"/>
              </w:rPr>
              <w:t>Dominant language for data science; readable syntax</w:t>
            </w:r>
          </w:p>
        </w:tc>
      </w:tr>
      <w:tr w:rsidR="00B03F21" w14:paraId="4E35F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259EA" w14:textId="77777777" w:rsidR="00B03F21" w:rsidRDefault="00000000">
            <w:r>
              <w:rPr>
                <w:color w:val="1E293B"/>
                <w:sz w:val="18"/>
                <w:szCs w:val="18"/>
              </w:rPr>
              <w:t>pandas</w:t>
            </w:r>
          </w:p>
        </w:tc>
        <w:tc>
          <w:tcPr>
            <w:tcW w:w="3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04A31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Data ingestion, cleaning, transformation, </w:t>
            </w:r>
            <w:proofErr w:type="spellStart"/>
            <w:r>
              <w:rPr>
                <w:color w:val="1E293B"/>
                <w:sz w:val="18"/>
                <w:szCs w:val="18"/>
              </w:rPr>
              <w:t>groupby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analytics</w:t>
            </w:r>
          </w:p>
        </w:tc>
        <w:tc>
          <w:tcPr>
            <w:tcW w:w="3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AE7A9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Industry-standard </w:t>
            </w:r>
            <w:proofErr w:type="spellStart"/>
            <w:r>
              <w:rPr>
                <w:color w:val="1E293B"/>
                <w:sz w:val="18"/>
                <w:szCs w:val="18"/>
              </w:rPr>
              <w:t>DataFrame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library; Excel read support</w:t>
            </w:r>
          </w:p>
        </w:tc>
      </w:tr>
      <w:tr w:rsidR="00B03F21" w14:paraId="6ED62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E3ED3" w14:textId="77777777" w:rsidR="00B03F21" w:rsidRDefault="00000000">
            <w:r>
              <w:rPr>
                <w:color w:val="1E293B"/>
                <w:sz w:val="18"/>
                <w:szCs w:val="18"/>
              </w:rPr>
              <w:t>matplotlib</w:t>
            </w:r>
          </w:p>
        </w:tc>
        <w:tc>
          <w:tcPr>
            <w:tcW w:w="3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CD6C8" w14:textId="77777777" w:rsidR="00B03F21" w:rsidRDefault="00000000">
            <w:r>
              <w:rPr>
                <w:color w:val="1E293B"/>
                <w:sz w:val="18"/>
                <w:szCs w:val="18"/>
              </w:rPr>
              <w:t>Inline bar charts for KPI visualisations</w:t>
            </w:r>
          </w:p>
        </w:tc>
        <w:tc>
          <w:tcPr>
            <w:tcW w:w="3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87DFC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Built into </w:t>
            </w:r>
            <w:proofErr w:type="gramStart"/>
            <w:r>
              <w:rPr>
                <w:color w:val="1E293B"/>
                <w:sz w:val="18"/>
                <w:szCs w:val="18"/>
              </w:rPr>
              <w:t>pandas .plot</w:t>
            </w:r>
            <w:proofErr w:type="gramEnd"/>
            <w:r>
              <w:rPr>
                <w:color w:val="1E293B"/>
                <w:sz w:val="18"/>
                <w:szCs w:val="18"/>
              </w:rPr>
              <w:t xml:space="preserve">(); zero extra config in </w:t>
            </w:r>
            <w:proofErr w:type="spellStart"/>
            <w:r>
              <w:rPr>
                <w:color w:val="1E293B"/>
                <w:sz w:val="18"/>
                <w:szCs w:val="18"/>
              </w:rPr>
              <w:t>Colab</w:t>
            </w:r>
            <w:proofErr w:type="spellEnd"/>
          </w:p>
        </w:tc>
      </w:tr>
      <w:tr w:rsidR="00B03F21" w14:paraId="149B4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C9899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Google </w:t>
            </w:r>
            <w:proofErr w:type="spellStart"/>
            <w:r>
              <w:rPr>
                <w:color w:val="1E293B"/>
                <w:sz w:val="18"/>
                <w:szCs w:val="18"/>
              </w:rPr>
              <w:t>Colab</w:t>
            </w:r>
            <w:proofErr w:type="spellEnd"/>
          </w:p>
        </w:tc>
        <w:tc>
          <w:tcPr>
            <w:tcW w:w="3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6E425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Cloud </w:t>
            </w:r>
            <w:proofErr w:type="spellStart"/>
            <w:r>
              <w:rPr>
                <w:color w:val="1E293B"/>
                <w:sz w:val="18"/>
                <w:szCs w:val="18"/>
              </w:rPr>
              <w:t>Jupyter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environment</w:t>
            </w:r>
          </w:p>
        </w:tc>
        <w:tc>
          <w:tcPr>
            <w:tcW w:w="3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B52FB" w14:textId="77777777" w:rsidR="00B03F21" w:rsidRDefault="00000000">
            <w:r>
              <w:rPr>
                <w:color w:val="1E293B"/>
                <w:sz w:val="18"/>
                <w:szCs w:val="18"/>
              </w:rPr>
              <w:t>Free GPU/TPU; no local setup; easy sharing</w:t>
            </w:r>
          </w:p>
        </w:tc>
      </w:tr>
      <w:tr w:rsidR="00B03F21" w14:paraId="4EE48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E8EE8" w14:textId="77777777" w:rsidR="00B03F21" w:rsidRDefault="00000000">
            <w:r>
              <w:rPr>
                <w:color w:val="1E293B"/>
                <w:sz w:val="18"/>
                <w:szCs w:val="18"/>
              </w:rPr>
              <w:t>GitHub</w:t>
            </w:r>
          </w:p>
        </w:tc>
        <w:tc>
          <w:tcPr>
            <w:tcW w:w="3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D0F8F" w14:textId="77777777" w:rsidR="00B03F21" w:rsidRDefault="00000000">
            <w:r>
              <w:rPr>
                <w:color w:val="1E293B"/>
                <w:sz w:val="18"/>
                <w:szCs w:val="18"/>
              </w:rPr>
              <w:t>Dataset hosting via git clone</w:t>
            </w:r>
          </w:p>
        </w:tc>
        <w:tc>
          <w:tcPr>
            <w:tcW w:w="3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A9A0B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Reproducible data retrieval in any </w:t>
            </w:r>
            <w:proofErr w:type="spellStart"/>
            <w:r>
              <w:rPr>
                <w:color w:val="1E293B"/>
                <w:sz w:val="18"/>
                <w:szCs w:val="18"/>
              </w:rPr>
              <w:t>Colab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session</w:t>
            </w:r>
          </w:p>
        </w:tc>
      </w:tr>
    </w:tbl>
    <w:p w14:paraId="2F4B9555" w14:textId="77777777" w:rsidR="00B03F21" w:rsidRDefault="00B03F21">
      <w:pPr>
        <w:spacing w:before="200"/>
      </w:pPr>
    </w:p>
    <w:p w14:paraId="01ACA8D0" w14:textId="77777777" w:rsidR="00B03F21" w:rsidRDefault="00000000">
      <w:pPr>
        <w:pStyle w:val="Heading2"/>
      </w:pPr>
      <w:r>
        <w:t>2.2 Rationale for Technology Choices</w:t>
      </w:r>
    </w:p>
    <w:p w14:paraId="57D4D940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pandas </w:t>
      </w:r>
      <w:proofErr w:type="gramStart"/>
      <w:r>
        <w:rPr>
          <w:color w:val="1E293B"/>
        </w:rPr>
        <w:t>was</w:t>
      </w:r>
      <w:proofErr w:type="gramEnd"/>
      <w:r>
        <w:rPr>
          <w:color w:val="1E293B"/>
        </w:rPr>
        <w:t xml:space="preserve"> chosen because the dataset is tabular (Excel), fits entirely in memory, and pandas provides all required operations: </w:t>
      </w:r>
      <w:proofErr w:type="spellStart"/>
      <w:r>
        <w:rPr>
          <w:color w:val="1E293B"/>
        </w:rPr>
        <w:t>read_excel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fillna</w:t>
      </w:r>
      <w:proofErr w:type="spellEnd"/>
      <w:r>
        <w:rPr>
          <w:color w:val="1E293B"/>
        </w:rPr>
        <w:t xml:space="preserve">, </w:t>
      </w:r>
      <w:proofErr w:type="spellStart"/>
      <w:proofErr w:type="gramStart"/>
      <w:r>
        <w:rPr>
          <w:color w:val="1E293B"/>
        </w:rPr>
        <w:t>str.split</w:t>
      </w:r>
      <w:proofErr w:type="spellEnd"/>
      <w:proofErr w:type="gramEnd"/>
      <w:r>
        <w:rPr>
          <w:color w:val="1E293B"/>
        </w:rPr>
        <w:t xml:space="preserve">, </w:t>
      </w:r>
      <w:proofErr w:type="spellStart"/>
      <w:r>
        <w:rPr>
          <w:color w:val="1E293B"/>
        </w:rPr>
        <w:t>groupby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value_counts</w:t>
      </w:r>
      <w:proofErr w:type="spellEnd"/>
      <w:r>
        <w:rPr>
          <w:color w:val="1E293B"/>
        </w:rPr>
        <w:t>, and plot.</w:t>
      </w:r>
    </w:p>
    <w:p w14:paraId="1B9F541B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Matplotlib (via </w:t>
      </w:r>
      <w:proofErr w:type="gramStart"/>
      <w:r>
        <w:rPr>
          <w:color w:val="1E293B"/>
        </w:rPr>
        <w:t>pandas .plot</w:t>
      </w:r>
      <w:proofErr w:type="gramEnd"/>
      <w:r>
        <w:rPr>
          <w:color w:val="1E293B"/>
        </w:rPr>
        <w:t>()) was preferred over seaborn/</w:t>
      </w:r>
      <w:proofErr w:type="spellStart"/>
      <w:r>
        <w:rPr>
          <w:color w:val="1E293B"/>
        </w:rPr>
        <w:t>plotly</w:t>
      </w:r>
      <w:proofErr w:type="spellEnd"/>
      <w:r>
        <w:rPr>
          <w:color w:val="1E293B"/>
        </w:rPr>
        <w:t xml:space="preserve"> because it requires zero additional imports and produces clear bar charts suitable for quick EDA insights.</w:t>
      </w:r>
    </w:p>
    <w:p w14:paraId="4A6A50D9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Google </w:t>
      </w:r>
      <w:proofErr w:type="spellStart"/>
      <w:r>
        <w:rPr>
          <w:color w:val="1E293B"/>
        </w:rPr>
        <w:t>Colab</w:t>
      </w:r>
      <w:proofErr w:type="spellEnd"/>
      <w:r>
        <w:rPr>
          <w:color w:val="1E293B"/>
        </w:rPr>
        <w:t xml:space="preserve"> eliminates environment setup friction — the team can share and re-run the notebook instantly, with GPU support available if model training is added later.</w:t>
      </w:r>
    </w:p>
    <w:p w14:paraId="6BAC61C8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Git clone for data retrieval makes the notebook fully reproducible: any collaborator running it gets the exact same dataset without manual file uploads.</w:t>
      </w:r>
    </w:p>
    <w:p w14:paraId="4F302466" w14:textId="77777777" w:rsidR="00B03F21" w:rsidRDefault="00B03F21">
      <w:pPr>
        <w:spacing w:before="120"/>
      </w:pPr>
    </w:p>
    <w:p w14:paraId="04F148E1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3785A1D3" w14:textId="77777777" w:rsidR="00B03F21" w:rsidRDefault="00000000">
      <w:pPr>
        <w:pStyle w:val="Heading1"/>
      </w:pPr>
      <w:r>
        <w:t>3. Notebook Structure Overview</w:t>
      </w:r>
    </w:p>
    <w:p w14:paraId="1C9DFD70" w14:textId="77777777" w:rsidR="00B03F21" w:rsidRDefault="00000000">
      <w:pPr>
        <w:spacing w:before="60" w:after="60"/>
      </w:pPr>
      <w:r>
        <w:rPr>
          <w:color w:val="1E293B"/>
        </w:rPr>
        <w:t>The notebook is organised into two major phases:</w:t>
      </w:r>
    </w:p>
    <w:p w14:paraId="741066BC" w14:textId="77777777" w:rsidR="00B03F21" w:rsidRDefault="00B03F2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B03F21" w14:paraId="1E22E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2B37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ACA1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Sections</w:t>
            </w:r>
          </w:p>
        </w:tc>
        <w:tc>
          <w:tcPr>
            <w:tcW w:w="4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798E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03F21" w14:paraId="7E036D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04220" w14:textId="77777777" w:rsidR="00B03F21" w:rsidRDefault="00000000">
            <w:r>
              <w:rPr>
                <w:color w:val="1E293B"/>
                <w:sz w:val="18"/>
                <w:szCs w:val="18"/>
              </w:rPr>
              <w:t>Phase 1: Data Preparation</w:t>
            </w:r>
          </w:p>
        </w:tc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5A3F5" w14:textId="77777777" w:rsidR="00B03F21" w:rsidRDefault="00000000">
            <w:r>
              <w:rPr>
                <w:color w:val="1E293B"/>
                <w:sz w:val="18"/>
                <w:szCs w:val="18"/>
              </w:rPr>
              <w:t>1.1 → 1.9</w:t>
            </w:r>
          </w:p>
        </w:tc>
        <w:tc>
          <w:tcPr>
            <w:tcW w:w="4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FE225" w14:textId="77777777" w:rsidR="00B03F21" w:rsidRDefault="00000000">
            <w:r>
              <w:rPr>
                <w:color w:val="1E293B"/>
                <w:sz w:val="18"/>
                <w:szCs w:val="18"/>
              </w:rPr>
              <w:t>Import, load, clean, and engineer features from raw data</w:t>
            </w:r>
          </w:p>
        </w:tc>
      </w:tr>
      <w:tr w:rsidR="00B03F21" w14:paraId="112ED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BDCD4" w14:textId="77777777" w:rsidR="00B03F21" w:rsidRDefault="00000000">
            <w:r>
              <w:rPr>
                <w:color w:val="1E293B"/>
                <w:sz w:val="18"/>
                <w:szCs w:val="18"/>
              </w:rPr>
              <w:t>Phase 2: KPI Analysis</w:t>
            </w:r>
          </w:p>
        </w:tc>
        <w:tc>
          <w:tcPr>
            <w:tcW w:w="22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3ADEC" w14:textId="77777777" w:rsidR="00B03F21" w:rsidRDefault="00000000">
            <w:r>
              <w:rPr>
                <w:color w:val="1E293B"/>
                <w:sz w:val="18"/>
                <w:szCs w:val="18"/>
              </w:rPr>
              <w:t>2.1 → 2.8</w:t>
            </w:r>
          </w:p>
        </w:tc>
        <w:tc>
          <w:tcPr>
            <w:tcW w:w="49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408B5" w14:textId="77777777" w:rsidR="00B03F21" w:rsidRDefault="00000000">
            <w:r>
              <w:rPr>
                <w:color w:val="1E293B"/>
                <w:sz w:val="18"/>
                <w:szCs w:val="18"/>
              </w:rPr>
              <w:t>Answer eight business questions with grouped aggregations and charts</w:t>
            </w:r>
          </w:p>
        </w:tc>
      </w:tr>
    </w:tbl>
    <w:p w14:paraId="4CEDA8C6" w14:textId="77777777" w:rsidR="00B03F21" w:rsidRDefault="00B03F21">
      <w:pPr>
        <w:spacing w:before="200"/>
      </w:pPr>
    </w:p>
    <w:p w14:paraId="5470812E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7B18A5F6" w14:textId="77777777" w:rsidR="00B03F21" w:rsidRDefault="00000000">
      <w:pPr>
        <w:pStyle w:val="Heading1"/>
      </w:pPr>
      <w:r>
        <w:t>4. Phase 1 — Data Preparation</w:t>
      </w:r>
    </w:p>
    <w:p w14:paraId="7BA3CFEA" w14:textId="77777777" w:rsidR="00B03F21" w:rsidRDefault="00000000">
      <w:pPr>
        <w:pStyle w:val="Heading2"/>
      </w:pPr>
      <w:r>
        <w:t>Section 1.1 — Importing Libraries</w:t>
      </w:r>
    </w:p>
    <w:p w14:paraId="566C4675" w14:textId="77777777" w:rsidR="00B03F21" w:rsidRDefault="00000000">
      <w:pPr>
        <w:spacing w:before="60" w:after="60"/>
      </w:pPr>
      <w:r>
        <w:rPr>
          <w:color w:val="1E293B"/>
        </w:rPr>
        <w:t>A single import statement brings in pandas, the only library required for all data operations and plotting in this notebook.</w:t>
      </w:r>
    </w:p>
    <w:p w14:paraId="12D7D97D" w14:textId="77777777" w:rsidR="00B03F21" w:rsidRDefault="00B03F21">
      <w:pPr>
        <w:spacing w:before="60"/>
      </w:pPr>
    </w:p>
    <w:p w14:paraId="7DBF41DC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2D4E90A1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pandas as pd</w:t>
      </w:r>
    </w:p>
    <w:p w14:paraId="3A0F4622" w14:textId="77777777" w:rsidR="00B03F21" w:rsidRDefault="00B03F21">
      <w:pPr>
        <w:spacing w:before="120"/>
      </w:pPr>
    </w:p>
    <w:p w14:paraId="7702516D" w14:textId="77777777" w:rsidR="00B03F21" w:rsidRDefault="00000000">
      <w:pPr>
        <w:pStyle w:val="Heading2"/>
      </w:pPr>
      <w:r>
        <w:t>Section 1.2 — Reading the Data</w:t>
      </w:r>
    </w:p>
    <w:p w14:paraId="2EFAC2F4" w14:textId="77777777" w:rsidR="00B03F21" w:rsidRDefault="00000000">
      <w:pPr>
        <w:spacing w:before="60" w:after="60"/>
      </w:pPr>
      <w:r>
        <w:rPr>
          <w:color w:val="1E293B"/>
        </w:rPr>
        <w:t xml:space="preserve">The dataset is retrieved from a public GitHub repository via git clone and loaded into a </w:t>
      </w:r>
      <w:proofErr w:type="gramStart"/>
      <w:r>
        <w:rPr>
          <w:color w:val="1E293B"/>
        </w:rPr>
        <w:t xml:space="preserve">pandas </w:t>
      </w:r>
      <w:proofErr w:type="spellStart"/>
      <w:r>
        <w:rPr>
          <w:color w:val="1E293B"/>
        </w:rPr>
        <w:t>DataFrame</w:t>
      </w:r>
      <w:proofErr w:type="spellEnd"/>
      <w:proofErr w:type="gramEnd"/>
      <w:r>
        <w:rPr>
          <w:color w:val="1E293B"/>
        </w:rPr>
        <w:t xml:space="preserve"> using </w:t>
      </w:r>
      <w:proofErr w:type="spellStart"/>
      <w:r>
        <w:rPr>
          <w:color w:val="1E293B"/>
        </w:rPr>
        <w:t>read_excel</w:t>
      </w:r>
      <w:proofErr w:type="spellEnd"/>
      <w:r>
        <w:rPr>
          <w:color w:val="1E293B"/>
        </w:rPr>
        <w:t>.</w:t>
      </w:r>
    </w:p>
    <w:p w14:paraId="6515C3F5" w14:textId="77777777" w:rsidR="00B03F21" w:rsidRDefault="00B03F21">
      <w:pPr>
        <w:spacing w:before="60"/>
      </w:pPr>
    </w:p>
    <w:p w14:paraId="0F0B8C7C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49193BE6" w14:textId="77777777" w:rsidR="00B03F21" w:rsidRDefault="00000000">
      <w:pPr>
        <w:shd w:val="clear" w:color="auto" w:fill="F4F6F8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!git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clone 'https://github.com/HarshvardhanSingh-13/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Datasets'</w:t>
      </w:r>
      <w:proofErr w:type="spellEnd"/>
    </w:p>
    <w:p w14:paraId="681BD200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E5435FA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excel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'/content/Datasets/Flight Prices/flight_price.xlsx')</w:t>
      </w:r>
    </w:p>
    <w:p w14:paraId="4FA7617B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3538539" w14:textId="77777777" w:rsidR="00B03F21" w:rsidRDefault="00B03F21">
      <w:pPr>
        <w:spacing w:before="120"/>
      </w:pPr>
    </w:p>
    <w:p w14:paraId="162AB7DF" w14:textId="77777777" w:rsidR="00B03F21" w:rsidRDefault="00000000">
      <w:pPr>
        <w:spacing w:before="60" w:after="60"/>
      </w:pPr>
      <w:r>
        <w:rPr>
          <w:b/>
          <w:bCs/>
          <w:color w:val="1E293B"/>
        </w:rPr>
        <w:t>Key notes:</w:t>
      </w:r>
    </w:p>
    <w:p w14:paraId="7FDCA985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E293B"/>
        </w:rPr>
        <w:t>The !</w:t>
      </w:r>
      <w:proofErr w:type="gramEnd"/>
      <w:r>
        <w:rPr>
          <w:color w:val="1E293B"/>
        </w:rPr>
        <w:t xml:space="preserve"> prefix runs a shell command inside </w:t>
      </w:r>
      <w:proofErr w:type="spellStart"/>
      <w:r>
        <w:rPr>
          <w:color w:val="1E293B"/>
        </w:rPr>
        <w:t>Colab</w:t>
      </w:r>
      <w:proofErr w:type="spellEnd"/>
      <w:r>
        <w:rPr>
          <w:color w:val="1E293B"/>
        </w:rPr>
        <w:t xml:space="preserve"> — cloning the repo makes the Excel file available at a predictable path.</w:t>
      </w:r>
    </w:p>
    <w:p w14:paraId="4F604668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read_excel</w:t>
      </w:r>
      <w:proofErr w:type="spellEnd"/>
      <w:r>
        <w:rPr>
          <w:color w:val="1E293B"/>
        </w:rPr>
        <w:t xml:space="preserve"> automatically parses the .xlsx format without requiring </w:t>
      </w:r>
      <w:proofErr w:type="spellStart"/>
      <w:r>
        <w:rPr>
          <w:color w:val="1E293B"/>
        </w:rPr>
        <w:t>openpyxl</w:t>
      </w:r>
      <w:proofErr w:type="spellEnd"/>
      <w:r>
        <w:rPr>
          <w:color w:val="1E293B"/>
        </w:rPr>
        <w:t xml:space="preserve"> to be explicitly imported.</w:t>
      </w:r>
    </w:p>
    <w:p w14:paraId="3B79DD9F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E293B"/>
        </w:rPr>
        <w:t>df.head</w:t>
      </w:r>
      <w:proofErr w:type="spellEnd"/>
      <w:proofErr w:type="gramEnd"/>
      <w:r>
        <w:rPr>
          <w:color w:val="1E293B"/>
        </w:rPr>
        <w:t xml:space="preserve">() renders the first 5 rows as an HTML table inside </w:t>
      </w:r>
      <w:proofErr w:type="spellStart"/>
      <w:r>
        <w:rPr>
          <w:color w:val="1E293B"/>
        </w:rPr>
        <w:t>Colab</w:t>
      </w:r>
      <w:proofErr w:type="spellEnd"/>
      <w:r>
        <w:rPr>
          <w:color w:val="1E293B"/>
        </w:rPr>
        <w:t xml:space="preserve"> for a quick sanity check.</w:t>
      </w:r>
    </w:p>
    <w:p w14:paraId="4D37EE6F" w14:textId="77777777" w:rsidR="00B03F21" w:rsidRDefault="00B03F21">
      <w:pPr>
        <w:spacing w:before="120"/>
      </w:pPr>
    </w:p>
    <w:p w14:paraId="75C2F1B6" w14:textId="77777777" w:rsidR="00B03F21" w:rsidRDefault="00000000">
      <w:pPr>
        <w:pStyle w:val="Heading2"/>
      </w:pPr>
      <w:r>
        <w:t>Section 1.3 — Understanding the Data</w:t>
      </w:r>
    </w:p>
    <w:p w14:paraId="52BFC7B4" w14:textId="77777777" w:rsidR="00B03F21" w:rsidRDefault="00000000">
      <w:pPr>
        <w:spacing w:before="60" w:after="60"/>
      </w:pPr>
      <w:r>
        <w:rPr>
          <w:color w:val="1E293B"/>
        </w:rPr>
        <w:lastRenderedPageBreak/>
        <w:t xml:space="preserve">Two </w:t>
      </w:r>
      <w:proofErr w:type="gramStart"/>
      <w:r>
        <w:rPr>
          <w:color w:val="1E293B"/>
        </w:rPr>
        <w:t>pandas</w:t>
      </w:r>
      <w:proofErr w:type="gramEnd"/>
      <w:r>
        <w:rPr>
          <w:color w:val="1E293B"/>
        </w:rPr>
        <w:t xml:space="preserve"> introspection methods are used to understand the dataset's structure and statistics before any cleaning.</w:t>
      </w:r>
    </w:p>
    <w:p w14:paraId="225D3682" w14:textId="77777777" w:rsidR="00B03F21" w:rsidRDefault="00B03F21">
      <w:pPr>
        <w:spacing w:before="60"/>
      </w:pPr>
    </w:p>
    <w:p w14:paraId="6D00E534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5665DCC6" w14:textId="77777777" w:rsidR="00B03F21" w:rsidRDefault="00000000">
      <w:pPr>
        <w:shd w:val="clear" w:color="auto" w:fill="F4F6F8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df.info(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dtypes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non-null counts, memory usage</w:t>
      </w:r>
    </w:p>
    <w:p w14:paraId="1CD36C87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df.describe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count, mean, std, min, quartiles, max</w:t>
      </w:r>
    </w:p>
    <w:p w14:paraId="75F72D4A" w14:textId="77777777" w:rsidR="00B03F21" w:rsidRDefault="00B03F21">
      <w:pPr>
        <w:spacing w:before="120"/>
      </w:pPr>
    </w:p>
    <w:p w14:paraId="26915D34" w14:textId="77777777" w:rsidR="00B03F21" w:rsidRDefault="00000000">
      <w:pPr>
        <w:spacing w:before="60" w:after="60"/>
      </w:pPr>
      <w:r>
        <w:rPr>
          <w:color w:val="1E293B"/>
        </w:rPr>
        <w:t xml:space="preserve">Key findings from </w:t>
      </w:r>
      <w:proofErr w:type="gramStart"/>
      <w:r>
        <w:rPr>
          <w:color w:val="1E293B"/>
        </w:rPr>
        <w:t>df.info(</w:t>
      </w:r>
      <w:proofErr w:type="gramEnd"/>
      <w:r>
        <w:rPr>
          <w:color w:val="1E293B"/>
        </w:rPr>
        <w:t>):</w:t>
      </w:r>
    </w:p>
    <w:p w14:paraId="31B16E55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All columns except Price are stored as object (string) </w:t>
      </w:r>
      <w:proofErr w:type="spellStart"/>
      <w:r>
        <w:rPr>
          <w:color w:val="1E293B"/>
        </w:rPr>
        <w:t>dtype</w:t>
      </w:r>
      <w:proofErr w:type="spellEnd"/>
      <w:r>
        <w:rPr>
          <w:color w:val="1E293B"/>
        </w:rPr>
        <w:t>, requiring manual parsing.</w:t>
      </w:r>
    </w:p>
    <w:p w14:paraId="7EE26F91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1 null in Route, 1 null in </w:t>
      </w:r>
      <w:proofErr w:type="spellStart"/>
      <w:r>
        <w:rPr>
          <w:color w:val="1E293B"/>
        </w:rPr>
        <w:t>Total_Stops</w:t>
      </w:r>
      <w:proofErr w:type="spellEnd"/>
      <w:r>
        <w:rPr>
          <w:color w:val="1E293B"/>
        </w:rPr>
        <w:t xml:space="preserve"> — confirmed by </w:t>
      </w:r>
      <w:proofErr w:type="spellStart"/>
      <w:proofErr w:type="gramStart"/>
      <w:r>
        <w:rPr>
          <w:color w:val="1E293B"/>
        </w:rPr>
        <w:t>df.isnull</w:t>
      </w:r>
      <w:proofErr w:type="spellEnd"/>
      <w:proofErr w:type="gramEnd"/>
      <w:r>
        <w:rPr>
          <w:color w:val="1E293B"/>
        </w:rPr>
        <w:t>(</w:t>
      </w:r>
      <w:proofErr w:type="gramStart"/>
      <w:r>
        <w:rPr>
          <w:color w:val="1E293B"/>
        </w:rPr>
        <w:t>).sum</w:t>
      </w:r>
      <w:proofErr w:type="gramEnd"/>
      <w:r>
        <w:rPr>
          <w:color w:val="1E293B"/>
        </w:rPr>
        <w:t>().</w:t>
      </w:r>
    </w:p>
    <w:p w14:paraId="4FDF12D3" w14:textId="77777777" w:rsidR="00B03F21" w:rsidRDefault="00000000">
      <w:pPr>
        <w:spacing w:before="60" w:after="60"/>
      </w:pPr>
      <w:r>
        <w:rPr>
          <w:color w:val="1E293B"/>
        </w:rPr>
        <w:t xml:space="preserve">Key findings from </w:t>
      </w:r>
      <w:proofErr w:type="spellStart"/>
      <w:proofErr w:type="gramStart"/>
      <w:r>
        <w:rPr>
          <w:color w:val="1E293B"/>
        </w:rPr>
        <w:t>df.describe</w:t>
      </w:r>
      <w:proofErr w:type="spellEnd"/>
      <w:proofErr w:type="gramEnd"/>
      <w:r>
        <w:rPr>
          <w:color w:val="1E293B"/>
        </w:rPr>
        <w:t>():</w:t>
      </w:r>
    </w:p>
    <w:p w14:paraId="3BE1F9F3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Price ranges from ₹1,759 to ₹79,512 with a mean of ₹9,087 and high std deviation (₹4,611), indicating wide price dispersion.</w:t>
      </w:r>
    </w:p>
    <w:p w14:paraId="673EBC30" w14:textId="77777777" w:rsidR="00B03F21" w:rsidRDefault="00B03F21">
      <w:pPr>
        <w:spacing w:before="120"/>
      </w:pPr>
    </w:p>
    <w:p w14:paraId="6CC66044" w14:textId="77777777" w:rsidR="00B03F21" w:rsidRDefault="00000000">
      <w:pPr>
        <w:pStyle w:val="Heading2"/>
      </w:pPr>
      <w:r>
        <w:t>Section 1.4 — Cleaning: Missing Values</w:t>
      </w:r>
    </w:p>
    <w:p w14:paraId="116800F3" w14:textId="77777777" w:rsidR="00B03F21" w:rsidRDefault="00000000">
      <w:pPr>
        <w:spacing w:before="60" w:after="60"/>
      </w:pPr>
      <w:r>
        <w:rPr>
          <w:color w:val="1E293B"/>
        </w:rPr>
        <w:t>Both missing values are imputed with the column mode (most frequent value) — appropriate for categorical string columns.</w:t>
      </w:r>
    </w:p>
    <w:p w14:paraId="5DF921A6" w14:textId="77777777" w:rsidR="00B03F21" w:rsidRDefault="00B03F21">
      <w:pPr>
        <w:spacing w:before="60"/>
      </w:pPr>
    </w:p>
    <w:p w14:paraId="398CC010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67B0E8B9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).sum()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# Detect nulls</w:t>
      </w:r>
    </w:p>
    <w:p w14:paraId="08DCE2EB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CF9FF7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mode1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['Route'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].mode()[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0]</w:t>
      </w:r>
    </w:p>
    <w:p w14:paraId="3DC9D3D1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['Route']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['Route'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(mode1)    # Fill Route null with mode</w:t>
      </w:r>
    </w:p>
    <w:p w14:paraId="02CFC821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83D4D3C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mode2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].mode()[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0]</w:t>
      </w:r>
    </w:p>
    <w:p w14:paraId="62C9004A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(mode2,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Fill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null</w:t>
      </w:r>
    </w:p>
    <w:p w14:paraId="541D13A3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A873E9C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).sum()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# Verify: all zeros</w:t>
      </w:r>
    </w:p>
    <w:p w14:paraId="3179E42E" w14:textId="77777777" w:rsidR="00B03F21" w:rsidRDefault="00B03F21">
      <w:pPr>
        <w:spacing w:before="120"/>
      </w:pPr>
    </w:p>
    <w:p w14:paraId="2C3375C7" w14:textId="77777777" w:rsidR="00B03F21" w:rsidRDefault="00000000">
      <w:pPr>
        <w:spacing w:before="60" w:after="60"/>
      </w:pPr>
      <w:r>
        <w:rPr>
          <w:b/>
          <w:bCs/>
          <w:color w:val="1E293B"/>
        </w:rPr>
        <w:t>Design decision:</w:t>
      </w:r>
    </w:p>
    <w:p w14:paraId="4D3A2E8E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Mode imputation is safe here because both columns have a clear dominant category. Dropping 2 rows from 10,683 would also be acceptable, but mode preserves all records.</w:t>
      </w:r>
    </w:p>
    <w:p w14:paraId="4C18E091" w14:textId="77777777" w:rsidR="00B03F21" w:rsidRDefault="00B03F21">
      <w:pPr>
        <w:spacing w:before="120"/>
      </w:pPr>
    </w:p>
    <w:p w14:paraId="716BF27D" w14:textId="77777777" w:rsidR="00B03F21" w:rsidRDefault="00000000">
      <w:pPr>
        <w:pStyle w:val="Heading2"/>
      </w:pPr>
      <w:r>
        <w:t>Section 1.5 — Column-Wise Exploration &amp; Airline Validation</w:t>
      </w:r>
    </w:p>
    <w:p w14:paraId="5542A11E" w14:textId="77777777" w:rsidR="00B03F21" w:rsidRDefault="00000000">
      <w:pPr>
        <w:spacing w:before="60" w:after="60"/>
      </w:pPr>
      <w:r>
        <w:rPr>
          <w:color w:val="1E293B"/>
        </w:rPr>
        <w:t>Each airline is individually inspected to confirm no data quality issues exist before feature engineering begins.</w:t>
      </w:r>
    </w:p>
    <w:p w14:paraId="782BD18A" w14:textId="77777777" w:rsidR="00B03F21" w:rsidRDefault="00B03F21">
      <w:pPr>
        <w:spacing w:before="60"/>
      </w:pPr>
    </w:p>
    <w:p w14:paraId="44128C93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16A7BD8B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['Airline'].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                    # Distribution of flights per airline</w:t>
      </w:r>
    </w:p>
    <w:p w14:paraId="3C1F44A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69A901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Manual loop equivalent (demonstrates pandas internals):</w:t>
      </w:r>
    </w:p>
    <w:p w14:paraId="42979E9F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['Airline'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].unique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4DAD1DC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['Airline'] ==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]))</w:t>
      </w:r>
    </w:p>
    <w:p w14:paraId="055CBB08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17FE3EB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['Airline'] ==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Trujet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# Spot-check small airlines</w:t>
      </w:r>
    </w:p>
    <w:p w14:paraId="3257892F" w14:textId="77777777" w:rsidR="00B03F21" w:rsidRDefault="00B03F21">
      <w:pPr>
        <w:spacing w:before="120"/>
      </w:pPr>
    </w:p>
    <w:p w14:paraId="6336AF9B" w14:textId="77777777" w:rsidR="00B03F21" w:rsidRDefault="00B03F21">
      <w:pPr>
        <w:spacing w:before="120"/>
      </w:pPr>
    </w:p>
    <w:p w14:paraId="43FBBDDA" w14:textId="77777777" w:rsidR="00B03F21" w:rsidRDefault="00000000">
      <w:pPr>
        <w:pStyle w:val="Heading2"/>
      </w:pPr>
      <w:r>
        <w:t>Section 1.6 — Feature Engineering: Date &amp; Source/Destination</w:t>
      </w:r>
    </w:p>
    <w:p w14:paraId="2BAF274B" w14:textId="77777777" w:rsidR="00B03F21" w:rsidRDefault="00000000">
      <w:pPr>
        <w:spacing w:before="60" w:after="60"/>
      </w:pPr>
      <w:proofErr w:type="spellStart"/>
      <w:r>
        <w:rPr>
          <w:color w:val="1E293B"/>
        </w:rPr>
        <w:t>Date_of_Journey</w:t>
      </w:r>
      <w:proofErr w:type="spellEnd"/>
      <w:r>
        <w:rPr>
          <w:color w:val="1E293B"/>
        </w:rPr>
        <w:t xml:space="preserve"> is split into separate day, month, and year integer columns to enable time-based analysis. A data inconsistency in the Destination column ("New Delhi" vs "Delhi") is corrected.</w:t>
      </w:r>
    </w:p>
    <w:p w14:paraId="79832C94" w14:textId="77777777" w:rsidR="00B03F21" w:rsidRDefault="00B03F21">
      <w:pPr>
        <w:spacing w:before="60"/>
      </w:pPr>
    </w:p>
    <w:p w14:paraId="38521CC8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4126F79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Extract day, month, year from "DD/MM/YYYY" string</w:t>
      </w:r>
    </w:p>
    <w:p w14:paraId="0EF5ABB6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day   = [int(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0])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Date_of_Journey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"]]</w:t>
      </w:r>
    </w:p>
    <w:p w14:paraId="01C913A7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month = [int(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1])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Date_of_Journey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"]]</w:t>
      </w:r>
    </w:p>
    <w:p w14:paraId="1A03996E" w14:textId="77777777" w:rsidR="00B03F21" w:rsidRDefault="00000000">
      <w:pPr>
        <w:shd w:val="clear" w:color="auto" w:fill="F4F6F8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year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[int(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("/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2])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Date_of_Journey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"]]</w:t>
      </w:r>
    </w:p>
    <w:p w14:paraId="1721C770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5ECE031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["day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= day</w:t>
      </w:r>
    </w:p>
    <w:p w14:paraId="6B617CBC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["month"] = month</w:t>
      </w:r>
    </w:p>
    <w:p w14:paraId="15FB1656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["year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year</w:t>
      </w:r>
    </w:p>
    <w:p w14:paraId="5C949338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AE0AB1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Normalise destination labels</w:t>
      </w:r>
    </w:p>
    <w:p w14:paraId="2810E388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["Destination"]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["Destination"].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("New Delhi", "Delhi")</w:t>
      </w:r>
    </w:p>
    <w:p w14:paraId="2AF59F24" w14:textId="77777777" w:rsidR="00B03F21" w:rsidRDefault="00B03F21">
      <w:pPr>
        <w:spacing w:before="120"/>
      </w:pPr>
    </w:p>
    <w:p w14:paraId="2BE6ED8A" w14:textId="77777777" w:rsidR="00B03F21" w:rsidRDefault="00000000">
      <w:pPr>
        <w:spacing w:before="60" w:after="60"/>
      </w:pPr>
      <w:r>
        <w:rPr>
          <w:b/>
          <w:bCs/>
          <w:i/>
          <w:iCs/>
          <w:color w:val="1E293B"/>
        </w:rPr>
        <w:t>Why loop instead of vectorised?</w:t>
      </w:r>
    </w:p>
    <w:p w14:paraId="55338938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notebook uses both approaches (loop + pandas .</w:t>
      </w:r>
      <w:proofErr w:type="spellStart"/>
      <w:proofErr w:type="gramStart"/>
      <w:r>
        <w:rPr>
          <w:color w:val="1E293B"/>
        </w:rPr>
        <w:t>str.split</w:t>
      </w:r>
      <w:proofErr w:type="spellEnd"/>
      <w:proofErr w:type="gramEnd"/>
      <w:r>
        <w:rPr>
          <w:color w:val="1E293B"/>
        </w:rPr>
        <w:t>()) to demonstrate that they produce identical results — useful for teaching purposes.</w:t>
      </w:r>
    </w:p>
    <w:p w14:paraId="35240B20" w14:textId="77777777" w:rsidR="00B03F21" w:rsidRDefault="00B03F21">
      <w:pPr>
        <w:spacing w:before="120"/>
      </w:pPr>
    </w:p>
    <w:p w14:paraId="42CBA60A" w14:textId="77777777" w:rsidR="00B03F21" w:rsidRDefault="00000000">
      <w:pPr>
        <w:pStyle w:val="Heading2"/>
      </w:pPr>
      <w:r>
        <w:t>Section 1.7 — Feature Engineering: Departure &amp; Arrival Time</w:t>
      </w:r>
    </w:p>
    <w:p w14:paraId="19AD9830" w14:textId="77777777" w:rsidR="00B03F21" w:rsidRDefault="00000000">
      <w:pPr>
        <w:spacing w:before="60" w:after="60"/>
      </w:pPr>
      <w:proofErr w:type="spellStart"/>
      <w:r>
        <w:rPr>
          <w:color w:val="1E293B"/>
        </w:rPr>
        <w:t>Dep_Time</w:t>
      </w:r>
      <w:proofErr w:type="spellEnd"/>
      <w:r>
        <w:rPr>
          <w:color w:val="1E293B"/>
        </w:rPr>
        <w:t xml:space="preserve"> and </w:t>
      </w:r>
      <w:proofErr w:type="spellStart"/>
      <w:r>
        <w:rPr>
          <w:color w:val="1E293B"/>
        </w:rPr>
        <w:t>Arrival_Time</w:t>
      </w:r>
      <w:proofErr w:type="spellEnd"/>
      <w:r>
        <w:rPr>
          <w:color w:val="1E293B"/>
        </w:rPr>
        <w:t xml:space="preserve"> strings are split into separate hour and minute integer columns; the original string columns are dropped.</w:t>
      </w:r>
    </w:p>
    <w:p w14:paraId="33B43903" w14:textId="77777777" w:rsidR="00B03F21" w:rsidRDefault="00B03F21">
      <w:pPr>
        <w:spacing w:before="60"/>
      </w:pPr>
    </w:p>
    <w:p w14:paraId="23FBFE2F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15531F9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Parse departure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  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HH:MM"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dep_hrs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dep_min</w:t>
      </w:r>
      <w:proofErr w:type="spellEnd"/>
    </w:p>
    <w:p w14:paraId="30F01836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dep_hrs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(":").str[0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</w:t>
      </w:r>
    </w:p>
    <w:p w14:paraId="05DD8B1D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dep_min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(":").str[1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</w:t>
      </w:r>
    </w:p>
    <w:p w14:paraId="1F2E938E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", axis=1,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14:paraId="58DF750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F9910C5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Parse arrival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  "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HH:MM Day Mon"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Arrival_hrs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Arrival_min</w:t>
      </w:r>
      <w:proofErr w:type="spellEnd"/>
    </w:p>
    <w:p w14:paraId="7E2501C5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Arrival_hrs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 ").str[0].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(":").str[0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</w:t>
      </w:r>
    </w:p>
    <w:p w14:paraId="6CC1E936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Arrival_min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 ").str[0].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(":").str[1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</w:t>
      </w:r>
    </w:p>
    <w:p w14:paraId="661CA630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Arrival_Time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", axis=1,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14:paraId="74207D17" w14:textId="77777777" w:rsidR="00B03F21" w:rsidRDefault="00B03F21">
      <w:pPr>
        <w:spacing w:before="120"/>
      </w:pPr>
    </w:p>
    <w:p w14:paraId="1D6BCCA6" w14:textId="77777777" w:rsidR="00B03F21" w:rsidRDefault="00000000">
      <w:pPr>
        <w:spacing w:before="60" w:after="60"/>
      </w:pPr>
      <w:r>
        <w:rPr>
          <w:b/>
          <w:bCs/>
          <w:color w:val="1E293B"/>
        </w:rPr>
        <w:t>Edge case note:</w:t>
      </w:r>
    </w:p>
    <w:p w14:paraId="4B96C85B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Arrival_Time</w:t>
      </w:r>
      <w:proofErr w:type="spellEnd"/>
      <w:r>
        <w:rPr>
          <w:color w:val="1E293B"/>
        </w:rPr>
        <w:t xml:space="preserve"> sometimes contains extra text like "01:10 22 Mar". The code uses .</w:t>
      </w:r>
      <w:proofErr w:type="spellStart"/>
      <w:proofErr w:type="gramStart"/>
      <w:r>
        <w:rPr>
          <w:color w:val="1E293B"/>
        </w:rPr>
        <w:t>str.split</w:t>
      </w:r>
      <w:proofErr w:type="spellEnd"/>
      <w:proofErr w:type="gramEnd"/>
      <w:r>
        <w:rPr>
          <w:color w:val="1E293B"/>
        </w:rPr>
        <w:t>(" ").</w:t>
      </w:r>
      <w:proofErr w:type="gramStart"/>
      <w:r>
        <w:rPr>
          <w:color w:val="1E293B"/>
        </w:rPr>
        <w:t>str[</w:t>
      </w:r>
      <w:proofErr w:type="gramEnd"/>
      <w:r>
        <w:rPr>
          <w:color w:val="1E293B"/>
        </w:rPr>
        <w:t>0] to extract only the "HH:MM" portion before splitting on ":".</w:t>
      </w:r>
    </w:p>
    <w:p w14:paraId="729132E8" w14:textId="77777777" w:rsidR="00B03F21" w:rsidRDefault="00B03F21">
      <w:pPr>
        <w:spacing w:before="120"/>
      </w:pPr>
    </w:p>
    <w:p w14:paraId="475AE50B" w14:textId="77777777" w:rsidR="00B03F21" w:rsidRDefault="00000000">
      <w:pPr>
        <w:pStyle w:val="Heading2"/>
      </w:pPr>
      <w:r>
        <w:t>Section 1.8 — Feature Engineering: Duration</w:t>
      </w:r>
    </w:p>
    <w:p w14:paraId="0511AD18" w14:textId="77777777" w:rsidR="00B03F21" w:rsidRDefault="00000000">
      <w:pPr>
        <w:spacing w:before="60" w:after="60"/>
      </w:pPr>
      <w:r>
        <w:rPr>
          <w:color w:val="1E293B"/>
        </w:rPr>
        <w:lastRenderedPageBreak/>
        <w:t>Duration strings in "</w:t>
      </w:r>
      <w:proofErr w:type="spellStart"/>
      <w:r>
        <w:rPr>
          <w:color w:val="1E293B"/>
        </w:rPr>
        <w:t>Xh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Ym</w:t>
      </w:r>
      <w:proofErr w:type="spellEnd"/>
      <w:r>
        <w:rPr>
          <w:color w:val="1E293B"/>
        </w:rPr>
        <w:t xml:space="preserve">" format are converted to a single integer </w:t>
      </w:r>
      <w:proofErr w:type="spellStart"/>
      <w:r>
        <w:rPr>
          <w:color w:val="1E293B"/>
        </w:rPr>
        <w:t>Duration_in_mins</w:t>
      </w:r>
      <w:proofErr w:type="spellEnd"/>
      <w:r>
        <w:rPr>
          <w:color w:val="1E293B"/>
        </w:rPr>
        <w:t xml:space="preserve"> column. A data anomaly ("5m" with no hour component) is patched </w:t>
      </w:r>
      <w:proofErr w:type="gramStart"/>
      <w:r>
        <w:rPr>
          <w:color w:val="1E293B"/>
        </w:rPr>
        <w:t>using .</w:t>
      </w:r>
      <w:proofErr w:type="gramEnd"/>
      <w:r>
        <w:rPr>
          <w:color w:val="1E293B"/>
        </w:rPr>
        <w:t>loc.</w:t>
      </w:r>
    </w:p>
    <w:p w14:paraId="122A19E2" w14:textId="77777777" w:rsidR="00B03F21" w:rsidRDefault="00B03F21">
      <w:pPr>
        <w:spacing w:before="60"/>
      </w:pPr>
    </w:p>
    <w:p w14:paraId="742FB45C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652735A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Fix anomalous "5m" entry (no hour component)</w:t>
      </w:r>
    </w:p>
    <w:p w14:paraId="2C41B71C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df.loc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["Duration"] == "5m", "Duration"] = "24h 5m"</w:t>
      </w:r>
    </w:p>
    <w:p w14:paraId="701A818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3E8793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Convert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Xh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→ total minutes</w:t>
      </w:r>
    </w:p>
    <w:p w14:paraId="487E9349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Duration_in_mins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= (</w:t>
      </w:r>
    </w:p>
    <w:p w14:paraId="3AE537B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["Duration"].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 ").str[0].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("h").str[0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 * 60</w:t>
      </w:r>
    </w:p>
    <w:p w14:paraId="0697BD1B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+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["Duration"].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 ").str[1].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("m").str[0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</w:t>
      </w:r>
    </w:p>
    <w:p w14:paraId="063E62D2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261B3A2" w14:textId="77777777" w:rsidR="00B03F21" w:rsidRDefault="00B03F21">
      <w:pPr>
        <w:spacing w:before="120"/>
      </w:pPr>
    </w:p>
    <w:p w14:paraId="1935212D" w14:textId="77777777" w:rsidR="00B03F21" w:rsidRDefault="00000000">
      <w:pPr>
        <w:spacing w:before="60" w:after="60"/>
      </w:pPr>
      <w:r>
        <w:rPr>
          <w:b/>
          <w:bCs/>
          <w:color w:val="1E293B"/>
        </w:rPr>
        <w:t>Debugging journey:</w:t>
      </w:r>
    </w:p>
    <w:p w14:paraId="26466E3A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The initial conversion raised: invalid literal for </w:t>
      </w:r>
      <w:proofErr w:type="gramStart"/>
      <w:r>
        <w:rPr>
          <w:color w:val="1E293B"/>
        </w:rPr>
        <w:t>int(</w:t>
      </w:r>
      <w:proofErr w:type="gramEnd"/>
      <w:r>
        <w:rPr>
          <w:color w:val="1E293B"/>
        </w:rPr>
        <w:t xml:space="preserve">) with base 10: "5m" — caused by a single row where Duration was "5m" (no hours). The fix uses </w:t>
      </w:r>
      <w:proofErr w:type="spellStart"/>
      <w:r>
        <w:rPr>
          <w:color w:val="1E293B"/>
        </w:rPr>
        <w:t>df.loc</w:t>
      </w:r>
      <w:proofErr w:type="spellEnd"/>
      <w:r>
        <w:rPr>
          <w:color w:val="1E293B"/>
        </w:rPr>
        <w:t xml:space="preserve"> for targeted row replacement without requiring index knowledge.</w:t>
      </w:r>
    </w:p>
    <w:p w14:paraId="76FF675B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loc vs </w:t>
      </w:r>
      <w:proofErr w:type="spellStart"/>
      <w:r>
        <w:rPr>
          <w:color w:val="1E293B"/>
        </w:rPr>
        <w:t>iloc</w:t>
      </w:r>
      <w:proofErr w:type="spellEnd"/>
      <w:r>
        <w:rPr>
          <w:color w:val="1E293B"/>
        </w:rPr>
        <w:t xml:space="preserve">: loc uses label-based conditions; </w:t>
      </w:r>
      <w:proofErr w:type="spellStart"/>
      <w:r>
        <w:rPr>
          <w:color w:val="1E293B"/>
        </w:rPr>
        <w:t>iloc</w:t>
      </w:r>
      <w:proofErr w:type="spellEnd"/>
      <w:r>
        <w:rPr>
          <w:color w:val="1E293B"/>
        </w:rPr>
        <w:t xml:space="preserve"> uses integer-based position indexing.</w:t>
      </w:r>
    </w:p>
    <w:p w14:paraId="3F2D086B" w14:textId="77777777" w:rsidR="00B03F21" w:rsidRDefault="00B03F21">
      <w:pPr>
        <w:spacing w:before="120"/>
      </w:pPr>
    </w:p>
    <w:p w14:paraId="3DA8BC2D" w14:textId="77777777" w:rsidR="00B03F21" w:rsidRDefault="00000000">
      <w:pPr>
        <w:pStyle w:val="Heading2"/>
      </w:pPr>
      <w:r>
        <w:t xml:space="preserve">Section 1.9 — Feature Engineering: </w:t>
      </w:r>
      <w:proofErr w:type="spellStart"/>
      <w:r>
        <w:t>Total_Stops</w:t>
      </w:r>
      <w:proofErr w:type="spellEnd"/>
      <w:r>
        <w:t xml:space="preserve"> &amp; Cleanup</w:t>
      </w:r>
    </w:p>
    <w:p w14:paraId="0D47D2E2" w14:textId="77777777" w:rsidR="00B03F21" w:rsidRDefault="00000000">
      <w:pPr>
        <w:spacing w:before="60" w:after="60"/>
      </w:pPr>
      <w:proofErr w:type="spellStart"/>
      <w:r>
        <w:rPr>
          <w:color w:val="1E293B"/>
        </w:rPr>
        <w:t>Total_Stops</w:t>
      </w:r>
      <w:proofErr w:type="spellEnd"/>
      <w:r>
        <w:rPr>
          <w:color w:val="1E293B"/>
        </w:rPr>
        <w:t xml:space="preserve"> strings ("non-stop", "1 stop", "2 stops"…) are normalised to integer counts. </w:t>
      </w:r>
      <w:proofErr w:type="spellStart"/>
      <w:r>
        <w:rPr>
          <w:color w:val="1E293B"/>
        </w:rPr>
        <w:t>Additional_Info</w:t>
      </w:r>
      <w:proofErr w:type="spellEnd"/>
      <w:r>
        <w:rPr>
          <w:color w:val="1E293B"/>
        </w:rPr>
        <w:t xml:space="preserve"> is dropped as it adds no predictive value for this analysis.</w:t>
      </w:r>
    </w:p>
    <w:p w14:paraId="1771D4FD" w14:textId="77777777" w:rsidR="00B03F21" w:rsidRDefault="00B03F21">
      <w:pPr>
        <w:spacing w:before="60"/>
      </w:pPr>
    </w:p>
    <w:p w14:paraId="050499D2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1C8DD1B3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Convert "non-stop" → 0, "1 stop" → 1, etc.</w:t>
      </w:r>
    </w:p>
    <w:p w14:paraId="07B293A7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 = (</w:t>
      </w:r>
    </w:p>
    <w:p w14:paraId="68D7160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"]</w:t>
      </w:r>
    </w:p>
    <w:p w14:paraId="1E75ED41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str.replace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("non-stop", "0")</w:t>
      </w:r>
    </w:p>
    <w:p w14:paraId="2D1BAC1C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.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 ").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str[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0]</w:t>
      </w:r>
    </w:p>
    <w:p w14:paraId="19A66B51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(int)</w:t>
      </w:r>
    </w:p>
    <w:p w14:paraId="206FBE4C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9E4221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FFD3E00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Additional_Info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", axis=1,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=True)</w:t>
      </w:r>
    </w:p>
    <w:p w14:paraId="714057E5" w14:textId="77777777" w:rsidR="00B03F21" w:rsidRDefault="00B03F21">
      <w:pPr>
        <w:spacing w:before="120"/>
      </w:pPr>
    </w:p>
    <w:p w14:paraId="4C78DA7C" w14:textId="77777777" w:rsidR="00B03F21" w:rsidRDefault="00B03F21">
      <w:pPr>
        <w:spacing w:before="120"/>
      </w:pPr>
    </w:p>
    <w:p w14:paraId="5362AF45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0BEADD4F" w14:textId="77777777" w:rsidR="00B03F21" w:rsidRDefault="00000000">
      <w:pPr>
        <w:pStyle w:val="Heading1"/>
      </w:pPr>
      <w:r>
        <w:t>5. Phase 2 — KPI Analysis</w:t>
      </w:r>
    </w:p>
    <w:p w14:paraId="4C38E11C" w14:textId="77777777" w:rsidR="00B03F21" w:rsidRDefault="00000000">
      <w:pPr>
        <w:spacing w:before="60" w:after="60"/>
      </w:pPr>
      <w:r>
        <w:rPr>
          <w:color w:val="1E293B"/>
        </w:rPr>
        <w:t xml:space="preserve">Eight KPIs are computed using pandas </w:t>
      </w:r>
      <w:proofErr w:type="spellStart"/>
      <w:r>
        <w:rPr>
          <w:color w:val="1E293B"/>
        </w:rPr>
        <w:t>groupby</w:t>
      </w:r>
      <w:proofErr w:type="spellEnd"/>
      <w:r>
        <w:rPr>
          <w:color w:val="1E293B"/>
        </w:rPr>
        <w:t xml:space="preserve"> aggregations and visualised as bar charts. Each KPI answers a specific business question.</w:t>
      </w:r>
    </w:p>
    <w:p w14:paraId="3D20DEF7" w14:textId="77777777" w:rsidR="00B03F21" w:rsidRDefault="00B03F21">
      <w:pPr>
        <w:spacing w:before="120"/>
      </w:pPr>
    </w:p>
    <w:p w14:paraId="311683DF" w14:textId="77777777" w:rsidR="00B03F21" w:rsidRDefault="00000000">
      <w:pPr>
        <w:pStyle w:val="Heading2"/>
      </w:pPr>
      <w:r>
        <w:t>KPI 2.1 — Average Ticket Price by Airline</w:t>
      </w:r>
    </w:p>
    <w:p w14:paraId="47CDC932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3CAC4C12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('Airline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'Price'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38EF1E43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4868D45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.head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(5)</w:t>
      </w:r>
    </w:p>
    <w:p w14:paraId="78A806CB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19821F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('Airline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'Price'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AA1BA27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196F2A4F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58B6DEC2" w14:textId="77777777" w:rsidR="00B03F21" w:rsidRDefault="00B03F21">
      <w:pPr>
        <w:spacing w:before="120"/>
      </w:pPr>
    </w:p>
    <w:p w14:paraId="7A8C8BF2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7CE1AA16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Some airlines command significantly higher average fares, reflecting premium positioning (e.g., Jet Airways, Air India) vs. budget carriers (IndiGo, SpiceJet).</w:t>
      </w:r>
    </w:p>
    <w:p w14:paraId="784712D6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The top-5 </w:t>
      </w:r>
      <w:proofErr w:type="gramStart"/>
      <w:r>
        <w:rPr>
          <w:color w:val="1E293B"/>
        </w:rPr>
        <w:t>head(</w:t>
      </w:r>
      <w:proofErr w:type="gramEnd"/>
      <w:r>
        <w:rPr>
          <w:color w:val="1E293B"/>
        </w:rPr>
        <w:t>) call quickly surfaces the most expensive airlines for executive summary.</w:t>
      </w:r>
    </w:p>
    <w:p w14:paraId="59AA9DE4" w14:textId="77777777" w:rsidR="00B03F21" w:rsidRDefault="00B03F21">
      <w:pPr>
        <w:spacing w:before="120"/>
      </w:pPr>
    </w:p>
    <w:p w14:paraId="0178214D" w14:textId="77777777" w:rsidR="00B03F21" w:rsidRDefault="00000000">
      <w:pPr>
        <w:pStyle w:val="Heading2"/>
      </w:pPr>
      <w:r>
        <w:t>KPI 2.2 — Average Ticket Price by Route</w:t>
      </w:r>
    </w:p>
    <w:p w14:paraId="78A248E8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04D3E67F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Source','Destination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'Price'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03E38A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7E113AE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760EC6DA" w14:textId="77777777" w:rsidR="00B03F21" w:rsidRDefault="00B03F21">
      <w:pPr>
        <w:spacing w:before="120"/>
      </w:pPr>
    </w:p>
    <w:p w14:paraId="2FEF85EB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12F1516E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Long-haul routes (e.g., </w:t>
      </w:r>
      <w:proofErr w:type="spellStart"/>
      <w:r>
        <w:rPr>
          <w:color w:val="1E293B"/>
        </w:rPr>
        <w:t>Banglore</w:t>
      </w:r>
      <w:proofErr w:type="spellEnd"/>
      <w:r>
        <w:rPr>
          <w:color w:val="1E293B"/>
        </w:rPr>
        <w:t xml:space="preserve"> → Kolkata) show higher average prices than shorter domestic hops.</w:t>
      </w:r>
    </w:p>
    <w:p w14:paraId="4ECDA042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Routes with competing budget carriers tend to have suppressed prices.</w:t>
      </w:r>
    </w:p>
    <w:p w14:paraId="4189DFC4" w14:textId="77777777" w:rsidR="00B03F21" w:rsidRDefault="00B03F21">
      <w:pPr>
        <w:spacing w:before="120"/>
      </w:pPr>
    </w:p>
    <w:p w14:paraId="615A293C" w14:textId="77777777" w:rsidR="00B03F21" w:rsidRDefault="00000000">
      <w:pPr>
        <w:pStyle w:val="Heading2"/>
      </w:pPr>
      <w:r>
        <w:t>KPI 2.3 — Average Price by Number of Stops</w:t>
      </w:r>
    </w:p>
    <w:p w14:paraId="5AECC421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482CFDF4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'Price'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1175CE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7854970F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603405AC" w14:textId="77777777" w:rsidR="00B03F21" w:rsidRDefault="00B03F21">
      <w:pPr>
        <w:spacing w:before="120"/>
      </w:pPr>
    </w:p>
    <w:p w14:paraId="46CA7A2A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60BD7F90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Counter-intuitively, multi-stop flights often cost more — they cover longer effective routes with higher operational costs.</w:t>
      </w:r>
    </w:p>
    <w:p w14:paraId="60D39D23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Non-stop flights are competitively priced to attract time-sensitive travellers.</w:t>
      </w:r>
    </w:p>
    <w:p w14:paraId="31404226" w14:textId="77777777" w:rsidR="00B03F21" w:rsidRDefault="00B03F21">
      <w:pPr>
        <w:spacing w:before="120"/>
      </w:pPr>
    </w:p>
    <w:p w14:paraId="09367E01" w14:textId="77777777" w:rsidR="00B03F21" w:rsidRDefault="00000000">
      <w:pPr>
        <w:pStyle w:val="Heading2"/>
      </w:pPr>
      <w:r>
        <w:t>KPI 2.4 — Flight Volume by Airline</w:t>
      </w:r>
    </w:p>
    <w:p w14:paraId="0A8CA9CF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515B1B94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['Airline'].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F3DCB2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70A6FDC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5162324D" w14:textId="77777777" w:rsidR="00B03F21" w:rsidRDefault="00B03F21">
      <w:pPr>
        <w:spacing w:before="120"/>
      </w:pPr>
    </w:p>
    <w:p w14:paraId="3F30959B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45E828C9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IndiGo dominates by flight count, reflecting its role as India's largest low-cost carrier by market share.</w:t>
      </w:r>
    </w:p>
    <w:p w14:paraId="767179D0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Trujet</w:t>
      </w:r>
      <w:proofErr w:type="spellEnd"/>
      <w:r>
        <w:rPr>
          <w:color w:val="1E293B"/>
        </w:rPr>
        <w:t xml:space="preserve"> and smaller carriers contribute minimal volume and are worth validating for data completeness.</w:t>
      </w:r>
    </w:p>
    <w:p w14:paraId="7A5B15BF" w14:textId="77777777" w:rsidR="00B03F21" w:rsidRDefault="00B03F21">
      <w:pPr>
        <w:spacing w:before="120"/>
      </w:pPr>
    </w:p>
    <w:p w14:paraId="135E43E4" w14:textId="77777777" w:rsidR="00B03F21" w:rsidRDefault="00000000">
      <w:pPr>
        <w:pStyle w:val="Heading2"/>
      </w:pPr>
      <w:r>
        <w:t>KPI 2.5 — Flight Volume by Source Airport</w:t>
      </w:r>
    </w:p>
    <w:p w14:paraId="225F2CEA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384AD17E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('Source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'Airline'].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953A95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.unstack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9951F6B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stacked=True,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18,5))</w:t>
      </w:r>
    </w:p>
    <w:p w14:paraId="38E2FC0D" w14:textId="77777777" w:rsidR="00B03F21" w:rsidRDefault="00B03F21">
      <w:pPr>
        <w:spacing w:before="120"/>
      </w:pPr>
    </w:p>
    <w:p w14:paraId="76EC50B1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62E08B90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Delhi and </w:t>
      </w:r>
      <w:proofErr w:type="spellStart"/>
      <w:r>
        <w:rPr>
          <w:color w:val="1E293B"/>
        </w:rPr>
        <w:t>Banglore</w:t>
      </w:r>
      <w:proofErr w:type="spellEnd"/>
      <w:r>
        <w:rPr>
          <w:color w:val="1E293B"/>
        </w:rPr>
        <w:t xml:space="preserve"> are the busiest departure hubs, served by the widest range of airlines.</w:t>
      </w:r>
    </w:p>
    <w:p w14:paraId="5B56F77E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The stacked chart reveals each airline's share of departures at each airport, highlighting hub concentration.</w:t>
      </w:r>
    </w:p>
    <w:p w14:paraId="326170FE" w14:textId="77777777" w:rsidR="00B03F21" w:rsidRDefault="00B03F21">
      <w:pPr>
        <w:spacing w:before="120"/>
      </w:pPr>
    </w:p>
    <w:p w14:paraId="5F38A068" w14:textId="77777777" w:rsidR="00B03F21" w:rsidRDefault="00000000">
      <w:pPr>
        <w:pStyle w:val="Heading2"/>
      </w:pPr>
      <w:r>
        <w:t>KPI 2.6 — Monthly Price Trend</w:t>
      </w:r>
    </w:p>
    <w:p w14:paraId="1A6E9159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1ECAB576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month_map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{1:'Jan',2:'Feb',3:'Mar',4:'Apr',5:'May',6:'Jun',</w:t>
      </w:r>
    </w:p>
    <w:p w14:paraId="61A03732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7:'Jul',8:'Aug',9:'Sep',10:'Oct',11:'Nov',12:'Dec'}</w:t>
      </w:r>
    </w:p>
    <w:p w14:paraId="5A72765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433E1FE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['month'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month_map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571B20E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month_name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'Price'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5C88266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283F6F8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24A74EAA" w14:textId="77777777" w:rsidR="00B03F21" w:rsidRDefault="00B03F21">
      <w:pPr>
        <w:spacing w:before="120"/>
      </w:pPr>
    </w:p>
    <w:p w14:paraId="41818C73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21F5F690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Peak months (holidays, festival seasons) show elevated average ticket prices.</w:t>
      </w:r>
    </w:p>
    <w:p w14:paraId="7400C388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month_map</w:t>
      </w:r>
      <w:proofErr w:type="spellEnd"/>
      <w:r>
        <w:rPr>
          <w:color w:val="1E293B"/>
        </w:rPr>
        <w:t xml:space="preserve"> is applied </w:t>
      </w:r>
      <w:proofErr w:type="gramStart"/>
      <w:r>
        <w:rPr>
          <w:color w:val="1E293B"/>
        </w:rPr>
        <w:t>using .map</w:t>
      </w:r>
      <w:proofErr w:type="gramEnd"/>
      <w:r>
        <w:rPr>
          <w:color w:val="1E293B"/>
        </w:rPr>
        <w:t>() to convert numeric months into human-readable labels for the chart axis.</w:t>
      </w:r>
    </w:p>
    <w:p w14:paraId="5C5A34B6" w14:textId="77777777" w:rsidR="00B03F21" w:rsidRDefault="00B03F21">
      <w:pPr>
        <w:spacing w:before="120"/>
      </w:pPr>
    </w:p>
    <w:p w14:paraId="0BA51126" w14:textId="77777777" w:rsidR="00B03F21" w:rsidRDefault="00000000">
      <w:pPr>
        <w:pStyle w:val="Heading2"/>
      </w:pPr>
      <w:r>
        <w:t>KPI 2.7 — Average Departure Hour by Airline</w:t>
      </w:r>
    </w:p>
    <w:p w14:paraId="568F88EA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5B8455FE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('Airline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dep_hrs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EE3DB12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.round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06582DAA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7FDC8A6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4AB7763A" w14:textId="77777777" w:rsidR="00B03F21" w:rsidRDefault="00B03F21">
      <w:pPr>
        <w:spacing w:before="120"/>
      </w:pPr>
    </w:p>
    <w:p w14:paraId="7B3F6802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4A8605DE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Airlines with higher average departure hours operate more evening/night flights — often associated with leisure travel.</w:t>
      </w:r>
    </w:p>
    <w:p w14:paraId="129BFA48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Morning departure airlines typically cater to business travellers who prefer early schedules.</w:t>
      </w:r>
    </w:p>
    <w:p w14:paraId="04DD4D77" w14:textId="77777777" w:rsidR="00B03F21" w:rsidRDefault="00B03F21">
      <w:pPr>
        <w:spacing w:before="120"/>
      </w:pPr>
    </w:p>
    <w:p w14:paraId="38F16F46" w14:textId="77777777" w:rsidR="00B03F21" w:rsidRDefault="00000000">
      <w:pPr>
        <w:pStyle w:val="Heading2"/>
      </w:pPr>
      <w:r>
        <w:t>KPI 2.8 — Average Flight Duration by Airline</w:t>
      </w:r>
    </w:p>
    <w:p w14:paraId="2146AE3E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2F9743E3" w14:textId="77777777" w:rsidR="00B03F21" w:rsidRDefault="00000000">
      <w:pPr>
        <w:shd w:val="clear" w:color="auto" w:fill="F4F6F8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('Airline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Duration_in_mins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9141A41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.round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34011B1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(ascending=False)</w:t>
      </w:r>
    </w:p>
    <w:p w14:paraId="7BF3AA95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.plot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(kind='bar',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10,5))</w:t>
      </w:r>
    </w:p>
    <w:p w14:paraId="4DE41CED" w14:textId="77777777" w:rsidR="00B03F21" w:rsidRDefault="00B03F21">
      <w:pPr>
        <w:spacing w:before="120"/>
      </w:pPr>
    </w:p>
    <w:p w14:paraId="4336813F" w14:textId="77777777" w:rsidR="00B03F21" w:rsidRDefault="00000000">
      <w:pPr>
        <w:spacing w:before="60" w:after="60"/>
      </w:pPr>
      <w:r>
        <w:rPr>
          <w:b/>
          <w:bCs/>
          <w:color w:val="1E293B"/>
        </w:rPr>
        <w:t>Insight:</w:t>
      </w:r>
    </w:p>
    <w:p w14:paraId="1D091CDD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Airlines with longer average durations operate more multi-stop or long-haul routes.</w:t>
      </w:r>
    </w:p>
    <w:p w14:paraId="01A50F00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Short-duration airlines focus on direct city-pair connections, which improves on-time performance.</w:t>
      </w:r>
    </w:p>
    <w:p w14:paraId="343D15C5" w14:textId="77777777" w:rsidR="00B03F21" w:rsidRDefault="00B03F21">
      <w:pPr>
        <w:spacing w:before="120"/>
      </w:pPr>
    </w:p>
    <w:p w14:paraId="2678E4D6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06EFA28D" w14:textId="77777777" w:rsidR="00B03F21" w:rsidRDefault="00000000">
      <w:pPr>
        <w:pStyle w:val="Heading1"/>
      </w:pPr>
      <w:r>
        <w:t>6. Feature Engineering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400"/>
        <w:gridCol w:w="1760"/>
      </w:tblGrid>
      <w:tr w:rsidR="00B03F21" w14:paraId="4F7EE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AAEA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Column</w:t>
            </w:r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B13B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FAF0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Column(s)</w:t>
            </w:r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AAE4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03F21" w14:paraId="79402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926F7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Date_of_Journey</w:t>
            </w:r>
            <w:proofErr w:type="spellEnd"/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8A7E5" w14:textId="77777777" w:rsidR="00B03F21" w:rsidRDefault="00000000">
            <w:r>
              <w:rPr>
                <w:color w:val="1E293B"/>
                <w:sz w:val="18"/>
                <w:szCs w:val="18"/>
              </w:rPr>
              <w:t>Split on "/"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DF80C" w14:textId="77777777" w:rsidR="00B03F21" w:rsidRDefault="00000000">
            <w:r>
              <w:rPr>
                <w:color w:val="1E293B"/>
                <w:sz w:val="18"/>
                <w:szCs w:val="18"/>
              </w:rPr>
              <w:t>day, month, year</w:t>
            </w:r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1C7F1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</w:tr>
      <w:tr w:rsidR="00B03F21" w14:paraId="033CE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D4FB4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Dep_Time</w:t>
            </w:r>
            <w:proofErr w:type="spellEnd"/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78508" w14:textId="77777777" w:rsidR="00B03F21" w:rsidRDefault="00000000">
            <w:r>
              <w:rPr>
                <w:color w:val="1E293B"/>
                <w:sz w:val="18"/>
                <w:szCs w:val="18"/>
              </w:rPr>
              <w:t>Split on ":"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7592C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dep_hrs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dep_min</w:t>
            </w:r>
            <w:proofErr w:type="spellEnd"/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4E1F2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</w:tr>
      <w:tr w:rsidR="00B03F21" w14:paraId="529D9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D2BF6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Arrival_Time</w:t>
            </w:r>
            <w:proofErr w:type="spellEnd"/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C5F21" w14:textId="77777777" w:rsidR="00B03F21" w:rsidRDefault="00000000">
            <w:r>
              <w:rPr>
                <w:color w:val="1E293B"/>
                <w:sz w:val="18"/>
                <w:szCs w:val="18"/>
              </w:rPr>
              <w:t>Split on " " then ":"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A288A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Arrival_hrs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Arrival_min</w:t>
            </w:r>
            <w:proofErr w:type="spellEnd"/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20EC6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</w:tr>
      <w:tr w:rsidR="00B03F21" w14:paraId="3FA45D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E4E22" w14:textId="77777777" w:rsidR="00B03F21" w:rsidRDefault="00000000">
            <w:r>
              <w:rPr>
                <w:color w:val="1E293B"/>
                <w:sz w:val="18"/>
                <w:szCs w:val="18"/>
              </w:rPr>
              <w:t>Duration</w:t>
            </w:r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81038" w14:textId="77777777" w:rsidR="00B03F21" w:rsidRDefault="00000000">
            <w:r>
              <w:rPr>
                <w:color w:val="1E293B"/>
                <w:sz w:val="18"/>
                <w:szCs w:val="18"/>
              </w:rPr>
              <w:t>Parse "</w:t>
            </w:r>
            <w:proofErr w:type="spellStart"/>
            <w:r>
              <w:rPr>
                <w:color w:val="1E293B"/>
                <w:sz w:val="18"/>
                <w:szCs w:val="18"/>
              </w:rPr>
              <w:t>Xh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Ym</w:t>
            </w:r>
            <w:proofErr w:type="spellEnd"/>
            <w:r>
              <w:rPr>
                <w:color w:val="1E293B"/>
                <w:sz w:val="18"/>
                <w:szCs w:val="18"/>
              </w:rPr>
              <w:t>" → minutes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31214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Duration_in_mins</w:t>
            </w:r>
            <w:proofErr w:type="spellEnd"/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98306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</w:tr>
      <w:tr w:rsidR="00B03F21" w14:paraId="3528A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2615E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Total_Stops</w:t>
            </w:r>
            <w:proofErr w:type="spellEnd"/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E2366" w14:textId="77777777" w:rsidR="00B03F21" w:rsidRDefault="00000000">
            <w:r>
              <w:rPr>
                <w:color w:val="1E293B"/>
                <w:sz w:val="18"/>
                <w:szCs w:val="18"/>
              </w:rPr>
              <w:t>Replace text → integer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20C824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Total_Stops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(overwritten)</w:t>
            </w:r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AB683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</w:tr>
      <w:tr w:rsidR="00B03F21" w14:paraId="3B697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52504" w14:textId="77777777" w:rsidR="00B03F21" w:rsidRDefault="00000000">
            <w:r>
              <w:rPr>
                <w:color w:val="1E293B"/>
                <w:sz w:val="18"/>
                <w:szCs w:val="18"/>
              </w:rPr>
              <w:t>Destination</w:t>
            </w:r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9F334" w14:textId="77777777" w:rsidR="00B03F21" w:rsidRDefault="00000000">
            <w:r>
              <w:rPr>
                <w:color w:val="1E293B"/>
                <w:sz w:val="18"/>
                <w:szCs w:val="18"/>
              </w:rPr>
              <w:t>Standardise label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3E955" w14:textId="77777777" w:rsidR="00B03F21" w:rsidRDefault="00000000">
            <w:r>
              <w:rPr>
                <w:color w:val="1E293B"/>
                <w:sz w:val="18"/>
                <w:szCs w:val="18"/>
              </w:rPr>
              <w:t>Destination (cleaned)</w:t>
            </w:r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B3ABE" w14:textId="77777777" w:rsidR="00B03F21" w:rsidRDefault="00000000">
            <w:r>
              <w:rPr>
                <w:color w:val="1E293B"/>
                <w:sz w:val="18"/>
                <w:szCs w:val="18"/>
              </w:rPr>
              <w:t>str</w:t>
            </w:r>
          </w:p>
        </w:tc>
      </w:tr>
      <w:tr w:rsidR="00B03F21" w14:paraId="1CEC72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1E7D6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Additional_Info</w:t>
            </w:r>
            <w:proofErr w:type="spellEnd"/>
          </w:p>
        </w:tc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7F36E" w14:textId="77777777" w:rsidR="00B03F21" w:rsidRDefault="00000000">
            <w:r>
              <w:rPr>
                <w:color w:val="1E293B"/>
                <w:sz w:val="18"/>
                <w:szCs w:val="18"/>
              </w:rPr>
              <w:t>Dropped (low utility)</w:t>
            </w:r>
          </w:p>
        </w:tc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29203" w14:textId="77777777" w:rsidR="00B03F21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  <w:tc>
          <w:tcPr>
            <w:tcW w:w="17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848C4" w14:textId="77777777" w:rsidR="00B03F21" w:rsidRDefault="00000000">
            <w:r>
              <w:rPr>
                <w:color w:val="1E293B"/>
                <w:sz w:val="18"/>
                <w:szCs w:val="18"/>
              </w:rPr>
              <w:t>—</w:t>
            </w:r>
          </w:p>
        </w:tc>
      </w:tr>
    </w:tbl>
    <w:p w14:paraId="35F4567B" w14:textId="77777777" w:rsidR="00B03F21" w:rsidRDefault="00B03F21">
      <w:pPr>
        <w:spacing w:before="200"/>
      </w:pPr>
    </w:p>
    <w:p w14:paraId="79A687CB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04B47228" w14:textId="77777777" w:rsidR="00B03F21" w:rsidRDefault="00000000">
      <w:pPr>
        <w:pStyle w:val="Heading1"/>
      </w:pPr>
      <w:r>
        <w:t>7. Data Quality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600"/>
        <w:gridCol w:w="2360"/>
      </w:tblGrid>
      <w:tr w:rsidR="00B03F21" w14:paraId="3902A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224E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0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BF89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Column(s)</w:t>
            </w:r>
          </w:p>
        </w:tc>
        <w:tc>
          <w:tcPr>
            <w:tcW w:w="26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C342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23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A8AD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B03F21" w14:paraId="43DE49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D4F00" w14:textId="77777777" w:rsidR="00B03F21" w:rsidRDefault="00000000">
            <w:r>
              <w:rPr>
                <w:color w:val="1E293B"/>
                <w:sz w:val="18"/>
                <w:szCs w:val="18"/>
              </w:rPr>
              <w:t>1 null value</w:t>
            </w:r>
          </w:p>
        </w:tc>
        <w:tc>
          <w:tcPr>
            <w:tcW w:w="20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C716B" w14:textId="77777777" w:rsidR="00B03F21" w:rsidRDefault="00000000">
            <w:r>
              <w:rPr>
                <w:color w:val="1E293B"/>
                <w:sz w:val="18"/>
                <w:szCs w:val="18"/>
              </w:rPr>
              <w:t>Route</w:t>
            </w:r>
          </w:p>
        </w:tc>
        <w:tc>
          <w:tcPr>
            <w:tcW w:w="26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7D51D" w14:textId="77777777" w:rsidR="00B03F21" w:rsidRDefault="00000000">
            <w:r>
              <w:rPr>
                <w:color w:val="1E293B"/>
                <w:sz w:val="18"/>
                <w:szCs w:val="18"/>
              </w:rPr>
              <w:t>Mode imputation</w:t>
            </w:r>
          </w:p>
        </w:tc>
        <w:tc>
          <w:tcPr>
            <w:tcW w:w="23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778B3" w14:textId="77777777" w:rsidR="00B03F21" w:rsidRDefault="00000000">
            <w:r>
              <w:rPr>
                <w:color w:val="1E293B"/>
                <w:sz w:val="18"/>
                <w:szCs w:val="18"/>
              </w:rPr>
              <w:t>Negligible (1/10683)</w:t>
            </w:r>
          </w:p>
        </w:tc>
      </w:tr>
      <w:tr w:rsidR="00B03F21" w14:paraId="6AC33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9E22C" w14:textId="77777777" w:rsidR="00B03F21" w:rsidRDefault="00000000">
            <w:r>
              <w:rPr>
                <w:color w:val="1E293B"/>
                <w:sz w:val="18"/>
                <w:szCs w:val="18"/>
              </w:rPr>
              <w:t>1 null value</w:t>
            </w:r>
          </w:p>
        </w:tc>
        <w:tc>
          <w:tcPr>
            <w:tcW w:w="20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6944B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Total_Stops</w:t>
            </w:r>
            <w:proofErr w:type="spellEnd"/>
          </w:p>
        </w:tc>
        <w:tc>
          <w:tcPr>
            <w:tcW w:w="26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3C0B6" w14:textId="77777777" w:rsidR="00B03F21" w:rsidRDefault="00000000">
            <w:r>
              <w:rPr>
                <w:color w:val="1E293B"/>
                <w:sz w:val="18"/>
                <w:szCs w:val="18"/>
              </w:rPr>
              <w:t>Mode imputation</w:t>
            </w:r>
          </w:p>
        </w:tc>
        <w:tc>
          <w:tcPr>
            <w:tcW w:w="23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4DA2F" w14:textId="77777777" w:rsidR="00B03F21" w:rsidRDefault="00000000">
            <w:r>
              <w:rPr>
                <w:color w:val="1E293B"/>
                <w:sz w:val="18"/>
                <w:szCs w:val="18"/>
              </w:rPr>
              <w:t>Negligible (1/10683)</w:t>
            </w:r>
          </w:p>
        </w:tc>
      </w:tr>
      <w:tr w:rsidR="00B03F21" w14:paraId="7042E2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D6BBB" w14:textId="77777777" w:rsidR="00B03F21" w:rsidRDefault="00000000">
            <w:r>
              <w:rPr>
                <w:color w:val="1E293B"/>
                <w:sz w:val="18"/>
                <w:szCs w:val="18"/>
              </w:rPr>
              <w:t>Label mismatch</w:t>
            </w:r>
          </w:p>
        </w:tc>
        <w:tc>
          <w:tcPr>
            <w:tcW w:w="20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AC3A4" w14:textId="77777777" w:rsidR="00B03F21" w:rsidRDefault="00000000">
            <w:r>
              <w:rPr>
                <w:color w:val="1E293B"/>
                <w:sz w:val="18"/>
                <w:szCs w:val="18"/>
              </w:rPr>
              <w:t>Destination</w:t>
            </w:r>
          </w:p>
        </w:tc>
        <w:tc>
          <w:tcPr>
            <w:tcW w:w="26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05B31" w14:textId="77777777" w:rsidR="00B03F21" w:rsidRDefault="00000000">
            <w:r>
              <w:rPr>
                <w:color w:val="1E293B"/>
                <w:sz w:val="18"/>
                <w:szCs w:val="18"/>
              </w:rPr>
              <w:t>"New Delhi" → "Delhi"</w:t>
            </w:r>
          </w:p>
        </w:tc>
        <w:tc>
          <w:tcPr>
            <w:tcW w:w="23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7674E" w14:textId="77777777" w:rsidR="00B03F21" w:rsidRDefault="00000000">
            <w:r>
              <w:rPr>
                <w:color w:val="1E293B"/>
                <w:sz w:val="18"/>
                <w:szCs w:val="18"/>
              </w:rPr>
              <w:t xml:space="preserve">Prevents </w:t>
            </w:r>
            <w:proofErr w:type="spellStart"/>
            <w:r>
              <w:rPr>
                <w:color w:val="1E293B"/>
                <w:sz w:val="18"/>
                <w:szCs w:val="18"/>
              </w:rPr>
              <w:t>groupby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split</w:t>
            </w:r>
          </w:p>
        </w:tc>
      </w:tr>
      <w:tr w:rsidR="00B03F21" w14:paraId="20D13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8D139" w14:textId="77777777" w:rsidR="00B03F21" w:rsidRDefault="00000000">
            <w:r>
              <w:rPr>
                <w:color w:val="1E293B"/>
                <w:sz w:val="18"/>
                <w:szCs w:val="18"/>
              </w:rPr>
              <w:t>Anomalous entry</w:t>
            </w:r>
          </w:p>
        </w:tc>
        <w:tc>
          <w:tcPr>
            <w:tcW w:w="20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F4781" w14:textId="77777777" w:rsidR="00B03F21" w:rsidRDefault="00000000">
            <w:r>
              <w:rPr>
                <w:color w:val="1E293B"/>
                <w:sz w:val="18"/>
                <w:szCs w:val="18"/>
              </w:rPr>
              <w:t>Duration</w:t>
            </w:r>
          </w:p>
        </w:tc>
        <w:tc>
          <w:tcPr>
            <w:tcW w:w="26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0ADC" w14:textId="77777777" w:rsidR="00B03F21" w:rsidRDefault="00000000">
            <w:r>
              <w:rPr>
                <w:color w:val="1E293B"/>
                <w:sz w:val="18"/>
                <w:szCs w:val="18"/>
              </w:rPr>
              <w:t>"5m" → "24h 5m"</w:t>
            </w:r>
          </w:p>
        </w:tc>
        <w:tc>
          <w:tcPr>
            <w:tcW w:w="23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88273" w14:textId="77777777" w:rsidR="00B03F21" w:rsidRDefault="00000000">
            <w:r>
              <w:rPr>
                <w:color w:val="1E293B"/>
                <w:sz w:val="18"/>
                <w:szCs w:val="18"/>
              </w:rPr>
              <w:t>Prevents int conversion</w:t>
            </w:r>
          </w:p>
        </w:tc>
      </w:tr>
      <w:tr w:rsidR="00B03F21" w14:paraId="2BF6E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47A8D" w14:textId="77777777" w:rsidR="00B03F21" w:rsidRDefault="00000000">
            <w:r>
              <w:rPr>
                <w:color w:val="1E293B"/>
                <w:sz w:val="18"/>
                <w:szCs w:val="18"/>
              </w:rPr>
              <w:t>Mixed format</w:t>
            </w:r>
          </w:p>
        </w:tc>
        <w:tc>
          <w:tcPr>
            <w:tcW w:w="20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E3E27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Arrival_Time</w:t>
            </w:r>
            <w:proofErr w:type="spellEnd"/>
          </w:p>
        </w:tc>
        <w:tc>
          <w:tcPr>
            <w:tcW w:w="26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32A37" w14:textId="77777777" w:rsidR="00B03F21" w:rsidRDefault="00000000">
            <w:r>
              <w:rPr>
                <w:color w:val="1E293B"/>
                <w:sz w:val="18"/>
                <w:szCs w:val="18"/>
              </w:rPr>
              <w:t>Strip date suffix</w:t>
            </w:r>
          </w:p>
        </w:tc>
        <w:tc>
          <w:tcPr>
            <w:tcW w:w="23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78E32" w14:textId="77777777" w:rsidR="00B03F21" w:rsidRDefault="00000000">
            <w:r>
              <w:rPr>
                <w:color w:val="1E293B"/>
                <w:sz w:val="18"/>
                <w:szCs w:val="18"/>
              </w:rPr>
              <w:t>Prevents hour parsing</w:t>
            </w:r>
          </w:p>
        </w:tc>
      </w:tr>
    </w:tbl>
    <w:p w14:paraId="39B0FE12" w14:textId="77777777" w:rsidR="00B03F21" w:rsidRDefault="00B03F21">
      <w:pPr>
        <w:spacing w:before="200"/>
      </w:pPr>
    </w:p>
    <w:p w14:paraId="560FDE37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39CCD07A" w14:textId="77777777" w:rsidR="00B03F21" w:rsidRDefault="00000000">
      <w:pPr>
        <w:pStyle w:val="Heading1"/>
      </w:pPr>
      <w:r>
        <w:t>8. Ad-Hoc Filter Queries</w:t>
      </w:r>
    </w:p>
    <w:p w14:paraId="0166B2C3" w14:textId="77777777" w:rsidR="00B03F21" w:rsidRDefault="00000000">
      <w:pPr>
        <w:spacing w:before="60" w:after="60"/>
      </w:pPr>
      <w:r>
        <w:rPr>
          <w:color w:val="1E293B"/>
        </w:rPr>
        <w:t xml:space="preserve">Three exploratory filter queries are used early in the notebook to practise </w:t>
      </w:r>
      <w:proofErr w:type="spellStart"/>
      <w:r>
        <w:rPr>
          <w:color w:val="1E293B"/>
        </w:rPr>
        <w:t>boolean</w:t>
      </w:r>
      <w:proofErr w:type="spellEnd"/>
      <w:r>
        <w:rPr>
          <w:color w:val="1E293B"/>
        </w:rPr>
        <w:t xml:space="preserve"> indexing before cleaning:</w:t>
      </w:r>
    </w:p>
    <w:p w14:paraId="5BE49F88" w14:textId="77777777" w:rsidR="00B03F21" w:rsidRDefault="00B03F21">
      <w:pPr>
        <w:spacing w:before="60"/>
      </w:pPr>
    </w:p>
    <w:p w14:paraId="6CC90330" w14:textId="77777777" w:rsidR="00B03F21" w:rsidRDefault="00000000">
      <w:pPr>
        <w:spacing w:before="160"/>
      </w:pPr>
      <w:r>
        <w:rPr>
          <w:b/>
          <w:bCs/>
          <w:color w:val="0E7C7B"/>
          <w:sz w:val="20"/>
          <w:szCs w:val="20"/>
        </w:rPr>
        <w:t>Code:</w:t>
      </w:r>
    </w:p>
    <w:p w14:paraId="768C4B7C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Q1: Flights from Delhi where Price &gt; 1000</w:t>
      </w:r>
    </w:p>
    <w:p w14:paraId="7F38C868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['Source'] == 'Delhi') &amp;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['Price'] &gt; 1000)])</w:t>
      </w:r>
    </w:p>
    <w:p w14:paraId="406D416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A73F858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Q2: Flights with 1 stop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Banglore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where Price &gt; 1000</w:t>
      </w:r>
    </w:p>
    <w:p w14:paraId="0E0B2A94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== '1 stop') &amp;</w:t>
      </w:r>
    </w:p>
    <w:p w14:paraId="5D6D24B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['Source'] ==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Banglore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 &amp;</w:t>
      </w:r>
    </w:p>
    <w:p w14:paraId="3F27509C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['Price'] &gt; 1000)])</w:t>
      </w:r>
    </w:p>
    <w:p w14:paraId="624C445D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2E79FDE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Q3: Vistara non-stop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Banglore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where Price &gt; 2000</w:t>
      </w:r>
    </w:p>
    <w:p w14:paraId="2AECD9B2" w14:textId="77777777" w:rsidR="00B03F21" w:rsidRDefault="00000000">
      <w:pPr>
        <w:shd w:val="clear" w:color="auto" w:fill="F4F6F8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['Airline'] == 'Vistara') &amp;</w:t>
      </w:r>
    </w:p>
    <w:p w14:paraId="5B685788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['Source'] == 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Banglore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') &amp;</w:t>
      </w:r>
    </w:p>
    <w:p w14:paraId="4CF2DC64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Total_Stops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'] == 'non-stop') &amp;</w:t>
      </w:r>
    </w:p>
    <w:p w14:paraId="1BFDB5F5" w14:textId="77777777" w:rsidR="00B03F21" w:rsidRDefault="00000000">
      <w:pPr>
        <w:shd w:val="clear" w:color="auto" w:fill="F4F6F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['Price'] &gt; 2000)])</w:t>
      </w:r>
    </w:p>
    <w:p w14:paraId="6F3A325F" w14:textId="77777777" w:rsidR="00B03F21" w:rsidRDefault="00B03F21">
      <w:pPr>
        <w:spacing w:before="120"/>
      </w:pPr>
    </w:p>
    <w:p w14:paraId="26AB5376" w14:textId="77777777" w:rsidR="00B03F21" w:rsidRDefault="00B03F21">
      <w:pPr>
        <w:spacing w:before="120"/>
      </w:pPr>
    </w:p>
    <w:p w14:paraId="15AD8D8B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3E1BBF66" w14:textId="77777777" w:rsidR="00B03F21" w:rsidRDefault="00000000">
      <w:pPr>
        <w:pStyle w:val="Heading1"/>
      </w:pPr>
      <w:r>
        <w:t>9. Final Dataset Schema (Post-Cleaning)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B03F21" w14:paraId="680F5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84D8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35AC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F435" w14:textId="77777777" w:rsidR="00B03F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03F21" w14:paraId="26435F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EFA7D" w14:textId="77777777" w:rsidR="00B03F21" w:rsidRDefault="00000000">
            <w:r>
              <w:rPr>
                <w:color w:val="1E293B"/>
                <w:sz w:val="18"/>
                <w:szCs w:val="18"/>
              </w:rPr>
              <w:t>Airline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C6D51" w14:textId="77777777" w:rsidR="00B03F21" w:rsidRDefault="00000000">
            <w:r>
              <w:rPr>
                <w:color w:val="1E293B"/>
                <w:sz w:val="18"/>
                <w:szCs w:val="18"/>
              </w:rPr>
              <w:t>str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AA972" w14:textId="77777777" w:rsidR="00B03F21" w:rsidRDefault="00000000">
            <w:r>
              <w:rPr>
                <w:color w:val="1E293B"/>
                <w:sz w:val="18"/>
                <w:szCs w:val="18"/>
              </w:rPr>
              <w:t>Carrier name</w:t>
            </w:r>
          </w:p>
        </w:tc>
      </w:tr>
      <w:tr w:rsidR="00B03F21" w14:paraId="032E01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AA047" w14:textId="77777777" w:rsidR="00B03F21" w:rsidRDefault="00000000">
            <w:r>
              <w:rPr>
                <w:color w:val="1E293B"/>
                <w:sz w:val="18"/>
                <w:szCs w:val="18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37ED7" w14:textId="77777777" w:rsidR="00B03F21" w:rsidRDefault="00000000">
            <w:r>
              <w:rPr>
                <w:color w:val="1E293B"/>
                <w:sz w:val="18"/>
                <w:szCs w:val="18"/>
              </w:rPr>
              <w:t>str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5B6AF" w14:textId="77777777" w:rsidR="00B03F21" w:rsidRDefault="00000000">
            <w:r>
              <w:rPr>
                <w:color w:val="1E293B"/>
                <w:sz w:val="18"/>
                <w:szCs w:val="18"/>
              </w:rPr>
              <w:t>Departure city</w:t>
            </w:r>
          </w:p>
        </w:tc>
      </w:tr>
      <w:tr w:rsidR="00B03F21" w14:paraId="5A54BB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938C1" w14:textId="77777777" w:rsidR="00B03F21" w:rsidRDefault="00000000">
            <w:r>
              <w:rPr>
                <w:color w:val="1E293B"/>
                <w:sz w:val="18"/>
                <w:szCs w:val="18"/>
              </w:rPr>
              <w:t>Destination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2F47C" w14:textId="77777777" w:rsidR="00B03F21" w:rsidRDefault="00000000">
            <w:r>
              <w:rPr>
                <w:color w:val="1E293B"/>
                <w:sz w:val="18"/>
                <w:szCs w:val="18"/>
              </w:rPr>
              <w:t>str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9F9E6" w14:textId="77777777" w:rsidR="00B03F21" w:rsidRDefault="00000000">
            <w:r>
              <w:rPr>
                <w:color w:val="1E293B"/>
                <w:sz w:val="18"/>
                <w:szCs w:val="18"/>
              </w:rPr>
              <w:t>Arrival city (cleaned)</w:t>
            </w:r>
          </w:p>
        </w:tc>
      </w:tr>
      <w:tr w:rsidR="00B03F21" w14:paraId="630CC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10591" w14:textId="77777777" w:rsidR="00B03F21" w:rsidRDefault="00000000">
            <w:r>
              <w:rPr>
                <w:color w:val="1E293B"/>
                <w:sz w:val="18"/>
                <w:szCs w:val="18"/>
              </w:rPr>
              <w:t>Route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F765F" w14:textId="77777777" w:rsidR="00B03F21" w:rsidRDefault="00000000">
            <w:r>
              <w:rPr>
                <w:color w:val="1E293B"/>
                <w:sz w:val="18"/>
                <w:szCs w:val="18"/>
              </w:rPr>
              <w:t>str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D0D86" w14:textId="77777777" w:rsidR="00B03F21" w:rsidRDefault="00000000">
            <w:r>
              <w:rPr>
                <w:color w:val="1E293B"/>
                <w:sz w:val="18"/>
                <w:szCs w:val="18"/>
              </w:rPr>
              <w:t>Full route path (nulls filled)</w:t>
            </w:r>
          </w:p>
        </w:tc>
      </w:tr>
      <w:tr w:rsidR="00B03F21" w14:paraId="200E7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7D4F2" w14:textId="77777777" w:rsidR="00B03F21" w:rsidRDefault="00000000">
            <w:r>
              <w:rPr>
                <w:color w:val="1E293B"/>
                <w:sz w:val="18"/>
                <w:szCs w:val="18"/>
              </w:rPr>
              <w:t>Duration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1553C" w14:textId="77777777" w:rsidR="00B03F21" w:rsidRDefault="00000000">
            <w:r>
              <w:rPr>
                <w:color w:val="1E293B"/>
                <w:sz w:val="18"/>
                <w:szCs w:val="18"/>
              </w:rPr>
              <w:t>str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F8217" w14:textId="77777777" w:rsidR="00B03F21" w:rsidRDefault="00000000">
            <w:r>
              <w:rPr>
                <w:color w:val="1E293B"/>
                <w:sz w:val="18"/>
                <w:szCs w:val="18"/>
              </w:rPr>
              <w:t>Original duration string (kept for reference)</w:t>
            </w:r>
          </w:p>
        </w:tc>
      </w:tr>
      <w:tr w:rsidR="00B03F21" w14:paraId="458D5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CBB73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Total_Stops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01B2C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F2C25" w14:textId="77777777" w:rsidR="00B03F21" w:rsidRDefault="00000000">
            <w:r>
              <w:rPr>
                <w:color w:val="1E293B"/>
                <w:sz w:val="18"/>
                <w:szCs w:val="18"/>
              </w:rPr>
              <w:t>0 = non-stop, 1–4 = stops</w:t>
            </w:r>
          </w:p>
        </w:tc>
      </w:tr>
      <w:tr w:rsidR="00B03F21" w14:paraId="42AFC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D0FB8" w14:textId="77777777" w:rsidR="00B03F21" w:rsidRDefault="00000000">
            <w:r>
              <w:rPr>
                <w:color w:val="1E293B"/>
                <w:sz w:val="18"/>
                <w:szCs w:val="18"/>
              </w:rPr>
              <w:t>Price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0DFC3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4EE1D" w14:textId="77777777" w:rsidR="00B03F21" w:rsidRDefault="00000000">
            <w:r>
              <w:rPr>
                <w:color w:val="1E293B"/>
                <w:sz w:val="18"/>
                <w:szCs w:val="18"/>
              </w:rPr>
              <w:t>Target variable — fare in INR</w:t>
            </w:r>
          </w:p>
        </w:tc>
      </w:tr>
      <w:tr w:rsidR="00B03F21" w14:paraId="2E753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BA25E" w14:textId="77777777" w:rsidR="00B03F21" w:rsidRDefault="00000000">
            <w:r>
              <w:rPr>
                <w:color w:val="1E293B"/>
                <w:sz w:val="18"/>
                <w:szCs w:val="18"/>
              </w:rPr>
              <w:t>day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0ECAE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4A4DA" w14:textId="77777777" w:rsidR="00B03F21" w:rsidRDefault="00000000">
            <w:r>
              <w:rPr>
                <w:color w:val="1E293B"/>
                <w:sz w:val="18"/>
                <w:szCs w:val="18"/>
              </w:rPr>
              <w:t>Journey day (1–31)</w:t>
            </w:r>
          </w:p>
        </w:tc>
      </w:tr>
      <w:tr w:rsidR="00B03F21" w14:paraId="50895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7B734" w14:textId="77777777" w:rsidR="00B03F21" w:rsidRDefault="00000000">
            <w:r>
              <w:rPr>
                <w:color w:val="1E293B"/>
                <w:sz w:val="18"/>
                <w:szCs w:val="18"/>
              </w:rPr>
              <w:t>month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C2580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770A5" w14:textId="77777777" w:rsidR="00B03F21" w:rsidRDefault="00000000">
            <w:r>
              <w:rPr>
                <w:color w:val="1E293B"/>
                <w:sz w:val="18"/>
                <w:szCs w:val="18"/>
              </w:rPr>
              <w:t>Journey month (1–12)</w:t>
            </w:r>
          </w:p>
        </w:tc>
      </w:tr>
      <w:tr w:rsidR="00B03F21" w14:paraId="383EDD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911DE" w14:textId="77777777" w:rsidR="00B03F21" w:rsidRDefault="00000000">
            <w:r>
              <w:rPr>
                <w:color w:val="1E293B"/>
                <w:sz w:val="18"/>
                <w:szCs w:val="18"/>
              </w:rPr>
              <w:t>year</w:t>
            </w:r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F3AC6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EC8ED" w14:textId="77777777" w:rsidR="00B03F21" w:rsidRDefault="00000000">
            <w:r>
              <w:rPr>
                <w:color w:val="1E293B"/>
                <w:sz w:val="18"/>
                <w:szCs w:val="18"/>
              </w:rPr>
              <w:t>Journey year (2019)</w:t>
            </w:r>
          </w:p>
        </w:tc>
      </w:tr>
      <w:tr w:rsidR="00B03F21" w14:paraId="21E56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35FB2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dep_hrs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B095B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2ABCB" w14:textId="77777777" w:rsidR="00B03F21" w:rsidRDefault="00000000">
            <w:r>
              <w:rPr>
                <w:color w:val="1E293B"/>
                <w:sz w:val="18"/>
                <w:szCs w:val="18"/>
              </w:rPr>
              <w:t>Departure hour (0–23)</w:t>
            </w:r>
          </w:p>
        </w:tc>
      </w:tr>
      <w:tr w:rsidR="00B03F21" w14:paraId="372E2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B92B6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dep_min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84947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FF7B0" w14:textId="77777777" w:rsidR="00B03F21" w:rsidRDefault="00000000">
            <w:r>
              <w:rPr>
                <w:color w:val="1E293B"/>
                <w:sz w:val="18"/>
                <w:szCs w:val="18"/>
              </w:rPr>
              <w:t>Departure minute (0–59)</w:t>
            </w:r>
          </w:p>
        </w:tc>
      </w:tr>
      <w:tr w:rsidR="00B03F21" w14:paraId="1C774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DD409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Arrival_hrs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C1B29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ACF15" w14:textId="77777777" w:rsidR="00B03F21" w:rsidRDefault="00000000">
            <w:r>
              <w:rPr>
                <w:color w:val="1E293B"/>
                <w:sz w:val="18"/>
                <w:szCs w:val="18"/>
              </w:rPr>
              <w:t>Arrival hour (0–23)</w:t>
            </w:r>
          </w:p>
        </w:tc>
      </w:tr>
      <w:tr w:rsidR="00B03F21" w14:paraId="56CCB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33AB0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Arrival_min</w:t>
            </w:r>
            <w:proofErr w:type="spellEnd"/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F2EED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834C2" w14:textId="77777777" w:rsidR="00B03F21" w:rsidRDefault="00000000">
            <w:r>
              <w:rPr>
                <w:color w:val="1E293B"/>
                <w:sz w:val="18"/>
                <w:szCs w:val="18"/>
              </w:rPr>
              <w:t>Arrival minute (0–59)</w:t>
            </w:r>
          </w:p>
        </w:tc>
      </w:tr>
      <w:tr w:rsidR="00B03F21" w14:paraId="03812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D906D" w14:textId="77777777" w:rsidR="00B03F21" w:rsidRDefault="00000000">
            <w:proofErr w:type="spellStart"/>
            <w:r>
              <w:rPr>
                <w:color w:val="1E293B"/>
                <w:sz w:val="18"/>
                <w:szCs w:val="18"/>
              </w:rPr>
              <w:t>Duration_in_mins</w:t>
            </w:r>
            <w:proofErr w:type="spellEnd"/>
          </w:p>
        </w:tc>
        <w:tc>
          <w:tcPr>
            <w:tcW w:w="140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A5819" w14:textId="77777777" w:rsidR="00B03F21" w:rsidRDefault="00000000">
            <w:r>
              <w:rPr>
                <w:color w:val="1E293B"/>
                <w:sz w:val="18"/>
                <w:szCs w:val="18"/>
              </w:rPr>
              <w:t>int</w:t>
            </w:r>
          </w:p>
        </w:tc>
        <w:tc>
          <w:tcPr>
            <w:tcW w:w="5160" w:type="dxa"/>
            <w:tcBorders>
              <w:top w:val="single" w:sz="1" w:space="0" w:color="AECDE0"/>
              <w:left w:val="single" w:sz="1" w:space="0" w:color="AECDE0"/>
              <w:bottom w:val="single" w:sz="1" w:space="0" w:color="AECDE0"/>
              <w:right w:val="single" w:sz="1" w:space="0" w:color="AECDE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2A142" w14:textId="77777777" w:rsidR="00B03F21" w:rsidRDefault="00000000">
            <w:r>
              <w:rPr>
                <w:color w:val="1E293B"/>
                <w:sz w:val="18"/>
                <w:szCs w:val="18"/>
              </w:rPr>
              <w:t>Total flight duration in minutes</w:t>
            </w:r>
          </w:p>
        </w:tc>
      </w:tr>
    </w:tbl>
    <w:p w14:paraId="0C30BE57" w14:textId="77777777" w:rsidR="00B03F21" w:rsidRDefault="00B03F21">
      <w:pPr>
        <w:spacing w:before="200"/>
      </w:pPr>
    </w:p>
    <w:p w14:paraId="4502BC6A" w14:textId="77777777" w:rsidR="00B03F21" w:rsidRDefault="00B03F21">
      <w:pPr>
        <w:pBdr>
          <w:bottom w:val="single" w:sz="4" w:space="1" w:color="0E7C7B"/>
        </w:pBdr>
        <w:spacing w:before="200" w:after="200"/>
      </w:pPr>
    </w:p>
    <w:p w14:paraId="1502F9D0" w14:textId="77777777" w:rsidR="00B03F21" w:rsidRDefault="00000000">
      <w:pPr>
        <w:pStyle w:val="Heading1"/>
      </w:pPr>
      <w:r>
        <w:t>10. Conclusion</w:t>
      </w:r>
    </w:p>
    <w:p w14:paraId="2E366918" w14:textId="77777777" w:rsidR="00B03F21" w:rsidRDefault="00000000">
      <w:pPr>
        <w:spacing w:before="60" w:after="60"/>
      </w:pPr>
      <w:r>
        <w:rPr>
          <w:color w:val="1E293B"/>
        </w:rPr>
        <w:t>This notebook delivers a production-quality EDA pipeline for Indian domestic flight data:</w:t>
      </w:r>
    </w:p>
    <w:p w14:paraId="786A90F6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Complete data cleaning — null imputation, label standardisation, anomaly patching.</w:t>
      </w:r>
    </w:p>
    <w:p w14:paraId="2B482601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Rich feature engineering — all datetime, duration, and categorical strings converted to numeric types.</w:t>
      </w:r>
    </w:p>
    <w:p w14:paraId="09E6B8ED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t>Eight KPI visualisations answering key business questions about pricing, volume, seasonality, and airline operations.</w:t>
      </w:r>
    </w:p>
    <w:p w14:paraId="7351174A" w14:textId="77777777" w:rsidR="00B03F2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 xml:space="preserve">The clean, fully numeric </w:t>
      </w:r>
      <w:proofErr w:type="spellStart"/>
      <w:r>
        <w:rPr>
          <w:color w:val="1E293B"/>
        </w:rPr>
        <w:t>DataFrame</w:t>
      </w:r>
      <w:proofErr w:type="spellEnd"/>
      <w:r>
        <w:rPr>
          <w:color w:val="1E293B"/>
        </w:rPr>
        <w:t xml:space="preserve"> produced at the end of Phase 1 is ready for direct input into scikit-learn regression or classification models for ticket price prediction.</w:t>
      </w:r>
    </w:p>
    <w:p w14:paraId="08F75EC2" w14:textId="77777777" w:rsidR="00B03F21" w:rsidRDefault="00B03F21">
      <w:pPr>
        <w:spacing w:before="200"/>
      </w:pPr>
    </w:p>
    <w:p w14:paraId="14FAE91C" w14:textId="77777777" w:rsidR="00B03F21" w:rsidRDefault="00000000">
      <w:pPr>
        <w:spacing w:before="200"/>
        <w:jc w:val="center"/>
      </w:pPr>
      <w:r>
        <w:rPr>
          <w:color w:val="6B7280"/>
          <w:sz w:val="16"/>
          <w:szCs w:val="16"/>
        </w:rPr>
        <w:t xml:space="preserve">Generated </w:t>
      </w:r>
      <w:proofErr w:type="gramStart"/>
      <w:r>
        <w:rPr>
          <w:color w:val="6B7280"/>
          <w:sz w:val="16"/>
          <w:szCs w:val="16"/>
        </w:rPr>
        <w:t>Documentation  |</w:t>
      </w:r>
      <w:proofErr w:type="gramEnd"/>
      <w:r>
        <w:rPr>
          <w:color w:val="6B7280"/>
          <w:sz w:val="16"/>
          <w:szCs w:val="16"/>
        </w:rPr>
        <w:t xml:space="preserve">  Flight Prices </w:t>
      </w:r>
      <w:proofErr w:type="gramStart"/>
      <w:r>
        <w:rPr>
          <w:color w:val="6B7280"/>
          <w:sz w:val="16"/>
          <w:szCs w:val="16"/>
        </w:rPr>
        <w:t>Analysis  |</w:t>
      </w:r>
      <w:proofErr w:type="gramEnd"/>
      <w:r>
        <w:rPr>
          <w:color w:val="6B7280"/>
          <w:sz w:val="16"/>
          <w:szCs w:val="16"/>
        </w:rPr>
        <w:t xml:space="preserve">  2019 India Dataset</w:t>
      </w:r>
    </w:p>
    <w:sectPr w:rsidR="00B03F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70B5"/>
    <w:multiLevelType w:val="hybridMultilevel"/>
    <w:tmpl w:val="A99E8B9E"/>
    <w:lvl w:ilvl="0" w:tplc="D55CC0A8">
      <w:start w:val="1"/>
      <w:numFmt w:val="bullet"/>
      <w:lvlText w:val="●"/>
      <w:lvlJc w:val="left"/>
      <w:pPr>
        <w:ind w:left="720" w:hanging="360"/>
      </w:pPr>
    </w:lvl>
    <w:lvl w:ilvl="1" w:tplc="A8C648B4">
      <w:start w:val="1"/>
      <w:numFmt w:val="bullet"/>
      <w:lvlText w:val="○"/>
      <w:lvlJc w:val="left"/>
      <w:pPr>
        <w:ind w:left="1440" w:hanging="360"/>
      </w:pPr>
    </w:lvl>
    <w:lvl w:ilvl="2" w:tplc="B6046A3A">
      <w:start w:val="1"/>
      <w:numFmt w:val="bullet"/>
      <w:lvlText w:val="■"/>
      <w:lvlJc w:val="left"/>
      <w:pPr>
        <w:ind w:left="2160" w:hanging="360"/>
      </w:pPr>
    </w:lvl>
    <w:lvl w:ilvl="3" w:tplc="D1F41932">
      <w:start w:val="1"/>
      <w:numFmt w:val="bullet"/>
      <w:lvlText w:val="●"/>
      <w:lvlJc w:val="left"/>
      <w:pPr>
        <w:ind w:left="2880" w:hanging="360"/>
      </w:pPr>
    </w:lvl>
    <w:lvl w:ilvl="4" w:tplc="E870B124">
      <w:start w:val="1"/>
      <w:numFmt w:val="bullet"/>
      <w:lvlText w:val="○"/>
      <w:lvlJc w:val="left"/>
      <w:pPr>
        <w:ind w:left="3600" w:hanging="360"/>
      </w:pPr>
    </w:lvl>
    <w:lvl w:ilvl="5" w:tplc="51967ED8">
      <w:start w:val="1"/>
      <w:numFmt w:val="bullet"/>
      <w:lvlText w:val="■"/>
      <w:lvlJc w:val="left"/>
      <w:pPr>
        <w:ind w:left="4320" w:hanging="360"/>
      </w:pPr>
    </w:lvl>
    <w:lvl w:ilvl="6" w:tplc="97A89830">
      <w:start w:val="1"/>
      <w:numFmt w:val="bullet"/>
      <w:lvlText w:val="●"/>
      <w:lvlJc w:val="left"/>
      <w:pPr>
        <w:ind w:left="5040" w:hanging="360"/>
      </w:pPr>
    </w:lvl>
    <w:lvl w:ilvl="7" w:tplc="01B4C49C">
      <w:start w:val="1"/>
      <w:numFmt w:val="bullet"/>
      <w:lvlText w:val="●"/>
      <w:lvlJc w:val="left"/>
      <w:pPr>
        <w:ind w:left="5760" w:hanging="360"/>
      </w:pPr>
    </w:lvl>
    <w:lvl w:ilvl="8" w:tplc="2850D2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5C4450"/>
    <w:multiLevelType w:val="hybridMultilevel"/>
    <w:tmpl w:val="D65401FC"/>
    <w:lvl w:ilvl="0" w:tplc="72B632E2">
      <w:start w:val="1"/>
      <w:numFmt w:val="bullet"/>
      <w:lvlText w:val="•"/>
      <w:lvlJc w:val="left"/>
      <w:pPr>
        <w:ind w:left="720" w:hanging="360"/>
      </w:pPr>
    </w:lvl>
    <w:lvl w:ilvl="1" w:tplc="93967156">
      <w:start w:val="1"/>
      <w:numFmt w:val="bullet"/>
      <w:lvlText w:val="◦"/>
      <w:lvlJc w:val="left"/>
      <w:pPr>
        <w:ind w:left="1080" w:hanging="360"/>
      </w:pPr>
    </w:lvl>
    <w:lvl w:ilvl="2" w:tplc="64F689AE">
      <w:numFmt w:val="decimal"/>
      <w:lvlText w:val=""/>
      <w:lvlJc w:val="left"/>
    </w:lvl>
    <w:lvl w:ilvl="3" w:tplc="7716ECD6">
      <w:numFmt w:val="decimal"/>
      <w:lvlText w:val=""/>
      <w:lvlJc w:val="left"/>
    </w:lvl>
    <w:lvl w:ilvl="4" w:tplc="6AB06422">
      <w:numFmt w:val="decimal"/>
      <w:lvlText w:val=""/>
      <w:lvlJc w:val="left"/>
    </w:lvl>
    <w:lvl w:ilvl="5" w:tplc="DDCEB10A">
      <w:numFmt w:val="decimal"/>
      <w:lvlText w:val=""/>
      <w:lvlJc w:val="left"/>
    </w:lvl>
    <w:lvl w:ilvl="6" w:tplc="4E10524C">
      <w:numFmt w:val="decimal"/>
      <w:lvlText w:val=""/>
      <w:lvlJc w:val="left"/>
    </w:lvl>
    <w:lvl w:ilvl="7" w:tplc="956827A0">
      <w:numFmt w:val="decimal"/>
      <w:lvlText w:val=""/>
      <w:lvlJc w:val="left"/>
    </w:lvl>
    <w:lvl w:ilvl="8" w:tplc="6D445222">
      <w:numFmt w:val="decimal"/>
      <w:lvlText w:val=""/>
      <w:lvlJc w:val="left"/>
    </w:lvl>
  </w:abstractNum>
  <w:num w:numId="1" w16cid:durableId="227034690">
    <w:abstractNumId w:val="0"/>
    <w:lvlOverride w:ilvl="0">
      <w:startOverride w:val="1"/>
    </w:lvlOverride>
  </w:num>
  <w:num w:numId="2" w16cid:durableId="18769622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F21"/>
    <w:rsid w:val="0003182A"/>
    <w:rsid w:val="00220A67"/>
    <w:rsid w:val="008238CF"/>
    <w:rsid w:val="00B03F21"/>
    <w:rsid w:val="00FA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04D4"/>
  <w15:docId w15:val="{E29183F5-9504-49BD-920D-D5928D75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2B55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0E7C7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293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2132</Words>
  <Characters>12156</Characters>
  <Application>Microsoft Office Word</Application>
  <DocSecurity>0</DocSecurity>
  <Lines>101</Lines>
  <Paragraphs>28</Paragraphs>
  <ScaleCrop>false</ScaleCrop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Dev Singh</cp:lastModifiedBy>
  <cp:revision>2</cp:revision>
  <dcterms:created xsi:type="dcterms:W3CDTF">2026-05-05T14:50:00Z</dcterms:created>
  <dcterms:modified xsi:type="dcterms:W3CDTF">2026-05-05T14:50:00Z</dcterms:modified>
</cp:coreProperties>
</file>