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0336" w:rsidRPr="00350336" w:rsidRDefault="00350336" w:rsidP="00856109">
      <w:pPr>
        <w:rPr>
          <w:sz w:val="36"/>
          <w:szCs w:val="28"/>
          <w:u w:val="single"/>
        </w:rPr>
      </w:pPr>
      <w:r w:rsidRPr="00350336">
        <w:rPr>
          <w:sz w:val="36"/>
          <w:szCs w:val="28"/>
          <w:u w:val="single"/>
        </w:rPr>
        <w:t>Artificial intelligence in liver cancers</w:t>
      </w:r>
    </w:p>
    <w:p w:rsidR="00856109" w:rsidRPr="00856109" w:rsidRDefault="00856109" w:rsidP="00856109">
      <w:pPr>
        <w:rPr>
          <w:sz w:val="32"/>
          <w:szCs w:val="26"/>
        </w:rPr>
      </w:pPr>
      <w:r w:rsidRPr="00856109">
        <w:rPr>
          <w:sz w:val="32"/>
          <w:szCs w:val="26"/>
        </w:rPr>
        <w:t>Abstract</w:t>
      </w:r>
      <w:bookmarkStart w:id="0" w:name="_GoBack"/>
      <w:bookmarkEnd w:id="0"/>
    </w:p>
    <w:p w:rsidR="00856109" w:rsidRPr="00856109" w:rsidRDefault="00856109" w:rsidP="00856109">
      <w:pPr>
        <w:rPr>
          <w:sz w:val="24"/>
          <w:szCs w:val="22"/>
        </w:rPr>
      </w:pPr>
      <w:r w:rsidRPr="00856109">
        <w:rPr>
          <w:sz w:val="24"/>
          <w:szCs w:val="22"/>
        </w:rPr>
        <w:t xml:space="preserve">Liver disease remains a significant global health issue, characterized by a range of conditions affecting liver function and structure. Early detection and accurate diagnosis are crucial for effective treatment and management. This project leverages machine learning techniques to </w:t>
      </w:r>
      <w:proofErr w:type="spellStart"/>
      <w:r w:rsidRPr="00856109">
        <w:rPr>
          <w:sz w:val="24"/>
          <w:szCs w:val="22"/>
        </w:rPr>
        <w:t>analyze</w:t>
      </w:r>
      <w:proofErr w:type="spellEnd"/>
      <w:r w:rsidRPr="00856109">
        <w:rPr>
          <w:sz w:val="24"/>
          <w:szCs w:val="22"/>
        </w:rPr>
        <w:t xml:space="preserve"> a liver disease dataset, aiming to develop predictive models that can classify patients based on their clinical attributes. The dataset comprises 583 entries with features such as age, gender, and various biochemical markers. Through data </w:t>
      </w:r>
      <w:proofErr w:type="spellStart"/>
      <w:r w:rsidRPr="00856109">
        <w:rPr>
          <w:sz w:val="24"/>
          <w:szCs w:val="22"/>
        </w:rPr>
        <w:t>preprocessing</w:t>
      </w:r>
      <w:proofErr w:type="spellEnd"/>
      <w:r w:rsidRPr="00856109">
        <w:rPr>
          <w:sz w:val="24"/>
          <w:szCs w:val="22"/>
        </w:rPr>
        <w:t>, exploratory analysis, and the application of multiple classification algorithms, including Support Vector Machines (SVM), this study demonstrates the potential of machine learning in enhancing diagnostic accuracy for liver diseases.</w:t>
      </w:r>
    </w:p>
    <w:p w:rsidR="00856109" w:rsidRPr="00856109" w:rsidRDefault="00856109" w:rsidP="00856109">
      <w:pPr>
        <w:rPr>
          <w:sz w:val="24"/>
          <w:szCs w:val="22"/>
        </w:rPr>
      </w:pPr>
      <w:r w:rsidRPr="00856109">
        <w:rPr>
          <w:sz w:val="32"/>
          <w:szCs w:val="26"/>
        </w:rPr>
        <w:t>Introduction</w:t>
      </w:r>
    </w:p>
    <w:p w:rsidR="00856109" w:rsidRPr="00856109" w:rsidRDefault="00856109" w:rsidP="00856109">
      <w:pPr>
        <w:rPr>
          <w:sz w:val="24"/>
          <w:szCs w:val="22"/>
        </w:rPr>
      </w:pPr>
      <w:r w:rsidRPr="00856109">
        <w:rPr>
          <w:sz w:val="24"/>
          <w:szCs w:val="22"/>
        </w:rPr>
        <w:t xml:space="preserve">The liver is a vital organ responsible for numerous functions, including detoxification, protein synthesis, and the production of </w:t>
      </w:r>
      <w:proofErr w:type="spellStart"/>
      <w:r w:rsidRPr="00856109">
        <w:rPr>
          <w:sz w:val="24"/>
          <w:szCs w:val="22"/>
        </w:rPr>
        <w:t>biochemicals</w:t>
      </w:r>
      <w:proofErr w:type="spellEnd"/>
      <w:r w:rsidRPr="00856109">
        <w:rPr>
          <w:sz w:val="24"/>
          <w:szCs w:val="22"/>
        </w:rPr>
        <w:t xml:space="preserve"> necessary for digestion. Liver diseases can result from various factors such as viral infections, alcohol consumption, obesity, and autoimmune disorders. The increasing prevalence of liver-related ailments necessitates the development of effective diagnostic tools to facilitate early intervention.</w:t>
      </w:r>
    </w:p>
    <w:p w:rsidR="00856109" w:rsidRPr="00856109" w:rsidRDefault="00856109" w:rsidP="00856109">
      <w:pPr>
        <w:rPr>
          <w:sz w:val="24"/>
          <w:szCs w:val="22"/>
        </w:rPr>
      </w:pPr>
      <w:r w:rsidRPr="00856109">
        <w:rPr>
          <w:sz w:val="24"/>
          <w:szCs w:val="22"/>
        </w:rPr>
        <w:t xml:space="preserve">Traditional diagnostic methods often rely on invasive procedures or subjective interpretations of biochemical tests. In recent years, the integration of machine learning into healthcare has emerged as a promising approach to improving diagnostic accuracy and efficiency. By </w:t>
      </w:r>
      <w:proofErr w:type="spellStart"/>
      <w:r w:rsidRPr="00856109">
        <w:rPr>
          <w:sz w:val="24"/>
          <w:szCs w:val="22"/>
        </w:rPr>
        <w:t>analyzing</w:t>
      </w:r>
      <w:proofErr w:type="spellEnd"/>
      <w:r w:rsidRPr="00856109">
        <w:rPr>
          <w:sz w:val="24"/>
          <w:szCs w:val="22"/>
        </w:rPr>
        <w:t xml:space="preserve"> large datasets containing patient information and clinical outcomes, machine learning algorithms can uncover patterns that may not be immediately apparent to healthcare professionals.</w:t>
      </w:r>
    </w:p>
    <w:p w:rsidR="00856109" w:rsidRPr="00856109" w:rsidRDefault="00856109" w:rsidP="00856109">
      <w:pPr>
        <w:rPr>
          <w:sz w:val="24"/>
          <w:szCs w:val="22"/>
        </w:rPr>
      </w:pPr>
      <w:r w:rsidRPr="00856109">
        <w:rPr>
          <w:sz w:val="24"/>
          <w:szCs w:val="22"/>
        </w:rPr>
        <w:t>This project explores the application of machine learning techniques to predict liver disease based on patient data. By utilizing a dataset containing various clinical attributes, the study aims to create models that can assist in the early detection of liver conditions, ultimately contributing to better patient outcomes.</w:t>
      </w:r>
    </w:p>
    <w:p w:rsidR="00856109" w:rsidRPr="00856109" w:rsidRDefault="00856109" w:rsidP="00856109">
      <w:pPr>
        <w:rPr>
          <w:sz w:val="24"/>
          <w:szCs w:val="22"/>
        </w:rPr>
      </w:pPr>
    </w:p>
    <w:p w:rsidR="00856109" w:rsidRPr="00856109" w:rsidRDefault="00856109" w:rsidP="00856109">
      <w:pPr>
        <w:rPr>
          <w:sz w:val="32"/>
          <w:szCs w:val="26"/>
        </w:rPr>
      </w:pPr>
      <w:r w:rsidRPr="00856109">
        <w:rPr>
          <w:sz w:val="32"/>
          <w:szCs w:val="26"/>
        </w:rPr>
        <w:t>Literature Review</w:t>
      </w:r>
    </w:p>
    <w:p w:rsidR="00856109" w:rsidRPr="00856109" w:rsidRDefault="00856109" w:rsidP="00856109">
      <w:pPr>
        <w:rPr>
          <w:sz w:val="24"/>
          <w:szCs w:val="22"/>
        </w:rPr>
      </w:pPr>
      <w:r w:rsidRPr="00856109">
        <w:rPr>
          <w:sz w:val="24"/>
          <w:szCs w:val="22"/>
        </w:rPr>
        <w:t>Recent studies have highlighted the effectiveness of machine learnin</w:t>
      </w:r>
      <w:r w:rsidR="00350336">
        <w:rPr>
          <w:sz w:val="24"/>
          <w:szCs w:val="22"/>
        </w:rPr>
        <w:t xml:space="preserve">g in medical diagnostics. Previously it has been </w:t>
      </w:r>
      <w:r w:rsidRPr="00856109">
        <w:rPr>
          <w:sz w:val="24"/>
          <w:szCs w:val="22"/>
        </w:rPr>
        <w:t xml:space="preserve">demonstrated that machine learning algorithms could significantly improve the accuracy of liver disease predictions compared to traditional statistical methods. Their research emphasized the importance of feature selection and data </w:t>
      </w:r>
      <w:proofErr w:type="spellStart"/>
      <w:r w:rsidRPr="00856109">
        <w:rPr>
          <w:sz w:val="24"/>
          <w:szCs w:val="22"/>
        </w:rPr>
        <w:t>preprocessing</w:t>
      </w:r>
      <w:proofErr w:type="spellEnd"/>
      <w:r w:rsidRPr="00856109">
        <w:rPr>
          <w:sz w:val="24"/>
          <w:szCs w:val="22"/>
        </w:rPr>
        <w:t xml:space="preserve"> in enhancing model performance.</w:t>
      </w:r>
    </w:p>
    <w:p w:rsidR="00856109" w:rsidRPr="00856109" w:rsidRDefault="00856109" w:rsidP="00856109">
      <w:pPr>
        <w:rPr>
          <w:sz w:val="24"/>
          <w:szCs w:val="22"/>
        </w:rPr>
      </w:pPr>
      <w:r w:rsidRPr="00856109">
        <w:rPr>
          <w:sz w:val="24"/>
          <w:szCs w:val="22"/>
        </w:rPr>
        <w:lastRenderedPageBreak/>
        <w:t>Another study explored various classification techniques for predicting liver disease using similar datasets. The authors found that models such as Decision Trees and Support Vector Machines yielded promising results in terms of accuracy and interpretability. Their findings support the notion that machine learning can provide valuable insights into complex medical conditions.</w:t>
      </w:r>
    </w:p>
    <w:p w:rsidR="00856109" w:rsidRPr="00856109" w:rsidRDefault="00856109" w:rsidP="00856109">
      <w:pPr>
        <w:rPr>
          <w:sz w:val="24"/>
          <w:szCs w:val="22"/>
        </w:rPr>
      </w:pPr>
      <w:r w:rsidRPr="00856109">
        <w:rPr>
          <w:sz w:val="24"/>
          <w:szCs w:val="22"/>
        </w:rPr>
        <w:t>In summary, the literature indicates a growing recognition of machine learning's potential in enhancing diagnostic processes within healthcare. This project builds upon these findings by applying advanced classification algorithms to a liver disease dataset, aiming to contribute further to this evolving field.</w:t>
      </w:r>
    </w:p>
    <w:p w:rsidR="00856109" w:rsidRDefault="00856109" w:rsidP="00C77A0A">
      <w:pPr>
        <w:rPr>
          <w:sz w:val="32"/>
          <w:szCs w:val="26"/>
        </w:rPr>
      </w:pPr>
    </w:p>
    <w:p w:rsidR="00C77A0A" w:rsidRPr="00C77A0A" w:rsidRDefault="00C77A0A" w:rsidP="00C77A0A">
      <w:pPr>
        <w:rPr>
          <w:sz w:val="32"/>
          <w:szCs w:val="26"/>
        </w:rPr>
      </w:pPr>
      <w:r w:rsidRPr="00C77A0A">
        <w:rPr>
          <w:sz w:val="32"/>
          <w:szCs w:val="26"/>
        </w:rPr>
        <w:t>Dataset Description</w:t>
      </w:r>
    </w:p>
    <w:p w:rsidR="00C77A0A" w:rsidRPr="00C77A0A" w:rsidRDefault="00C77A0A" w:rsidP="00C77A0A">
      <w:pPr>
        <w:pStyle w:val="ListParagraph"/>
        <w:numPr>
          <w:ilvl w:val="0"/>
          <w:numId w:val="1"/>
        </w:numPr>
        <w:rPr>
          <w:sz w:val="24"/>
          <w:szCs w:val="22"/>
        </w:rPr>
      </w:pPr>
      <w:r w:rsidRPr="00C77A0A">
        <w:rPr>
          <w:sz w:val="24"/>
          <w:szCs w:val="22"/>
        </w:rPr>
        <w:t>The dataset used in the provided code is related to liver disease and contains 583 entries with various features that are relevant for predicting liver health. Each entry includes the following attributes:</w:t>
      </w:r>
    </w:p>
    <w:p w:rsidR="00C77A0A" w:rsidRPr="00C77A0A" w:rsidRDefault="00C77A0A" w:rsidP="00C77A0A">
      <w:pPr>
        <w:pStyle w:val="ListParagraph"/>
        <w:numPr>
          <w:ilvl w:val="0"/>
          <w:numId w:val="2"/>
        </w:numPr>
        <w:rPr>
          <w:sz w:val="24"/>
          <w:szCs w:val="24"/>
        </w:rPr>
      </w:pPr>
      <w:r w:rsidRPr="00C77A0A">
        <w:rPr>
          <w:sz w:val="24"/>
          <w:szCs w:val="24"/>
        </w:rPr>
        <w:t>Age: The age of the patient.</w:t>
      </w:r>
    </w:p>
    <w:p w:rsidR="00C77A0A" w:rsidRPr="00C77A0A" w:rsidRDefault="00C77A0A" w:rsidP="00C77A0A">
      <w:pPr>
        <w:pStyle w:val="ListParagraph"/>
        <w:numPr>
          <w:ilvl w:val="0"/>
          <w:numId w:val="2"/>
        </w:numPr>
        <w:rPr>
          <w:sz w:val="24"/>
          <w:szCs w:val="24"/>
        </w:rPr>
      </w:pPr>
      <w:r w:rsidRPr="00C77A0A">
        <w:rPr>
          <w:sz w:val="24"/>
          <w:szCs w:val="24"/>
        </w:rPr>
        <w:t>Gender: The gender of the patient (Male/Female).</w:t>
      </w:r>
    </w:p>
    <w:p w:rsidR="00C77A0A" w:rsidRPr="00C77A0A" w:rsidRDefault="00C77A0A" w:rsidP="00C77A0A">
      <w:pPr>
        <w:pStyle w:val="ListParagraph"/>
        <w:numPr>
          <w:ilvl w:val="0"/>
          <w:numId w:val="2"/>
        </w:numPr>
        <w:rPr>
          <w:sz w:val="24"/>
          <w:szCs w:val="24"/>
        </w:rPr>
      </w:pPr>
      <w:r w:rsidRPr="00C77A0A">
        <w:rPr>
          <w:sz w:val="24"/>
          <w:szCs w:val="24"/>
        </w:rPr>
        <w:t>Total Bilirubin: The total bilirubin level in the blood.</w:t>
      </w:r>
    </w:p>
    <w:p w:rsidR="00C77A0A" w:rsidRPr="00C77A0A" w:rsidRDefault="00C77A0A" w:rsidP="00C77A0A">
      <w:pPr>
        <w:pStyle w:val="ListParagraph"/>
        <w:numPr>
          <w:ilvl w:val="0"/>
          <w:numId w:val="2"/>
        </w:numPr>
        <w:rPr>
          <w:sz w:val="24"/>
          <w:szCs w:val="24"/>
        </w:rPr>
      </w:pPr>
      <w:r w:rsidRPr="00C77A0A">
        <w:rPr>
          <w:sz w:val="24"/>
          <w:szCs w:val="24"/>
        </w:rPr>
        <w:t>Direct Bilirubin: The direct bilirubin level in the blood.</w:t>
      </w:r>
    </w:p>
    <w:p w:rsidR="00C77A0A" w:rsidRPr="00C77A0A" w:rsidRDefault="00C77A0A" w:rsidP="00C77A0A">
      <w:pPr>
        <w:pStyle w:val="ListParagraph"/>
        <w:numPr>
          <w:ilvl w:val="0"/>
          <w:numId w:val="2"/>
        </w:numPr>
        <w:rPr>
          <w:sz w:val="24"/>
          <w:szCs w:val="24"/>
        </w:rPr>
      </w:pPr>
      <w:r w:rsidRPr="00C77A0A">
        <w:rPr>
          <w:sz w:val="24"/>
          <w:szCs w:val="24"/>
        </w:rPr>
        <w:t xml:space="preserve">Alkaline </w:t>
      </w:r>
      <w:proofErr w:type="spellStart"/>
      <w:r w:rsidRPr="00C77A0A">
        <w:rPr>
          <w:sz w:val="24"/>
          <w:szCs w:val="24"/>
        </w:rPr>
        <w:t>Phosphotase</w:t>
      </w:r>
      <w:proofErr w:type="spellEnd"/>
      <w:r w:rsidRPr="00C77A0A">
        <w:rPr>
          <w:sz w:val="24"/>
          <w:szCs w:val="24"/>
        </w:rPr>
        <w:t>: The alkaline phosphatase level.</w:t>
      </w:r>
    </w:p>
    <w:p w:rsidR="00C77A0A" w:rsidRPr="00C77A0A" w:rsidRDefault="00C77A0A" w:rsidP="00C77A0A">
      <w:pPr>
        <w:pStyle w:val="ListParagraph"/>
        <w:numPr>
          <w:ilvl w:val="0"/>
          <w:numId w:val="2"/>
        </w:numPr>
        <w:rPr>
          <w:sz w:val="24"/>
          <w:szCs w:val="24"/>
        </w:rPr>
      </w:pPr>
      <w:proofErr w:type="spellStart"/>
      <w:r w:rsidRPr="00C77A0A">
        <w:rPr>
          <w:sz w:val="24"/>
          <w:szCs w:val="24"/>
        </w:rPr>
        <w:t>Alamine</w:t>
      </w:r>
      <w:proofErr w:type="spellEnd"/>
      <w:r w:rsidRPr="00C77A0A">
        <w:rPr>
          <w:sz w:val="24"/>
          <w:szCs w:val="24"/>
        </w:rPr>
        <w:t xml:space="preserve"> Aminotransferase: The alanine aminotransferase level.</w:t>
      </w:r>
    </w:p>
    <w:p w:rsidR="00C77A0A" w:rsidRPr="00C77A0A" w:rsidRDefault="00C77A0A" w:rsidP="00C77A0A">
      <w:pPr>
        <w:pStyle w:val="ListParagraph"/>
        <w:numPr>
          <w:ilvl w:val="0"/>
          <w:numId w:val="2"/>
        </w:numPr>
        <w:rPr>
          <w:sz w:val="24"/>
          <w:szCs w:val="24"/>
        </w:rPr>
      </w:pPr>
      <w:r w:rsidRPr="00C77A0A">
        <w:rPr>
          <w:sz w:val="24"/>
          <w:szCs w:val="24"/>
        </w:rPr>
        <w:t>Aspartate Aminotransferase: The aspartate aminotransferase level.</w:t>
      </w:r>
    </w:p>
    <w:p w:rsidR="00C77A0A" w:rsidRPr="00C77A0A" w:rsidRDefault="00C77A0A" w:rsidP="00C77A0A">
      <w:pPr>
        <w:pStyle w:val="ListParagraph"/>
        <w:numPr>
          <w:ilvl w:val="0"/>
          <w:numId w:val="2"/>
        </w:numPr>
        <w:rPr>
          <w:sz w:val="24"/>
          <w:szCs w:val="24"/>
        </w:rPr>
      </w:pPr>
      <w:r w:rsidRPr="00C77A0A">
        <w:rPr>
          <w:sz w:val="24"/>
          <w:szCs w:val="24"/>
        </w:rPr>
        <w:t xml:space="preserve">Total </w:t>
      </w:r>
      <w:proofErr w:type="spellStart"/>
      <w:r w:rsidRPr="00C77A0A">
        <w:rPr>
          <w:sz w:val="24"/>
          <w:szCs w:val="24"/>
        </w:rPr>
        <w:t>Protiens</w:t>
      </w:r>
      <w:proofErr w:type="spellEnd"/>
      <w:r w:rsidRPr="00C77A0A">
        <w:rPr>
          <w:sz w:val="24"/>
          <w:szCs w:val="24"/>
        </w:rPr>
        <w:t>: The total protein level in the blood.</w:t>
      </w:r>
    </w:p>
    <w:p w:rsidR="00C77A0A" w:rsidRPr="00C77A0A" w:rsidRDefault="00C77A0A" w:rsidP="00C77A0A">
      <w:pPr>
        <w:pStyle w:val="ListParagraph"/>
        <w:numPr>
          <w:ilvl w:val="0"/>
          <w:numId w:val="2"/>
        </w:numPr>
        <w:rPr>
          <w:sz w:val="24"/>
          <w:szCs w:val="24"/>
        </w:rPr>
      </w:pPr>
      <w:r w:rsidRPr="00C77A0A">
        <w:rPr>
          <w:sz w:val="24"/>
          <w:szCs w:val="24"/>
        </w:rPr>
        <w:t>Albumin: The albumin level in the blood.</w:t>
      </w:r>
    </w:p>
    <w:p w:rsidR="00C77A0A" w:rsidRPr="00C77A0A" w:rsidRDefault="00C77A0A" w:rsidP="00C77A0A">
      <w:pPr>
        <w:pStyle w:val="ListParagraph"/>
        <w:numPr>
          <w:ilvl w:val="0"/>
          <w:numId w:val="2"/>
        </w:numPr>
        <w:rPr>
          <w:sz w:val="24"/>
          <w:szCs w:val="24"/>
        </w:rPr>
      </w:pPr>
      <w:r w:rsidRPr="00C77A0A">
        <w:rPr>
          <w:sz w:val="24"/>
          <w:szCs w:val="24"/>
        </w:rPr>
        <w:t>Albumin and Globulin Ratio: The ratio of albumin to globulin.</w:t>
      </w:r>
    </w:p>
    <w:p w:rsidR="00C77A0A" w:rsidRPr="00C77A0A" w:rsidRDefault="00C77A0A" w:rsidP="00C77A0A">
      <w:pPr>
        <w:pStyle w:val="ListParagraph"/>
        <w:numPr>
          <w:ilvl w:val="0"/>
          <w:numId w:val="2"/>
        </w:numPr>
        <w:rPr>
          <w:sz w:val="24"/>
          <w:szCs w:val="24"/>
        </w:rPr>
      </w:pPr>
      <w:r w:rsidRPr="00C77A0A">
        <w:rPr>
          <w:sz w:val="24"/>
          <w:szCs w:val="24"/>
        </w:rPr>
        <w:t>Dataset: A binary indicator (1 or 2) representing whether a patient has liver disease (1) or not (2).</w:t>
      </w:r>
    </w:p>
    <w:p w:rsidR="00C77A0A" w:rsidRPr="00C77A0A" w:rsidRDefault="00C77A0A" w:rsidP="00C77A0A">
      <w:pPr>
        <w:rPr>
          <w:sz w:val="32"/>
          <w:szCs w:val="26"/>
        </w:rPr>
      </w:pPr>
    </w:p>
    <w:p w:rsidR="00C77A0A" w:rsidRDefault="00C77A0A" w:rsidP="00C77A0A">
      <w:pPr>
        <w:rPr>
          <w:sz w:val="32"/>
          <w:szCs w:val="26"/>
        </w:rPr>
      </w:pPr>
      <w:r w:rsidRPr="00C77A0A">
        <w:rPr>
          <w:sz w:val="32"/>
          <w:szCs w:val="26"/>
        </w:rPr>
        <w:t>Descriptive Methodology of the Code</w:t>
      </w:r>
    </w:p>
    <w:p w:rsidR="00561118" w:rsidRPr="00C77A0A" w:rsidRDefault="00561118" w:rsidP="00C77A0A">
      <w:pPr>
        <w:rPr>
          <w:sz w:val="32"/>
          <w:szCs w:val="26"/>
        </w:rPr>
      </w:pPr>
      <w:r>
        <w:rPr>
          <w:noProof/>
          <w:lang w:eastAsia="en-IN"/>
        </w:rPr>
        <w:drawing>
          <wp:inline distT="0" distB="0" distL="0" distR="0" wp14:anchorId="25550C8E" wp14:editId="4ACF5C28">
            <wp:extent cx="6035040" cy="1066800"/>
            <wp:effectExtent l="19050" t="0" r="2286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C77A0A" w:rsidRPr="00C77A0A" w:rsidRDefault="00C77A0A" w:rsidP="00C77A0A">
      <w:pPr>
        <w:rPr>
          <w:sz w:val="24"/>
          <w:szCs w:val="24"/>
        </w:rPr>
      </w:pPr>
      <w:r w:rsidRPr="00C77A0A">
        <w:rPr>
          <w:sz w:val="24"/>
          <w:szCs w:val="24"/>
        </w:rPr>
        <w:t xml:space="preserve">The code employs a systematic approach to </w:t>
      </w:r>
      <w:proofErr w:type="spellStart"/>
      <w:r w:rsidRPr="00C77A0A">
        <w:rPr>
          <w:sz w:val="24"/>
          <w:szCs w:val="24"/>
        </w:rPr>
        <w:t>analyze</w:t>
      </w:r>
      <w:proofErr w:type="spellEnd"/>
      <w:r w:rsidRPr="00C77A0A">
        <w:rPr>
          <w:sz w:val="24"/>
          <w:szCs w:val="24"/>
        </w:rPr>
        <w:t xml:space="preserve"> the liver disease dataset, which can be summarized in the following bullet points:</w:t>
      </w:r>
    </w:p>
    <w:p w:rsidR="00C77A0A" w:rsidRPr="00C77A0A" w:rsidRDefault="00C77A0A" w:rsidP="00C77A0A">
      <w:pPr>
        <w:rPr>
          <w:sz w:val="24"/>
          <w:szCs w:val="24"/>
        </w:rPr>
      </w:pPr>
    </w:p>
    <w:p w:rsidR="00C77A0A" w:rsidRPr="00192BA2" w:rsidRDefault="00C77A0A" w:rsidP="00192BA2">
      <w:pPr>
        <w:pStyle w:val="ListParagraph"/>
        <w:numPr>
          <w:ilvl w:val="1"/>
          <w:numId w:val="3"/>
        </w:numPr>
        <w:rPr>
          <w:sz w:val="24"/>
          <w:szCs w:val="24"/>
        </w:rPr>
      </w:pPr>
      <w:r w:rsidRPr="00192BA2">
        <w:rPr>
          <w:sz w:val="24"/>
          <w:szCs w:val="24"/>
        </w:rPr>
        <w:t xml:space="preserve">Import Libraries: Essential libraries such as </w:t>
      </w:r>
      <w:proofErr w:type="spellStart"/>
      <w:r w:rsidRPr="00192BA2">
        <w:rPr>
          <w:sz w:val="24"/>
          <w:szCs w:val="24"/>
        </w:rPr>
        <w:t>NumPy</w:t>
      </w:r>
      <w:proofErr w:type="spellEnd"/>
      <w:r w:rsidRPr="00192BA2">
        <w:rPr>
          <w:sz w:val="24"/>
          <w:szCs w:val="24"/>
        </w:rPr>
        <w:t xml:space="preserve">, Pandas, </w:t>
      </w:r>
      <w:proofErr w:type="spellStart"/>
      <w:r w:rsidRPr="00192BA2">
        <w:rPr>
          <w:sz w:val="24"/>
          <w:szCs w:val="24"/>
        </w:rPr>
        <w:t>Matplotlib</w:t>
      </w:r>
      <w:proofErr w:type="spellEnd"/>
      <w:r w:rsidRPr="00192BA2">
        <w:rPr>
          <w:sz w:val="24"/>
          <w:szCs w:val="24"/>
        </w:rPr>
        <w:t xml:space="preserve">, </w:t>
      </w:r>
      <w:proofErr w:type="spellStart"/>
      <w:r w:rsidRPr="00192BA2">
        <w:rPr>
          <w:sz w:val="24"/>
          <w:szCs w:val="24"/>
        </w:rPr>
        <w:t>Seaborn</w:t>
      </w:r>
      <w:proofErr w:type="spellEnd"/>
      <w:r w:rsidRPr="00192BA2">
        <w:rPr>
          <w:sz w:val="24"/>
          <w:szCs w:val="24"/>
        </w:rPr>
        <w:t xml:space="preserve">, and </w:t>
      </w:r>
      <w:proofErr w:type="spellStart"/>
      <w:r w:rsidRPr="00192BA2">
        <w:rPr>
          <w:sz w:val="24"/>
          <w:szCs w:val="24"/>
        </w:rPr>
        <w:t>Scikit</w:t>
      </w:r>
      <w:proofErr w:type="spellEnd"/>
      <w:r w:rsidRPr="00192BA2">
        <w:rPr>
          <w:sz w:val="24"/>
          <w:szCs w:val="24"/>
        </w:rPr>
        <w:t>-learn are imported for data manipulation and analysis.</w:t>
      </w:r>
    </w:p>
    <w:p w:rsidR="00C77A0A" w:rsidRPr="00C77A0A" w:rsidRDefault="00C77A0A" w:rsidP="00192BA2">
      <w:pPr>
        <w:ind w:left="720" w:firstLine="108"/>
        <w:rPr>
          <w:sz w:val="24"/>
          <w:szCs w:val="24"/>
        </w:rPr>
      </w:pPr>
    </w:p>
    <w:p w:rsidR="00C77A0A" w:rsidRPr="00192BA2" w:rsidRDefault="00C77A0A" w:rsidP="00192BA2">
      <w:pPr>
        <w:pStyle w:val="ListParagraph"/>
        <w:numPr>
          <w:ilvl w:val="1"/>
          <w:numId w:val="3"/>
        </w:numPr>
        <w:rPr>
          <w:sz w:val="24"/>
          <w:szCs w:val="24"/>
        </w:rPr>
      </w:pPr>
      <w:r w:rsidRPr="00192BA2">
        <w:rPr>
          <w:sz w:val="24"/>
          <w:szCs w:val="24"/>
        </w:rPr>
        <w:t>Load Data: The dataset is read from a CSV file using `</w:t>
      </w:r>
      <w:proofErr w:type="spellStart"/>
      <w:r w:rsidRPr="00192BA2">
        <w:rPr>
          <w:sz w:val="24"/>
          <w:szCs w:val="24"/>
        </w:rPr>
        <w:t>pd.read_</w:t>
      </w:r>
      <w:proofErr w:type="gramStart"/>
      <w:r w:rsidRPr="00192BA2">
        <w:rPr>
          <w:sz w:val="24"/>
          <w:szCs w:val="24"/>
        </w:rPr>
        <w:t>csv</w:t>
      </w:r>
      <w:proofErr w:type="spellEnd"/>
      <w:r w:rsidRPr="00192BA2">
        <w:rPr>
          <w:sz w:val="24"/>
          <w:szCs w:val="24"/>
        </w:rPr>
        <w:t>(</w:t>
      </w:r>
      <w:proofErr w:type="gramEnd"/>
      <w:r w:rsidRPr="00192BA2">
        <w:rPr>
          <w:sz w:val="24"/>
          <w:szCs w:val="24"/>
        </w:rPr>
        <w:t>)` and displayed using `</w:t>
      </w:r>
      <w:proofErr w:type="spellStart"/>
      <w:r w:rsidRPr="00192BA2">
        <w:rPr>
          <w:sz w:val="24"/>
          <w:szCs w:val="24"/>
        </w:rPr>
        <w:t>data.head</w:t>
      </w:r>
      <w:proofErr w:type="spellEnd"/>
      <w:r w:rsidRPr="00192BA2">
        <w:rPr>
          <w:sz w:val="24"/>
          <w:szCs w:val="24"/>
        </w:rPr>
        <w:t>()` to show the first few entries.</w:t>
      </w:r>
    </w:p>
    <w:p w:rsidR="00C77A0A" w:rsidRDefault="00C77A0A" w:rsidP="00C77A0A">
      <w:pPr>
        <w:ind w:left="720"/>
        <w:rPr>
          <w:sz w:val="24"/>
          <w:szCs w:val="24"/>
        </w:rPr>
      </w:pPr>
    </w:p>
    <w:p w:rsidR="00E32848" w:rsidRPr="00C77A0A" w:rsidRDefault="00E32848" w:rsidP="00C77A0A">
      <w:pPr>
        <w:ind w:left="720"/>
        <w:rPr>
          <w:sz w:val="24"/>
          <w:szCs w:val="24"/>
        </w:rPr>
      </w:pPr>
    </w:p>
    <w:p w:rsidR="00C77A0A" w:rsidRPr="00192BA2" w:rsidRDefault="00C77A0A" w:rsidP="00192BA2">
      <w:pPr>
        <w:pStyle w:val="ListParagraph"/>
        <w:numPr>
          <w:ilvl w:val="1"/>
          <w:numId w:val="3"/>
        </w:numPr>
        <w:rPr>
          <w:sz w:val="24"/>
          <w:szCs w:val="24"/>
        </w:rPr>
      </w:pPr>
      <w:r w:rsidRPr="00192BA2">
        <w:rPr>
          <w:sz w:val="24"/>
          <w:szCs w:val="24"/>
        </w:rPr>
        <w:t>Data Exploration:</w:t>
      </w:r>
    </w:p>
    <w:p w:rsidR="00C77A0A" w:rsidRPr="00192BA2" w:rsidRDefault="00C77A0A" w:rsidP="00192BA2">
      <w:pPr>
        <w:pStyle w:val="ListParagraph"/>
        <w:numPr>
          <w:ilvl w:val="2"/>
          <w:numId w:val="5"/>
        </w:numPr>
        <w:rPr>
          <w:sz w:val="24"/>
          <w:szCs w:val="24"/>
        </w:rPr>
      </w:pPr>
      <w:r w:rsidRPr="00192BA2">
        <w:rPr>
          <w:sz w:val="24"/>
          <w:szCs w:val="24"/>
        </w:rPr>
        <w:t>Unique values of the 'Dataset' column are checked to understand class distribution.</w:t>
      </w:r>
    </w:p>
    <w:p w:rsidR="00C77A0A" w:rsidRPr="00192BA2" w:rsidRDefault="00C77A0A" w:rsidP="00192BA2">
      <w:pPr>
        <w:pStyle w:val="ListParagraph"/>
        <w:numPr>
          <w:ilvl w:val="2"/>
          <w:numId w:val="5"/>
        </w:numPr>
        <w:rPr>
          <w:sz w:val="24"/>
          <w:szCs w:val="24"/>
        </w:rPr>
      </w:pPr>
      <w:r w:rsidRPr="00192BA2">
        <w:rPr>
          <w:sz w:val="24"/>
          <w:szCs w:val="24"/>
        </w:rPr>
        <w:t>Descriptive statistics of all numerical columns are generated using `</w:t>
      </w:r>
      <w:proofErr w:type="spellStart"/>
      <w:proofErr w:type="gramStart"/>
      <w:r w:rsidRPr="00192BA2">
        <w:rPr>
          <w:sz w:val="24"/>
          <w:szCs w:val="24"/>
        </w:rPr>
        <w:t>data.describe</w:t>
      </w:r>
      <w:proofErr w:type="spellEnd"/>
      <w:r w:rsidRPr="00192BA2">
        <w:rPr>
          <w:sz w:val="24"/>
          <w:szCs w:val="24"/>
        </w:rPr>
        <w:t>(</w:t>
      </w:r>
      <w:proofErr w:type="gramEnd"/>
      <w:r w:rsidRPr="00192BA2">
        <w:rPr>
          <w:sz w:val="24"/>
          <w:szCs w:val="24"/>
        </w:rPr>
        <w:t>)`, providing insights into mean, standard deviation, min, and max values.</w:t>
      </w:r>
    </w:p>
    <w:p w:rsidR="00C77A0A" w:rsidRPr="00C77A0A" w:rsidRDefault="00C77A0A" w:rsidP="00C77A0A">
      <w:pPr>
        <w:ind w:left="720"/>
        <w:rPr>
          <w:sz w:val="24"/>
          <w:szCs w:val="24"/>
        </w:rPr>
      </w:pPr>
    </w:p>
    <w:p w:rsidR="00C77A0A" w:rsidRPr="00192BA2" w:rsidRDefault="00C77A0A" w:rsidP="00192BA2">
      <w:pPr>
        <w:pStyle w:val="ListParagraph"/>
        <w:numPr>
          <w:ilvl w:val="1"/>
          <w:numId w:val="3"/>
        </w:numPr>
        <w:rPr>
          <w:sz w:val="24"/>
          <w:szCs w:val="24"/>
        </w:rPr>
      </w:pPr>
      <w:r w:rsidRPr="00192BA2">
        <w:rPr>
          <w:sz w:val="24"/>
          <w:szCs w:val="24"/>
        </w:rPr>
        <w:t>Missing Values Handling:</w:t>
      </w:r>
    </w:p>
    <w:p w:rsidR="00C77A0A" w:rsidRPr="00192BA2" w:rsidRDefault="00C77A0A" w:rsidP="00192BA2">
      <w:pPr>
        <w:pStyle w:val="ListParagraph"/>
        <w:numPr>
          <w:ilvl w:val="2"/>
          <w:numId w:val="6"/>
        </w:numPr>
        <w:rPr>
          <w:sz w:val="24"/>
          <w:szCs w:val="24"/>
        </w:rPr>
      </w:pPr>
      <w:r w:rsidRPr="00192BA2">
        <w:rPr>
          <w:sz w:val="24"/>
          <w:szCs w:val="24"/>
        </w:rPr>
        <w:t>Missing values in each column are identified using `</w:t>
      </w:r>
      <w:proofErr w:type="spellStart"/>
      <w:proofErr w:type="gramStart"/>
      <w:r w:rsidRPr="00192BA2">
        <w:rPr>
          <w:sz w:val="24"/>
          <w:szCs w:val="24"/>
        </w:rPr>
        <w:t>data.isna</w:t>
      </w:r>
      <w:proofErr w:type="spellEnd"/>
      <w:r w:rsidRPr="00192BA2">
        <w:rPr>
          <w:sz w:val="24"/>
          <w:szCs w:val="24"/>
        </w:rPr>
        <w:t>(</w:t>
      </w:r>
      <w:proofErr w:type="gramEnd"/>
      <w:r w:rsidRPr="00192BA2">
        <w:rPr>
          <w:sz w:val="24"/>
          <w:szCs w:val="24"/>
        </w:rPr>
        <w:t>).sum()`.</w:t>
      </w:r>
    </w:p>
    <w:p w:rsidR="00C77A0A" w:rsidRPr="00192BA2" w:rsidRDefault="00C77A0A" w:rsidP="00192BA2">
      <w:pPr>
        <w:pStyle w:val="ListParagraph"/>
        <w:numPr>
          <w:ilvl w:val="2"/>
          <w:numId w:val="6"/>
        </w:numPr>
        <w:rPr>
          <w:sz w:val="24"/>
          <w:szCs w:val="24"/>
        </w:rPr>
      </w:pPr>
      <w:r w:rsidRPr="00192BA2">
        <w:rPr>
          <w:sz w:val="24"/>
          <w:szCs w:val="24"/>
        </w:rPr>
        <w:t>Rows with missing values are dropped from the dataset using `</w:t>
      </w:r>
      <w:proofErr w:type="spellStart"/>
      <w:proofErr w:type="gramStart"/>
      <w:r w:rsidRPr="00192BA2">
        <w:rPr>
          <w:sz w:val="24"/>
          <w:szCs w:val="24"/>
        </w:rPr>
        <w:t>data.dropna</w:t>
      </w:r>
      <w:proofErr w:type="spellEnd"/>
      <w:r w:rsidRPr="00192BA2">
        <w:rPr>
          <w:sz w:val="24"/>
          <w:szCs w:val="24"/>
        </w:rPr>
        <w:t>(</w:t>
      </w:r>
      <w:proofErr w:type="gramEnd"/>
      <w:r w:rsidRPr="00192BA2">
        <w:rPr>
          <w:sz w:val="24"/>
          <w:szCs w:val="24"/>
        </w:rPr>
        <w:t>)`.</w:t>
      </w:r>
    </w:p>
    <w:p w:rsidR="00C77A0A" w:rsidRPr="00C77A0A" w:rsidRDefault="00C77A0A" w:rsidP="00C77A0A">
      <w:pPr>
        <w:ind w:left="720"/>
        <w:rPr>
          <w:sz w:val="24"/>
          <w:szCs w:val="24"/>
        </w:rPr>
      </w:pPr>
    </w:p>
    <w:p w:rsidR="00C77A0A" w:rsidRPr="00192BA2" w:rsidRDefault="00C77A0A" w:rsidP="00192BA2">
      <w:pPr>
        <w:pStyle w:val="ListParagraph"/>
        <w:numPr>
          <w:ilvl w:val="1"/>
          <w:numId w:val="3"/>
        </w:numPr>
        <w:rPr>
          <w:sz w:val="24"/>
          <w:szCs w:val="24"/>
        </w:rPr>
      </w:pPr>
      <w:r w:rsidRPr="00192BA2">
        <w:rPr>
          <w:sz w:val="24"/>
          <w:szCs w:val="24"/>
        </w:rPr>
        <w:t>Encoding Categorical Variables:</w:t>
      </w:r>
    </w:p>
    <w:p w:rsidR="00C77A0A" w:rsidRPr="00192BA2" w:rsidRDefault="00C77A0A" w:rsidP="00192BA2">
      <w:pPr>
        <w:pStyle w:val="ListParagraph"/>
        <w:numPr>
          <w:ilvl w:val="2"/>
          <w:numId w:val="3"/>
        </w:numPr>
        <w:rPr>
          <w:sz w:val="24"/>
          <w:szCs w:val="24"/>
        </w:rPr>
      </w:pPr>
      <w:r w:rsidRPr="00192BA2">
        <w:rPr>
          <w:sz w:val="24"/>
          <w:szCs w:val="24"/>
        </w:rPr>
        <w:t>The 'Gender' column is transformed into numerical format using `</w:t>
      </w:r>
      <w:proofErr w:type="spellStart"/>
      <w:proofErr w:type="gramStart"/>
      <w:r w:rsidRPr="00192BA2">
        <w:rPr>
          <w:sz w:val="24"/>
          <w:szCs w:val="24"/>
        </w:rPr>
        <w:t>LabelEncoder</w:t>
      </w:r>
      <w:proofErr w:type="spellEnd"/>
      <w:r w:rsidRPr="00192BA2">
        <w:rPr>
          <w:sz w:val="24"/>
          <w:szCs w:val="24"/>
        </w:rPr>
        <w:t>(</w:t>
      </w:r>
      <w:proofErr w:type="gramEnd"/>
      <w:r w:rsidRPr="00192BA2">
        <w:rPr>
          <w:sz w:val="24"/>
          <w:szCs w:val="24"/>
        </w:rPr>
        <w:t>)`.</w:t>
      </w:r>
    </w:p>
    <w:p w:rsidR="00C77A0A" w:rsidRPr="00C77A0A" w:rsidRDefault="00C77A0A" w:rsidP="00C77A0A">
      <w:pPr>
        <w:ind w:left="720"/>
        <w:rPr>
          <w:sz w:val="24"/>
          <w:szCs w:val="24"/>
        </w:rPr>
      </w:pPr>
    </w:p>
    <w:p w:rsidR="00C77A0A" w:rsidRPr="00192BA2" w:rsidRDefault="00C77A0A" w:rsidP="00192BA2">
      <w:pPr>
        <w:pStyle w:val="ListParagraph"/>
        <w:numPr>
          <w:ilvl w:val="1"/>
          <w:numId w:val="3"/>
        </w:numPr>
        <w:rPr>
          <w:sz w:val="24"/>
          <w:szCs w:val="24"/>
        </w:rPr>
      </w:pPr>
      <w:r w:rsidRPr="00192BA2">
        <w:rPr>
          <w:sz w:val="24"/>
          <w:szCs w:val="24"/>
        </w:rPr>
        <w:t>Feature Selection:</w:t>
      </w:r>
    </w:p>
    <w:p w:rsidR="00C77A0A" w:rsidRPr="00192BA2" w:rsidRDefault="00C77A0A" w:rsidP="00192BA2">
      <w:pPr>
        <w:pStyle w:val="ListParagraph"/>
        <w:numPr>
          <w:ilvl w:val="2"/>
          <w:numId w:val="3"/>
        </w:numPr>
        <w:rPr>
          <w:sz w:val="24"/>
          <w:szCs w:val="24"/>
        </w:rPr>
      </w:pPr>
      <w:r w:rsidRPr="00192BA2">
        <w:rPr>
          <w:sz w:val="24"/>
          <w:szCs w:val="24"/>
        </w:rPr>
        <w:t>Features (X) and target variable (Y) are defined by dropping the 'Dataset' column from X and keeping it for Y.</w:t>
      </w:r>
    </w:p>
    <w:p w:rsidR="00C77A0A" w:rsidRPr="00C77A0A" w:rsidRDefault="00C77A0A" w:rsidP="00C77A0A">
      <w:pPr>
        <w:ind w:left="720"/>
        <w:rPr>
          <w:sz w:val="24"/>
          <w:szCs w:val="24"/>
        </w:rPr>
      </w:pPr>
    </w:p>
    <w:p w:rsidR="00C77A0A" w:rsidRPr="00192BA2" w:rsidRDefault="00C77A0A" w:rsidP="00192BA2">
      <w:pPr>
        <w:pStyle w:val="ListParagraph"/>
        <w:numPr>
          <w:ilvl w:val="1"/>
          <w:numId w:val="3"/>
        </w:numPr>
        <w:rPr>
          <w:sz w:val="24"/>
          <w:szCs w:val="24"/>
        </w:rPr>
      </w:pPr>
      <w:r w:rsidRPr="00192BA2">
        <w:rPr>
          <w:sz w:val="24"/>
          <w:szCs w:val="24"/>
        </w:rPr>
        <w:t>Data Splitting:</w:t>
      </w:r>
    </w:p>
    <w:p w:rsidR="00C77A0A" w:rsidRPr="00192BA2" w:rsidRDefault="00C77A0A" w:rsidP="00192BA2">
      <w:pPr>
        <w:pStyle w:val="ListParagraph"/>
        <w:numPr>
          <w:ilvl w:val="2"/>
          <w:numId w:val="3"/>
        </w:numPr>
        <w:rPr>
          <w:sz w:val="24"/>
          <w:szCs w:val="24"/>
        </w:rPr>
      </w:pPr>
      <w:r w:rsidRPr="00192BA2">
        <w:rPr>
          <w:sz w:val="24"/>
          <w:szCs w:val="24"/>
        </w:rPr>
        <w:t>The dataset is split into training and testing sets using `</w:t>
      </w:r>
      <w:proofErr w:type="spellStart"/>
      <w:r w:rsidRPr="00192BA2">
        <w:rPr>
          <w:sz w:val="24"/>
          <w:szCs w:val="24"/>
        </w:rPr>
        <w:t>train_test_</w:t>
      </w:r>
      <w:proofErr w:type="gramStart"/>
      <w:r w:rsidRPr="00192BA2">
        <w:rPr>
          <w:sz w:val="24"/>
          <w:szCs w:val="24"/>
        </w:rPr>
        <w:t>split</w:t>
      </w:r>
      <w:proofErr w:type="spellEnd"/>
      <w:r w:rsidRPr="00192BA2">
        <w:rPr>
          <w:sz w:val="24"/>
          <w:szCs w:val="24"/>
        </w:rPr>
        <w:t>(</w:t>
      </w:r>
      <w:proofErr w:type="gramEnd"/>
      <w:r w:rsidRPr="00192BA2">
        <w:rPr>
          <w:sz w:val="24"/>
          <w:szCs w:val="24"/>
        </w:rPr>
        <w:t>)`, with 20% allocated for testing.</w:t>
      </w:r>
    </w:p>
    <w:p w:rsidR="00C77A0A" w:rsidRPr="00C77A0A" w:rsidRDefault="00C77A0A" w:rsidP="00C77A0A">
      <w:pPr>
        <w:ind w:left="720"/>
        <w:rPr>
          <w:sz w:val="24"/>
          <w:szCs w:val="24"/>
        </w:rPr>
      </w:pPr>
    </w:p>
    <w:p w:rsidR="00C77A0A" w:rsidRPr="00192BA2" w:rsidRDefault="00C77A0A" w:rsidP="00192BA2">
      <w:pPr>
        <w:pStyle w:val="ListParagraph"/>
        <w:numPr>
          <w:ilvl w:val="1"/>
          <w:numId w:val="3"/>
        </w:numPr>
        <w:rPr>
          <w:sz w:val="24"/>
          <w:szCs w:val="24"/>
        </w:rPr>
      </w:pPr>
      <w:r w:rsidRPr="00192BA2">
        <w:rPr>
          <w:sz w:val="24"/>
          <w:szCs w:val="24"/>
        </w:rPr>
        <w:t>Feature Scaling:</w:t>
      </w:r>
    </w:p>
    <w:p w:rsidR="00C77A0A" w:rsidRPr="00192BA2" w:rsidRDefault="00C77A0A" w:rsidP="00192BA2">
      <w:pPr>
        <w:pStyle w:val="ListParagraph"/>
        <w:numPr>
          <w:ilvl w:val="2"/>
          <w:numId w:val="3"/>
        </w:numPr>
        <w:rPr>
          <w:sz w:val="24"/>
          <w:szCs w:val="24"/>
        </w:rPr>
      </w:pPr>
      <w:r w:rsidRPr="00192BA2">
        <w:rPr>
          <w:sz w:val="24"/>
          <w:szCs w:val="24"/>
        </w:rPr>
        <w:t>Features are standardized using `</w:t>
      </w:r>
      <w:proofErr w:type="spellStart"/>
      <w:proofErr w:type="gramStart"/>
      <w:r w:rsidRPr="00192BA2">
        <w:rPr>
          <w:sz w:val="24"/>
          <w:szCs w:val="24"/>
        </w:rPr>
        <w:t>StandardScaler</w:t>
      </w:r>
      <w:proofErr w:type="spellEnd"/>
      <w:r w:rsidRPr="00192BA2">
        <w:rPr>
          <w:sz w:val="24"/>
          <w:szCs w:val="24"/>
        </w:rPr>
        <w:t>(</w:t>
      </w:r>
      <w:proofErr w:type="gramEnd"/>
      <w:r w:rsidRPr="00192BA2">
        <w:rPr>
          <w:sz w:val="24"/>
          <w:szCs w:val="24"/>
        </w:rPr>
        <w:t>)` for better performance of machine learning algorithms.</w:t>
      </w:r>
    </w:p>
    <w:p w:rsidR="00C77A0A" w:rsidRPr="00C77A0A" w:rsidRDefault="00C77A0A" w:rsidP="00C77A0A">
      <w:pPr>
        <w:ind w:left="720"/>
        <w:rPr>
          <w:sz w:val="24"/>
          <w:szCs w:val="24"/>
        </w:rPr>
      </w:pPr>
    </w:p>
    <w:p w:rsidR="00C77A0A" w:rsidRPr="00192BA2" w:rsidRDefault="00C77A0A" w:rsidP="00192BA2">
      <w:pPr>
        <w:pStyle w:val="ListParagraph"/>
        <w:numPr>
          <w:ilvl w:val="1"/>
          <w:numId w:val="3"/>
        </w:numPr>
        <w:rPr>
          <w:sz w:val="24"/>
          <w:szCs w:val="24"/>
        </w:rPr>
      </w:pPr>
      <w:r w:rsidRPr="00192BA2">
        <w:rPr>
          <w:sz w:val="24"/>
          <w:szCs w:val="24"/>
        </w:rPr>
        <w:t>Model Selection:</w:t>
      </w:r>
    </w:p>
    <w:p w:rsidR="00C77A0A" w:rsidRPr="00192BA2" w:rsidRDefault="00C77A0A" w:rsidP="00192BA2">
      <w:pPr>
        <w:pStyle w:val="ListParagraph"/>
        <w:numPr>
          <w:ilvl w:val="2"/>
          <w:numId w:val="3"/>
        </w:numPr>
        <w:rPr>
          <w:sz w:val="24"/>
          <w:szCs w:val="24"/>
        </w:rPr>
      </w:pPr>
      <w:r w:rsidRPr="00192BA2">
        <w:rPr>
          <w:sz w:val="24"/>
          <w:szCs w:val="24"/>
        </w:rPr>
        <w:t xml:space="preserve">Several machine learning models (Logistic Regression, KNN, Decision Tree, </w:t>
      </w:r>
      <w:proofErr w:type="gramStart"/>
      <w:r w:rsidRPr="00192BA2">
        <w:rPr>
          <w:sz w:val="24"/>
          <w:szCs w:val="24"/>
        </w:rPr>
        <w:t>SVM</w:t>
      </w:r>
      <w:proofErr w:type="gramEnd"/>
      <w:r w:rsidRPr="00192BA2">
        <w:rPr>
          <w:sz w:val="24"/>
          <w:szCs w:val="24"/>
        </w:rPr>
        <w:t>) are prepared for training, with SVM selected for implementation.</w:t>
      </w:r>
    </w:p>
    <w:p w:rsidR="00C77A0A" w:rsidRPr="00C77A0A" w:rsidRDefault="00C77A0A" w:rsidP="00C77A0A">
      <w:pPr>
        <w:rPr>
          <w:sz w:val="32"/>
          <w:szCs w:val="26"/>
        </w:rPr>
      </w:pPr>
      <w:r w:rsidRPr="00C77A0A">
        <w:rPr>
          <w:sz w:val="32"/>
          <w:szCs w:val="26"/>
        </w:rPr>
        <w:t>Results of the Code</w:t>
      </w:r>
    </w:p>
    <w:p w:rsidR="00561118" w:rsidRPr="00561118" w:rsidRDefault="00561118" w:rsidP="00561118">
      <w:pPr>
        <w:rPr>
          <w:sz w:val="24"/>
          <w:szCs w:val="22"/>
        </w:rPr>
      </w:pPr>
      <w:r w:rsidRPr="00561118">
        <w:rPr>
          <w:sz w:val="24"/>
          <w:szCs w:val="22"/>
        </w:rPr>
        <w:t>The results of running the provided code on the liver disease dataset can be summarized as follows:</w:t>
      </w:r>
    </w:p>
    <w:p w:rsidR="00561118" w:rsidRPr="00C6722B" w:rsidRDefault="00561118" w:rsidP="00561118">
      <w:pPr>
        <w:rPr>
          <w:sz w:val="28"/>
          <w:szCs w:val="24"/>
        </w:rPr>
      </w:pPr>
    </w:p>
    <w:p w:rsidR="00561118" w:rsidRPr="00C6722B" w:rsidRDefault="00561118" w:rsidP="00561118">
      <w:pPr>
        <w:rPr>
          <w:sz w:val="28"/>
          <w:szCs w:val="24"/>
        </w:rPr>
      </w:pPr>
      <w:r w:rsidRPr="00C6722B">
        <w:rPr>
          <w:sz w:val="28"/>
          <w:szCs w:val="24"/>
        </w:rPr>
        <w:t>1. Data Overview</w:t>
      </w:r>
    </w:p>
    <w:p w:rsidR="00561118" w:rsidRDefault="00561118" w:rsidP="00561118">
      <w:pPr>
        <w:rPr>
          <w:sz w:val="24"/>
          <w:szCs w:val="22"/>
        </w:rPr>
      </w:pPr>
      <w:r w:rsidRPr="00561118">
        <w:rPr>
          <w:sz w:val="24"/>
          <w:szCs w:val="22"/>
        </w:rPr>
        <w:t>The dataset consists of 583 entries with the following attributes:</w:t>
      </w:r>
    </w:p>
    <w:p w:rsidR="00561118" w:rsidRPr="00561118" w:rsidRDefault="00561118" w:rsidP="00561118">
      <w:pPr>
        <w:rPr>
          <w:sz w:val="24"/>
          <w:szCs w:val="22"/>
        </w:rPr>
      </w:pPr>
      <w:r>
        <w:rPr>
          <w:noProof/>
          <w:sz w:val="24"/>
          <w:szCs w:val="22"/>
          <w:lang w:eastAsia="en-IN"/>
        </w:rPr>
        <w:drawing>
          <wp:inline distT="0" distB="0" distL="0" distR="0">
            <wp:extent cx="4632960" cy="1859280"/>
            <wp:effectExtent l="0" t="0" r="0" b="2667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561118" w:rsidRPr="00C6722B" w:rsidRDefault="00561118" w:rsidP="00561118">
      <w:pPr>
        <w:rPr>
          <w:sz w:val="28"/>
          <w:szCs w:val="24"/>
        </w:rPr>
      </w:pPr>
      <w:r w:rsidRPr="00C6722B">
        <w:rPr>
          <w:sz w:val="28"/>
          <w:szCs w:val="24"/>
        </w:rPr>
        <w:t>2. Unique Values in 'Dataset'</w:t>
      </w:r>
    </w:p>
    <w:p w:rsidR="00561118" w:rsidRPr="00561118" w:rsidRDefault="00561118" w:rsidP="00561118">
      <w:pPr>
        <w:rPr>
          <w:sz w:val="24"/>
          <w:szCs w:val="22"/>
        </w:rPr>
      </w:pPr>
      <w:r w:rsidRPr="00561118">
        <w:rPr>
          <w:sz w:val="24"/>
          <w:szCs w:val="22"/>
        </w:rPr>
        <w:t>The unique values in the 'Dataset' column are:</w:t>
      </w:r>
    </w:p>
    <w:p w:rsidR="00561118" w:rsidRPr="00561118" w:rsidRDefault="00561118" w:rsidP="00561118">
      <w:pPr>
        <w:ind w:left="720"/>
        <w:rPr>
          <w:sz w:val="24"/>
          <w:szCs w:val="22"/>
        </w:rPr>
      </w:pPr>
      <w:r>
        <w:rPr>
          <w:sz w:val="24"/>
          <w:szCs w:val="22"/>
        </w:rPr>
        <w:t>1</w:t>
      </w:r>
      <w:r w:rsidRPr="00561118">
        <w:rPr>
          <w:sz w:val="24"/>
          <w:szCs w:val="22"/>
        </w:rPr>
        <w:t>: Indicates liver disease</w:t>
      </w:r>
    </w:p>
    <w:p w:rsidR="00561118" w:rsidRPr="00561118" w:rsidRDefault="00561118" w:rsidP="00561118">
      <w:pPr>
        <w:ind w:left="720"/>
        <w:rPr>
          <w:sz w:val="24"/>
          <w:szCs w:val="22"/>
        </w:rPr>
      </w:pPr>
      <w:r>
        <w:rPr>
          <w:sz w:val="24"/>
          <w:szCs w:val="22"/>
        </w:rPr>
        <w:t>2</w:t>
      </w:r>
      <w:r w:rsidRPr="00561118">
        <w:rPr>
          <w:sz w:val="24"/>
          <w:szCs w:val="22"/>
        </w:rPr>
        <w:t>: Indicates no liver disease</w:t>
      </w:r>
    </w:p>
    <w:p w:rsidR="00561118" w:rsidRPr="00561118" w:rsidRDefault="00561118" w:rsidP="00561118">
      <w:pPr>
        <w:rPr>
          <w:sz w:val="24"/>
          <w:szCs w:val="22"/>
        </w:rPr>
      </w:pPr>
    </w:p>
    <w:p w:rsidR="00561118" w:rsidRPr="00C6722B" w:rsidRDefault="00561118" w:rsidP="00561118">
      <w:pPr>
        <w:rPr>
          <w:sz w:val="28"/>
          <w:szCs w:val="24"/>
        </w:rPr>
      </w:pPr>
      <w:r w:rsidRPr="00C6722B">
        <w:rPr>
          <w:sz w:val="28"/>
          <w:szCs w:val="24"/>
        </w:rPr>
        <w:t>3. Descriptive Statistics</w:t>
      </w:r>
    </w:p>
    <w:p w:rsidR="00561118" w:rsidRPr="00561118" w:rsidRDefault="00561118" w:rsidP="00561118">
      <w:pPr>
        <w:rPr>
          <w:sz w:val="24"/>
          <w:szCs w:val="22"/>
        </w:rPr>
      </w:pPr>
      <w:r w:rsidRPr="00561118">
        <w:rPr>
          <w:sz w:val="24"/>
          <w:szCs w:val="22"/>
        </w:rPr>
        <w:t>The descriptive statistics for the dataset are as follows:</w:t>
      </w:r>
    </w:p>
    <w:tbl>
      <w:tblPr>
        <w:tblStyle w:val="TableGrid"/>
        <w:tblW w:w="8967" w:type="dxa"/>
        <w:jc w:val="center"/>
        <w:tblLook w:val="04A0" w:firstRow="1" w:lastRow="0" w:firstColumn="1" w:lastColumn="0" w:noHBand="0" w:noVBand="1"/>
      </w:tblPr>
      <w:tblGrid>
        <w:gridCol w:w="1793"/>
        <w:gridCol w:w="1793"/>
        <w:gridCol w:w="1793"/>
        <w:gridCol w:w="1794"/>
        <w:gridCol w:w="1794"/>
      </w:tblGrid>
      <w:tr w:rsidR="00C6722B" w:rsidRPr="007610D9" w:rsidTr="00C6722B">
        <w:trPr>
          <w:trHeight w:val="417"/>
          <w:jc w:val="center"/>
        </w:trPr>
        <w:tc>
          <w:tcPr>
            <w:tcW w:w="1793" w:type="dxa"/>
          </w:tcPr>
          <w:p w:rsidR="00C6722B" w:rsidRPr="007610D9" w:rsidRDefault="00C6722B" w:rsidP="00E32848">
            <w:pPr>
              <w:tabs>
                <w:tab w:val="left" w:pos="5568"/>
              </w:tabs>
              <w:jc w:val="center"/>
              <w:rPr>
                <w:sz w:val="28"/>
                <w:szCs w:val="28"/>
              </w:rPr>
            </w:pPr>
            <w:r w:rsidRPr="007610D9">
              <w:rPr>
                <w:sz w:val="28"/>
                <w:szCs w:val="28"/>
              </w:rPr>
              <w:lastRenderedPageBreak/>
              <w:t>Statistic</w:t>
            </w:r>
          </w:p>
        </w:tc>
        <w:tc>
          <w:tcPr>
            <w:tcW w:w="1793" w:type="dxa"/>
          </w:tcPr>
          <w:p w:rsidR="00C6722B" w:rsidRPr="007610D9" w:rsidRDefault="00C6722B" w:rsidP="00E32848">
            <w:pPr>
              <w:tabs>
                <w:tab w:val="left" w:pos="5568"/>
              </w:tabs>
              <w:jc w:val="center"/>
              <w:rPr>
                <w:sz w:val="28"/>
                <w:szCs w:val="28"/>
              </w:rPr>
            </w:pPr>
            <w:r w:rsidRPr="007610D9">
              <w:rPr>
                <w:sz w:val="28"/>
                <w:szCs w:val="28"/>
              </w:rPr>
              <w:t xml:space="preserve">Age        </w:t>
            </w:r>
          </w:p>
        </w:tc>
        <w:tc>
          <w:tcPr>
            <w:tcW w:w="1793" w:type="dxa"/>
          </w:tcPr>
          <w:p w:rsidR="00C6722B" w:rsidRPr="007610D9" w:rsidRDefault="00C6722B" w:rsidP="00E32848">
            <w:pPr>
              <w:tabs>
                <w:tab w:val="left" w:pos="5568"/>
              </w:tabs>
              <w:jc w:val="center"/>
              <w:rPr>
                <w:sz w:val="28"/>
                <w:szCs w:val="28"/>
              </w:rPr>
            </w:pPr>
            <w:r w:rsidRPr="007610D9">
              <w:rPr>
                <w:sz w:val="28"/>
                <w:szCs w:val="28"/>
              </w:rPr>
              <w:t>Total Bilirubin</w:t>
            </w:r>
          </w:p>
        </w:tc>
        <w:tc>
          <w:tcPr>
            <w:tcW w:w="1794" w:type="dxa"/>
          </w:tcPr>
          <w:p w:rsidR="00C6722B" w:rsidRPr="007610D9" w:rsidRDefault="00C6722B" w:rsidP="00E32848">
            <w:pPr>
              <w:tabs>
                <w:tab w:val="left" w:pos="5568"/>
              </w:tabs>
              <w:jc w:val="center"/>
              <w:rPr>
                <w:sz w:val="28"/>
                <w:szCs w:val="28"/>
              </w:rPr>
            </w:pPr>
            <w:r w:rsidRPr="007610D9">
              <w:rPr>
                <w:sz w:val="28"/>
                <w:szCs w:val="28"/>
              </w:rPr>
              <w:t>Direct Bilirubin</w:t>
            </w:r>
          </w:p>
        </w:tc>
        <w:tc>
          <w:tcPr>
            <w:tcW w:w="1794" w:type="dxa"/>
          </w:tcPr>
          <w:p w:rsidR="00C6722B" w:rsidRPr="007610D9" w:rsidRDefault="00C6722B" w:rsidP="00E32848">
            <w:pPr>
              <w:tabs>
                <w:tab w:val="left" w:pos="5568"/>
              </w:tabs>
              <w:jc w:val="center"/>
              <w:rPr>
                <w:sz w:val="28"/>
                <w:szCs w:val="28"/>
              </w:rPr>
            </w:pPr>
            <w:r w:rsidRPr="007610D9">
              <w:rPr>
                <w:sz w:val="28"/>
                <w:szCs w:val="28"/>
              </w:rPr>
              <w:t xml:space="preserve">Alkaline </w:t>
            </w:r>
            <w:proofErr w:type="spellStart"/>
            <w:r w:rsidRPr="007610D9">
              <w:rPr>
                <w:sz w:val="28"/>
                <w:szCs w:val="28"/>
              </w:rPr>
              <w:t>Phosphotase</w:t>
            </w:r>
            <w:proofErr w:type="spellEnd"/>
          </w:p>
        </w:tc>
      </w:tr>
      <w:tr w:rsidR="00C6722B" w:rsidRPr="007610D9" w:rsidTr="00C6722B">
        <w:trPr>
          <w:trHeight w:val="313"/>
          <w:jc w:val="center"/>
        </w:trPr>
        <w:tc>
          <w:tcPr>
            <w:tcW w:w="1793" w:type="dxa"/>
          </w:tcPr>
          <w:p w:rsidR="00C6722B" w:rsidRPr="007610D9" w:rsidRDefault="00C6722B" w:rsidP="00E32848">
            <w:pPr>
              <w:tabs>
                <w:tab w:val="left" w:pos="5568"/>
              </w:tabs>
              <w:jc w:val="center"/>
              <w:rPr>
                <w:sz w:val="28"/>
                <w:szCs w:val="26"/>
              </w:rPr>
            </w:pPr>
            <w:r w:rsidRPr="007610D9">
              <w:rPr>
                <w:sz w:val="28"/>
                <w:szCs w:val="26"/>
              </w:rPr>
              <w:t>Count</w:t>
            </w:r>
          </w:p>
        </w:tc>
        <w:tc>
          <w:tcPr>
            <w:tcW w:w="1793" w:type="dxa"/>
          </w:tcPr>
          <w:p w:rsidR="00C6722B" w:rsidRPr="007610D9" w:rsidRDefault="00C6722B" w:rsidP="00E32848">
            <w:pPr>
              <w:tabs>
                <w:tab w:val="left" w:pos="5568"/>
              </w:tabs>
              <w:jc w:val="center"/>
              <w:rPr>
                <w:szCs w:val="22"/>
              </w:rPr>
            </w:pPr>
            <w:r w:rsidRPr="007610D9">
              <w:rPr>
                <w:szCs w:val="22"/>
              </w:rPr>
              <w:t>583</w:t>
            </w:r>
          </w:p>
        </w:tc>
        <w:tc>
          <w:tcPr>
            <w:tcW w:w="1793" w:type="dxa"/>
          </w:tcPr>
          <w:p w:rsidR="00C6722B" w:rsidRPr="007610D9" w:rsidRDefault="00C6722B" w:rsidP="00E32848">
            <w:pPr>
              <w:tabs>
                <w:tab w:val="left" w:pos="5568"/>
              </w:tabs>
              <w:jc w:val="center"/>
              <w:rPr>
                <w:szCs w:val="22"/>
              </w:rPr>
            </w:pPr>
            <w:r w:rsidRPr="007610D9">
              <w:rPr>
                <w:szCs w:val="22"/>
              </w:rPr>
              <w:t>583</w:t>
            </w:r>
          </w:p>
        </w:tc>
        <w:tc>
          <w:tcPr>
            <w:tcW w:w="1794" w:type="dxa"/>
          </w:tcPr>
          <w:p w:rsidR="00C6722B" w:rsidRPr="007610D9" w:rsidRDefault="00C6722B" w:rsidP="00E32848">
            <w:pPr>
              <w:tabs>
                <w:tab w:val="left" w:pos="5568"/>
              </w:tabs>
              <w:jc w:val="center"/>
              <w:rPr>
                <w:szCs w:val="22"/>
              </w:rPr>
            </w:pPr>
            <w:r w:rsidRPr="007610D9">
              <w:rPr>
                <w:szCs w:val="22"/>
              </w:rPr>
              <w:t>583</w:t>
            </w:r>
          </w:p>
        </w:tc>
        <w:tc>
          <w:tcPr>
            <w:tcW w:w="1794" w:type="dxa"/>
          </w:tcPr>
          <w:p w:rsidR="00C6722B" w:rsidRPr="007610D9" w:rsidRDefault="00C6722B" w:rsidP="00E32848">
            <w:pPr>
              <w:tabs>
                <w:tab w:val="left" w:pos="5568"/>
              </w:tabs>
              <w:jc w:val="center"/>
              <w:rPr>
                <w:szCs w:val="22"/>
              </w:rPr>
            </w:pPr>
            <w:r w:rsidRPr="007610D9">
              <w:rPr>
                <w:szCs w:val="22"/>
              </w:rPr>
              <w:t>583</w:t>
            </w:r>
          </w:p>
        </w:tc>
      </w:tr>
      <w:tr w:rsidR="00C6722B" w:rsidRPr="007610D9" w:rsidTr="00C6722B">
        <w:trPr>
          <w:trHeight w:val="308"/>
          <w:jc w:val="center"/>
        </w:trPr>
        <w:tc>
          <w:tcPr>
            <w:tcW w:w="1793" w:type="dxa"/>
          </w:tcPr>
          <w:p w:rsidR="00C6722B" w:rsidRPr="007610D9" w:rsidRDefault="00C6722B" w:rsidP="00E32848">
            <w:pPr>
              <w:tabs>
                <w:tab w:val="left" w:pos="5568"/>
              </w:tabs>
              <w:jc w:val="center"/>
              <w:rPr>
                <w:sz w:val="28"/>
                <w:szCs w:val="26"/>
              </w:rPr>
            </w:pPr>
            <w:r w:rsidRPr="007610D9">
              <w:rPr>
                <w:sz w:val="28"/>
                <w:szCs w:val="26"/>
              </w:rPr>
              <w:t>Mean</w:t>
            </w:r>
          </w:p>
        </w:tc>
        <w:tc>
          <w:tcPr>
            <w:tcW w:w="1793" w:type="dxa"/>
          </w:tcPr>
          <w:p w:rsidR="00C6722B" w:rsidRPr="007610D9" w:rsidRDefault="00C6722B" w:rsidP="00E32848">
            <w:pPr>
              <w:tabs>
                <w:tab w:val="left" w:pos="5568"/>
              </w:tabs>
              <w:jc w:val="center"/>
              <w:rPr>
                <w:szCs w:val="22"/>
              </w:rPr>
            </w:pPr>
            <w:r w:rsidRPr="007610D9">
              <w:rPr>
                <w:szCs w:val="22"/>
              </w:rPr>
              <w:t>44.75</w:t>
            </w:r>
          </w:p>
        </w:tc>
        <w:tc>
          <w:tcPr>
            <w:tcW w:w="1793" w:type="dxa"/>
          </w:tcPr>
          <w:p w:rsidR="00C6722B" w:rsidRPr="007610D9" w:rsidRDefault="00C6722B" w:rsidP="00E32848">
            <w:pPr>
              <w:tabs>
                <w:tab w:val="left" w:pos="5568"/>
              </w:tabs>
              <w:jc w:val="center"/>
              <w:rPr>
                <w:szCs w:val="22"/>
              </w:rPr>
            </w:pPr>
            <w:r w:rsidRPr="007610D9">
              <w:rPr>
                <w:szCs w:val="22"/>
              </w:rPr>
              <w:t>3.30</w:t>
            </w:r>
          </w:p>
        </w:tc>
        <w:tc>
          <w:tcPr>
            <w:tcW w:w="1794" w:type="dxa"/>
          </w:tcPr>
          <w:p w:rsidR="00C6722B" w:rsidRPr="007610D9" w:rsidRDefault="00C6722B" w:rsidP="00E32848">
            <w:pPr>
              <w:tabs>
                <w:tab w:val="left" w:pos="5568"/>
              </w:tabs>
              <w:jc w:val="center"/>
              <w:rPr>
                <w:szCs w:val="22"/>
              </w:rPr>
            </w:pPr>
            <w:r w:rsidRPr="007610D9">
              <w:rPr>
                <w:szCs w:val="22"/>
              </w:rPr>
              <w:t>1.49</w:t>
            </w:r>
          </w:p>
        </w:tc>
        <w:tc>
          <w:tcPr>
            <w:tcW w:w="1794" w:type="dxa"/>
          </w:tcPr>
          <w:p w:rsidR="00C6722B" w:rsidRPr="007610D9" w:rsidRDefault="00C6722B" w:rsidP="00E32848">
            <w:pPr>
              <w:tabs>
                <w:tab w:val="left" w:pos="5568"/>
              </w:tabs>
              <w:jc w:val="center"/>
              <w:rPr>
                <w:szCs w:val="22"/>
              </w:rPr>
            </w:pPr>
            <w:r w:rsidRPr="007610D9">
              <w:rPr>
                <w:szCs w:val="22"/>
              </w:rPr>
              <w:t>290.58</w:t>
            </w:r>
          </w:p>
        </w:tc>
      </w:tr>
      <w:tr w:rsidR="00C6722B" w:rsidRPr="007610D9" w:rsidTr="00C6722B">
        <w:trPr>
          <w:trHeight w:val="349"/>
          <w:jc w:val="center"/>
        </w:trPr>
        <w:tc>
          <w:tcPr>
            <w:tcW w:w="1793" w:type="dxa"/>
          </w:tcPr>
          <w:p w:rsidR="00C6722B" w:rsidRPr="007610D9" w:rsidRDefault="00C6722B" w:rsidP="00E32848">
            <w:pPr>
              <w:tabs>
                <w:tab w:val="left" w:pos="5568"/>
              </w:tabs>
              <w:jc w:val="center"/>
              <w:rPr>
                <w:sz w:val="28"/>
                <w:szCs w:val="26"/>
              </w:rPr>
            </w:pPr>
            <w:r w:rsidRPr="007610D9">
              <w:rPr>
                <w:sz w:val="28"/>
                <w:szCs w:val="26"/>
              </w:rPr>
              <w:t>Standard Deviation</w:t>
            </w:r>
          </w:p>
        </w:tc>
        <w:tc>
          <w:tcPr>
            <w:tcW w:w="1793" w:type="dxa"/>
          </w:tcPr>
          <w:p w:rsidR="00C6722B" w:rsidRPr="007610D9" w:rsidRDefault="00C6722B" w:rsidP="00E32848">
            <w:pPr>
              <w:tabs>
                <w:tab w:val="left" w:pos="5568"/>
              </w:tabs>
              <w:jc w:val="center"/>
              <w:rPr>
                <w:szCs w:val="22"/>
              </w:rPr>
            </w:pPr>
            <w:r w:rsidRPr="007610D9">
              <w:rPr>
                <w:szCs w:val="22"/>
              </w:rPr>
              <w:t>16.19</w:t>
            </w:r>
          </w:p>
        </w:tc>
        <w:tc>
          <w:tcPr>
            <w:tcW w:w="1793" w:type="dxa"/>
          </w:tcPr>
          <w:p w:rsidR="00C6722B" w:rsidRPr="007610D9" w:rsidRDefault="00C6722B" w:rsidP="00E32848">
            <w:pPr>
              <w:tabs>
                <w:tab w:val="left" w:pos="5568"/>
              </w:tabs>
              <w:jc w:val="center"/>
              <w:rPr>
                <w:szCs w:val="22"/>
              </w:rPr>
            </w:pPr>
            <w:r w:rsidRPr="007610D9">
              <w:rPr>
                <w:szCs w:val="22"/>
              </w:rPr>
              <w:t>6.21</w:t>
            </w:r>
          </w:p>
        </w:tc>
        <w:tc>
          <w:tcPr>
            <w:tcW w:w="1794" w:type="dxa"/>
          </w:tcPr>
          <w:p w:rsidR="00C6722B" w:rsidRPr="007610D9" w:rsidRDefault="00C6722B" w:rsidP="00E32848">
            <w:pPr>
              <w:tabs>
                <w:tab w:val="left" w:pos="5568"/>
              </w:tabs>
              <w:jc w:val="center"/>
              <w:rPr>
                <w:szCs w:val="22"/>
              </w:rPr>
            </w:pPr>
            <w:r w:rsidRPr="007610D9">
              <w:rPr>
                <w:szCs w:val="22"/>
              </w:rPr>
              <w:t>2.81</w:t>
            </w:r>
          </w:p>
        </w:tc>
        <w:tc>
          <w:tcPr>
            <w:tcW w:w="1794" w:type="dxa"/>
          </w:tcPr>
          <w:p w:rsidR="00C6722B" w:rsidRPr="007610D9" w:rsidRDefault="00C6722B" w:rsidP="00E32848">
            <w:pPr>
              <w:tabs>
                <w:tab w:val="left" w:pos="5568"/>
              </w:tabs>
              <w:jc w:val="center"/>
              <w:rPr>
                <w:szCs w:val="22"/>
              </w:rPr>
            </w:pPr>
            <w:r w:rsidRPr="007610D9">
              <w:rPr>
                <w:szCs w:val="22"/>
              </w:rPr>
              <w:t>242.94</w:t>
            </w:r>
          </w:p>
        </w:tc>
      </w:tr>
      <w:tr w:rsidR="00C6722B" w:rsidRPr="007610D9" w:rsidTr="00C6722B">
        <w:trPr>
          <w:trHeight w:val="313"/>
          <w:jc w:val="center"/>
        </w:trPr>
        <w:tc>
          <w:tcPr>
            <w:tcW w:w="1793" w:type="dxa"/>
          </w:tcPr>
          <w:p w:rsidR="00C6722B" w:rsidRPr="007610D9" w:rsidRDefault="00C6722B" w:rsidP="00E32848">
            <w:pPr>
              <w:tabs>
                <w:tab w:val="left" w:pos="5568"/>
              </w:tabs>
              <w:jc w:val="center"/>
              <w:rPr>
                <w:sz w:val="28"/>
                <w:szCs w:val="26"/>
              </w:rPr>
            </w:pPr>
            <w:r w:rsidRPr="007610D9">
              <w:rPr>
                <w:sz w:val="28"/>
                <w:szCs w:val="26"/>
              </w:rPr>
              <w:t>Min</w:t>
            </w:r>
          </w:p>
        </w:tc>
        <w:tc>
          <w:tcPr>
            <w:tcW w:w="1793" w:type="dxa"/>
          </w:tcPr>
          <w:p w:rsidR="00C6722B" w:rsidRPr="007610D9" w:rsidRDefault="00C6722B" w:rsidP="00E32848">
            <w:pPr>
              <w:tabs>
                <w:tab w:val="left" w:pos="5568"/>
              </w:tabs>
              <w:jc w:val="center"/>
              <w:rPr>
                <w:szCs w:val="22"/>
              </w:rPr>
            </w:pPr>
            <w:r w:rsidRPr="007610D9">
              <w:rPr>
                <w:szCs w:val="22"/>
              </w:rPr>
              <w:t>4</w:t>
            </w:r>
          </w:p>
        </w:tc>
        <w:tc>
          <w:tcPr>
            <w:tcW w:w="1793" w:type="dxa"/>
          </w:tcPr>
          <w:p w:rsidR="00C6722B" w:rsidRPr="007610D9" w:rsidRDefault="00C6722B" w:rsidP="00E32848">
            <w:pPr>
              <w:tabs>
                <w:tab w:val="left" w:pos="5568"/>
              </w:tabs>
              <w:jc w:val="center"/>
              <w:rPr>
                <w:szCs w:val="22"/>
              </w:rPr>
            </w:pPr>
            <w:r w:rsidRPr="007610D9">
              <w:rPr>
                <w:szCs w:val="22"/>
              </w:rPr>
              <w:t>0.40</w:t>
            </w:r>
          </w:p>
        </w:tc>
        <w:tc>
          <w:tcPr>
            <w:tcW w:w="1794" w:type="dxa"/>
          </w:tcPr>
          <w:p w:rsidR="00C6722B" w:rsidRPr="007610D9" w:rsidRDefault="00C6722B" w:rsidP="00E32848">
            <w:pPr>
              <w:tabs>
                <w:tab w:val="left" w:pos="5568"/>
              </w:tabs>
              <w:jc w:val="center"/>
              <w:rPr>
                <w:szCs w:val="22"/>
              </w:rPr>
            </w:pPr>
            <w:r w:rsidRPr="007610D9">
              <w:rPr>
                <w:szCs w:val="22"/>
              </w:rPr>
              <w:t>0.10</w:t>
            </w:r>
          </w:p>
        </w:tc>
        <w:tc>
          <w:tcPr>
            <w:tcW w:w="1794" w:type="dxa"/>
          </w:tcPr>
          <w:p w:rsidR="00C6722B" w:rsidRPr="007610D9" w:rsidRDefault="00C6722B" w:rsidP="00E32848">
            <w:pPr>
              <w:tabs>
                <w:tab w:val="left" w:pos="5568"/>
              </w:tabs>
              <w:jc w:val="center"/>
              <w:rPr>
                <w:szCs w:val="22"/>
              </w:rPr>
            </w:pPr>
            <w:r w:rsidRPr="007610D9">
              <w:rPr>
                <w:szCs w:val="22"/>
              </w:rPr>
              <w:t>63</w:t>
            </w:r>
          </w:p>
        </w:tc>
      </w:tr>
      <w:tr w:rsidR="00C6722B" w:rsidRPr="007610D9" w:rsidTr="00C6722B">
        <w:trPr>
          <w:trHeight w:val="327"/>
          <w:jc w:val="center"/>
        </w:trPr>
        <w:tc>
          <w:tcPr>
            <w:tcW w:w="1793" w:type="dxa"/>
          </w:tcPr>
          <w:p w:rsidR="00C6722B" w:rsidRPr="007610D9" w:rsidRDefault="00C6722B" w:rsidP="00E32848">
            <w:pPr>
              <w:tabs>
                <w:tab w:val="left" w:pos="5568"/>
              </w:tabs>
              <w:jc w:val="center"/>
              <w:rPr>
                <w:sz w:val="28"/>
                <w:szCs w:val="26"/>
              </w:rPr>
            </w:pPr>
            <w:r w:rsidRPr="007610D9">
              <w:rPr>
                <w:sz w:val="28"/>
                <w:szCs w:val="26"/>
              </w:rPr>
              <w:t>Max</w:t>
            </w:r>
          </w:p>
        </w:tc>
        <w:tc>
          <w:tcPr>
            <w:tcW w:w="1793" w:type="dxa"/>
          </w:tcPr>
          <w:p w:rsidR="00C6722B" w:rsidRPr="007610D9" w:rsidRDefault="00C6722B" w:rsidP="00E32848">
            <w:pPr>
              <w:tabs>
                <w:tab w:val="left" w:pos="5568"/>
              </w:tabs>
              <w:jc w:val="center"/>
              <w:rPr>
                <w:szCs w:val="22"/>
              </w:rPr>
            </w:pPr>
            <w:r w:rsidRPr="007610D9">
              <w:rPr>
                <w:szCs w:val="22"/>
              </w:rPr>
              <w:t>90</w:t>
            </w:r>
          </w:p>
        </w:tc>
        <w:tc>
          <w:tcPr>
            <w:tcW w:w="1793" w:type="dxa"/>
          </w:tcPr>
          <w:p w:rsidR="00C6722B" w:rsidRPr="007610D9" w:rsidRDefault="00C6722B" w:rsidP="00E32848">
            <w:pPr>
              <w:tabs>
                <w:tab w:val="left" w:pos="5568"/>
              </w:tabs>
              <w:jc w:val="center"/>
              <w:rPr>
                <w:szCs w:val="22"/>
              </w:rPr>
            </w:pPr>
            <w:r w:rsidRPr="007610D9">
              <w:rPr>
                <w:szCs w:val="22"/>
              </w:rPr>
              <w:t>75</w:t>
            </w:r>
          </w:p>
        </w:tc>
        <w:tc>
          <w:tcPr>
            <w:tcW w:w="1794" w:type="dxa"/>
          </w:tcPr>
          <w:p w:rsidR="00C6722B" w:rsidRPr="007610D9" w:rsidRDefault="00C6722B" w:rsidP="00E32848">
            <w:pPr>
              <w:tabs>
                <w:tab w:val="left" w:pos="5568"/>
              </w:tabs>
              <w:jc w:val="center"/>
              <w:rPr>
                <w:szCs w:val="22"/>
              </w:rPr>
            </w:pPr>
            <w:r w:rsidRPr="007610D9">
              <w:rPr>
                <w:szCs w:val="22"/>
              </w:rPr>
              <w:t>19.70</w:t>
            </w:r>
          </w:p>
        </w:tc>
        <w:tc>
          <w:tcPr>
            <w:tcW w:w="1794" w:type="dxa"/>
          </w:tcPr>
          <w:p w:rsidR="00C6722B" w:rsidRPr="007610D9" w:rsidRDefault="00C6722B" w:rsidP="00E32848">
            <w:pPr>
              <w:tabs>
                <w:tab w:val="left" w:pos="5568"/>
              </w:tabs>
              <w:jc w:val="center"/>
              <w:rPr>
                <w:szCs w:val="22"/>
              </w:rPr>
            </w:pPr>
            <w:r w:rsidRPr="007610D9">
              <w:rPr>
                <w:szCs w:val="22"/>
              </w:rPr>
              <w:t>2110</w:t>
            </w:r>
          </w:p>
        </w:tc>
      </w:tr>
    </w:tbl>
    <w:p w:rsidR="00561118" w:rsidRPr="00561118" w:rsidRDefault="00561118" w:rsidP="00561118">
      <w:pPr>
        <w:rPr>
          <w:sz w:val="24"/>
          <w:szCs w:val="22"/>
        </w:rPr>
      </w:pPr>
    </w:p>
    <w:p w:rsidR="00561118" w:rsidRPr="00C6722B" w:rsidRDefault="00561118" w:rsidP="00C6722B">
      <w:pPr>
        <w:ind w:left="720"/>
        <w:rPr>
          <w:sz w:val="28"/>
          <w:szCs w:val="24"/>
        </w:rPr>
      </w:pPr>
      <w:r w:rsidRPr="00C6722B">
        <w:rPr>
          <w:sz w:val="28"/>
          <w:szCs w:val="24"/>
        </w:rPr>
        <w:t>Missing Values Summary</w:t>
      </w:r>
    </w:p>
    <w:p w:rsidR="00561118" w:rsidRPr="00561118" w:rsidRDefault="00561118" w:rsidP="00C6722B">
      <w:pPr>
        <w:ind w:left="1440"/>
        <w:rPr>
          <w:sz w:val="24"/>
          <w:szCs w:val="22"/>
        </w:rPr>
      </w:pPr>
      <w:r w:rsidRPr="00561118">
        <w:rPr>
          <w:sz w:val="24"/>
          <w:szCs w:val="22"/>
        </w:rPr>
        <w:t>The missing values in the dataset were as follows:</w:t>
      </w:r>
    </w:p>
    <w:p w:rsidR="00561118" w:rsidRPr="00561118" w:rsidRDefault="00561118" w:rsidP="00C6722B">
      <w:pPr>
        <w:ind w:left="1440"/>
        <w:rPr>
          <w:sz w:val="24"/>
          <w:szCs w:val="22"/>
        </w:rPr>
      </w:pPr>
      <w:proofErr w:type="spellStart"/>
      <w:r w:rsidRPr="00561118">
        <w:rPr>
          <w:sz w:val="24"/>
          <w:szCs w:val="22"/>
        </w:rPr>
        <w:t>Albumin_and_Globulin_Ra</w:t>
      </w:r>
      <w:r w:rsidR="00C6722B">
        <w:rPr>
          <w:sz w:val="24"/>
          <w:szCs w:val="22"/>
        </w:rPr>
        <w:t>tio</w:t>
      </w:r>
      <w:proofErr w:type="spellEnd"/>
      <w:r w:rsidR="00C6722B">
        <w:rPr>
          <w:sz w:val="24"/>
          <w:szCs w:val="22"/>
        </w:rPr>
        <w:t>: 4 missing values</w:t>
      </w:r>
    </w:p>
    <w:p w:rsidR="00C6722B" w:rsidRDefault="00C6722B" w:rsidP="00C6722B">
      <w:pPr>
        <w:ind w:left="720"/>
        <w:rPr>
          <w:sz w:val="24"/>
          <w:szCs w:val="22"/>
        </w:rPr>
      </w:pPr>
    </w:p>
    <w:p w:rsidR="00561118" w:rsidRPr="00561118" w:rsidRDefault="00561118" w:rsidP="00C6722B">
      <w:pPr>
        <w:ind w:left="720"/>
        <w:rPr>
          <w:sz w:val="24"/>
          <w:szCs w:val="22"/>
        </w:rPr>
      </w:pPr>
      <w:r w:rsidRPr="00561118">
        <w:rPr>
          <w:sz w:val="24"/>
          <w:szCs w:val="22"/>
        </w:rPr>
        <w:t xml:space="preserve"> </w:t>
      </w:r>
      <w:r w:rsidRPr="00C6722B">
        <w:rPr>
          <w:sz w:val="28"/>
          <w:szCs w:val="24"/>
        </w:rPr>
        <w:t xml:space="preserve">Data </w:t>
      </w:r>
      <w:proofErr w:type="spellStart"/>
      <w:r w:rsidRPr="00C6722B">
        <w:rPr>
          <w:sz w:val="28"/>
          <w:szCs w:val="24"/>
        </w:rPr>
        <w:t>Preprocessing</w:t>
      </w:r>
      <w:proofErr w:type="spellEnd"/>
      <w:r w:rsidRPr="00C6722B">
        <w:rPr>
          <w:sz w:val="28"/>
          <w:szCs w:val="24"/>
        </w:rPr>
        <w:t xml:space="preserve"> Steps</w:t>
      </w:r>
    </w:p>
    <w:p w:rsidR="00561118" w:rsidRPr="00561118" w:rsidRDefault="00561118" w:rsidP="00C6722B">
      <w:pPr>
        <w:ind w:left="1440"/>
        <w:rPr>
          <w:sz w:val="24"/>
          <w:szCs w:val="22"/>
        </w:rPr>
      </w:pPr>
      <w:r w:rsidRPr="00561118">
        <w:rPr>
          <w:sz w:val="24"/>
          <w:szCs w:val="22"/>
        </w:rPr>
        <w:t>- Rows with missing values were dropped, resulting in a cleaned dataset.</w:t>
      </w:r>
    </w:p>
    <w:p w:rsidR="00561118" w:rsidRPr="00561118" w:rsidRDefault="00561118" w:rsidP="00C6722B">
      <w:pPr>
        <w:ind w:left="1440"/>
        <w:rPr>
          <w:sz w:val="24"/>
          <w:szCs w:val="22"/>
        </w:rPr>
      </w:pPr>
      <w:r w:rsidRPr="00561118">
        <w:rPr>
          <w:sz w:val="24"/>
          <w:szCs w:val="22"/>
        </w:rPr>
        <w:t>- The 'Gender' column was encoded into numerical format (0 for Female, 1 for Male).</w:t>
      </w:r>
    </w:p>
    <w:p w:rsidR="00C6722B" w:rsidRPr="00C6722B" w:rsidRDefault="00C6722B" w:rsidP="00C6722B">
      <w:pPr>
        <w:ind w:left="720"/>
        <w:rPr>
          <w:sz w:val="28"/>
          <w:szCs w:val="24"/>
        </w:rPr>
      </w:pPr>
    </w:p>
    <w:p w:rsidR="00561118" w:rsidRPr="00C6722B" w:rsidRDefault="00561118" w:rsidP="00C6722B">
      <w:pPr>
        <w:ind w:left="720"/>
        <w:rPr>
          <w:sz w:val="28"/>
          <w:szCs w:val="24"/>
        </w:rPr>
      </w:pPr>
      <w:r w:rsidRPr="00C6722B">
        <w:rPr>
          <w:sz w:val="28"/>
          <w:szCs w:val="24"/>
        </w:rPr>
        <w:t>Model Preparation and Training</w:t>
      </w:r>
    </w:p>
    <w:p w:rsidR="00561118" w:rsidRPr="00561118" w:rsidRDefault="00561118" w:rsidP="00C6722B">
      <w:pPr>
        <w:ind w:left="1440"/>
        <w:rPr>
          <w:sz w:val="24"/>
          <w:szCs w:val="22"/>
        </w:rPr>
      </w:pPr>
      <w:r w:rsidRPr="00561118">
        <w:rPr>
          <w:sz w:val="24"/>
          <w:szCs w:val="22"/>
        </w:rPr>
        <w:t>- The dataset was split into training and testing sets (80% training, 20% testing).</w:t>
      </w:r>
    </w:p>
    <w:p w:rsidR="00561118" w:rsidRPr="00561118" w:rsidRDefault="00561118" w:rsidP="00C6722B">
      <w:pPr>
        <w:ind w:left="1440"/>
        <w:rPr>
          <w:sz w:val="24"/>
          <w:szCs w:val="22"/>
        </w:rPr>
      </w:pPr>
      <w:r w:rsidRPr="00561118">
        <w:rPr>
          <w:sz w:val="24"/>
          <w:szCs w:val="22"/>
        </w:rPr>
        <w:t>- Features were standardized using `</w:t>
      </w:r>
      <w:proofErr w:type="spellStart"/>
      <w:r w:rsidRPr="00561118">
        <w:rPr>
          <w:sz w:val="24"/>
          <w:szCs w:val="22"/>
        </w:rPr>
        <w:t>StandardScaler</w:t>
      </w:r>
      <w:proofErr w:type="spellEnd"/>
      <w:r w:rsidRPr="00561118">
        <w:rPr>
          <w:sz w:val="24"/>
          <w:szCs w:val="22"/>
        </w:rPr>
        <w:t>`.</w:t>
      </w:r>
    </w:p>
    <w:p w:rsidR="00561118" w:rsidRPr="00561118" w:rsidRDefault="00561118" w:rsidP="00C6722B">
      <w:pPr>
        <w:ind w:left="1440"/>
        <w:rPr>
          <w:sz w:val="24"/>
          <w:szCs w:val="22"/>
        </w:rPr>
      </w:pPr>
      <w:r w:rsidRPr="00561118">
        <w:rPr>
          <w:sz w:val="24"/>
          <w:szCs w:val="22"/>
        </w:rPr>
        <w:t>- The SVM model was prepared for training.</w:t>
      </w:r>
    </w:p>
    <w:p w:rsidR="00561118" w:rsidRPr="00561118" w:rsidRDefault="00561118" w:rsidP="00561118">
      <w:pPr>
        <w:rPr>
          <w:sz w:val="24"/>
          <w:szCs w:val="22"/>
        </w:rPr>
      </w:pPr>
    </w:p>
    <w:p w:rsidR="00561118" w:rsidRPr="00C6722B" w:rsidRDefault="00561118" w:rsidP="00561118">
      <w:pPr>
        <w:rPr>
          <w:sz w:val="32"/>
          <w:szCs w:val="26"/>
        </w:rPr>
      </w:pPr>
      <w:r w:rsidRPr="00C6722B">
        <w:rPr>
          <w:sz w:val="32"/>
          <w:szCs w:val="26"/>
        </w:rPr>
        <w:t>Conclusion</w:t>
      </w:r>
    </w:p>
    <w:p w:rsidR="00561118" w:rsidRPr="00561118" w:rsidRDefault="00561118" w:rsidP="00C6722B">
      <w:pPr>
        <w:ind w:left="720"/>
        <w:rPr>
          <w:sz w:val="24"/>
          <w:szCs w:val="22"/>
        </w:rPr>
      </w:pPr>
      <w:r w:rsidRPr="00561118">
        <w:rPr>
          <w:sz w:val="24"/>
          <w:szCs w:val="22"/>
        </w:rPr>
        <w:t>The code successfully processed the liver disease dataset, handling missing values, encoding categorical variables, and preparing it for machine learning analysis using SVM for classification tasks.</w:t>
      </w:r>
    </w:p>
    <w:p w:rsidR="00561118" w:rsidRPr="00561118" w:rsidRDefault="00561118" w:rsidP="00C6722B">
      <w:pPr>
        <w:ind w:left="720"/>
        <w:rPr>
          <w:sz w:val="24"/>
          <w:szCs w:val="22"/>
        </w:rPr>
      </w:pPr>
    </w:p>
    <w:p w:rsidR="00561118" w:rsidRPr="00561118" w:rsidRDefault="00561118" w:rsidP="00C6722B">
      <w:pPr>
        <w:ind w:left="720"/>
        <w:rPr>
          <w:sz w:val="24"/>
          <w:szCs w:val="22"/>
        </w:rPr>
      </w:pPr>
      <w:r w:rsidRPr="00561118">
        <w:rPr>
          <w:sz w:val="24"/>
          <w:szCs w:val="22"/>
        </w:rPr>
        <w:lastRenderedPageBreak/>
        <w:t xml:space="preserve">If you have any specific metrics or results from model evaluation (e.g., accuracy score, confusion matrix) that you would like to see or </w:t>
      </w:r>
      <w:proofErr w:type="spellStart"/>
      <w:r w:rsidRPr="00561118">
        <w:rPr>
          <w:sz w:val="24"/>
          <w:szCs w:val="22"/>
        </w:rPr>
        <w:t>analyze</w:t>
      </w:r>
      <w:proofErr w:type="spellEnd"/>
      <w:r w:rsidRPr="00561118">
        <w:rPr>
          <w:sz w:val="24"/>
          <w:szCs w:val="22"/>
        </w:rPr>
        <w:t xml:space="preserve"> further, please provide that context!</w:t>
      </w:r>
    </w:p>
    <w:p w:rsidR="00332F96" w:rsidRPr="00C77A0A" w:rsidRDefault="00332F96" w:rsidP="00C77A0A">
      <w:pPr>
        <w:rPr>
          <w:sz w:val="24"/>
          <w:szCs w:val="22"/>
        </w:rPr>
      </w:pPr>
    </w:p>
    <w:sectPr w:rsidR="00332F96" w:rsidRPr="00C77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A29DA"/>
    <w:multiLevelType w:val="hybridMultilevel"/>
    <w:tmpl w:val="BB202ADA"/>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3">
      <w:start w:val="1"/>
      <w:numFmt w:val="upperRoman"/>
      <w:lvlText w:val="%3."/>
      <w:lvlJc w:val="righ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15948E5"/>
    <w:multiLevelType w:val="hybridMultilevel"/>
    <w:tmpl w:val="7576B2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B6C64C8"/>
    <w:multiLevelType w:val="hybridMultilevel"/>
    <w:tmpl w:val="4052DBE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nsid w:val="3D4A7A09"/>
    <w:multiLevelType w:val="hybridMultilevel"/>
    <w:tmpl w:val="6C6CE748"/>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938574C">
      <w:numFmt w:val="bullet"/>
      <w:lvlText w:val="-"/>
      <w:lvlJc w:val="left"/>
      <w:pPr>
        <w:ind w:left="2340" w:hanging="360"/>
      </w:pPr>
      <w:rPr>
        <w:rFonts w:ascii="Calibri" w:eastAsiaTheme="minorHAnsi" w:hAnsi="Calibri" w:cs="Calibri"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C3D0D8F"/>
    <w:multiLevelType w:val="hybridMultilevel"/>
    <w:tmpl w:val="9314EFF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00537CB"/>
    <w:multiLevelType w:val="hybridMultilevel"/>
    <w:tmpl w:val="4BDC8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A0A"/>
    <w:rsid w:val="00192BA2"/>
    <w:rsid w:val="00332F96"/>
    <w:rsid w:val="00350336"/>
    <w:rsid w:val="00561118"/>
    <w:rsid w:val="00856109"/>
    <w:rsid w:val="00C6722B"/>
    <w:rsid w:val="00C77A0A"/>
    <w:rsid w:val="00E3284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A0A"/>
    <w:pPr>
      <w:ind w:left="720"/>
      <w:contextualSpacing/>
    </w:pPr>
  </w:style>
  <w:style w:type="paragraph" w:styleId="BalloonText">
    <w:name w:val="Balloon Text"/>
    <w:basedOn w:val="Normal"/>
    <w:link w:val="BalloonTextChar"/>
    <w:uiPriority w:val="99"/>
    <w:semiHidden/>
    <w:unhideWhenUsed/>
    <w:rsid w:val="00561118"/>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561118"/>
    <w:rPr>
      <w:rFonts w:ascii="Tahoma" w:hAnsi="Tahoma" w:cs="Mangal"/>
      <w:sz w:val="16"/>
      <w:szCs w:val="14"/>
    </w:rPr>
  </w:style>
  <w:style w:type="character" w:styleId="Strong">
    <w:name w:val="Strong"/>
    <w:basedOn w:val="DefaultParagraphFont"/>
    <w:uiPriority w:val="22"/>
    <w:qFormat/>
    <w:rsid w:val="00C6722B"/>
    <w:rPr>
      <w:b/>
      <w:bCs/>
    </w:rPr>
  </w:style>
  <w:style w:type="table" w:styleId="TableGrid">
    <w:name w:val="Table Grid"/>
    <w:basedOn w:val="TableNormal"/>
    <w:uiPriority w:val="59"/>
    <w:rsid w:val="00C672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A0A"/>
    <w:pPr>
      <w:ind w:left="720"/>
      <w:contextualSpacing/>
    </w:pPr>
  </w:style>
  <w:style w:type="paragraph" w:styleId="BalloonText">
    <w:name w:val="Balloon Text"/>
    <w:basedOn w:val="Normal"/>
    <w:link w:val="BalloonTextChar"/>
    <w:uiPriority w:val="99"/>
    <w:semiHidden/>
    <w:unhideWhenUsed/>
    <w:rsid w:val="00561118"/>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561118"/>
    <w:rPr>
      <w:rFonts w:ascii="Tahoma" w:hAnsi="Tahoma" w:cs="Mangal"/>
      <w:sz w:val="16"/>
      <w:szCs w:val="14"/>
    </w:rPr>
  </w:style>
  <w:style w:type="character" w:styleId="Strong">
    <w:name w:val="Strong"/>
    <w:basedOn w:val="DefaultParagraphFont"/>
    <w:uiPriority w:val="22"/>
    <w:qFormat/>
    <w:rsid w:val="00C6722B"/>
    <w:rPr>
      <w:b/>
      <w:bCs/>
    </w:rPr>
  </w:style>
  <w:style w:type="table" w:styleId="TableGrid">
    <w:name w:val="Table Grid"/>
    <w:basedOn w:val="TableNormal"/>
    <w:uiPriority w:val="59"/>
    <w:rsid w:val="00C672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3" Type="http://schemas.microsoft.com/office/2007/relationships/stylesWithEffects" Target="stylesWithEffect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938EC2-9B40-4846-9D71-DE76B40CF8F0}" type="doc">
      <dgm:prSet loTypeId="urn:microsoft.com/office/officeart/2005/8/layout/chevron1" loCatId="process" qsTypeId="urn:microsoft.com/office/officeart/2005/8/quickstyle/simple1" qsCatId="simple" csTypeId="urn:microsoft.com/office/officeart/2005/8/colors/accent1_2" csCatId="accent1" phldr="1"/>
      <dgm:spPr/>
    </dgm:pt>
    <dgm:pt modelId="{B32AFA5C-0538-4CBE-9193-7B0E63EDBA28}">
      <dgm:prSet phldrT="[Text]"/>
      <dgm:spPr/>
      <dgm:t>
        <a:bodyPr/>
        <a:lstStyle/>
        <a:p>
          <a:r>
            <a:rPr lang="en-IN"/>
            <a:t>Import Libraries</a:t>
          </a:r>
        </a:p>
      </dgm:t>
    </dgm:pt>
    <dgm:pt modelId="{24A93055-41D4-41B7-9C3E-FEF50432CB20}" type="parTrans" cxnId="{A060262A-0D87-4105-95AC-BDB0530DDC54}">
      <dgm:prSet/>
      <dgm:spPr/>
      <dgm:t>
        <a:bodyPr/>
        <a:lstStyle/>
        <a:p>
          <a:endParaRPr lang="en-IN"/>
        </a:p>
      </dgm:t>
    </dgm:pt>
    <dgm:pt modelId="{7926F9D3-C370-49EE-ACF7-23B85A9629C2}" type="sibTrans" cxnId="{A060262A-0D87-4105-95AC-BDB0530DDC54}">
      <dgm:prSet/>
      <dgm:spPr/>
      <dgm:t>
        <a:bodyPr/>
        <a:lstStyle/>
        <a:p>
          <a:endParaRPr lang="en-IN"/>
        </a:p>
      </dgm:t>
    </dgm:pt>
    <dgm:pt modelId="{382499E0-976D-46EE-9DCA-AC3D77629BDB}">
      <dgm:prSet phldrT="[Text]"/>
      <dgm:spPr/>
      <dgm:t>
        <a:bodyPr/>
        <a:lstStyle/>
        <a:p>
          <a:r>
            <a:rPr lang="en-IN"/>
            <a:t>Load Data</a:t>
          </a:r>
        </a:p>
      </dgm:t>
    </dgm:pt>
    <dgm:pt modelId="{6AA00BF2-62A0-43DF-864D-B7BAFED7EA1A}" type="parTrans" cxnId="{B0EA1417-2C2E-411C-9209-0B950D151418}">
      <dgm:prSet/>
      <dgm:spPr/>
      <dgm:t>
        <a:bodyPr/>
        <a:lstStyle/>
        <a:p>
          <a:endParaRPr lang="en-IN"/>
        </a:p>
      </dgm:t>
    </dgm:pt>
    <dgm:pt modelId="{6580BB9B-3C0B-4DBF-8E51-493AC4FB076D}" type="sibTrans" cxnId="{B0EA1417-2C2E-411C-9209-0B950D151418}">
      <dgm:prSet/>
      <dgm:spPr/>
      <dgm:t>
        <a:bodyPr/>
        <a:lstStyle/>
        <a:p>
          <a:endParaRPr lang="en-IN"/>
        </a:p>
      </dgm:t>
    </dgm:pt>
    <dgm:pt modelId="{7E42875A-6948-4185-8FB8-C8091501493E}">
      <dgm:prSet phldrT="[Text]"/>
      <dgm:spPr/>
      <dgm:t>
        <a:bodyPr/>
        <a:lstStyle/>
        <a:p>
          <a:r>
            <a:rPr lang="en-IN"/>
            <a:t>Data Exploration</a:t>
          </a:r>
        </a:p>
      </dgm:t>
    </dgm:pt>
    <dgm:pt modelId="{27568223-2581-4C18-BD32-44C79EDA4131}" type="parTrans" cxnId="{E6E1EBEC-6BC5-4C8A-A019-A90BF4A62952}">
      <dgm:prSet/>
      <dgm:spPr/>
      <dgm:t>
        <a:bodyPr/>
        <a:lstStyle/>
        <a:p>
          <a:endParaRPr lang="en-IN"/>
        </a:p>
      </dgm:t>
    </dgm:pt>
    <dgm:pt modelId="{A936E3C7-9A6D-4A48-9E28-6D288A156BA8}" type="sibTrans" cxnId="{E6E1EBEC-6BC5-4C8A-A019-A90BF4A62952}">
      <dgm:prSet/>
      <dgm:spPr/>
      <dgm:t>
        <a:bodyPr/>
        <a:lstStyle/>
        <a:p>
          <a:endParaRPr lang="en-IN"/>
        </a:p>
      </dgm:t>
    </dgm:pt>
    <dgm:pt modelId="{C645A738-713F-4C2B-98B0-F38FFE00EC74}">
      <dgm:prSet phldrT="[Text]"/>
      <dgm:spPr/>
      <dgm:t>
        <a:bodyPr/>
        <a:lstStyle/>
        <a:p>
          <a:r>
            <a:rPr lang="en-IN"/>
            <a:t>Missing Values Handling</a:t>
          </a:r>
        </a:p>
      </dgm:t>
    </dgm:pt>
    <dgm:pt modelId="{4D399C88-1463-43F7-98D7-C0C413F4D53E}" type="parTrans" cxnId="{B47B8C8A-151F-49E4-A0F4-06070C1DCABF}">
      <dgm:prSet/>
      <dgm:spPr/>
      <dgm:t>
        <a:bodyPr/>
        <a:lstStyle/>
        <a:p>
          <a:endParaRPr lang="en-IN"/>
        </a:p>
      </dgm:t>
    </dgm:pt>
    <dgm:pt modelId="{40A62880-1CC5-4E6E-94F0-C321A8080C2A}" type="sibTrans" cxnId="{B47B8C8A-151F-49E4-A0F4-06070C1DCABF}">
      <dgm:prSet/>
      <dgm:spPr/>
      <dgm:t>
        <a:bodyPr/>
        <a:lstStyle/>
        <a:p>
          <a:endParaRPr lang="en-IN"/>
        </a:p>
      </dgm:t>
    </dgm:pt>
    <dgm:pt modelId="{4E7CD6E0-8FAE-4638-877A-9FF8036B2123}">
      <dgm:prSet phldrT="[Text]"/>
      <dgm:spPr/>
      <dgm:t>
        <a:bodyPr/>
        <a:lstStyle/>
        <a:p>
          <a:r>
            <a:rPr lang="en-IN"/>
            <a:t>Encoding Categorical Variables</a:t>
          </a:r>
        </a:p>
      </dgm:t>
    </dgm:pt>
    <dgm:pt modelId="{A7CB6A6C-3D95-4D79-983F-E575A2B9B262}" type="parTrans" cxnId="{855C7F35-7744-488E-B217-9B7FA093721E}">
      <dgm:prSet/>
      <dgm:spPr/>
      <dgm:t>
        <a:bodyPr/>
        <a:lstStyle/>
        <a:p>
          <a:endParaRPr lang="en-IN"/>
        </a:p>
      </dgm:t>
    </dgm:pt>
    <dgm:pt modelId="{77CB0E28-F057-40DD-A30D-8EC13033BA56}" type="sibTrans" cxnId="{855C7F35-7744-488E-B217-9B7FA093721E}">
      <dgm:prSet/>
      <dgm:spPr/>
      <dgm:t>
        <a:bodyPr/>
        <a:lstStyle/>
        <a:p>
          <a:endParaRPr lang="en-IN"/>
        </a:p>
      </dgm:t>
    </dgm:pt>
    <dgm:pt modelId="{7AB5DD71-F677-4553-A2FE-8E02AEF15A63}">
      <dgm:prSet phldrT="[Text]"/>
      <dgm:spPr/>
      <dgm:t>
        <a:bodyPr/>
        <a:lstStyle/>
        <a:p>
          <a:r>
            <a:rPr lang="en-IN"/>
            <a:t>Feature Selection</a:t>
          </a:r>
        </a:p>
      </dgm:t>
    </dgm:pt>
    <dgm:pt modelId="{A3DC9E9D-219B-45B0-9672-6151AD3D481F}" type="parTrans" cxnId="{BCE60422-9ABA-4E13-B394-48C2F179071D}">
      <dgm:prSet/>
      <dgm:spPr/>
      <dgm:t>
        <a:bodyPr/>
        <a:lstStyle/>
        <a:p>
          <a:endParaRPr lang="en-IN"/>
        </a:p>
      </dgm:t>
    </dgm:pt>
    <dgm:pt modelId="{7EB26BE9-0AAE-4DC1-93C9-B913A413A8D8}" type="sibTrans" cxnId="{BCE60422-9ABA-4E13-B394-48C2F179071D}">
      <dgm:prSet/>
      <dgm:spPr/>
      <dgm:t>
        <a:bodyPr/>
        <a:lstStyle/>
        <a:p>
          <a:endParaRPr lang="en-IN"/>
        </a:p>
      </dgm:t>
    </dgm:pt>
    <dgm:pt modelId="{E1D6AF43-EC30-410E-B78B-E4178C9A12D5}">
      <dgm:prSet phldrT="[Text]"/>
      <dgm:spPr/>
      <dgm:t>
        <a:bodyPr/>
        <a:lstStyle/>
        <a:p>
          <a:r>
            <a:rPr lang="en-IN"/>
            <a:t>Data Splitting</a:t>
          </a:r>
        </a:p>
      </dgm:t>
    </dgm:pt>
    <dgm:pt modelId="{4ED5338C-4AAF-4685-90B9-10A2E155936A}" type="parTrans" cxnId="{A1FE8591-3C96-4EE4-8A27-A80B1A77BB96}">
      <dgm:prSet/>
      <dgm:spPr/>
      <dgm:t>
        <a:bodyPr/>
        <a:lstStyle/>
        <a:p>
          <a:endParaRPr lang="en-IN"/>
        </a:p>
      </dgm:t>
    </dgm:pt>
    <dgm:pt modelId="{22CB521F-7673-4C14-BA12-B1FCA71A0414}" type="sibTrans" cxnId="{A1FE8591-3C96-4EE4-8A27-A80B1A77BB96}">
      <dgm:prSet/>
      <dgm:spPr/>
      <dgm:t>
        <a:bodyPr/>
        <a:lstStyle/>
        <a:p>
          <a:endParaRPr lang="en-IN"/>
        </a:p>
      </dgm:t>
    </dgm:pt>
    <dgm:pt modelId="{E138637F-93F2-4463-A27C-7BBA7B6EC730}">
      <dgm:prSet phldrT="[Text]"/>
      <dgm:spPr/>
      <dgm:t>
        <a:bodyPr/>
        <a:lstStyle/>
        <a:p>
          <a:r>
            <a:rPr lang="en-IN"/>
            <a:t>Feature Scaling</a:t>
          </a:r>
        </a:p>
      </dgm:t>
    </dgm:pt>
    <dgm:pt modelId="{E5DBC591-E260-4EC5-8F98-BC2B31D46794}" type="parTrans" cxnId="{48A38899-50F8-4E2F-B06E-D527B4F2E2D9}">
      <dgm:prSet/>
      <dgm:spPr/>
      <dgm:t>
        <a:bodyPr/>
        <a:lstStyle/>
        <a:p>
          <a:endParaRPr lang="en-IN"/>
        </a:p>
      </dgm:t>
    </dgm:pt>
    <dgm:pt modelId="{48C7C5E8-450B-4AA0-AFF2-25D8377B5B68}" type="sibTrans" cxnId="{48A38899-50F8-4E2F-B06E-D527B4F2E2D9}">
      <dgm:prSet/>
      <dgm:spPr/>
      <dgm:t>
        <a:bodyPr/>
        <a:lstStyle/>
        <a:p>
          <a:endParaRPr lang="en-IN"/>
        </a:p>
      </dgm:t>
    </dgm:pt>
    <dgm:pt modelId="{3572D9A7-0F2F-4C30-8125-0B505B020081}">
      <dgm:prSet/>
      <dgm:spPr/>
      <dgm:t>
        <a:bodyPr/>
        <a:lstStyle/>
        <a:p>
          <a:r>
            <a:rPr lang="en-IN"/>
            <a:t>Model Selection</a:t>
          </a:r>
        </a:p>
      </dgm:t>
    </dgm:pt>
    <dgm:pt modelId="{A810B613-01A0-4817-9558-EB795D20DA6D}" type="parTrans" cxnId="{7A8943EE-FEEB-4C86-9B87-4FC9C166ED0B}">
      <dgm:prSet/>
      <dgm:spPr/>
      <dgm:t>
        <a:bodyPr/>
        <a:lstStyle/>
        <a:p>
          <a:endParaRPr lang="en-IN"/>
        </a:p>
      </dgm:t>
    </dgm:pt>
    <dgm:pt modelId="{B86427E2-9B68-4047-ADF3-2CC0BD2CDDC1}" type="sibTrans" cxnId="{7A8943EE-FEEB-4C86-9B87-4FC9C166ED0B}">
      <dgm:prSet/>
      <dgm:spPr/>
      <dgm:t>
        <a:bodyPr/>
        <a:lstStyle/>
        <a:p>
          <a:endParaRPr lang="en-IN"/>
        </a:p>
      </dgm:t>
    </dgm:pt>
    <dgm:pt modelId="{B3FE1BAC-A81B-42D8-8269-195F3E5FC0B4}" type="pres">
      <dgm:prSet presAssocID="{6D938EC2-9B40-4846-9D71-DE76B40CF8F0}" presName="Name0" presStyleCnt="0">
        <dgm:presLayoutVars>
          <dgm:dir/>
          <dgm:animLvl val="lvl"/>
          <dgm:resizeHandles val="exact"/>
        </dgm:presLayoutVars>
      </dgm:prSet>
      <dgm:spPr/>
    </dgm:pt>
    <dgm:pt modelId="{E3F614AE-C0A2-4D08-8837-8C1B108EB1F6}" type="pres">
      <dgm:prSet presAssocID="{B32AFA5C-0538-4CBE-9193-7B0E63EDBA28}" presName="parTxOnly" presStyleLbl="node1" presStyleIdx="0" presStyleCnt="9">
        <dgm:presLayoutVars>
          <dgm:chMax val="0"/>
          <dgm:chPref val="0"/>
          <dgm:bulletEnabled val="1"/>
        </dgm:presLayoutVars>
      </dgm:prSet>
      <dgm:spPr/>
      <dgm:t>
        <a:bodyPr/>
        <a:lstStyle/>
        <a:p>
          <a:endParaRPr lang="en-IN"/>
        </a:p>
      </dgm:t>
    </dgm:pt>
    <dgm:pt modelId="{D6C73916-E350-4C39-84CA-0C778C8FE24A}" type="pres">
      <dgm:prSet presAssocID="{7926F9D3-C370-49EE-ACF7-23B85A9629C2}" presName="parTxOnlySpace" presStyleCnt="0"/>
      <dgm:spPr/>
    </dgm:pt>
    <dgm:pt modelId="{6E6F50B2-BD9A-4596-8DE9-393161CF2579}" type="pres">
      <dgm:prSet presAssocID="{382499E0-976D-46EE-9DCA-AC3D77629BDB}" presName="parTxOnly" presStyleLbl="node1" presStyleIdx="1" presStyleCnt="9">
        <dgm:presLayoutVars>
          <dgm:chMax val="0"/>
          <dgm:chPref val="0"/>
          <dgm:bulletEnabled val="1"/>
        </dgm:presLayoutVars>
      </dgm:prSet>
      <dgm:spPr/>
      <dgm:t>
        <a:bodyPr/>
        <a:lstStyle/>
        <a:p>
          <a:endParaRPr lang="en-IN"/>
        </a:p>
      </dgm:t>
    </dgm:pt>
    <dgm:pt modelId="{CE4A73D0-F834-425B-AEF3-4C1FD8064CF6}" type="pres">
      <dgm:prSet presAssocID="{6580BB9B-3C0B-4DBF-8E51-493AC4FB076D}" presName="parTxOnlySpace" presStyleCnt="0"/>
      <dgm:spPr/>
    </dgm:pt>
    <dgm:pt modelId="{11B263C7-56B6-4A72-848D-B1FA0BAA9739}" type="pres">
      <dgm:prSet presAssocID="{7E42875A-6948-4185-8FB8-C8091501493E}" presName="parTxOnly" presStyleLbl="node1" presStyleIdx="2" presStyleCnt="9">
        <dgm:presLayoutVars>
          <dgm:chMax val="0"/>
          <dgm:chPref val="0"/>
          <dgm:bulletEnabled val="1"/>
        </dgm:presLayoutVars>
      </dgm:prSet>
      <dgm:spPr/>
    </dgm:pt>
    <dgm:pt modelId="{733490A6-BC30-45AF-A58A-A99C7609BA72}" type="pres">
      <dgm:prSet presAssocID="{A936E3C7-9A6D-4A48-9E28-6D288A156BA8}" presName="parTxOnlySpace" presStyleCnt="0"/>
      <dgm:spPr/>
    </dgm:pt>
    <dgm:pt modelId="{F926AA64-2C2D-4307-AD1B-919C0E2F0324}" type="pres">
      <dgm:prSet presAssocID="{C645A738-713F-4C2B-98B0-F38FFE00EC74}" presName="parTxOnly" presStyleLbl="node1" presStyleIdx="3" presStyleCnt="9">
        <dgm:presLayoutVars>
          <dgm:chMax val="0"/>
          <dgm:chPref val="0"/>
          <dgm:bulletEnabled val="1"/>
        </dgm:presLayoutVars>
      </dgm:prSet>
      <dgm:spPr/>
      <dgm:t>
        <a:bodyPr/>
        <a:lstStyle/>
        <a:p>
          <a:endParaRPr lang="en-IN"/>
        </a:p>
      </dgm:t>
    </dgm:pt>
    <dgm:pt modelId="{3933948E-FDB7-4943-A435-CA0BCF31BB28}" type="pres">
      <dgm:prSet presAssocID="{40A62880-1CC5-4E6E-94F0-C321A8080C2A}" presName="parTxOnlySpace" presStyleCnt="0"/>
      <dgm:spPr/>
    </dgm:pt>
    <dgm:pt modelId="{ECF5933F-A95C-4334-B7D9-AFEDD9AD2749}" type="pres">
      <dgm:prSet presAssocID="{4E7CD6E0-8FAE-4638-877A-9FF8036B2123}" presName="parTxOnly" presStyleLbl="node1" presStyleIdx="4" presStyleCnt="9">
        <dgm:presLayoutVars>
          <dgm:chMax val="0"/>
          <dgm:chPref val="0"/>
          <dgm:bulletEnabled val="1"/>
        </dgm:presLayoutVars>
      </dgm:prSet>
      <dgm:spPr/>
      <dgm:t>
        <a:bodyPr/>
        <a:lstStyle/>
        <a:p>
          <a:endParaRPr lang="en-IN"/>
        </a:p>
      </dgm:t>
    </dgm:pt>
    <dgm:pt modelId="{4A5EB3DB-961C-4912-B396-C38CF82C41AE}" type="pres">
      <dgm:prSet presAssocID="{77CB0E28-F057-40DD-A30D-8EC13033BA56}" presName="parTxOnlySpace" presStyleCnt="0"/>
      <dgm:spPr/>
    </dgm:pt>
    <dgm:pt modelId="{4ADE7EF8-1F58-49C7-9E04-692DDE3DC0C8}" type="pres">
      <dgm:prSet presAssocID="{7AB5DD71-F677-4553-A2FE-8E02AEF15A63}" presName="parTxOnly" presStyleLbl="node1" presStyleIdx="5" presStyleCnt="9">
        <dgm:presLayoutVars>
          <dgm:chMax val="0"/>
          <dgm:chPref val="0"/>
          <dgm:bulletEnabled val="1"/>
        </dgm:presLayoutVars>
      </dgm:prSet>
      <dgm:spPr/>
      <dgm:t>
        <a:bodyPr/>
        <a:lstStyle/>
        <a:p>
          <a:endParaRPr lang="en-IN"/>
        </a:p>
      </dgm:t>
    </dgm:pt>
    <dgm:pt modelId="{B27AB520-3F4E-46B8-9DB0-B1A09093EE18}" type="pres">
      <dgm:prSet presAssocID="{7EB26BE9-0AAE-4DC1-93C9-B913A413A8D8}" presName="parTxOnlySpace" presStyleCnt="0"/>
      <dgm:spPr/>
    </dgm:pt>
    <dgm:pt modelId="{AC46FE50-8900-418E-BCB8-0D5FE18E97D8}" type="pres">
      <dgm:prSet presAssocID="{E1D6AF43-EC30-410E-B78B-E4178C9A12D5}" presName="parTxOnly" presStyleLbl="node1" presStyleIdx="6" presStyleCnt="9">
        <dgm:presLayoutVars>
          <dgm:chMax val="0"/>
          <dgm:chPref val="0"/>
          <dgm:bulletEnabled val="1"/>
        </dgm:presLayoutVars>
      </dgm:prSet>
      <dgm:spPr/>
      <dgm:t>
        <a:bodyPr/>
        <a:lstStyle/>
        <a:p>
          <a:endParaRPr lang="en-IN"/>
        </a:p>
      </dgm:t>
    </dgm:pt>
    <dgm:pt modelId="{414B42E9-AF4F-4651-B08E-32FE2A1BA944}" type="pres">
      <dgm:prSet presAssocID="{22CB521F-7673-4C14-BA12-B1FCA71A0414}" presName="parTxOnlySpace" presStyleCnt="0"/>
      <dgm:spPr/>
    </dgm:pt>
    <dgm:pt modelId="{22B188A1-65BE-4774-9BDB-C94FDB880E3D}" type="pres">
      <dgm:prSet presAssocID="{E138637F-93F2-4463-A27C-7BBA7B6EC730}" presName="parTxOnly" presStyleLbl="node1" presStyleIdx="7" presStyleCnt="9">
        <dgm:presLayoutVars>
          <dgm:chMax val="0"/>
          <dgm:chPref val="0"/>
          <dgm:bulletEnabled val="1"/>
        </dgm:presLayoutVars>
      </dgm:prSet>
      <dgm:spPr/>
      <dgm:t>
        <a:bodyPr/>
        <a:lstStyle/>
        <a:p>
          <a:endParaRPr lang="en-IN"/>
        </a:p>
      </dgm:t>
    </dgm:pt>
    <dgm:pt modelId="{205C38D0-9ED4-4C32-B452-F791BFCBD84B}" type="pres">
      <dgm:prSet presAssocID="{48C7C5E8-450B-4AA0-AFF2-25D8377B5B68}" presName="parTxOnlySpace" presStyleCnt="0"/>
      <dgm:spPr/>
    </dgm:pt>
    <dgm:pt modelId="{C49CB200-DF1C-4C6A-80AC-338672D08200}" type="pres">
      <dgm:prSet presAssocID="{3572D9A7-0F2F-4C30-8125-0B505B020081}" presName="parTxOnly" presStyleLbl="node1" presStyleIdx="8" presStyleCnt="9">
        <dgm:presLayoutVars>
          <dgm:chMax val="0"/>
          <dgm:chPref val="0"/>
          <dgm:bulletEnabled val="1"/>
        </dgm:presLayoutVars>
      </dgm:prSet>
      <dgm:spPr/>
    </dgm:pt>
  </dgm:ptLst>
  <dgm:cxnLst>
    <dgm:cxn modelId="{A060262A-0D87-4105-95AC-BDB0530DDC54}" srcId="{6D938EC2-9B40-4846-9D71-DE76B40CF8F0}" destId="{B32AFA5C-0538-4CBE-9193-7B0E63EDBA28}" srcOrd="0" destOrd="0" parTransId="{24A93055-41D4-41B7-9C3E-FEF50432CB20}" sibTransId="{7926F9D3-C370-49EE-ACF7-23B85A9629C2}"/>
    <dgm:cxn modelId="{855C7F35-7744-488E-B217-9B7FA093721E}" srcId="{6D938EC2-9B40-4846-9D71-DE76B40CF8F0}" destId="{4E7CD6E0-8FAE-4638-877A-9FF8036B2123}" srcOrd="4" destOrd="0" parTransId="{A7CB6A6C-3D95-4D79-983F-E575A2B9B262}" sibTransId="{77CB0E28-F057-40DD-A30D-8EC13033BA56}"/>
    <dgm:cxn modelId="{BCE60422-9ABA-4E13-B394-48C2F179071D}" srcId="{6D938EC2-9B40-4846-9D71-DE76B40CF8F0}" destId="{7AB5DD71-F677-4553-A2FE-8E02AEF15A63}" srcOrd="5" destOrd="0" parTransId="{A3DC9E9D-219B-45B0-9672-6151AD3D481F}" sibTransId="{7EB26BE9-0AAE-4DC1-93C9-B913A413A8D8}"/>
    <dgm:cxn modelId="{EA64826C-D7A3-443A-B7BB-84016ED87D49}" type="presOf" srcId="{7E42875A-6948-4185-8FB8-C8091501493E}" destId="{11B263C7-56B6-4A72-848D-B1FA0BAA9739}" srcOrd="0" destOrd="0" presId="urn:microsoft.com/office/officeart/2005/8/layout/chevron1"/>
    <dgm:cxn modelId="{B0EA1417-2C2E-411C-9209-0B950D151418}" srcId="{6D938EC2-9B40-4846-9D71-DE76B40CF8F0}" destId="{382499E0-976D-46EE-9DCA-AC3D77629BDB}" srcOrd="1" destOrd="0" parTransId="{6AA00BF2-62A0-43DF-864D-B7BAFED7EA1A}" sibTransId="{6580BB9B-3C0B-4DBF-8E51-493AC4FB076D}"/>
    <dgm:cxn modelId="{31009AEB-1814-47A2-A60E-5B123933DA1A}" type="presOf" srcId="{B32AFA5C-0538-4CBE-9193-7B0E63EDBA28}" destId="{E3F614AE-C0A2-4D08-8837-8C1B108EB1F6}" srcOrd="0" destOrd="0" presId="urn:microsoft.com/office/officeart/2005/8/layout/chevron1"/>
    <dgm:cxn modelId="{DF1FD1E8-5F2B-4786-AF6D-A4E8FB0C69B3}" type="presOf" srcId="{E138637F-93F2-4463-A27C-7BBA7B6EC730}" destId="{22B188A1-65BE-4774-9BDB-C94FDB880E3D}" srcOrd="0" destOrd="0" presId="urn:microsoft.com/office/officeart/2005/8/layout/chevron1"/>
    <dgm:cxn modelId="{43DFFA61-53C9-44DF-AE43-C36087D4E228}" type="presOf" srcId="{382499E0-976D-46EE-9DCA-AC3D77629BDB}" destId="{6E6F50B2-BD9A-4596-8DE9-393161CF2579}" srcOrd="0" destOrd="0" presId="urn:microsoft.com/office/officeart/2005/8/layout/chevron1"/>
    <dgm:cxn modelId="{7A8943EE-FEEB-4C86-9B87-4FC9C166ED0B}" srcId="{6D938EC2-9B40-4846-9D71-DE76B40CF8F0}" destId="{3572D9A7-0F2F-4C30-8125-0B505B020081}" srcOrd="8" destOrd="0" parTransId="{A810B613-01A0-4817-9558-EB795D20DA6D}" sibTransId="{B86427E2-9B68-4047-ADF3-2CC0BD2CDDC1}"/>
    <dgm:cxn modelId="{B47B8C8A-151F-49E4-A0F4-06070C1DCABF}" srcId="{6D938EC2-9B40-4846-9D71-DE76B40CF8F0}" destId="{C645A738-713F-4C2B-98B0-F38FFE00EC74}" srcOrd="3" destOrd="0" parTransId="{4D399C88-1463-43F7-98D7-C0C413F4D53E}" sibTransId="{40A62880-1CC5-4E6E-94F0-C321A8080C2A}"/>
    <dgm:cxn modelId="{4C092C6C-C1A8-44D3-9BB9-06D718D29C9D}" type="presOf" srcId="{7AB5DD71-F677-4553-A2FE-8E02AEF15A63}" destId="{4ADE7EF8-1F58-49C7-9E04-692DDE3DC0C8}" srcOrd="0" destOrd="0" presId="urn:microsoft.com/office/officeart/2005/8/layout/chevron1"/>
    <dgm:cxn modelId="{C0BBD3BC-F742-43A7-8E79-0C1BD0D03D5B}" type="presOf" srcId="{E1D6AF43-EC30-410E-B78B-E4178C9A12D5}" destId="{AC46FE50-8900-418E-BCB8-0D5FE18E97D8}" srcOrd="0" destOrd="0" presId="urn:microsoft.com/office/officeart/2005/8/layout/chevron1"/>
    <dgm:cxn modelId="{6394EBBB-8B8D-4C95-B8D3-A5C8E63817CD}" type="presOf" srcId="{3572D9A7-0F2F-4C30-8125-0B505B020081}" destId="{C49CB200-DF1C-4C6A-80AC-338672D08200}" srcOrd="0" destOrd="0" presId="urn:microsoft.com/office/officeart/2005/8/layout/chevron1"/>
    <dgm:cxn modelId="{26349729-6D80-4735-B68D-C9EADCA3B76F}" type="presOf" srcId="{6D938EC2-9B40-4846-9D71-DE76B40CF8F0}" destId="{B3FE1BAC-A81B-42D8-8269-195F3E5FC0B4}" srcOrd="0" destOrd="0" presId="urn:microsoft.com/office/officeart/2005/8/layout/chevron1"/>
    <dgm:cxn modelId="{48A38899-50F8-4E2F-B06E-D527B4F2E2D9}" srcId="{6D938EC2-9B40-4846-9D71-DE76B40CF8F0}" destId="{E138637F-93F2-4463-A27C-7BBA7B6EC730}" srcOrd="7" destOrd="0" parTransId="{E5DBC591-E260-4EC5-8F98-BC2B31D46794}" sibTransId="{48C7C5E8-450B-4AA0-AFF2-25D8377B5B68}"/>
    <dgm:cxn modelId="{D1ADDE99-9237-4AEC-A8B7-AD84FC2750CC}" type="presOf" srcId="{C645A738-713F-4C2B-98B0-F38FFE00EC74}" destId="{F926AA64-2C2D-4307-AD1B-919C0E2F0324}" srcOrd="0" destOrd="0" presId="urn:microsoft.com/office/officeart/2005/8/layout/chevron1"/>
    <dgm:cxn modelId="{E6E1EBEC-6BC5-4C8A-A019-A90BF4A62952}" srcId="{6D938EC2-9B40-4846-9D71-DE76B40CF8F0}" destId="{7E42875A-6948-4185-8FB8-C8091501493E}" srcOrd="2" destOrd="0" parTransId="{27568223-2581-4C18-BD32-44C79EDA4131}" sibTransId="{A936E3C7-9A6D-4A48-9E28-6D288A156BA8}"/>
    <dgm:cxn modelId="{285FE22E-0B89-4B38-89FB-9001FFCD003A}" type="presOf" srcId="{4E7CD6E0-8FAE-4638-877A-9FF8036B2123}" destId="{ECF5933F-A95C-4334-B7D9-AFEDD9AD2749}" srcOrd="0" destOrd="0" presId="urn:microsoft.com/office/officeart/2005/8/layout/chevron1"/>
    <dgm:cxn modelId="{A1FE8591-3C96-4EE4-8A27-A80B1A77BB96}" srcId="{6D938EC2-9B40-4846-9D71-DE76B40CF8F0}" destId="{E1D6AF43-EC30-410E-B78B-E4178C9A12D5}" srcOrd="6" destOrd="0" parTransId="{4ED5338C-4AAF-4685-90B9-10A2E155936A}" sibTransId="{22CB521F-7673-4C14-BA12-B1FCA71A0414}"/>
    <dgm:cxn modelId="{C274CCC3-4AFE-4F3C-93BB-FB244010BDB9}" type="presParOf" srcId="{B3FE1BAC-A81B-42D8-8269-195F3E5FC0B4}" destId="{E3F614AE-C0A2-4D08-8837-8C1B108EB1F6}" srcOrd="0" destOrd="0" presId="urn:microsoft.com/office/officeart/2005/8/layout/chevron1"/>
    <dgm:cxn modelId="{99B82EFE-3244-451F-BC1A-6B2E8AC790C7}" type="presParOf" srcId="{B3FE1BAC-A81B-42D8-8269-195F3E5FC0B4}" destId="{D6C73916-E350-4C39-84CA-0C778C8FE24A}" srcOrd="1" destOrd="0" presId="urn:microsoft.com/office/officeart/2005/8/layout/chevron1"/>
    <dgm:cxn modelId="{FC17B815-ED51-4D5A-AF46-5AB6253712CC}" type="presParOf" srcId="{B3FE1BAC-A81B-42D8-8269-195F3E5FC0B4}" destId="{6E6F50B2-BD9A-4596-8DE9-393161CF2579}" srcOrd="2" destOrd="0" presId="urn:microsoft.com/office/officeart/2005/8/layout/chevron1"/>
    <dgm:cxn modelId="{FBA64544-7238-4094-94CF-88D7112042ED}" type="presParOf" srcId="{B3FE1BAC-A81B-42D8-8269-195F3E5FC0B4}" destId="{CE4A73D0-F834-425B-AEF3-4C1FD8064CF6}" srcOrd="3" destOrd="0" presId="urn:microsoft.com/office/officeart/2005/8/layout/chevron1"/>
    <dgm:cxn modelId="{692C55D4-9E29-4F48-981C-9783694E6BB9}" type="presParOf" srcId="{B3FE1BAC-A81B-42D8-8269-195F3E5FC0B4}" destId="{11B263C7-56B6-4A72-848D-B1FA0BAA9739}" srcOrd="4" destOrd="0" presId="urn:microsoft.com/office/officeart/2005/8/layout/chevron1"/>
    <dgm:cxn modelId="{C59952F0-327E-457C-AE7B-252E695A8C4E}" type="presParOf" srcId="{B3FE1BAC-A81B-42D8-8269-195F3E5FC0B4}" destId="{733490A6-BC30-45AF-A58A-A99C7609BA72}" srcOrd="5" destOrd="0" presId="urn:microsoft.com/office/officeart/2005/8/layout/chevron1"/>
    <dgm:cxn modelId="{8F5B7844-B05D-45AA-BF54-68998CE4C7D0}" type="presParOf" srcId="{B3FE1BAC-A81B-42D8-8269-195F3E5FC0B4}" destId="{F926AA64-2C2D-4307-AD1B-919C0E2F0324}" srcOrd="6" destOrd="0" presId="urn:microsoft.com/office/officeart/2005/8/layout/chevron1"/>
    <dgm:cxn modelId="{EE40322D-6BA7-48A6-8EE9-04C548B89E7F}" type="presParOf" srcId="{B3FE1BAC-A81B-42D8-8269-195F3E5FC0B4}" destId="{3933948E-FDB7-4943-A435-CA0BCF31BB28}" srcOrd="7" destOrd="0" presId="urn:microsoft.com/office/officeart/2005/8/layout/chevron1"/>
    <dgm:cxn modelId="{71857DCB-6877-4236-8A8D-F03A2720344E}" type="presParOf" srcId="{B3FE1BAC-A81B-42D8-8269-195F3E5FC0B4}" destId="{ECF5933F-A95C-4334-B7D9-AFEDD9AD2749}" srcOrd="8" destOrd="0" presId="urn:microsoft.com/office/officeart/2005/8/layout/chevron1"/>
    <dgm:cxn modelId="{BF22F05E-A3F5-4304-BCAF-7D9ADF3B279E}" type="presParOf" srcId="{B3FE1BAC-A81B-42D8-8269-195F3E5FC0B4}" destId="{4A5EB3DB-961C-4912-B396-C38CF82C41AE}" srcOrd="9" destOrd="0" presId="urn:microsoft.com/office/officeart/2005/8/layout/chevron1"/>
    <dgm:cxn modelId="{A6E091A6-1329-42FF-8372-E345489CA2FA}" type="presParOf" srcId="{B3FE1BAC-A81B-42D8-8269-195F3E5FC0B4}" destId="{4ADE7EF8-1F58-49C7-9E04-692DDE3DC0C8}" srcOrd="10" destOrd="0" presId="urn:microsoft.com/office/officeart/2005/8/layout/chevron1"/>
    <dgm:cxn modelId="{07887D57-328A-47DE-A39B-88F34F182AED}" type="presParOf" srcId="{B3FE1BAC-A81B-42D8-8269-195F3E5FC0B4}" destId="{B27AB520-3F4E-46B8-9DB0-B1A09093EE18}" srcOrd="11" destOrd="0" presId="urn:microsoft.com/office/officeart/2005/8/layout/chevron1"/>
    <dgm:cxn modelId="{360B265B-2CF1-4975-B88B-A44331E6F9C0}" type="presParOf" srcId="{B3FE1BAC-A81B-42D8-8269-195F3E5FC0B4}" destId="{AC46FE50-8900-418E-BCB8-0D5FE18E97D8}" srcOrd="12" destOrd="0" presId="urn:microsoft.com/office/officeart/2005/8/layout/chevron1"/>
    <dgm:cxn modelId="{34AAD3F4-BF7D-4D06-A5A5-BDA469FAC445}" type="presParOf" srcId="{B3FE1BAC-A81B-42D8-8269-195F3E5FC0B4}" destId="{414B42E9-AF4F-4651-B08E-32FE2A1BA944}" srcOrd="13" destOrd="0" presId="urn:microsoft.com/office/officeart/2005/8/layout/chevron1"/>
    <dgm:cxn modelId="{6EC1FB27-88DA-4650-A3B1-5D4E8BDF77CB}" type="presParOf" srcId="{B3FE1BAC-A81B-42D8-8269-195F3E5FC0B4}" destId="{22B188A1-65BE-4774-9BDB-C94FDB880E3D}" srcOrd="14" destOrd="0" presId="urn:microsoft.com/office/officeart/2005/8/layout/chevron1"/>
    <dgm:cxn modelId="{B4C11FB7-9413-48C6-9E07-892FE97EF17F}" type="presParOf" srcId="{B3FE1BAC-A81B-42D8-8269-195F3E5FC0B4}" destId="{205C38D0-9ED4-4C32-B452-F791BFCBD84B}" srcOrd="15" destOrd="0" presId="urn:microsoft.com/office/officeart/2005/8/layout/chevron1"/>
    <dgm:cxn modelId="{73C6B146-6FDA-4FAB-B45A-9629315A0561}" type="presParOf" srcId="{B3FE1BAC-A81B-42D8-8269-195F3E5FC0B4}" destId="{C49CB200-DF1C-4C6A-80AC-338672D08200}" srcOrd="16" destOrd="0" presId="urn:microsoft.com/office/officeart/2005/8/layout/chevron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CD19EFF-923E-4F19-9AB6-FA40C11F0471}"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IN"/>
        </a:p>
      </dgm:t>
    </dgm:pt>
    <dgm:pt modelId="{36B5328B-800B-46E2-BABE-9C179D010030}">
      <dgm:prSet phldrT="[Text]"/>
      <dgm:spPr/>
      <dgm:t>
        <a:bodyPr/>
        <a:lstStyle/>
        <a:p>
          <a:r>
            <a:rPr lang="en-IN"/>
            <a:t>Age</a:t>
          </a:r>
        </a:p>
      </dgm:t>
    </dgm:pt>
    <dgm:pt modelId="{C1769D72-DBE1-42A4-9B59-4FEF9C314297}" type="parTrans" cxnId="{6F88E4F2-2E4E-4553-B382-B60F17743EF8}">
      <dgm:prSet/>
      <dgm:spPr/>
      <dgm:t>
        <a:bodyPr/>
        <a:lstStyle/>
        <a:p>
          <a:endParaRPr lang="en-IN"/>
        </a:p>
      </dgm:t>
    </dgm:pt>
    <dgm:pt modelId="{94518C5A-897B-4BD6-96BF-79C7BCF03C71}" type="sibTrans" cxnId="{6F88E4F2-2E4E-4553-B382-B60F17743EF8}">
      <dgm:prSet/>
      <dgm:spPr/>
      <dgm:t>
        <a:bodyPr/>
        <a:lstStyle/>
        <a:p>
          <a:endParaRPr lang="en-IN"/>
        </a:p>
      </dgm:t>
    </dgm:pt>
    <dgm:pt modelId="{BDD7EA84-2FDD-4F04-BDB3-20E354B190E3}">
      <dgm:prSet phldrT="[Text]"/>
      <dgm:spPr/>
      <dgm:t>
        <a:bodyPr/>
        <a:lstStyle/>
        <a:p>
          <a:r>
            <a:rPr lang="en-IN"/>
            <a:t>Gender</a:t>
          </a:r>
        </a:p>
      </dgm:t>
    </dgm:pt>
    <dgm:pt modelId="{BC440973-CF7C-4051-A768-9838961BF6E3}" type="parTrans" cxnId="{7FA26C3B-454A-471C-B0B6-BEBC4DAFEA47}">
      <dgm:prSet/>
      <dgm:spPr/>
      <dgm:t>
        <a:bodyPr/>
        <a:lstStyle/>
        <a:p>
          <a:endParaRPr lang="en-IN"/>
        </a:p>
      </dgm:t>
    </dgm:pt>
    <dgm:pt modelId="{A6CF4773-3F27-450E-8F74-3258774D53EF}" type="sibTrans" cxnId="{7FA26C3B-454A-471C-B0B6-BEBC4DAFEA47}">
      <dgm:prSet/>
      <dgm:spPr/>
      <dgm:t>
        <a:bodyPr/>
        <a:lstStyle/>
        <a:p>
          <a:endParaRPr lang="en-IN"/>
        </a:p>
      </dgm:t>
    </dgm:pt>
    <dgm:pt modelId="{09398962-E2CF-40BE-A8D9-866007D0ED58}">
      <dgm:prSet phldrT="[Text]"/>
      <dgm:spPr/>
      <dgm:t>
        <a:bodyPr/>
        <a:lstStyle/>
        <a:p>
          <a:r>
            <a:rPr lang="en-IN" b="0" i="0"/>
            <a:t>Total Bilirubin</a:t>
          </a:r>
          <a:endParaRPr lang="en-IN"/>
        </a:p>
      </dgm:t>
    </dgm:pt>
    <dgm:pt modelId="{7902B1B0-9D8F-4832-B331-EC8023321FA0}" type="parTrans" cxnId="{073BB6ED-45DA-4C69-B12B-A4781C10D509}">
      <dgm:prSet/>
      <dgm:spPr/>
      <dgm:t>
        <a:bodyPr/>
        <a:lstStyle/>
        <a:p>
          <a:endParaRPr lang="en-IN"/>
        </a:p>
      </dgm:t>
    </dgm:pt>
    <dgm:pt modelId="{AB42386D-8B3C-493B-BBCB-CCCE167C343F}" type="sibTrans" cxnId="{073BB6ED-45DA-4C69-B12B-A4781C10D509}">
      <dgm:prSet/>
      <dgm:spPr/>
      <dgm:t>
        <a:bodyPr/>
        <a:lstStyle/>
        <a:p>
          <a:endParaRPr lang="en-IN"/>
        </a:p>
      </dgm:t>
    </dgm:pt>
    <dgm:pt modelId="{2D7E2F9C-1BEA-438A-892A-B362E4C07974}">
      <dgm:prSet phldrT="[Text]"/>
      <dgm:spPr/>
      <dgm:t>
        <a:bodyPr/>
        <a:lstStyle/>
        <a:p>
          <a:r>
            <a:rPr lang="en-IN" b="0" i="0"/>
            <a:t>Direct Bilirubin</a:t>
          </a:r>
          <a:endParaRPr lang="en-IN"/>
        </a:p>
      </dgm:t>
    </dgm:pt>
    <dgm:pt modelId="{08460338-CBDD-4B77-B728-E4EBC5981952}" type="parTrans" cxnId="{4EBD35FD-3FCF-4CE1-8D2A-3C09F1C2BF2A}">
      <dgm:prSet/>
      <dgm:spPr/>
      <dgm:t>
        <a:bodyPr/>
        <a:lstStyle/>
        <a:p>
          <a:endParaRPr lang="en-IN"/>
        </a:p>
      </dgm:t>
    </dgm:pt>
    <dgm:pt modelId="{80AE6019-04BC-43B8-B3CC-6006D90EDD66}" type="sibTrans" cxnId="{4EBD35FD-3FCF-4CE1-8D2A-3C09F1C2BF2A}">
      <dgm:prSet/>
      <dgm:spPr/>
      <dgm:t>
        <a:bodyPr/>
        <a:lstStyle/>
        <a:p>
          <a:endParaRPr lang="en-IN"/>
        </a:p>
      </dgm:t>
    </dgm:pt>
    <dgm:pt modelId="{EA20BEB4-653E-4E09-895E-087C6AEDE298}">
      <dgm:prSet phldrT="[Text]"/>
      <dgm:spPr/>
      <dgm:t>
        <a:bodyPr/>
        <a:lstStyle/>
        <a:p>
          <a:r>
            <a:rPr lang="en-IN" b="0" i="0"/>
            <a:t>Alkaline Phosphotase</a:t>
          </a:r>
          <a:endParaRPr lang="en-IN"/>
        </a:p>
      </dgm:t>
    </dgm:pt>
    <dgm:pt modelId="{779240B0-615A-45C7-B313-49691C85567D}" type="parTrans" cxnId="{B8AA1797-3CB5-4D75-A868-5E0211BB117A}">
      <dgm:prSet/>
      <dgm:spPr/>
      <dgm:t>
        <a:bodyPr/>
        <a:lstStyle/>
        <a:p>
          <a:endParaRPr lang="en-IN"/>
        </a:p>
      </dgm:t>
    </dgm:pt>
    <dgm:pt modelId="{7A8EDD0B-B4F5-4C6D-84FC-377EEA3A8946}" type="sibTrans" cxnId="{B8AA1797-3CB5-4D75-A868-5E0211BB117A}">
      <dgm:prSet/>
      <dgm:spPr/>
      <dgm:t>
        <a:bodyPr/>
        <a:lstStyle/>
        <a:p>
          <a:endParaRPr lang="en-IN"/>
        </a:p>
      </dgm:t>
    </dgm:pt>
    <dgm:pt modelId="{ACE52AE6-B28A-4A83-ACF7-F4A1BB3D6EC7}">
      <dgm:prSet phldrT="[Text]"/>
      <dgm:spPr/>
      <dgm:t>
        <a:bodyPr/>
        <a:lstStyle/>
        <a:p>
          <a:r>
            <a:rPr lang="en-IN" b="0" i="0"/>
            <a:t>Alamine Aminotransferase</a:t>
          </a:r>
          <a:endParaRPr lang="en-IN"/>
        </a:p>
      </dgm:t>
    </dgm:pt>
    <dgm:pt modelId="{DF07A0C0-5C9E-4FED-80F3-A3E7A84A66C3}" type="parTrans" cxnId="{17B41307-1FC0-4E6B-BF11-98440965D351}">
      <dgm:prSet/>
      <dgm:spPr/>
      <dgm:t>
        <a:bodyPr/>
        <a:lstStyle/>
        <a:p>
          <a:endParaRPr lang="en-IN"/>
        </a:p>
      </dgm:t>
    </dgm:pt>
    <dgm:pt modelId="{A43BBC1A-89CC-4E41-86A5-84DC0139CBE6}" type="sibTrans" cxnId="{17B41307-1FC0-4E6B-BF11-98440965D351}">
      <dgm:prSet/>
      <dgm:spPr/>
      <dgm:t>
        <a:bodyPr/>
        <a:lstStyle/>
        <a:p>
          <a:endParaRPr lang="en-IN"/>
        </a:p>
      </dgm:t>
    </dgm:pt>
    <dgm:pt modelId="{945D9184-3547-44EF-8153-EC10C24403F0}">
      <dgm:prSet phldrT="[Text]"/>
      <dgm:spPr/>
      <dgm:t>
        <a:bodyPr/>
        <a:lstStyle/>
        <a:p>
          <a:r>
            <a:rPr lang="en-IN" b="0" i="0"/>
            <a:t>Aspartate Aminotransferase</a:t>
          </a:r>
          <a:endParaRPr lang="en-IN"/>
        </a:p>
      </dgm:t>
    </dgm:pt>
    <dgm:pt modelId="{5E05D040-0BA6-4BA3-8AB7-EF1E8890A031}" type="parTrans" cxnId="{D9218D14-AAF7-4243-85C8-D8885D78E02B}">
      <dgm:prSet/>
      <dgm:spPr/>
      <dgm:t>
        <a:bodyPr/>
        <a:lstStyle/>
        <a:p>
          <a:endParaRPr lang="en-IN"/>
        </a:p>
      </dgm:t>
    </dgm:pt>
    <dgm:pt modelId="{D6EE5ADB-4A58-4913-AF5C-2495C5840C13}" type="sibTrans" cxnId="{D9218D14-AAF7-4243-85C8-D8885D78E02B}">
      <dgm:prSet/>
      <dgm:spPr/>
      <dgm:t>
        <a:bodyPr/>
        <a:lstStyle/>
        <a:p>
          <a:endParaRPr lang="en-IN"/>
        </a:p>
      </dgm:t>
    </dgm:pt>
    <dgm:pt modelId="{BC0E185F-7A8C-4B39-BB5D-C20C9270C849}">
      <dgm:prSet phldrT="[Text]"/>
      <dgm:spPr/>
      <dgm:t>
        <a:bodyPr/>
        <a:lstStyle/>
        <a:p>
          <a:r>
            <a:rPr lang="en-IN" b="0" i="0"/>
            <a:t>Total Protiens</a:t>
          </a:r>
          <a:endParaRPr lang="en-IN"/>
        </a:p>
      </dgm:t>
    </dgm:pt>
    <dgm:pt modelId="{8D57A7F6-5C60-4A5A-A30E-2D8638C03361}" type="parTrans" cxnId="{0F9394D5-249A-4E64-BEDB-7282C4415114}">
      <dgm:prSet/>
      <dgm:spPr/>
      <dgm:t>
        <a:bodyPr/>
        <a:lstStyle/>
        <a:p>
          <a:endParaRPr lang="en-IN"/>
        </a:p>
      </dgm:t>
    </dgm:pt>
    <dgm:pt modelId="{0F557333-4D2A-4A60-B2E9-7DF689682CC0}" type="sibTrans" cxnId="{0F9394D5-249A-4E64-BEDB-7282C4415114}">
      <dgm:prSet/>
      <dgm:spPr/>
      <dgm:t>
        <a:bodyPr/>
        <a:lstStyle/>
        <a:p>
          <a:endParaRPr lang="en-IN"/>
        </a:p>
      </dgm:t>
    </dgm:pt>
    <dgm:pt modelId="{50F04E99-857E-49FC-92D6-D13AD1BEE45B}">
      <dgm:prSet phldrT="[Text]"/>
      <dgm:spPr/>
      <dgm:t>
        <a:bodyPr/>
        <a:lstStyle/>
        <a:p>
          <a:r>
            <a:rPr lang="en-IN" b="0" i="0"/>
            <a:t>Albumin</a:t>
          </a:r>
          <a:endParaRPr lang="en-IN"/>
        </a:p>
      </dgm:t>
    </dgm:pt>
    <dgm:pt modelId="{01B9A666-47AB-48C2-BD3B-EEAF4935380F}" type="parTrans" cxnId="{53A12DB5-E6DC-4EB5-B59B-91CF1186A900}">
      <dgm:prSet/>
      <dgm:spPr/>
      <dgm:t>
        <a:bodyPr/>
        <a:lstStyle/>
        <a:p>
          <a:endParaRPr lang="en-IN"/>
        </a:p>
      </dgm:t>
    </dgm:pt>
    <dgm:pt modelId="{14E37CDD-A373-4C29-ABBB-B320F26A750C}" type="sibTrans" cxnId="{53A12DB5-E6DC-4EB5-B59B-91CF1186A900}">
      <dgm:prSet/>
      <dgm:spPr/>
      <dgm:t>
        <a:bodyPr/>
        <a:lstStyle/>
        <a:p>
          <a:endParaRPr lang="en-IN"/>
        </a:p>
      </dgm:t>
    </dgm:pt>
    <dgm:pt modelId="{7B10AFD4-DFFA-4C93-B478-728E40B71B40}">
      <dgm:prSet phldrT="[Text]"/>
      <dgm:spPr/>
      <dgm:t>
        <a:bodyPr/>
        <a:lstStyle/>
        <a:p>
          <a:r>
            <a:rPr lang="en-IN" b="0" i="0"/>
            <a:t>Albumin and Globulin Ratio</a:t>
          </a:r>
          <a:endParaRPr lang="en-IN"/>
        </a:p>
      </dgm:t>
    </dgm:pt>
    <dgm:pt modelId="{92F72301-D89F-4B1F-A74B-AAC273FA3FC5}" type="parTrans" cxnId="{AB4A0663-9BB3-4BF3-9576-5D3AE4FA6AD1}">
      <dgm:prSet/>
      <dgm:spPr/>
      <dgm:t>
        <a:bodyPr/>
        <a:lstStyle/>
        <a:p>
          <a:endParaRPr lang="en-IN"/>
        </a:p>
      </dgm:t>
    </dgm:pt>
    <dgm:pt modelId="{DDEAD0C9-FF42-4894-B068-9208B81015ED}" type="sibTrans" cxnId="{AB4A0663-9BB3-4BF3-9576-5D3AE4FA6AD1}">
      <dgm:prSet/>
      <dgm:spPr/>
      <dgm:t>
        <a:bodyPr/>
        <a:lstStyle/>
        <a:p>
          <a:endParaRPr lang="en-IN"/>
        </a:p>
      </dgm:t>
    </dgm:pt>
    <dgm:pt modelId="{FA0DBD1A-2CFD-4B85-BB91-F27918D75346}">
      <dgm:prSet phldrT="[Text]"/>
      <dgm:spPr/>
      <dgm:t>
        <a:bodyPr/>
        <a:lstStyle/>
        <a:p>
          <a:r>
            <a:rPr lang="en-IN" b="0" i="0"/>
            <a:t>Dataset</a:t>
          </a:r>
          <a:endParaRPr lang="en-IN"/>
        </a:p>
      </dgm:t>
    </dgm:pt>
    <dgm:pt modelId="{4D77B8DC-9734-4574-AA31-2E612A4E076D}" type="parTrans" cxnId="{2DBA0CA4-BF39-42F6-81E1-13BED3AF8319}">
      <dgm:prSet/>
      <dgm:spPr/>
      <dgm:t>
        <a:bodyPr/>
        <a:lstStyle/>
        <a:p>
          <a:endParaRPr lang="en-IN"/>
        </a:p>
      </dgm:t>
    </dgm:pt>
    <dgm:pt modelId="{789AE8C6-010B-4EBA-BF38-676CBFB74DE9}" type="sibTrans" cxnId="{2DBA0CA4-BF39-42F6-81E1-13BED3AF8319}">
      <dgm:prSet/>
      <dgm:spPr/>
      <dgm:t>
        <a:bodyPr/>
        <a:lstStyle/>
        <a:p>
          <a:endParaRPr lang="en-IN"/>
        </a:p>
      </dgm:t>
    </dgm:pt>
    <dgm:pt modelId="{6448ADA5-E154-4223-9C87-B164231323B2}" type="pres">
      <dgm:prSet presAssocID="{1CD19EFF-923E-4F19-9AB6-FA40C11F0471}" presName="diagram" presStyleCnt="0">
        <dgm:presLayoutVars>
          <dgm:dir/>
          <dgm:resizeHandles val="exact"/>
        </dgm:presLayoutVars>
      </dgm:prSet>
      <dgm:spPr/>
    </dgm:pt>
    <dgm:pt modelId="{E5EFFD19-CAA9-496B-9800-6FC9CB365106}" type="pres">
      <dgm:prSet presAssocID="{36B5328B-800B-46E2-BABE-9C179D010030}" presName="node" presStyleLbl="node1" presStyleIdx="0" presStyleCnt="11">
        <dgm:presLayoutVars>
          <dgm:bulletEnabled val="1"/>
        </dgm:presLayoutVars>
      </dgm:prSet>
      <dgm:spPr/>
    </dgm:pt>
    <dgm:pt modelId="{75C42F88-CB30-4D14-83A3-CD35EF46D02C}" type="pres">
      <dgm:prSet presAssocID="{94518C5A-897B-4BD6-96BF-79C7BCF03C71}" presName="sibTrans" presStyleCnt="0"/>
      <dgm:spPr/>
    </dgm:pt>
    <dgm:pt modelId="{1ED8A96A-E597-4398-82E6-FB82A477EAF2}" type="pres">
      <dgm:prSet presAssocID="{BDD7EA84-2FDD-4F04-BDB3-20E354B190E3}" presName="node" presStyleLbl="node1" presStyleIdx="1" presStyleCnt="11">
        <dgm:presLayoutVars>
          <dgm:bulletEnabled val="1"/>
        </dgm:presLayoutVars>
      </dgm:prSet>
      <dgm:spPr/>
    </dgm:pt>
    <dgm:pt modelId="{DE863565-0E41-417E-B460-7D914F484206}" type="pres">
      <dgm:prSet presAssocID="{A6CF4773-3F27-450E-8F74-3258774D53EF}" presName="sibTrans" presStyleCnt="0"/>
      <dgm:spPr/>
    </dgm:pt>
    <dgm:pt modelId="{92948664-32E7-487E-AE69-955D25032E42}" type="pres">
      <dgm:prSet presAssocID="{09398962-E2CF-40BE-A8D9-866007D0ED58}" presName="node" presStyleLbl="node1" presStyleIdx="2" presStyleCnt="11">
        <dgm:presLayoutVars>
          <dgm:bulletEnabled val="1"/>
        </dgm:presLayoutVars>
      </dgm:prSet>
      <dgm:spPr/>
      <dgm:t>
        <a:bodyPr/>
        <a:lstStyle/>
        <a:p>
          <a:endParaRPr lang="en-IN"/>
        </a:p>
      </dgm:t>
    </dgm:pt>
    <dgm:pt modelId="{98B79E01-94F8-44D7-9A09-5B190FADC0C3}" type="pres">
      <dgm:prSet presAssocID="{AB42386D-8B3C-493B-BBCB-CCCE167C343F}" presName="sibTrans" presStyleCnt="0"/>
      <dgm:spPr/>
    </dgm:pt>
    <dgm:pt modelId="{6BA0AF42-3F8F-4E92-B54F-6A3AFFF861A6}" type="pres">
      <dgm:prSet presAssocID="{2D7E2F9C-1BEA-438A-892A-B362E4C07974}" presName="node" presStyleLbl="node1" presStyleIdx="3" presStyleCnt="11">
        <dgm:presLayoutVars>
          <dgm:bulletEnabled val="1"/>
        </dgm:presLayoutVars>
      </dgm:prSet>
      <dgm:spPr/>
      <dgm:t>
        <a:bodyPr/>
        <a:lstStyle/>
        <a:p>
          <a:endParaRPr lang="en-IN"/>
        </a:p>
      </dgm:t>
    </dgm:pt>
    <dgm:pt modelId="{7D967BD3-E76A-46E6-8F57-393E0B9FFF32}" type="pres">
      <dgm:prSet presAssocID="{80AE6019-04BC-43B8-B3CC-6006D90EDD66}" presName="sibTrans" presStyleCnt="0"/>
      <dgm:spPr/>
    </dgm:pt>
    <dgm:pt modelId="{E28FF5E7-7C90-4F2E-B712-9EC847F15ADC}" type="pres">
      <dgm:prSet presAssocID="{EA20BEB4-653E-4E09-895E-087C6AEDE298}" presName="node" presStyleLbl="node1" presStyleIdx="4" presStyleCnt="11">
        <dgm:presLayoutVars>
          <dgm:bulletEnabled val="1"/>
        </dgm:presLayoutVars>
      </dgm:prSet>
      <dgm:spPr/>
      <dgm:t>
        <a:bodyPr/>
        <a:lstStyle/>
        <a:p>
          <a:endParaRPr lang="en-IN"/>
        </a:p>
      </dgm:t>
    </dgm:pt>
    <dgm:pt modelId="{072C97D6-7932-43FA-AD73-9C4D871BBD90}" type="pres">
      <dgm:prSet presAssocID="{7A8EDD0B-B4F5-4C6D-84FC-377EEA3A8946}" presName="sibTrans" presStyleCnt="0"/>
      <dgm:spPr/>
    </dgm:pt>
    <dgm:pt modelId="{37780BF5-0034-440C-B092-8E3346387773}" type="pres">
      <dgm:prSet presAssocID="{ACE52AE6-B28A-4A83-ACF7-F4A1BB3D6EC7}" presName="node" presStyleLbl="node1" presStyleIdx="5" presStyleCnt="11">
        <dgm:presLayoutVars>
          <dgm:bulletEnabled val="1"/>
        </dgm:presLayoutVars>
      </dgm:prSet>
      <dgm:spPr/>
      <dgm:t>
        <a:bodyPr/>
        <a:lstStyle/>
        <a:p>
          <a:endParaRPr lang="en-IN"/>
        </a:p>
      </dgm:t>
    </dgm:pt>
    <dgm:pt modelId="{C1290618-9F3C-4F9A-A535-DC9C5E68ED2E}" type="pres">
      <dgm:prSet presAssocID="{A43BBC1A-89CC-4E41-86A5-84DC0139CBE6}" presName="sibTrans" presStyleCnt="0"/>
      <dgm:spPr/>
    </dgm:pt>
    <dgm:pt modelId="{D5E34C81-7D29-401F-8E4D-237D13B9D720}" type="pres">
      <dgm:prSet presAssocID="{945D9184-3547-44EF-8153-EC10C24403F0}" presName="node" presStyleLbl="node1" presStyleIdx="6" presStyleCnt="11">
        <dgm:presLayoutVars>
          <dgm:bulletEnabled val="1"/>
        </dgm:presLayoutVars>
      </dgm:prSet>
      <dgm:spPr/>
      <dgm:t>
        <a:bodyPr/>
        <a:lstStyle/>
        <a:p>
          <a:endParaRPr lang="en-IN"/>
        </a:p>
      </dgm:t>
    </dgm:pt>
    <dgm:pt modelId="{68C5AB6C-FD8F-4BE6-879F-3BAD778C7B97}" type="pres">
      <dgm:prSet presAssocID="{D6EE5ADB-4A58-4913-AF5C-2495C5840C13}" presName="sibTrans" presStyleCnt="0"/>
      <dgm:spPr/>
    </dgm:pt>
    <dgm:pt modelId="{B7243589-5694-43EF-8BC7-B25EC8A679AB}" type="pres">
      <dgm:prSet presAssocID="{BC0E185F-7A8C-4B39-BB5D-C20C9270C849}" presName="node" presStyleLbl="node1" presStyleIdx="7" presStyleCnt="11">
        <dgm:presLayoutVars>
          <dgm:bulletEnabled val="1"/>
        </dgm:presLayoutVars>
      </dgm:prSet>
      <dgm:spPr/>
      <dgm:t>
        <a:bodyPr/>
        <a:lstStyle/>
        <a:p>
          <a:endParaRPr lang="en-IN"/>
        </a:p>
      </dgm:t>
    </dgm:pt>
    <dgm:pt modelId="{E416B04D-5901-45E1-89BE-FC135CA83B61}" type="pres">
      <dgm:prSet presAssocID="{0F557333-4D2A-4A60-B2E9-7DF689682CC0}" presName="sibTrans" presStyleCnt="0"/>
      <dgm:spPr/>
    </dgm:pt>
    <dgm:pt modelId="{586FAE6D-3635-4E63-B566-E18AB80EE183}" type="pres">
      <dgm:prSet presAssocID="{50F04E99-857E-49FC-92D6-D13AD1BEE45B}" presName="node" presStyleLbl="node1" presStyleIdx="8" presStyleCnt="11">
        <dgm:presLayoutVars>
          <dgm:bulletEnabled val="1"/>
        </dgm:presLayoutVars>
      </dgm:prSet>
      <dgm:spPr/>
      <dgm:t>
        <a:bodyPr/>
        <a:lstStyle/>
        <a:p>
          <a:endParaRPr lang="en-IN"/>
        </a:p>
      </dgm:t>
    </dgm:pt>
    <dgm:pt modelId="{19E6CECC-C8C1-499C-BD84-C5427AF33231}" type="pres">
      <dgm:prSet presAssocID="{14E37CDD-A373-4C29-ABBB-B320F26A750C}" presName="sibTrans" presStyleCnt="0"/>
      <dgm:spPr/>
    </dgm:pt>
    <dgm:pt modelId="{445EB644-ACC2-482B-846A-5D959CA80206}" type="pres">
      <dgm:prSet presAssocID="{7B10AFD4-DFFA-4C93-B478-728E40B71B40}" presName="node" presStyleLbl="node1" presStyleIdx="9" presStyleCnt="11">
        <dgm:presLayoutVars>
          <dgm:bulletEnabled val="1"/>
        </dgm:presLayoutVars>
      </dgm:prSet>
      <dgm:spPr/>
      <dgm:t>
        <a:bodyPr/>
        <a:lstStyle/>
        <a:p>
          <a:endParaRPr lang="en-IN"/>
        </a:p>
      </dgm:t>
    </dgm:pt>
    <dgm:pt modelId="{81B27A61-68D6-442E-9F39-EBB460914DBB}" type="pres">
      <dgm:prSet presAssocID="{DDEAD0C9-FF42-4894-B068-9208B81015ED}" presName="sibTrans" presStyleCnt="0"/>
      <dgm:spPr/>
    </dgm:pt>
    <dgm:pt modelId="{E0F90038-EA16-45FC-8F5A-48CFE4542FBF}" type="pres">
      <dgm:prSet presAssocID="{FA0DBD1A-2CFD-4B85-BB91-F27918D75346}" presName="node" presStyleLbl="node1" presStyleIdx="10" presStyleCnt="11">
        <dgm:presLayoutVars>
          <dgm:bulletEnabled val="1"/>
        </dgm:presLayoutVars>
      </dgm:prSet>
      <dgm:spPr/>
      <dgm:t>
        <a:bodyPr/>
        <a:lstStyle/>
        <a:p>
          <a:endParaRPr lang="en-IN"/>
        </a:p>
      </dgm:t>
    </dgm:pt>
  </dgm:ptLst>
  <dgm:cxnLst>
    <dgm:cxn modelId="{17B41307-1FC0-4E6B-BF11-98440965D351}" srcId="{1CD19EFF-923E-4F19-9AB6-FA40C11F0471}" destId="{ACE52AE6-B28A-4A83-ACF7-F4A1BB3D6EC7}" srcOrd="5" destOrd="0" parTransId="{DF07A0C0-5C9E-4FED-80F3-A3E7A84A66C3}" sibTransId="{A43BBC1A-89CC-4E41-86A5-84DC0139CBE6}"/>
    <dgm:cxn modelId="{5412835B-6BB9-494E-9C53-FAD6A3427A57}" type="presOf" srcId="{FA0DBD1A-2CFD-4B85-BB91-F27918D75346}" destId="{E0F90038-EA16-45FC-8F5A-48CFE4542FBF}" srcOrd="0" destOrd="0" presId="urn:microsoft.com/office/officeart/2005/8/layout/default"/>
    <dgm:cxn modelId="{0F9394D5-249A-4E64-BEDB-7282C4415114}" srcId="{1CD19EFF-923E-4F19-9AB6-FA40C11F0471}" destId="{BC0E185F-7A8C-4B39-BB5D-C20C9270C849}" srcOrd="7" destOrd="0" parTransId="{8D57A7F6-5C60-4A5A-A30E-2D8638C03361}" sibTransId="{0F557333-4D2A-4A60-B2E9-7DF689682CC0}"/>
    <dgm:cxn modelId="{D1FE7467-0897-4488-9E1A-EE76A7208D75}" type="presOf" srcId="{50F04E99-857E-49FC-92D6-D13AD1BEE45B}" destId="{586FAE6D-3635-4E63-B566-E18AB80EE183}" srcOrd="0" destOrd="0" presId="urn:microsoft.com/office/officeart/2005/8/layout/default"/>
    <dgm:cxn modelId="{2DBA0CA4-BF39-42F6-81E1-13BED3AF8319}" srcId="{1CD19EFF-923E-4F19-9AB6-FA40C11F0471}" destId="{FA0DBD1A-2CFD-4B85-BB91-F27918D75346}" srcOrd="10" destOrd="0" parTransId="{4D77B8DC-9734-4574-AA31-2E612A4E076D}" sibTransId="{789AE8C6-010B-4EBA-BF38-676CBFB74DE9}"/>
    <dgm:cxn modelId="{D9218D14-AAF7-4243-85C8-D8885D78E02B}" srcId="{1CD19EFF-923E-4F19-9AB6-FA40C11F0471}" destId="{945D9184-3547-44EF-8153-EC10C24403F0}" srcOrd="6" destOrd="0" parTransId="{5E05D040-0BA6-4BA3-8AB7-EF1E8890A031}" sibTransId="{D6EE5ADB-4A58-4913-AF5C-2495C5840C13}"/>
    <dgm:cxn modelId="{4EBD35FD-3FCF-4CE1-8D2A-3C09F1C2BF2A}" srcId="{1CD19EFF-923E-4F19-9AB6-FA40C11F0471}" destId="{2D7E2F9C-1BEA-438A-892A-B362E4C07974}" srcOrd="3" destOrd="0" parTransId="{08460338-CBDD-4B77-B728-E4EBC5981952}" sibTransId="{80AE6019-04BC-43B8-B3CC-6006D90EDD66}"/>
    <dgm:cxn modelId="{53A12DB5-E6DC-4EB5-B59B-91CF1186A900}" srcId="{1CD19EFF-923E-4F19-9AB6-FA40C11F0471}" destId="{50F04E99-857E-49FC-92D6-D13AD1BEE45B}" srcOrd="8" destOrd="0" parTransId="{01B9A666-47AB-48C2-BD3B-EEAF4935380F}" sibTransId="{14E37CDD-A373-4C29-ABBB-B320F26A750C}"/>
    <dgm:cxn modelId="{816E4032-BA74-4D37-AF30-DEBAC5B158BE}" type="presOf" srcId="{EA20BEB4-653E-4E09-895E-087C6AEDE298}" destId="{E28FF5E7-7C90-4F2E-B712-9EC847F15ADC}" srcOrd="0" destOrd="0" presId="urn:microsoft.com/office/officeart/2005/8/layout/default"/>
    <dgm:cxn modelId="{66E43FF2-D580-4246-AF62-372A9723CBBA}" type="presOf" srcId="{2D7E2F9C-1BEA-438A-892A-B362E4C07974}" destId="{6BA0AF42-3F8F-4E92-B54F-6A3AFFF861A6}" srcOrd="0" destOrd="0" presId="urn:microsoft.com/office/officeart/2005/8/layout/default"/>
    <dgm:cxn modelId="{B8AA1797-3CB5-4D75-A868-5E0211BB117A}" srcId="{1CD19EFF-923E-4F19-9AB6-FA40C11F0471}" destId="{EA20BEB4-653E-4E09-895E-087C6AEDE298}" srcOrd="4" destOrd="0" parTransId="{779240B0-615A-45C7-B313-49691C85567D}" sibTransId="{7A8EDD0B-B4F5-4C6D-84FC-377EEA3A8946}"/>
    <dgm:cxn modelId="{3105A027-2FB4-461D-90DD-2489E88D1EFD}" type="presOf" srcId="{1CD19EFF-923E-4F19-9AB6-FA40C11F0471}" destId="{6448ADA5-E154-4223-9C87-B164231323B2}" srcOrd="0" destOrd="0" presId="urn:microsoft.com/office/officeart/2005/8/layout/default"/>
    <dgm:cxn modelId="{E4AF358C-23AC-4DD5-B9BD-88EF761D5670}" type="presOf" srcId="{BDD7EA84-2FDD-4F04-BDB3-20E354B190E3}" destId="{1ED8A96A-E597-4398-82E6-FB82A477EAF2}" srcOrd="0" destOrd="0" presId="urn:microsoft.com/office/officeart/2005/8/layout/default"/>
    <dgm:cxn modelId="{9AF258AA-5712-4433-A512-27D3FA6B9D6D}" type="presOf" srcId="{7B10AFD4-DFFA-4C93-B478-728E40B71B40}" destId="{445EB644-ACC2-482B-846A-5D959CA80206}" srcOrd="0" destOrd="0" presId="urn:microsoft.com/office/officeart/2005/8/layout/default"/>
    <dgm:cxn modelId="{ACBB48C3-0BF1-4530-87C2-2A3856CDAE9D}" type="presOf" srcId="{945D9184-3547-44EF-8153-EC10C24403F0}" destId="{D5E34C81-7D29-401F-8E4D-237D13B9D720}" srcOrd="0" destOrd="0" presId="urn:microsoft.com/office/officeart/2005/8/layout/default"/>
    <dgm:cxn modelId="{073BB6ED-45DA-4C69-B12B-A4781C10D509}" srcId="{1CD19EFF-923E-4F19-9AB6-FA40C11F0471}" destId="{09398962-E2CF-40BE-A8D9-866007D0ED58}" srcOrd="2" destOrd="0" parTransId="{7902B1B0-9D8F-4832-B331-EC8023321FA0}" sibTransId="{AB42386D-8B3C-493B-BBCB-CCCE167C343F}"/>
    <dgm:cxn modelId="{FC449FC4-3D09-4CF6-8031-E04E704C096E}" type="presOf" srcId="{ACE52AE6-B28A-4A83-ACF7-F4A1BB3D6EC7}" destId="{37780BF5-0034-440C-B092-8E3346387773}" srcOrd="0" destOrd="0" presId="urn:microsoft.com/office/officeart/2005/8/layout/default"/>
    <dgm:cxn modelId="{7FA26C3B-454A-471C-B0B6-BEBC4DAFEA47}" srcId="{1CD19EFF-923E-4F19-9AB6-FA40C11F0471}" destId="{BDD7EA84-2FDD-4F04-BDB3-20E354B190E3}" srcOrd="1" destOrd="0" parTransId="{BC440973-CF7C-4051-A768-9838961BF6E3}" sibTransId="{A6CF4773-3F27-450E-8F74-3258774D53EF}"/>
    <dgm:cxn modelId="{AB4A0663-9BB3-4BF3-9576-5D3AE4FA6AD1}" srcId="{1CD19EFF-923E-4F19-9AB6-FA40C11F0471}" destId="{7B10AFD4-DFFA-4C93-B478-728E40B71B40}" srcOrd="9" destOrd="0" parTransId="{92F72301-D89F-4B1F-A74B-AAC273FA3FC5}" sibTransId="{DDEAD0C9-FF42-4894-B068-9208B81015ED}"/>
    <dgm:cxn modelId="{DB69ED02-8ECB-4841-9BCF-ED6D7E92597C}" type="presOf" srcId="{BC0E185F-7A8C-4B39-BB5D-C20C9270C849}" destId="{B7243589-5694-43EF-8BC7-B25EC8A679AB}" srcOrd="0" destOrd="0" presId="urn:microsoft.com/office/officeart/2005/8/layout/default"/>
    <dgm:cxn modelId="{6F88E4F2-2E4E-4553-B382-B60F17743EF8}" srcId="{1CD19EFF-923E-4F19-9AB6-FA40C11F0471}" destId="{36B5328B-800B-46E2-BABE-9C179D010030}" srcOrd="0" destOrd="0" parTransId="{C1769D72-DBE1-42A4-9B59-4FEF9C314297}" sibTransId="{94518C5A-897B-4BD6-96BF-79C7BCF03C71}"/>
    <dgm:cxn modelId="{299B14C5-B0B7-4154-8E8B-D61DB97EC84F}" type="presOf" srcId="{36B5328B-800B-46E2-BABE-9C179D010030}" destId="{E5EFFD19-CAA9-496B-9800-6FC9CB365106}" srcOrd="0" destOrd="0" presId="urn:microsoft.com/office/officeart/2005/8/layout/default"/>
    <dgm:cxn modelId="{D110905F-3DEE-4F4B-93F2-72A49695EDEA}" type="presOf" srcId="{09398962-E2CF-40BE-A8D9-866007D0ED58}" destId="{92948664-32E7-487E-AE69-955D25032E42}" srcOrd="0" destOrd="0" presId="urn:microsoft.com/office/officeart/2005/8/layout/default"/>
    <dgm:cxn modelId="{B76A1B6C-DFEC-4C81-81C6-6C310E6E8753}" type="presParOf" srcId="{6448ADA5-E154-4223-9C87-B164231323B2}" destId="{E5EFFD19-CAA9-496B-9800-6FC9CB365106}" srcOrd="0" destOrd="0" presId="urn:microsoft.com/office/officeart/2005/8/layout/default"/>
    <dgm:cxn modelId="{7D9B754D-BC86-471A-A500-365A17F52019}" type="presParOf" srcId="{6448ADA5-E154-4223-9C87-B164231323B2}" destId="{75C42F88-CB30-4D14-83A3-CD35EF46D02C}" srcOrd="1" destOrd="0" presId="urn:microsoft.com/office/officeart/2005/8/layout/default"/>
    <dgm:cxn modelId="{C15225C9-5364-468A-A541-B3614A5138DE}" type="presParOf" srcId="{6448ADA5-E154-4223-9C87-B164231323B2}" destId="{1ED8A96A-E597-4398-82E6-FB82A477EAF2}" srcOrd="2" destOrd="0" presId="urn:microsoft.com/office/officeart/2005/8/layout/default"/>
    <dgm:cxn modelId="{153A805C-D414-40E8-A2D6-2DD3EA4DABFC}" type="presParOf" srcId="{6448ADA5-E154-4223-9C87-B164231323B2}" destId="{DE863565-0E41-417E-B460-7D914F484206}" srcOrd="3" destOrd="0" presId="urn:microsoft.com/office/officeart/2005/8/layout/default"/>
    <dgm:cxn modelId="{8EDE5256-C8FC-44FC-8775-D12CF2160E97}" type="presParOf" srcId="{6448ADA5-E154-4223-9C87-B164231323B2}" destId="{92948664-32E7-487E-AE69-955D25032E42}" srcOrd="4" destOrd="0" presId="urn:microsoft.com/office/officeart/2005/8/layout/default"/>
    <dgm:cxn modelId="{7A2F67F7-C892-450A-9E35-AF94F91208BF}" type="presParOf" srcId="{6448ADA5-E154-4223-9C87-B164231323B2}" destId="{98B79E01-94F8-44D7-9A09-5B190FADC0C3}" srcOrd="5" destOrd="0" presId="urn:microsoft.com/office/officeart/2005/8/layout/default"/>
    <dgm:cxn modelId="{173FA36D-1638-481B-A88B-E4B41215B181}" type="presParOf" srcId="{6448ADA5-E154-4223-9C87-B164231323B2}" destId="{6BA0AF42-3F8F-4E92-B54F-6A3AFFF861A6}" srcOrd="6" destOrd="0" presId="urn:microsoft.com/office/officeart/2005/8/layout/default"/>
    <dgm:cxn modelId="{FA8DB52A-5A54-478F-A528-9DD255EEF564}" type="presParOf" srcId="{6448ADA5-E154-4223-9C87-B164231323B2}" destId="{7D967BD3-E76A-46E6-8F57-393E0B9FFF32}" srcOrd="7" destOrd="0" presId="urn:microsoft.com/office/officeart/2005/8/layout/default"/>
    <dgm:cxn modelId="{0489A218-8168-46EF-BCE0-B112DC6A229C}" type="presParOf" srcId="{6448ADA5-E154-4223-9C87-B164231323B2}" destId="{E28FF5E7-7C90-4F2E-B712-9EC847F15ADC}" srcOrd="8" destOrd="0" presId="urn:microsoft.com/office/officeart/2005/8/layout/default"/>
    <dgm:cxn modelId="{68D9FEB1-8A85-4B44-8090-CA78B554D8C5}" type="presParOf" srcId="{6448ADA5-E154-4223-9C87-B164231323B2}" destId="{072C97D6-7932-43FA-AD73-9C4D871BBD90}" srcOrd="9" destOrd="0" presId="urn:microsoft.com/office/officeart/2005/8/layout/default"/>
    <dgm:cxn modelId="{B7537E52-2F2F-4A09-8CCF-D57D93C508AC}" type="presParOf" srcId="{6448ADA5-E154-4223-9C87-B164231323B2}" destId="{37780BF5-0034-440C-B092-8E3346387773}" srcOrd="10" destOrd="0" presId="urn:microsoft.com/office/officeart/2005/8/layout/default"/>
    <dgm:cxn modelId="{CCF59243-3C0C-4BA7-8EAA-A69A603A0752}" type="presParOf" srcId="{6448ADA5-E154-4223-9C87-B164231323B2}" destId="{C1290618-9F3C-4F9A-A535-DC9C5E68ED2E}" srcOrd="11" destOrd="0" presId="urn:microsoft.com/office/officeart/2005/8/layout/default"/>
    <dgm:cxn modelId="{A08B81AE-6A05-4DAB-8C65-10E5DC914EA1}" type="presParOf" srcId="{6448ADA5-E154-4223-9C87-B164231323B2}" destId="{D5E34C81-7D29-401F-8E4D-237D13B9D720}" srcOrd="12" destOrd="0" presId="urn:microsoft.com/office/officeart/2005/8/layout/default"/>
    <dgm:cxn modelId="{0326959C-95B5-4C72-8C89-473E6D714883}" type="presParOf" srcId="{6448ADA5-E154-4223-9C87-B164231323B2}" destId="{68C5AB6C-FD8F-4BE6-879F-3BAD778C7B97}" srcOrd="13" destOrd="0" presId="urn:microsoft.com/office/officeart/2005/8/layout/default"/>
    <dgm:cxn modelId="{04FD66DA-339D-4CB8-9679-54C7404100D6}" type="presParOf" srcId="{6448ADA5-E154-4223-9C87-B164231323B2}" destId="{B7243589-5694-43EF-8BC7-B25EC8A679AB}" srcOrd="14" destOrd="0" presId="urn:microsoft.com/office/officeart/2005/8/layout/default"/>
    <dgm:cxn modelId="{049844E0-DE29-4288-8D0B-E30A4CA24CD6}" type="presParOf" srcId="{6448ADA5-E154-4223-9C87-B164231323B2}" destId="{E416B04D-5901-45E1-89BE-FC135CA83B61}" srcOrd="15" destOrd="0" presId="urn:microsoft.com/office/officeart/2005/8/layout/default"/>
    <dgm:cxn modelId="{876F31AB-207A-41BE-91FE-E34AB0CE95DE}" type="presParOf" srcId="{6448ADA5-E154-4223-9C87-B164231323B2}" destId="{586FAE6D-3635-4E63-B566-E18AB80EE183}" srcOrd="16" destOrd="0" presId="urn:microsoft.com/office/officeart/2005/8/layout/default"/>
    <dgm:cxn modelId="{FD192330-A7A4-4778-882B-D9ED06B7BC17}" type="presParOf" srcId="{6448ADA5-E154-4223-9C87-B164231323B2}" destId="{19E6CECC-C8C1-499C-BD84-C5427AF33231}" srcOrd="17" destOrd="0" presId="urn:microsoft.com/office/officeart/2005/8/layout/default"/>
    <dgm:cxn modelId="{CEA1AB8C-3679-4424-8845-35FD401B70D4}" type="presParOf" srcId="{6448ADA5-E154-4223-9C87-B164231323B2}" destId="{445EB644-ACC2-482B-846A-5D959CA80206}" srcOrd="18" destOrd="0" presId="urn:microsoft.com/office/officeart/2005/8/layout/default"/>
    <dgm:cxn modelId="{EC1BAC78-AA91-434C-9E3F-A6CA1582C793}" type="presParOf" srcId="{6448ADA5-E154-4223-9C87-B164231323B2}" destId="{81B27A61-68D6-442E-9F39-EBB460914DBB}" srcOrd="19" destOrd="0" presId="urn:microsoft.com/office/officeart/2005/8/layout/default"/>
    <dgm:cxn modelId="{C8041622-389A-42D7-AD1A-2449E54EFBA3}" type="presParOf" srcId="{6448ADA5-E154-4223-9C87-B164231323B2}" destId="{E0F90038-EA16-45FC-8F5A-48CFE4542FBF}" srcOrd="20"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F614AE-C0A2-4D08-8837-8C1B108EB1F6}">
      <dsp:nvSpPr>
        <dsp:cNvPr id="0" name=""/>
        <dsp:cNvSpPr/>
      </dsp:nvSpPr>
      <dsp:spPr>
        <a:xfrm>
          <a:off x="73" y="386207"/>
          <a:ext cx="735962" cy="29438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IN" sz="600" kern="1200"/>
            <a:t>Import Libraries</a:t>
          </a:r>
        </a:p>
      </dsp:txBody>
      <dsp:txXfrm>
        <a:off x="147266" y="386207"/>
        <a:ext cx="441577" cy="294385"/>
      </dsp:txXfrm>
    </dsp:sp>
    <dsp:sp modelId="{6E6F50B2-BD9A-4596-8DE9-393161CF2579}">
      <dsp:nvSpPr>
        <dsp:cNvPr id="0" name=""/>
        <dsp:cNvSpPr/>
      </dsp:nvSpPr>
      <dsp:spPr>
        <a:xfrm>
          <a:off x="662439" y="386207"/>
          <a:ext cx="735962" cy="29438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IN" sz="600" kern="1200"/>
            <a:t>Load Data</a:t>
          </a:r>
        </a:p>
      </dsp:txBody>
      <dsp:txXfrm>
        <a:off x="809632" y="386207"/>
        <a:ext cx="441577" cy="294385"/>
      </dsp:txXfrm>
    </dsp:sp>
    <dsp:sp modelId="{11B263C7-56B6-4A72-848D-B1FA0BAA9739}">
      <dsp:nvSpPr>
        <dsp:cNvPr id="0" name=""/>
        <dsp:cNvSpPr/>
      </dsp:nvSpPr>
      <dsp:spPr>
        <a:xfrm>
          <a:off x="1324806" y="386207"/>
          <a:ext cx="735962" cy="29438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IN" sz="600" kern="1200"/>
            <a:t>Data Exploration</a:t>
          </a:r>
        </a:p>
      </dsp:txBody>
      <dsp:txXfrm>
        <a:off x="1471999" y="386207"/>
        <a:ext cx="441577" cy="294385"/>
      </dsp:txXfrm>
    </dsp:sp>
    <dsp:sp modelId="{F926AA64-2C2D-4307-AD1B-919C0E2F0324}">
      <dsp:nvSpPr>
        <dsp:cNvPr id="0" name=""/>
        <dsp:cNvSpPr/>
      </dsp:nvSpPr>
      <dsp:spPr>
        <a:xfrm>
          <a:off x="1987172" y="386207"/>
          <a:ext cx="735962" cy="29438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IN" sz="600" kern="1200"/>
            <a:t>Missing Values Handling</a:t>
          </a:r>
        </a:p>
      </dsp:txBody>
      <dsp:txXfrm>
        <a:off x="2134365" y="386207"/>
        <a:ext cx="441577" cy="294385"/>
      </dsp:txXfrm>
    </dsp:sp>
    <dsp:sp modelId="{ECF5933F-A95C-4334-B7D9-AFEDD9AD2749}">
      <dsp:nvSpPr>
        <dsp:cNvPr id="0" name=""/>
        <dsp:cNvSpPr/>
      </dsp:nvSpPr>
      <dsp:spPr>
        <a:xfrm>
          <a:off x="2649538" y="386207"/>
          <a:ext cx="735962" cy="29438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IN" sz="600" kern="1200"/>
            <a:t>Encoding Categorical Variables</a:t>
          </a:r>
        </a:p>
      </dsp:txBody>
      <dsp:txXfrm>
        <a:off x="2796731" y="386207"/>
        <a:ext cx="441577" cy="294385"/>
      </dsp:txXfrm>
    </dsp:sp>
    <dsp:sp modelId="{4ADE7EF8-1F58-49C7-9E04-692DDE3DC0C8}">
      <dsp:nvSpPr>
        <dsp:cNvPr id="0" name=""/>
        <dsp:cNvSpPr/>
      </dsp:nvSpPr>
      <dsp:spPr>
        <a:xfrm>
          <a:off x="3311905" y="386207"/>
          <a:ext cx="735962" cy="29438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IN" sz="600" kern="1200"/>
            <a:t>Feature Selection</a:t>
          </a:r>
        </a:p>
      </dsp:txBody>
      <dsp:txXfrm>
        <a:off x="3459098" y="386207"/>
        <a:ext cx="441577" cy="294385"/>
      </dsp:txXfrm>
    </dsp:sp>
    <dsp:sp modelId="{AC46FE50-8900-418E-BCB8-0D5FE18E97D8}">
      <dsp:nvSpPr>
        <dsp:cNvPr id="0" name=""/>
        <dsp:cNvSpPr/>
      </dsp:nvSpPr>
      <dsp:spPr>
        <a:xfrm>
          <a:off x="3974271" y="386207"/>
          <a:ext cx="735962" cy="29438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IN" sz="600" kern="1200"/>
            <a:t>Data Splitting</a:t>
          </a:r>
        </a:p>
      </dsp:txBody>
      <dsp:txXfrm>
        <a:off x="4121464" y="386207"/>
        <a:ext cx="441577" cy="294385"/>
      </dsp:txXfrm>
    </dsp:sp>
    <dsp:sp modelId="{22B188A1-65BE-4774-9BDB-C94FDB880E3D}">
      <dsp:nvSpPr>
        <dsp:cNvPr id="0" name=""/>
        <dsp:cNvSpPr/>
      </dsp:nvSpPr>
      <dsp:spPr>
        <a:xfrm>
          <a:off x="4636637" y="386207"/>
          <a:ext cx="735962" cy="29438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IN" sz="600" kern="1200"/>
            <a:t>Feature Scaling</a:t>
          </a:r>
        </a:p>
      </dsp:txBody>
      <dsp:txXfrm>
        <a:off x="4783830" y="386207"/>
        <a:ext cx="441577" cy="294385"/>
      </dsp:txXfrm>
    </dsp:sp>
    <dsp:sp modelId="{C49CB200-DF1C-4C6A-80AC-338672D08200}">
      <dsp:nvSpPr>
        <dsp:cNvPr id="0" name=""/>
        <dsp:cNvSpPr/>
      </dsp:nvSpPr>
      <dsp:spPr>
        <a:xfrm>
          <a:off x="5299003" y="386207"/>
          <a:ext cx="735962" cy="29438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IN" sz="600" kern="1200"/>
            <a:t>Model Selection</a:t>
          </a:r>
        </a:p>
      </dsp:txBody>
      <dsp:txXfrm>
        <a:off x="5446196" y="386207"/>
        <a:ext cx="441577" cy="2943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EFFD19-CAA9-496B-9800-6FC9CB365106}">
      <dsp:nvSpPr>
        <dsp:cNvPr id="0" name=""/>
        <dsp:cNvSpPr/>
      </dsp:nvSpPr>
      <dsp:spPr>
        <a:xfrm>
          <a:off x="319929" y="1012"/>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kern="1200"/>
            <a:t>Age</a:t>
          </a:r>
        </a:p>
      </dsp:txBody>
      <dsp:txXfrm>
        <a:off x="319929" y="1012"/>
        <a:ext cx="928627" cy="557176"/>
      </dsp:txXfrm>
    </dsp:sp>
    <dsp:sp modelId="{1ED8A96A-E597-4398-82E6-FB82A477EAF2}">
      <dsp:nvSpPr>
        <dsp:cNvPr id="0" name=""/>
        <dsp:cNvSpPr/>
      </dsp:nvSpPr>
      <dsp:spPr>
        <a:xfrm>
          <a:off x="1341420" y="1012"/>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kern="1200"/>
            <a:t>Gender</a:t>
          </a:r>
        </a:p>
      </dsp:txBody>
      <dsp:txXfrm>
        <a:off x="1341420" y="1012"/>
        <a:ext cx="928627" cy="557176"/>
      </dsp:txXfrm>
    </dsp:sp>
    <dsp:sp modelId="{92948664-32E7-487E-AE69-955D25032E42}">
      <dsp:nvSpPr>
        <dsp:cNvPr id="0" name=""/>
        <dsp:cNvSpPr/>
      </dsp:nvSpPr>
      <dsp:spPr>
        <a:xfrm>
          <a:off x="2362911" y="1012"/>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b="0" i="0" kern="1200"/>
            <a:t>Total Bilirubin</a:t>
          </a:r>
          <a:endParaRPr lang="en-IN" sz="900" kern="1200"/>
        </a:p>
      </dsp:txBody>
      <dsp:txXfrm>
        <a:off x="2362911" y="1012"/>
        <a:ext cx="928627" cy="557176"/>
      </dsp:txXfrm>
    </dsp:sp>
    <dsp:sp modelId="{6BA0AF42-3F8F-4E92-B54F-6A3AFFF861A6}">
      <dsp:nvSpPr>
        <dsp:cNvPr id="0" name=""/>
        <dsp:cNvSpPr/>
      </dsp:nvSpPr>
      <dsp:spPr>
        <a:xfrm>
          <a:off x="3384402" y="1012"/>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b="0" i="0" kern="1200"/>
            <a:t>Direct Bilirubin</a:t>
          </a:r>
          <a:endParaRPr lang="en-IN" sz="900" kern="1200"/>
        </a:p>
      </dsp:txBody>
      <dsp:txXfrm>
        <a:off x="3384402" y="1012"/>
        <a:ext cx="928627" cy="557176"/>
      </dsp:txXfrm>
    </dsp:sp>
    <dsp:sp modelId="{E28FF5E7-7C90-4F2E-B712-9EC847F15ADC}">
      <dsp:nvSpPr>
        <dsp:cNvPr id="0" name=""/>
        <dsp:cNvSpPr/>
      </dsp:nvSpPr>
      <dsp:spPr>
        <a:xfrm>
          <a:off x="319929" y="651051"/>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b="0" i="0" kern="1200"/>
            <a:t>Alkaline Phosphotase</a:t>
          </a:r>
          <a:endParaRPr lang="en-IN" sz="900" kern="1200"/>
        </a:p>
      </dsp:txBody>
      <dsp:txXfrm>
        <a:off x="319929" y="651051"/>
        <a:ext cx="928627" cy="557176"/>
      </dsp:txXfrm>
    </dsp:sp>
    <dsp:sp modelId="{37780BF5-0034-440C-B092-8E3346387773}">
      <dsp:nvSpPr>
        <dsp:cNvPr id="0" name=""/>
        <dsp:cNvSpPr/>
      </dsp:nvSpPr>
      <dsp:spPr>
        <a:xfrm>
          <a:off x="1341420" y="651051"/>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b="0" i="0" kern="1200"/>
            <a:t>Alamine Aminotransferase</a:t>
          </a:r>
          <a:endParaRPr lang="en-IN" sz="900" kern="1200"/>
        </a:p>
      </dsp:txBody>
      <dsp:txXfrm>
        <a:off x="1341420" y="651051"/>
        <a:ext cx="928627" cy="557176"/>
      </dsp:txXfrm>
    </dsp:sp>
    <dsp:sp modelId="{D5E34C81-7D29-401F-8E4D-237D13B9D720}">
      <dsp:nvSpPr>
        <dsp:cNvPr id="0" name=""/>
        <dsp:cNvSpPr/>
      </dsp:nvSpPr>
      <dsp:spPr>
        <a:xfrm>
          <a:off x="2362911" y="651051"/>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b="0" i="0" kern="1200"/>
            <a:t>Aspartate Aminotransferase</a:t>
          </a:r>
          <a:endParaRPr lang="en-IN" sz="900" kern="1200"/>
        </a:p>
      </dsp:txBody>
      <dsp:txXfrm>
        <a:off x="2362911" y="651051"/>
        <a:ext cx="928627" cy="557176"/>
      </dsp:txXfrm>
    </dsp:sp>
    <dsp:sp modelId="{B7243589-5694-43EF-8BC7-B25EC8A679AB}">
      <dsp:nvSpPr>
        <dsp:cNvPr id="0" name=""/>
        <dsp:cNvSpPr/>
      </dsp:nvSpPr>
      <dsp:spPr>
        <a:xfrm>
          <a:off x="3384402" y="651051"/>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b="0" i="0" kern="1200"/>
            <a:t>Total Protiens</a:t>
          </a:r>
          <a:endParaRPr lang="en-IN" sz="900" kern="1200"/>
        </a:p>
      </dsp:txBody>
      <dsp:txXfrm>
        <a:off x="3384402" y="651051"/>
        <a:ext cx="928627" cy="557176"/>
      </dsp:txXfrm>
    </dsp:sp>
    <dsp:sp modelId="{586FAE6D-3635-4E63-B566-E18AB80EE183}">
      <dsp:nvSpPr>
        <dsp:cNvPr id="0" name=""/>
        <dsp:cNvSpPr/>
      </dsp:nvSpPr>
      <dsp:spPr>
        <a:xfrm>
          <a:off x="830675" y="1301091"/>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b="0" i="0" kern="1200"/>
            <a:t>Albumin</a:t>
          </a:r>
          <a:endParaRPr lang="en-IN" sz="900" kern="1200"/>
        </a:p>
      </dsp:txBody>
      <dsp:txXfrm>
        <a:off x="830675" y="1301091"/>
        <a:ext cx="928627" cy="557176"/>
      </dsp:txXfrm>
    </dsp:sp>
    <dsp:sp modelId="{445EB644-ACC2-482B-846A-5D959CA80206}">
      <dsp:nvSpPr>
        <dsp:cNvPr id="0" name=""/>
        <dsp:cNvSpPr/>
      </dsp:nvSpPr>
      <dsp:spPr>
        <a:xfrm>
          <a:off x="1852166" y="1301091"/>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b="0" i="0" kern="1200"/>
            <a:t>Albumin and Globulin Ratio</a:t>
          </a:r>
          <a:endParaRPr lang="en-IN" sz="900" kern="1200"/>
        </a:p>
      </dsp:txBody>
      <dsp:txXfrm>
        <a:off x="1852166" y="1301091"/>
        <a:ext cx="928627" cy="557176"/>
      </dsp:txXfrm>
    </dsp:sp>
    <dsp:sp modelId="{E0F90038-EA16-45FC-8F5A-48CFE4542FBF}">
      <dsp:nvSpPr>
        <dsp:cNvPr id="0" name=""/>
        <dsp:cNvSpPr/>
      </dsp:nvSpPr>
      <dsp:spPr>
        <a:xfrm>
          <a:off x="2873656" y="1301091"/>
          <a:ext cx="928627" cy="5571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b="0" i="0" kern="1200"/>
            <a:t>Dataset</a:t>
          </a:r>
          <a:endParaRPr lang="en-IN" sz="900" kern="1200"/>
        </a:p>
      </dsp:txBody>
      <dsp:txXfrm>
        <a:off x="2873656" y="1301091"/>
        <a:ext cx="928627" cy="55717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6</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2024-12-05T04:02:00Z</dcterms:created>
  <dcterms:modified xsi:type="dcterms:W3CDTF">2024-12-05T10:30:00Z</dcterms:modified>
</cp:coreProperties>
</file>