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0D3AD" w14:textId="0633901F" w:rsidR="00D244A9" w:rsidRDefault="00D244A9" w:rsidP="00D244A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Ansh Ranjan</w:t>
      </w:r>
      <w:r>
        <w:rPr>
          <w:b/>
          <w:bCs/>
          <w:sz w:val="32"/>
          <w:szCs w:val="32"/>
          <w:lang w:val="en-US"/>
        </w:rPr>
        <w:br/>
        <w:t>Azure Data</w:t>
      </w:r>
    </w:p>
    <w:p w14:paraId="2635C70E" w14:textId="3CD84D78" w:rsidR="00D244A9" w:rsidRPr="00334537" w:rsidRDefault="00D244A9" w:rsidP="00D244A9">
      <w:pPr>
        <w:jc w:val="center"/>
        <w:rPr>
          <w:b/>
          <w:bCs/>
          <w:sz w:val="32"/>
          <w:szCs w:val="32"/>
        </w:rPr>
      </w:pPr>
      <w:r w:rsidRPr="00334537">
        <w:rPr>
          <w:b/>
          <w:bCs/>
          <w:sz w:val="32"/>
          <w:szCs w:val="32"/>
          <w:lang w:val="en-US"/>
        </w:rPr>
        <w:t>EXERCISE 4: Azure Synapse Analytics</w:t>
      </w:r>
    </w:p>
    <w:p w14:paraId="782226C5" w14:textId="77777777" w:rsidR="00D244A9" w:rsidRPr="00334537" w:rsidRDefault="00D244A9" w:rsidP="00D244A9">
      <w:pPr>
        <w:rPr>
          <w:b/>
          <w:bCs/>
        </w:rPr>
      </w:pPr>
      <w:r w:rsidRPr="00334537">
        <w:rPr>
          <w:b/>
          <w:bCs/>
          <w:lang w:val="en-US"/>
        </w:rPr>
        <w:t>TASK 1: Deploy a sample Azure Synapse Analytics workspace</w:t>
      </w:r>
      <w:r w:rsidRPr="00334537">
        <w:rPr>
          <w:b/>
          <w:bCs/>
        </w:rPr>
        <w:t> </w:t>
      </w:r>
    </w:p>
    <w:p w14:paraId="513646BB" w14:textId="77777777" w:rsidR="00D244A9" w:rsidRPr="00334537" w:rsidRDefault="00D244A9" w:rsidP="00D244A9">
      <w:pPr>
        <w:numPr>
          <w:ilvl w:val="0"/>
          <w:numId w:val="1"/>
        </w:numPr>
      </w:pPr>
      <w:r w:rsidRPr="00334537">
        <w:rPr>
          <w:lang w:val="en-US"/>
        </w:rPr>
        <w:t>Go to Azure Synapse Analytics &gt; Create &gt; Enter Details</w:t>
      </w:r>
      <w:r w:rsidRPr="00334537">
        <w:t> </w:t>
      </w:r>
      <w:r w:rsidRPr="00334537">
        <w:br/>
      </w:r>
      <w:r w:rsidRPr="00334537">
        <w:rPr>
          <w:noProof/>
        </w:rPr>
        <w:drawing>
          <wp:inline distT="0" distB="0" distL="0" distR="0" wp14:anchorId="4FF2BAA0" wp14:editId="2DEE6418">
            <wp:extent cx="3806456" cy="1487158"/>
            <wp:effectExtent l="0" t="0" r="3810" b="0"/>
            <wp:docPr id="379088618" name="Picture 20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992" cy="149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537">
        <w:t> </w:t>
      </w:r>
    </w:p>
    <w:p w14:paraId="2A4454D1" w14:textId="77777777" w:rsidR="00D244A9" w:rsidRPr="00334537" w:rsidRDefault="00D244A9" w:rsidP="00D244A9">
      <w:pPr>
        <w:numPr>
          <w:ilvl w:val="0"/>
          <w:numId w:val="2"/>
        </w:numPr>
      </w:pPr>
      <w:r w:rsidRPr="00334537">
        <w:rPr>
          <w:lang w:val="en-US"/>
        </w:rPr>
        <w:t xml:space="preserve">Select or create a Dala Lake Gen 2 storage </w:t>
      </w:r>
      <w:r w:rsidRPr="00334537">
        <w:t> </w:t>
      </w:r>
      <w:r w:rsidRPr="00334537">
        <w:br/>
      </w:r>
      <w:r w:rsidRPr="00334537">
        <w:rPr>
          <w:noProof/>
        </w:rPr>
        <w:drawing>
          <wp:inline distT="0" distB="0" distL="0" distR="0" wp14:anchorId="2D82A9A3" wp14:editId="08B29F8B">
            <wp:extent cx="4253023" cy="898474"/>
            <wp:effectExtent l="0" t="0" r="0" b="0"/>
            <wp:docPr id="52816412" name="Picture 19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12" cy="90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537">
        <w:t> </w:t>
      </w:r>
    </w:p>
    <w:p w14:paraId="1A76AA73" w14:textId="77777777" w:rsidR="00D244A9" w:rsidRPr="00334537" w:rsidRDefault="00D244A9" w:rsidP="00D244A9">
      <w:pPr>
        <w:numPr>
          <w:ilvl w:val="0"/>
          <w:numId w:val="3"/>
        </w:numPr>
      </w:pPr>
      <w:r w:rsidRPr="00334537">
        <w:rPr>
          <w:lang w:val="en-US"/>
        </w:rPr>
        <w:t xml:space="preserve">Once again set a </w:t>
      </w:r>
      <w:proofErr w:type="spellStart"/>
      <w:r w:rsidRPr="00334537">
        <w:rPr>
          <w:lang w:val="en-US"/>
        </w:rPr>
        <w:t>sql</w:t>
      </w:r>
      <w:proofErr w:type="spellEnd"/>
      <w:r w:rsidRPr="00334537">
        <w:rPr>
          <w:lang w:val="en-US"/>
        </w:rPr>
        <w:t xml:space="preserve"> server admin login and password</w:t>
      </w:r>
      <w:r w:rsidRPr="00334537">
        <w:t> </w:t>
      </w:r>
    </w:p>
    <w:p w14:paraId="5575AD0E" w14:textId="77777777" w:rsidR="00D244A9" w:rsidRPr="00334537" w:rsidRDefault="00D244A9" w:rsidP="00D244A9">
      <w:pPr>
        <w:numPr>
          <w:ilvl w:val="0"/>
          <w:numId w:val="4"/>
        </w:numPr>
      </w:pPr>
      <w:r w:rsidRPr="00334537">
        <w:rPr>
          <w:lang w:val="en-US"/>
        </w:rPr>
        <w:t>Click on Review and Create</w:t>
      </w:r>
      <w:r w:rsidRPr="00334537">
        <w:t> </w:t>
      </w:r>
      <w:r>
        <w:br/>
      </w:r>
    </w:p>
    <w:p w14:paraId="1E7CE388" w14:textId="77777777" w:rsidR="00D244A9" w:rsidRDefault="00D244A9" w:rsidP="00D244A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72551">
        <w:rPr>
          <w:rFonts w:ascii="Aptos" w:eastAsia="Times New Roman" w:hAnsi="Aptos" w:cs="Times New Roman"/>
          <w:b/>
          <w:bCs/>
          <w:kern w:val="0"/>
          <w:sz w:val="24"/>
          <w:szCs w:val="24"/>
          <w:lang w:val="en-US" w:eastAsia="en-IN"/>
          <w14:ligatures w14:val="none"/>
        </w:rPr>
        <w:t>TASK 2: Load a sample dataset and perform basic queries</w:t>
      </w:r>
      <w:r w:rsidRPr="00D72551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 </w:t>
      </w:r>
      <w:r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</w:p>
    <w:p w14:paraId="38318C08" w14:textId="77777777" w:rsidR="00D244A9" w:rsidRDefault="00D244A9" w:rsidP="00D244A9">
      <w:p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1. </w:t>
      </w:r>
      <w:r w:rsidRPr="009E2A6C">
        <w:rPr>
          <w:rFonts w:ascii="Aptos" w:eastAsia="Times New Roman" w:hAnsi="Aptos" w:cs="Times New Roman"/>
          <w:color w:val="000000"/>
          <w:kern w:val="0"/>
          <w:sz w:val="24"/>
          <w:szCs w:val="24"/>
          <w:shd w:val="clear" w:color="auto" w:fill="FFFFFF"/>
          <w:lang w:val="en-US" w:eastAsia="en-IN"/>
          <w14:ligatures w14:val="none"/>
        </w:rPr>
        <w:t>Upload a dataset in your container created</w:t>
      </w:r>
      <w:r w:rsidRPr="009E2A6C">
        <w:rPr>
          <w:rFonts w:ascii="Aptos" w:eastAsia="Times New Roman" w:hAnsi="Apto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 </w:t>
      </w:r>
      <w:r w:rsidRPr="009E2A6C">
        <w:rPr>
          <w:rFonts w:ascii="Aptos" w:eastAsia="Times New Roman" w:hAnsi="Apto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br/>
      </w:r>
      <w:r w:rsidRPr="00D72551">
        <w:rPr>
          <w:noProof/>
          <w:shd w:val="clear" w:color="auto" w:fill="FFFFFF"/>
          <w:lang w:eastAsia="en-IN"/>
        </w:rPr>
        <w:drawing>
          <wp:inline distT="0" distB="0" distL="0" distR="0" wp14:anchorId="479F5C5B" wp14:editId="47A6E620">
            <wp:extent cx="6645910" cy="2228850"/>
            <wp:effectExtent l="0" t="0" r="2540" b="0"/>
            <wp:docPr id="1224852169" name="Picture 21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5EE83" w14:textId="77777777" w:rsidR="00D244A9" w:rsidRDefault="00D244A9" w:rsidP="00D244A9">
      <w:p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14:paraId="2D2C0F1A" w14:textId="77777777" w:rsidR="00D244A9" w:rsidRDefault="00D244A9" w:rsidP="00D244A9">
      <w:p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14:paraId="0E4C276C" w14:textId="77777777" w:rsidR="00D244A9" w:rsidRDefault="00D244A9" w:rsidP="00D244A9">
      <w:pPr>
        <w:pStyle w:val="ListParagraph"/>
        <w:numPr>
          <w:ilvl w:val="0"/>
          <w:numId w:val="1"/>
        </w:numPr>
      </w:pPr>
      <w:r>
        <w:lastRenderedPageBreak/>
        <w:t>Go to Data side tab &gt; browse to your container &gt; right click on ingested data &gt; Select top 100 rows</w:t>
      </w:r>
      <w:r>
        <w:br/>
      </w:r>
      <w:r w:rsidRPr="00ED400F">
        <w:rPr>
          <w:noProof/>
        </w:rPr>
        <w:drawing>
          <wp:inline distT="0" distB="0" distL="0" distR="0" wp14:anchorId="68D73602" wp14:editId="233FE982">
            <wp:extent cx="4438650" cy="2595079"/>
            <wp:effectExtent l="0" t="0" r="0" b="0"/>
            <wp:docPr id="4031155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1556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3155" cy="260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1EF2" w14:textId="77777777" w:rsidR="00D244A9" w:rsidRDefault="00D244A9" w:rsidP="00D244A9">
      <w:pPr>
        <w:pStyle w:val="ListParagraph"/>
        <w:numPr>
          <w:ilvl w:val="0"/>
          <w:numId w:val="1"/>
        </w:numPr>
      </w:pPr>
      <w:r>
        <w:t xml:space="preserve">This will write a </w:t>
      </w:r>
      <w:proofErr w:type="spellStart"/>
      <w:r>
        <w:t>sql</w:t>
      </w:r>
      <w:proofErr w:type="spellEnd"/>
      <w:r>
        <w:t xml:space="preserve"> script for you to display first 100 rows of your ingested dataset.</w:t>
      </w:r>
      <w:r>
        <w:br/>
      </w:r>
      <w:r w:rsidRPr="00660513">
        <w:rPr>
          <w:noProof/>
        </w:rPr>
        <w:drawing>
          <wp:inline distT="0" distB="0" distL="0" distR="0" wp14:anchorId="65EDE097" wp14:editId="71CDDBD1">
            <wp:extent cx="4665034" cy="1485900"/>
            <wp:effectExtent l="0" t="0" r="2540" b="0"/>
            <wp:docPr id="80205253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52539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4749" cy="148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F30B" w14:textId="77777777" w:rsidR="00D244A9" w:rsidRDefault="00D244A9" w:rsidP="00D244A9">
      <w:pPr>
        <w:pStyle w:val="ListParagraph"/>
        <w:numPr>
          <w:ilvl w:val="0"/>
          <w:numId w:val="1"/>
        </w:numPr>
      </w:pPr>
      <w:r>
        <w:t xml:space="preserve">You can execute the query using the serverless </w:t>
      </w:r>
      <w:proofErr w:type="spellStart"/>
      <w:r>
        <w:t>sql</w:t>
      </w:r>
      <w:proofErr w:type="spellEnd"/>
      <w:r>
        <w:t xml:space="preserve"> pool provided while creating the workspace.</w:t>
      </w:r>
    </w:p>
    <w:p w14:paraId="24E4D1A0" w14:textId="77777777" w:rsidR="00D244A9" w:rsidRDefault="00D244A9" w:rsidP="00D244A9">
      <w:pPr>
        <w:pStyle w:val="ListParagraph"/>
        <w:numPr>
          <w:ilvl w:val="0"/>
          <w:numId w:val="1"/>
        </w:numPr>
      </w:pPr>
      <w:proofErr w:type="gramStart"/>
      <w:r>
        <w:t>However</w:t>
      </w:r>
      <w:proofErr w:type="gramEnd"/>
      <w:r>
        <w:t xml:space="preserve"> due to firewall limitations we are unable to use </w:t>
      </w:r>
      <w:proofErr w:type="gramStart"/>
      <w:r>
        <w:t>either serverless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pools of dedicated </w:t>
      </w:r>
      <w:proofErr w:type="spellStart"/>
      <w:r>
        <w:t>sql</w:t>
      </w:r>
      <w:proofErr w:type="spellEnd"/>
      <w:r>
        <w:t xml:space="preserve"> pools in this azure account.</w:t>
      </w:r>
    </w:p>
    <w:p w14:paraId="794ABECA" w14:textId="77777777" w:rsidR="00D244A9" w:rsidRDefault="00D244A9" w:rsidP="00D244A9">
      <w:pPr>
        <w:spacing w:after="0" w:line="240" w:lineRule="auto"/>
        <w:textAlignment w:val="baseline"/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TASK 3: Document Azure Synapse Key Benefits and Use cases</w:t>
      </w:r>
    </w:p>
    <w:p w14:paraId="43863927" w14:textId="77777777" w:rsidR="00D244A9" w:rsidRDefault="00D244A9" w:rsidP="00D244A9">
      <w:pPr>
        <w:spacing w:after="0" w:line="240" w:lineRule="auto"/>
        <w:textAlignment w:val="baseline"/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14:paraId="0F4B6B0E" w14:textId="77777777" w:rsidR="00D244A9" w:rsidRPr="00537B18" w:rsidRDefault="00D244A9" w:rsidP="00D244A9">
      <w:pPr>
        <w:spacing w:after="0" w:line="240" w:lineRule="auto"/>
        <w:textAlignment w:val="baseline"/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537B18"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Azure Synapse Key Benefits:</w:t>
      </w:r>
    </w:p>
    <w:p w14:paraId="5B56C26A" w14:textId="77777777" w:rsidR="00D244A9" w:rsidRPr="00537B18" w:rsidRDefault="00D244A9" w:rsidP="00D244A9">
      <w:pPr>
        <w:numPr>
          <w:ilvl w:val="0"/>
          <w:numId w:val="5"/>
        </w:num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537B18"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Unified Analytics Platform</w:t>
      </w:r>
      <w:r w:rsidRPr="00537B18">
        <w:rPr>
          <w:rFonts w:ascii="Aptos" w:eastAsia="Times New Roman" w:hAnsi="Apto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: Combines big data and data warehousing into a single platform, allowing for streamlined data analysis.</w:t>
      </w:r>
    </w:p>
    <w:p w14:paraId="2A6D3D8B" w14:textId="77777777" w:rsidR="00D244A9" w:rsidRPr="00537B18" w:rsidRDefault="00D244A9" w:rsidP="00D244A9">
      <w:pPr>
        <w:numPr>
          <w:ilvl w:val="0"/>
          <w:numId w:val="5"/>
        </w:num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537B18"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Scalability</w:t>
      </w:r>
      <w:r w:rsidRPr="00537B18">
        <w:rPr>
          <w:rFonts w:ascii="Aptos" w:eastAsia="Times New Roman" w:hAnsi="Apto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: Offers on-demand scalability, enabling you to handle large datasets and workloads without managing infrastructure.</w:t>
      </w:r>
    </w:p>
    <w:p w14:paraId="3BDEB997" w14:textId="77777777" w:rsidR="00D244A9" w:rsidRPr="00537B18" w:rsidRDefault="00D244A9" w:rsidP="00D244A9">
      <w:pPr>
        <w:numPr>
          <w:ilvl w:val="0"/>
          <w:numId w:val="5"/>
        </w:num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537B18"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Integrated AI and Machine Learning</w:t>
      </w:r>
      <w:r w:rsidRPr="00537B18">
        <w:rPr>
          <w:rFonts w:ascii="Aptos" w:eastAsia="Times New Roman" w:hAnsi="Apto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: Built-in integration with Azure Machine Learning and cognitive services to run advanced analytics and AI models.</w:t>
      </w:r>
    </w:p>
    <w:p w14:paraId="6A82A341" w14:textId="77777777" w:rsidR="00D244A9" w:rsidRPr="00537B18" w:rsidRDefault="00D244A9" w:rsidP="00D244A9">
      <w:pPr>
        <w:numPr>
          <w:ilvl w:val="0"/>
          <w:numId w:val="5"/>
        </w:num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537B18"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Real-time Analytics</w:t>
      </w:r>
      <w:r w:rsidRPr="00537B18">
        <w:rPr>
          <w:rFonts w:ascii="Aptos" w:eastAsia="Times New Roman" w:hAnsi="Apto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: Supports real-time data streaming and analytics, providing insights with minimal delay.</w:t>
      </w:r>
    </w:p>
    <w:p w14:paraId="30BDE6CE" w14:textId="77777777" w:rsidR="00D244A9" w:rsidRPr="00537B18" w:rsidRDefault="00D244A9" w:rsidP="00D244A9">
      <w:pPr>
        <w:numPr>
          <w:ilvl w:val="0"/>
          <w:numId w:val="5"/>
        </w:num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537B18"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End-to-End Security</w:t>
      </w:r>
      <w:r w:rsidRPr="00537B18">
        <w:rPr>
          <w:rFonts w:ascii="Aptos" w:eastAsia="Times New Roman" w:hAnsi="Apto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: Features robust security with encryption, firewalls, threat protection, and compliance with industry standards.</w:t>
      </w:r>
    </w:p>
    <w:p w14:paraId="004C3FC9" w14:textId="77777777" w:rsidR="00D244A9" w:rsidRPr="00537B18" w:rsidRDefault="00D244A9" w:rsidP="00D244A9">
      <w:pPr>
        <w:numPr>
          <w:ilvl w:val="0"/>
          <w:numId w:val="5"/>
        </w:num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537B18"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Optimized Query Performance</w:t>
      </w:r>
      <w:r w:rsidRPr="00537B18">
        <w:rPr>
          <w:rFonts w:ascii="Aptos" w:eastAsia="Times New Roman" w:hAnsi="Apto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: Leverages in-memory processing, parallel query execution, and caching for faster query performance.</w:t>
      </w:r>
    </w:p>
    <w:p w14:paraId="0837B86C" w14:textId="77777777" w:rsidR="00D244A9" w:rsidRPr="00537B18" w:rsidRDefault="00D244A9" w:rsidP="00D244A9">
      <w:pPr>
        <w:numPr>
          <w:ilvl w:val="0"/>
          <w:numId w:val="5"/>
        </w:num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537B18"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Serverless and Provisioned Models</w:t>
      </w:r>
      <w:r w:rsidRPr="00537B18">
        <w:rPr>
          <w:rFonts w:ascii="Aptos" w:eastAsia="Times New Roman" w:hAnsi="Apto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: Offers both serverless querying and provisioned resources, allowing cost flexibility.</w:t>
      </w:r>
    </w:p>
    <w:p w14:paraId="5CAAB5C4" w14:textId="77777777" w:rsidR="00D244A9" w:rsidRPr="00537B18" w:rsidRDefault="00D244A9" w:rsidP="00D244A9">
      <w:pPr>
        <w:numPr>
          <w:ilvl w:val="0"/>
          <w:numId w:val="5"/>
        </w:num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537B18"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Easy Integration with Other Azure Services</w:t>
      </w:r>
      <w:r w:rsidRPr="00537B18">
        <w:rPr>
          <w:rFonts w:ascii="Aptos" w:eastAsia="Times New Roman" w:hAnsi="Apto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: Seamlessly integrates with tools like Power BI, Azure Data Factory, and Azure Databricks for enhanced data processing and visualization.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br/>
      </w:r>
    </w:p>
    <w:p w14:paraId="1C0C00B4" w14:textId="77777777" w:rsidR="00D244A9" w:rsidRPr="00537B18" w:rsidRDefault="00D244A9" w:rsidP="00D244A9">
      <w:pPr>
        <w:spacing w:after="0" w:line="240" w:lineRule="auto"/>
        <w:textAlignment w:val="baseline"/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537B18"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Azure Synapse Use Cases:</w:t>
      </w:r>
    </w:p>
    <w:p w14:paraId="1383C226" w14:textId="77777777" w:rsidR="00D244A9" w:rsidRPr="00537B18" w:rsidRDefault="00D244A9" w:rsidP="00D244A9">
      <w:pPr>
        <w:numPr>
          <w:ilvl w:val="0"/>
          <w:numId w:val="6"/>
        </w:num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537B18"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Data Warehousing</w:t>
      </w:r>
      <w:r w:rsidRPr="00537B18">
        <w:rPr>
          <w:rFonts w:ascii="Aptos" w:eastAsia="Times New Roman" w:hAnsi="Apto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: Store, manage, and </w:t>
      </w:r>
      <w:proofErr w:type="spellStart"/>
      <w:r w:rsidRPr="00537B18">
        <w:rPr>
          <w:rFonts w:ascii="Aptos" w:eastAsia="Times New Roman" w:hAnsi="Apto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analyze</w:t>
      </w:r>
      <w:proofErr w:type="spellEnd"/>
      <w:r w:rsidRPr="00537B18">
        <w:rPr>
          <w:rFonts w:ascii="Aptos" w:eastAsia="Times New Roman" w:hAnsi="Apto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large datasets with high-performance query capabilities.</w:t>
      </w:r>
    </w:p>
    <w:p w14:paraId="40BBED98" w14:textId="77777777" w:rsidR="00D244A9" w:rsidRPr="00537B18" w:rsidRDefault="00D244A9" w:rsidP="00D244A9">
      <w:pPr>
        <w:numPr>
          <w:ilvl w:val="0"/>
          <w:numId w:val="6"/>
        </w:num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537B18"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lastRenderedPageBreak/>
        <w:t>Real-Time Analytics</w:t>
      </w:r>
      <w:r w:rsidRPr="00537B18">
        <w:rPr>
          <w:rFonts w:ascii="Aptos" w:eastAsia="Times New Roman" w:hAnsi="Apto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: Process and </w:t>
      </w:r>
      <w:proofErr w:type="spellStart"/>
      <w:r w:rsidRPr="00537B18">
        <w:rPr>
          <w:rFonts w:ascii="Aptos" w:eastAsia="Times New Roman" w:hAnsi="Apto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analyze</w:t>
      </w:r>
      <w:proofErr w:type="spellEnd"/>
      <w:r w:rsidRPr="00537B18">
        <w:rPr>
          <w:rFonts w:ascii="Aptos" w:eastAsia="Times New Roman" w:hAnsi="Apto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real-time streaming data for quick decision-making.</w:t>
      </w:r>
    </w:p>
    <w:p w14:paraId="0496A621" w14:textId="77777777" w:rsidR="00D244A9" w:rsidRPr="00537B18" w:rsidRDefault="00D244A9" w:rsidP="00D244A9">
      <w:pPr>
        <w:numPr>
          <w:ilvl w:val="0"/>
          <w:numId w:val="6"/>
        </w:num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537B18"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Big Data Processing</w:t>
      </w:r>
      <w:r w:rsidRPr="00537B18">
        <w:rPr>
          <w:rFonts w:ascii="Aptos" w:eastAsia="Times New Roman" w:hAnsi="Apto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: Work with massive amounts of unstructured and structured data using Spark and other big data tools.</w:t>
      </w:r>
    </w:p>
    <w:p w14:paraId="22700586" w14:textId="77777777" w:rsidR="00D244A9" w:rsidRPr="00537B18" w:rsidRDefault="00D244A9" w:rsidP="00D244A9">
      <w:pPr>
        <w:numPr>
          <w:ilvl w:val="0"/>
          <w:numId w:val="6"/>
        </w:num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537B18"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Business Intelligence</w:t>
      </w:r>
      <w:r w:rsidRPr="00537B18">
        <w:rPr>
          <w:rFonts w:ascii="Aptos" w:eastAsia="Times New Roman" w:hAnsi="Apto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: Integrate with Power BI for advanced reporting, dashboards, and visual analytics.</w:t>
      </w:r>
    </w:p>
    <w:p w14:paraId="3E90AEBC" w14:textId="77777777" w:rsidR="00D244A9" w:rsidRPr="00537B18" w:rsidRDefault="00D244A9" w:rsidP="00D244A9">
      <w:pPr>
        <w:numPr>
          <w:ilvl w:val="0"/>
          <w:numId w:val="6"/>
        </w:num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537B18"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Advanced Analytics and AI</w:t>
      </w:r>
      <w:r w:rsidRPr="00537B18">
        <w:rPr>
          <w:rFonts w:ascii="Aptos" w:eastAsia="Times New Roman" w:hAnsi="Apto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: Run predictive analytics and machine learning models directly within the platform.</w:t>
      </w:r>
    </w:p>
    <w:p w14:paraId="4F8C3FF5" w14:textId="77777777" w:rsidR="00D244A9" w:rsidRPr="00537B18" w:rsidRDefault="00D244A9" w:rsidP="00D244A9">
      <w:pPr>
        <w:numPr>
          <w:ilvl w:val="0"/>
          <w:numId w:val="6"/>
        </w:num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537B18"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ETL/ELT Pipelines</w:t>
      </w:r>
      <w:r w:rsidRPr="00537B18">
        <w:rPr>
          <w:rFonts w:ascii="Aptos" w:eastAsia="Times New Roman" w:hAnsi="Apto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: Build data pipelines using Azure Data Factory to move, transform, and load data for further analysis.</w:t>
      </w:r>
    </w:p>
    <w:p w14:paraId="527E75CA" w14:textId="77777777" w:rsidR="00D244A9" w:rsidRPr="00537B18" w:rsidRDefault="00D244A9" w:rsidP="00D244A9">
      <w:pPr>
        <w:numPr>
          <w:ilvl w:val="0"/>
          <w:numId w:val="6"/>
        </w:num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537B18"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Data Lakes</w:t>
      </w:r>
      <w:r w:rsidRPr="00537B18">
        <w:rPr>
          <w:rFonts w:ascii="Aptos" w:eastAsia="Times New Roman" w:hAnsi="Apto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: Store raw, unstructured data in Azure Data Lake and process it using Synapse's integrated tools.</w:t>
      </w:r>
    </w:p>
    <w:p w14:paraId="5879B3C7" w14:textId="77777777" w:rsidR="00D244A9" w:rsidRPr="00537B18" w:rsidRDefault="00D244A9" w:rsidP="00D244A9">
      <w:pPr>
        <w:numPr>
          <w:ilvl w:val="0"/>
          <w:numId w:val="6"/>
        </w:num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537B18"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Cost-Effective Storage</w:t>
      </w:r>
      <w:r w:rsidRPr="00537B18">
        <w:rPr>
          <w:rFonts w:ascii="Aptos" w:eastAsia="Times New Roman" w:hAnsi="Aptos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: Archive historical data with minimal cost by utilizing the platform's tiered storage model.</w:t>
      </w:r>
    </w:p>
    <w:p w14:paraId="3F127704" w14:textId="77777777" w:rsidR="00B978C3" w:rsidRDefault="00B978C3"/>
    <w:sectPr w:rsidR="00B978C3" w:rsidSect="00D244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61F34"/>
    <w:multiLevelType w:val="multilevel"/>
    <w:tmpl w:val="A6FE0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35B5D"/>
    <w:multiLevelType w:val="multilevel"/>
    <w:tmpl w:val="6CA0B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6251D2"/>
    <w:multiLevelType w:val="multilevel"/>
    <w:tmpl w:val="4510C2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2122EB"/>
    <w:multiLevelType w:val="multilevel"/>
    <w:tmpl w:val="50F2B8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ptos" w:eastAsia="Times New Roman" w:hAnsi="Aptos" w:cs="Times New Roman" w:hint="default"/>
        <w:color w:val="000000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DF66FF"/>
    <w:multiLevelType w:val="multilevel"/>
    <w:tmpl w:val="2604CB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F13994"/>
    <w:multiLevelType w:val="multilevel"/>
    <w:tmpl w:val="5B5AF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8671803">
    <w:abstractNumId w:val="5"/>
  </w:num>
  <w:num w:numId="2" w16cid:durableId="1421294966">
    <w:abstractNumId w:val="4"/>
  </w:num>
  <w:num w:numId="3" w16cid:durableId="674070197">
    <w:abstractNumId w:val="2"/>
  </w:num>
  <w:num w:numId="4" w16cid:durableId="253560742">
    <w:abstractNumId w:val="3"/>
  </w:num>
  <w:num w:numId="5" w16cid:durableId="2001421173">
    <w:abstractNumId w:val="0"/>
  </w:num>
  <w:num w:numId="6" w16cid:durableId="79260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A9"/>
    <w:rsid w:val="003D1E81"/>
    <w:rsid w:val="0070319A"/>
    <w:rsid w:val="00B578FA"/>
    <w:rsid w:val="00B978C3"/>
    <w:rsid w:val="00D2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FD6C"/>
  <w15:chartTrackingRefBased/>
  <w15:docId w15:val="{5C248ECA-929A-46D8-BB10-53A99489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4A9"/>
  </w:style>
  <w:style w:type="paragraph" w:styleId="Heading1">
    <w:name w:val="heading 1"/>
    <w:basedOn w:val="Normal"/>
    <w:next w:val="Normal"/>
    <w:link w:val="Heading1Char"/>
    <w:uiPriority w:val="9"/>
    <w:qFormat/>
    <w:rsid w:val="00D24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4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4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4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4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4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4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4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4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4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4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4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4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4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4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4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4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4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Ranjan</dc:creator>
  <cp:keywords/>
  <dc:description/>
  <cp:lastModifiedBy>Ansh Ranjan</cp:lastModifiedBy>
  <cp:revision>1</cp:revision>
  <dcterms:created xsi:type="dcterms:W3CDTF">2025-04-13T20:03:00Z</dcterms:created>
  <dcterms:modified xsi:type="dcterms:W3CDTF">2025-04-13T20:04:00Z</dcterms:modified>
</cp:coreProperties>
</file>