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Leena Iyer</w:t>
      </w:r>
    </w:p>
    <w:p>
      <w:r>
        <w:t>leena.iyer@example.com | +91 90000 00003</w:t>
      </w:r>
    </w:p>
    <w:p>
      <w:pPr>
        <w:pStyle w:val="Heading1"/>
      </w:pPr>
      <w:r>
        <w:t>Summary</w:t>
      </w:r>
    </w:p>
    <w:p>
      <w:r>
        <w:t>Cloud engineer with 4 years of experience supporting secure cloud platforms.</w:t>
      </w:r>
    </w:p>
    <w:p>
      <w:pPr>
        <w:pStyle w:val="Heading1"/>
      </w:pPr>
      <w:r>
        <w:t>Technical Skills</w:t>
      </w:r>
    </w:p>
    <w:p>
      <w:r>
        <w:t>Microsoft Azure, Azure Functions, Azure Blob Storage, Docker, Kubernetes, Terraform, Linux, CI/CD, Git</w:t>
      </w:r>
    </w:p>
    <w:p>
      <w:pPr>
        <w:pStyle w:val="Heading1"/>
      </w:pPr>
      <w:r>
        <w:t>Experience</w:t>
      </w:r>
    </w:p>
    <w:p>
      <w:r>
        <w:t>Cloud Engineer — Contoso Learning Lab (2022–Present)</w:t>
      </w:r>
    </w:p>
    <w:p>
      <w:r>
        <w:t>Provisioned private storage and App Service environments using Terraform and CI/CD pipelines.</w:t>
      </w:r>
    </w:p>
    <w:p>
      <w:pPr>
        <w:pStyle w:val="Heading1"/>
      </w:pPr>
      <w:r>
        <w:t>Education</w:t>
      </w:r>
    </w:p>
    <w:p>
      <w:r>
        <w:t>B.E. in Information Technology — Sample College, 2022</w:t>
      </w:r>
    </w:p>
    <w:p>
      <w:pPr>
        <w:pStyle w:val="Heading1"/>
      </w:pPr>
      <w:r>
        <w:t>Projects</w:t>
      </w:r>
    </w:p>
    <w:p>
      <w:r>
        <w:t>Designed a private Blob Storage upload workflow with retention controls.</w:t>
      </w:r>
    </w:p>
    <w:p>
      <w:pPr>
        <w:pStyle w:val="Heading1"/>
      </w:pPr>
      <w:r>
        <w:t>Certifications</w:t>
      </w:r>
    </w:p>
    <w:p>
      <w:r>
        <w:t>Microsoft Certified: Azure Administrator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