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4A97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  <w:t>Lab#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09</w:t>
      </w:r>
    </w:p>
    <w:p w14:paraId="40A8D84F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Open Ended Lab</w:t>
      </w:r>
    </w:p>
    <w:p w14:paraId="4538D75E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2656F6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Implementation of Open Ended Lab.</w:t>
      </w:r>
    </w:p>
    <w:p w14:paraId="5EA5C04F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462270" cy="5781040"/>
            <wp:effectExtent l="0" t="0" r="11430" b="1016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578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029C">
      <w:pPr>
        <w:keepNext w:val="0"/>
        <w:keepLines w:val="0"/>
        <w:widowControl/>
        <w:suppressLineNumbers w:val="0"/>
        <w:jc w:val="both"/>
      </w:pPr>
    </w:p>
    <w:p w14:paraId="2F869E2D">
      <w:pPr>
        <w:keepNext w:val="0"/>
        <w:keepLines w:val="0"/>
        <w:widowControl/>
        <w:suppressLineNumbers w:val="0"/>
        <w:jc w:val="both"/>
      </w:pPr>
    </w:p>
    <w:p w14:paraId="43DEAE0F">
      <w:pPr>
        <w:keepNext w:val="0"/>
        <w:keepLines w:val="0"/>
        <w:widowControl/>
        <w:suppressLineNumbers w:val="0"/>
        <w:jc w:val="both"/>
      </w:pPr>
    </w:p>
    <w:p w14:paraId="2CB56B89">
      <w:pPr>
        <w:keepNext w:val="0"/>
        <w:keepLines w:val="0"/>
        <w:widowControl/>
        <w:suppressLineNumbers w:val="0"/>
        <w:jc w:val="both"/>
      </w:pPr>
    </w:p>
    <w:p w14:paraId="10C4BA28">
      <w:pPr>
        <w:keepNext w:val="0"/>
        <w:keepLines w:val="0"/>
        <w:widowControl/>
        <w:suppressLineNumbers w:val="0"/>
        <w:jc w:val="both"/>
      </w:pPr>
    </w:p>
    <w:p w14:paraId="165A10FC">
      <w:pPr>
        <w:keepNext w:val="0"/>
        <w:keepLines w:val="0"/>
        <w:widowControl/>
        <w:suppressLineNumbers w:val="0"/>
        <w:jc w:val="both"/>
      </w:pPr>
    </w:p>
    <w:p w14:paraId="2FA7322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963035" cy="2841625"/>
            <wp:effectExtent l="0" t="0" r="12065" b="317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318C"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Program:</w:t>
      </w:r>
    </w:p>
    <w:p w14:paraId="453387E3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953510" cy="3623945"/>
            <wp:effectExtent l="0" t="0" r="8890" b="825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E74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365625" cy="3660140"/>
            <wp:effectExtent l="0" t="0" r="3175" b="1016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D362"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</w:t>
      </w:r>
    </w:p>
    <w:p w14:paraId="62D9DB0C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68015" cy="4347845"/>
            <wp:effectExtent l="0" t="0" r="6985" b="825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05942E1E"/>
    <w:rsid w:val="131C4886"/>
    <w:rsid w:val="1ABD576F"/>
    <w:rsid w:val="1D7C16EB"/>
    <w:rsid w:val="26F64D76"/>
    <w:rsid w:val="289C6E64"/>
    <w:rsid w:val="2D254E36"/>
    <w:rsid w:val="2D3761E4"/>
    <w:rsid w:val="32350B88"/>
    <w:rsid w:val="34830875"/>
    <w:rsid w:val="352752FA"/>
    <w:rsid w:val="369559D1"/>
    <w:rsid w:val="3D860681"/>
    <w:rsid w:val="3FC22084"/>
    <w:rsid w:val="44EF58CE"/>
    <w:rsid w:val="457E2990"/>
    <w:rsid w:val="49E46CC3"/>
    <w:rsid w:val="4A761169"/>
    <w:rsid w:val="4D163A6C"/>
    <w:rsid w:val="52A664DB"/>
    <w:rsid w:val="54C449A1"/>
    <w:rsid w:val="554F4585"/>
    <w:rsid w:val="5F7542C3"/>
    <w:rsid w:val="60941D95"/>
    <w:rsid w:val="65EC060C"/>
    <w:rsid w:val="69C517AC"/>
    <w:rsid w:val="6DF05F6E"/>
    <w:rsid w:val="6E000E8C"/>
    <w:rsid w:val="795F54AE"/>
    <w:rsid w:val="7B22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</Words>
  <Characters>705</Characters>
  <Lines>3</Lines>
  <Paragraphs>1</Paragraphs>
  <TotalTime>5</TotalTime>
  <ScaleCrop>false</ScaleCrop>
  <LinksUpToDate>false</LinksUpToDate>
  <CharactersWithSpaces>823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2026-04-07T17:26:49Z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55F5F8A26F57476495DC2D9DCF193B31_13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