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3B14B2">
      <w:pPr>
        <w:keepNext w:val="0"/>
        <w:keepLines w:val="0"/>
        <w:widowControl/>
        <w:suppressLineNumbers w:val="0"/>
        <w:jc w:val="center"/>
        <w:rPr>
          <w:rFonts w:hint="default" w:ascii="Arial Rounded MT Bold" w:hAnsi="Arial Rounded MT Bold"/>
          <w:sz w:val="36"/>
          <w:szCs w:val="36"/>
          <w:u w:val="single"/>
          <w:lang w:val="en-US"/>
        </w:rPr>
      </w:pPr>
      <w:r>
        <w:rPr>
          <w:rFonts w:ascii="Arial Rounded MT Bold" w:hAnsi="Arial Rounded MT Bold"/>
          <w:sz w:val="36"/>
          <w:szCs w:val="36"/>
          <w:u w:val="single"/>
        </w:rPr>
        <w:t>Lab#</w:t>
      </w:r>
      <w:r>
        <w:rPr>
          <w:rFonts w:hint="default" w:ascii="Arial Rounded MT Bold" w:hAnsi="Arial Rounded MT Bold"/>
          <w:sz w:val="36"/>
          <w:szCs w:val="36"/>
          <w:u w:val="single"/>
          <w:lang w:val="en-US"/>
        </w:rPr>
        <w:t>05</w:t>
      </w:r>
    </w:p>
    <w:p w14:paraId="185BA55A">
      <w:pPr>
        <w:keepNext w:val="0"/>
        <w:keepLines w:val="0"/>
        <w:widowControl/>
        <w:suppressLineNumbers w:val="0"/>
        <w:jc w:val="center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1"/>
          <w:szCs w:val="31"/>
          <w:u w:val="single"/>
          <w:lang w:val="en-US" w:eastAsia="zh-CN" w:bidi="ar"/>
        </w:rPr>
        <w:t>Manipulation of type casting in Java</w:t>
      </w:r>
    </w:p>
    <w:p w14:paraId="7908FCA2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Objective </w:t>
      </w:r>
    </w:p>
    <w:p w14:paraId="07CAB6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get familiarity with the type casting in java. </w:t>
      </w:r>
    </w:p>
    <w:p w14:paraId="772F0724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Lab Goals </w:t>
      </w:r>
    </w:p>
    <w:p w14:paraId="6679C3F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To provide working insight into the usage of type casting in java programming: </w:t>
      </w:r>
    </w:p>
    <w:p w14:paraId="6C0ED1D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Demonstrate the implementation of type casting. </w:t>
      </w:r>
    </w:p>
    <w:p w14:paraId="1ED4ADD3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Explore implicit and explicit type casting in Java</w:t>
      </w:r>
    </w:p>
    <w:p w14:paraId="6B003DE3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4"/>
          <w:szCs w:val="24"/>
          <w:u w:val="single"/>
          <w:lang w:val="en-US" w:eastAsia="zh-CN" w:bidi="ar"/>
        </w:rPr>
        <w:t xml:space="preserve">Introduction to Java Type Casting </w:t>
      </w:r>
    </w:p>
    <w:p w14:paraId="09CDBFA8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Type casting is when you assign a value of one primitive data type to another type. In Java, there are two types of casting: </w:t>
      </w:r>
    </w:p>
    <w:p w14:paraId="0D440811">
      <w:pPr>
        <w:keepNext w:val="0"/>
        <w:keepLines w:val="0"/>
        <w:widowControl/>
        <w:suppressLineNumbers w:val="0"/>
        <w:jc w:val="left"/>
      </w:pPr>
      <w:r>
        <w:rPr>
          <w:rFonts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Widening Casting/ Implicit casting (automatically): Converting a smaller type to a larger type size. </w:t>
      </w:r>
    </w:p>
    <w:p w14:paraId="20B941F0">
      <w:pPr>
        <w:keepNext w:val="0"/>
        <w:keepLines w:val="0"/>
        <w:widowControl/>
        <w:suppressLineNumbers w:val="0"/>
        <w:ind w:firstLine="420" w:firstLineChars="150"/>
        <w:jc w:val="left"/>
      </w:pPr>
      <w:r>
        <w:rPr>
          <w:rFonts w:ascii="Berlin Sans FB Demi" w:hAnsi="Berlin Sans FB Demi" w:eastAsia="Berlin Sans FB Demi" w:cs="Berlin Sans FB Dem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byte -&gt; short -&gt; char -&gt; int -&gt; long -&gt; float -&gt; double </w:t>
      </w:r>
    </w:p>
    <w:p w14:paraId="3AC052BA">
      <w:pPr>
        <w:keepNext w:val="0"/>
        <w:keepLines w:val="0"/>
        <w:widowControl/>
        <w:suppressLineNumbers w:val="0"/>
        <w:jc w:val="left"/>
      </w:pPr>
      <w:r>
        <w:rPr>
          <w:rFonts w:hint="default" w:ascii="Symbol" w:hAnsi="Symbol" w:eastAsia="SimSun" w:cs="Symbol"/>
          <w:color w:val="000000"/>
          <w:kern w:val="0"/>
          <w:sz w:val="24"/>
          <w:szCs w:val="24"/>
          <w:lang w:val="en-US" w:eastAsia="zh-CN" w:bidi="ar"/>
        </w:rPr>
        <w:t xml:space="preserve">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Narrowing Casting/ Explicit casting (manually): Converting a larger type to a smaller size </w:t>
      </w:r>
    </w:p>
    <w:p w14:paraId="4B192893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type. </w:t>
      </w:r>
    </w:p>
    <w:p w14:paraId="76726EF0">
      <w:pPr>
        <w:keepNext w:val="0"/>
        <w:keepLines w:val="0"/>
        <w:widowControl/>
        <w:suppressLineNumbers w:val="0"/>
        <w:ind w:firstLine="420" w:firstLineChars="150"/>
        <w:jc w:val="left"/>
      </w:pPr>
      <w:r>
        <w:rPr>
          <w:rFonts w:hint="default" w:ascii="Berlin Sans FB Demi" w:hAnsi="Berlin Sans FB Demi" w:eastAsia="Berlin Sans FB Demi" w:cs="Berlin Sans FB Demi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double -&gt; float -&gt; long -&gt; int -&gt; char -&gt; short -&gt; byte </w:t>
      </w:r>
    </w:p>
    <w:p w14:paraId="24F43D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8"/>
          <w:szCs w:val="28"/>
          <w:u w:val="single"/>
          <w:lang w:val="en-US" w:eastAsia="zh-CN" w:bidi="ar"/>
        </w:rPr>
        <w:t xml:space="preserve">Widening Casting/ Implicit casting </w:t>
      </w:r>
    </w:p>
    <w:p w14:paraId="7F7FCF25">
      <w:pPr>
        <w:keepNext w:val="0"/>
        <w:keepLines w:val="0"/>
        <w:widowControl/>
        <w:suppressLineNumbers w:val="0"/>
        <w:jc w:val="left"/>
        <w:rPr>
          <w:u w:val="single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Widening casting is done automatically when passing a smaller size type to a larger size type: </w:t>
      </w:r>
    </w:p>
    <w:p w14:paraId="11C2F98D">
      <w:pPr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5730875" cy="2823210"/>
            <wp:effectExtent l="0" t="0" r="9525" b="8890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50BE">
      <w:pPr>
        <w:keepNext w:val="0"/>
        <w:keepLines w:val="0"/>
        <w:widowControl/>
        <w:suppressLineNumbers w:val="0"/>
        <w:jc w:val="center"/>
      </w:pPr>
    </w:p>
    <w:p w14:paraId="1C33B954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27065" cy="7239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7285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391025" cy="846455"/>
            <wp:effectExtent l="0" t="0" r="31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7B0F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Example Code:</w:t>
      </w:r>
    </w:p>
    <w:p w14:paraId="5D4D047A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126355" cy="11912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6355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9A1B9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979545" cy="1027430"/>
            <wp:effectExtent l="0" t="0" r="825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9545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4B350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4E2207C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806190" cy="3734435"/>
            <wp:effectExtent l="0" t="0" r="3810" b="1206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06190" cy="373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832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02996F9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drawing>
          <wp:inline distT="0" distB="0" distL="114300" distR="114300">
            <wp:extent cx="3538855" cy="2289175"/>
            <wp:effectExtent l="0" t="0" r="444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8855" cy="228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CD6CF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267200" cy="10864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C4E6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6DA79D00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343910" cy="2978785"/>
            <wp:effectExtent l="0" t="0" r="889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297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ABF21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0E1AC5D2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101850" cy="1192530"/>
            <wp:effectExtent l="0" t="0" r="635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2C32D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5725160" cy="637540"/>
            <wp:effectExtent l="0" t="0" r="254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63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98AF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25C23EC1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4879340" cy="2899410"/>
            <wp:effectExtent l="0" t="0" r="1016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289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B8D3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3F4B2E7C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497580" cy="1461135"/>
            <wp:effectExtent l="0" t="0" r="7620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146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59C67">
      <w:pPr>
        <w:keepNext w:val="0"/>
        <w:keepLines w:val="0"/>
        <w:widowControl/>
        <w:suppressLineNumbers w:val="0"/>
        <w:jc w:val="both"/>
      </w:pPr>
    </w:p>
    <w:p w14:paraId="0970B30A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3089910" cy="2749550"/>
            <wp:effectExtent l="0" t="0" r="889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A9F2A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Program:</w:t>
      </w:r>
    </w:p>
    <w:p w14:paraId="5669E557">
      <w:pPr>
        <w:keepNext w:val="0"/>
        <w:keepLines w:val="0"/>
        <w:widowControl/>
        <w:suppressLineNumbers w:val="0"/>
        <w:jc w:val="both"/>
      </w:pPr>
      <w:r>
        <w:drawing>
          <wp:inline distT="0" distB="0" distL="114300" distR="114300">
            <wp:extent cx="2445385" cy="3394710"/>
            <wp:effectExtent l="0" t="0" r="571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45385" cy="339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67F089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Output:</w:t>
      </w:r>
    </w:p>
    <w:p w14:paraId="2E734A97">
      <w:pPr>
        <w:keepNext w:val="0"/>
        <w:keepLines w:val="0"/>
        <w:widowControl/>
        <w:suppressLineNumbers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881120" cy="1816735"/>
            <wp:effectExtent l="0" t="0" r="5080" b="120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81120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 Rounded MT Bold">
    <w:panose1 w:val="020F0704030504030204"/>
    <w:charset w:val="00"/>
    <w:family w:val="swiss"/>
    <w:pitch w:val="default"/>
    <w:sig w:usb0="00000003" w:usb1="00000000" w:usb2="00000000" w:usb3="00000000" w:csb0="2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Berlin Sans FB Demi">
    <w:panose1 w:val="020E0802020502020306"/>
    <w:charset w:val="00"/>
    <w:family w:val="auto"/>
    <w:pitch w:val="default"/>
    <w:sig w:usb0="00000003" w:usb1="00000000" w:usb2="00000000" w:usb3="00000000" w:csb0="20000001" w:csb1="00000000"/>
  </w:font>
  <w:font w:name="Cooper Black">
    <w:panose1 w:val="0208090404030B020404"/>
    <w:charset w:val="00"/>
    <w:family w:val="auto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E8786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7B0" w:themeColor="text2" w:themeTint="99"/>
        <w:spacing w:val="60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>Page</w:t>
    </w:r>
    <w:r>
      <w:rPr>
        <w:color w:val="8497B0" w:themeColor="text2" w:themeTint="99"/>
        <w:sz w:val="24"/>
        <w:szCs w:val="24"/>
        <w14:textFill>
          <w14:solidFill>
            <w14:schemeClr w14:val="tx2">
              <w14:lumMod w14:val="60000"/>
              <w14:lumOff w14:val="40000"/>
            </w14:schemeClr>
          </w14:solidFill>
        </w14:textFill>
      </w:rPr>
      <w:t xml:space="preserve">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PAGE 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1</w:t>
    </w:r>
    <w:r>
      <w:rPr>
        <w:color w:val="333F50" w:themeColor="text2" w:themeShade="BF"/>
        <w:sz w:val="24"/>
        <w:szCs w:val="24"/>
      </w:rPr>
      <w:fldChar w:fldCharType="end"/>
    </w:r>
    <w:r>
      <w:rPr>
        <w:color w:val="333F50" w:themeColor="text2" w:themeShade="BF"/>
        <w:sz w:val="24"/>
        <w:szCs w:val="24"/>
      </w:rPr>
      <w:t xml:space="preserve"> | </w:t>
    </w:r>
    <w:r>
      <w:rPr>
        <w:color w:val="333F50" w:themeColor="text2" w:themeShade="BF"/>
        <w:sz w:val="24"/>
        <w:szCs w:val="24"/>
      </w:rPr>
      <w:fldChar w:fldCharType="begin"/>
    </w:r>
    <w:r>
      <w:rPr>
        <w:color w:val="333F50" w:themeColor="text2" w:themeShade="BF"/>
        <w:sz w:val="24"/>
        <w:szCs w:val="24"/>
      </w:rPr>
      <w:instrText xml:space="preserve"> NUMPAGES  \* Arabic  \* MERGEFORMAT </w:instrText>
    </w:r>
    <w:r>
      <w:rPr>
        <w:color w:val="333F50" w:themeColor="text2" w:themeShade="BF"/>
        <w:sz w:val="24"/>
        <w:szCs w:val="24"/>
      </w:rPr>
      <w:fldChar w:fldCharType="separate"/>
    </w:r>
    <w:r>
      <w:rPr>
        <w:color w:val="333F50" w:themeColor="text2" w:themeShade="BF"/>
        <w:sz w:val="24"/>
        <w:szCs w:val="24"/>
      </w:rPr>
      <w:t>4</w:t>
    </w:r>
    <w:r>
      <w:rPr>
        <w:color w:val="333F50" w:themeColor="text2" w:themeShade="BF"/>
        <w:sz w:val="24"/>
        <w:szCs w:val="24"/>
      </w:rPr>
      <w:fldChar w:fldCharType="end"/>
    </w:r>
  </w:p>
  <w:p w14:paraId="0D920DD4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E736">
    <w:pPr>
      <w:pStyle w:val="7"/>
      <w:rPr>
        <w:rFonts w:hint="default"/>
        <w:lang w:val="en-US"/>
      </w:rPr>
    </w:pPr>
    <w:r>
      <w:rPr>
        <w:rFonts w:hint="default"/>
        <w:lang w:val="en-US"/>
      </w:rPr>
      <w:t>Object Oriented Programming</w:t>
    </w:r>
    <w:r>
      <w:t xml:space="preserve"> (SET10</w:t>
    </w:r>
    <w:r>
      <w:rPr>
        <w:rFonts w:hint="default"/>
        <w:lang w:val="en-US"/>
      </w:rPr>
      <w:t>3</w:t>
    </w:r>
    <w:r>
      <w:t>L)</w:t>
    </w:r>
    <w:r>
      <w:ptab w:relativeTo="margin" w:alignment="center" w:leader="none"/>
    </w:r>
    <w:r>
      <w:ptab w:relativeTo="margin" w:alignment="right" w:leader="none"/>
    </w:r>
    <w:r>
      <w:t>Roll Number:</w:t>
    </w:r>
    <w:r>
      <w:rPr>
        <w:rFonts w:hint="default"/>
        <w:lang w:val="en-US"/>
      </w:rPr>
      <w:t>2</w:t>
    </w:r>
    <w:r>
      <w:t>025</w:t>
    </w:r>
    <w:r>
      <w:rPr>
        <w:rFonts w:hint="default"/>
        <w:lang w:val="en-US"/>
      </w:rPr>
      <w:t>F-BSET-025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1EEF45"/>
    <w:multiLevelType w:val="singleLevel"/>
    <w:tmpl w:val="A51EEF45"/>
    <w:lvl w:ilvl="0" w:tentative="0">
      <w:start w:val="1"/>
      <w:numFmt w:val="lowerLetter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37EF"/>
    <w:rsid w:val="001019F9"/>
    <w:rsid w:val="001A6D6C"/>
    <w:rsid w:val="00267B8A"/>
    <w:rsid w:val="002D2BFB"/>
    <w:rsid w:val="003A1F73"/>
    <w:rsid w:val="003E7125"/>
    <w:rsid w:val="004E7A8E"/>
    <w:rsid w:val="005B5A38"/>
    <w:rsid w:val="005F3506"/>
    <w:rsid w:val="005F6753"/>
    <w:rsid w:val="00801CD5"/>
    <w:rsid w:val="0087039B"/>
    <w:rsid w:val="008D2D11"/>
    <w:rsid w:val="009537EF"/>
    <w:rsid w:val="009B4648"/>
    <w:rsid w:val="00A41065"/>
    <w:rsid w:val="00A612AC"/>
    <w:rsid w:val="00A71BD0"/>
    <w:rsid w:val="00B01AF3"/>
    <w:rsid w:val="00B66E4D"/>
    <w:rsid w:val="00BB7981"/>
    <w:rsid w:val="00C22BE9"/>
    <w:rsid w:val="05942E1E"/>
    <w:rsid w:val="131C4886"/>
    <w:rsid w:val="1D7C16EB"/>
    <w:rsid w:val="26F64D76"/>
    <w:rsid w:val="2D254E36"/>
    <w:rsid w:val="2D3761E4"/>
    <w:rsid w:val="32350B88"/>
    <w:rsid w:val="34830875"/>
    <w:rsid w:val="352752FA"/>
    <w:rsid w:val="369559D1"/>
    <w:rsid w:val="3D860681"/>
    <w:rsid w:val="3FC22084"/>
    <w:rsid w:val="44EF58CE"/>
    <w:rsid w:val="457E2990"/>
    <w:rsid w:val="49E46CC3"/>
    <w:rsid w:val="4D163A6C"/>
    <w:rsid w:val="52A664DB"/>
    <w:rsid w:val="54C449A1"/>
    <w:rsid w:val="5F7542C3"/>
    <w:rsid w:val="60941D95"/>
    <w:rsid w:val="65EC060C"/>
    <w:rsid w:val="69C517AC"/>
    <w:rsid w:val="6DF05F6E"/>
    <w:rsid w:val="6E000E8C"/>
    <w:rsid w:val="795F5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TML Code"/>
    <w:basedOn w:val="4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paragraph" w:styleId="11">
    <w:name w:val="Subtitle"/>
    <w:basedOn w:val="1"/>
    <w:next w:val="1"/>
    <w:link w:val="16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15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3">
    <w:name w:val="Header Char"/>
    <w:basedOn w:val="4"/>
    <w:link w:val="7"/>
    <w:qFormat/>
    <w:uiPriority w:val="99"/>
  </w:style>
  <w:style w:type="character" w:customStyle="1" w:styleId="14">
    <w:name w:val="Footer Char"/>
    <w:basedOn w:val="4"/>
    <w:link w:val="6"/>
    <w:qFormat/>
    <w:uiPriority w:val="99"/>
  </w:style>
  <w:style w:type="character" w:customStyle="1" w:styleId="15">
    <w:name w:val="Title Char"/>
    <w:basedOn w:val="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Subtitle Char"/>
    <w:basedOn w:val="4"/>
    <w:link w:val="11"/>
    <w:qFormat/>
    <w:uiPriority w:val="11"/>
    <w:rPr>
      <w:rFonts w:eastAsiaTheme="minorEastAsia"/>
      <w:color w:val="595959" w:themeColor="text1" w:themeTint="A6"/>
      <w:spacing w:val="1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Heading 1 Char"/>
    <w:basedOn w:val="4"/>
    <w:link w:val="2"/>
    <w:qFormat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150</Words>
  <Characters>755</Characters>
  <Lines>3</Lines>
  <Paragraphs>1</Paragraphs>
  <TotalTime>34</TotalTime>
  <ScaleCrop>false</ScaleCrop>
  <LinksUpToDate>false</LinksUpToDate>
  <CharactersWithSpaces>902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2025-11-25T18:05:00Z</dcterms:created>
  <dc:creator>aa</dc:creator>
  <cp:lastModifiedBy>Ania Rajput</cp:lastModifiedBy>
  <dcterms:modified xsi:type="dcterms:W3CDTF">2026-04-05T08:12:48Z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3359E51E800648248C4873F70279303C_13</vt:lpwstr>
  </property>
  <property fmtid="{D5CDD505-2E9C-101B-9397-08002B2CF9AE}" pid="4" name="KSOTemplateDocerSaveRecord">
    <vt:lpwstr>eyJoZGlkIjoiZTgzZjFjZGZhMzA3ZmJkODgzMThiYmQzNWRiZjg3MjkiLCJ1c2VySWQiOiIxOTI0MTQ3NTYwNjg4In0=</vt:lpwstr>
  </property>
</Properties>
</file>