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2E" w:rsidRPr="009941DA" w:rsidRDefault="00050FA0">
      <w:pPr>
        <w:rPr>
          <w:b/>
          <w:color w:val="1F4E79" w:themeColor="accent1" w:themeShade="80"/>
          <w:sz w:val="52"/>
        </w:rPr>
      </w:pPr>
      <w:r>
        <w:rPr>
          <w:noProof/>
          <w:color w:val="5B9BD5" w:themeColor="accent1"/>
          <w:sz w:val="24"/>
        </w:rPr>
        <w:drawing>
          <wp:anchor distT="0" distB="0" distL="114300" distR="114300" simplePos="0" relativeHeight="251658240" behindDoc="1" locked="0" layoutInCell="1" allowOverlap="1" wp14:anchorId="69654EA3" wp14:editId="6E86ADAF">
            <wp:simplePos x="0" y="0"/>
            <wp:positionH relativeFrom="page">
              <wp:posOffset>5972175</wp:posOffset>
            </wp:positionH>
            <wp:positionV relativeFrom="paragraph">
              <wp:posOffset>0</wp:posOffset>
            </wp:positionV>
            <wp:extent cx="3933825" cy="4962525"/>
            <wp:effectExtent l="0" t="0" r="9525" b="9525"/>
            <wp:wrapTight wrapText="bothSides">
              <wp:wrapPolygon edited="0">
                <wp:start x="0" y="0"/>
                <wp:lineTo x="0" y="21559"/>
                <wp:lineTo x="21548" y="21559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naofq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1DA" w:rsidRPr="009941DA">
        <w:rPr>
          <w:b/>
          <w:color w:val="1F4E79" w:themeColor="accent1" w:themeShade="80"/>
          <w:sz w:val="52"/>
        </w:rPr>
        <w:t>Governor Sindh</w:t>
      </w:r>
    </w:p>
    <w:p w:rsidR="009941DA" w:rsidRPr="009941DA" w:rsidRDefault="009941DA">
      <w:pPr>
        <w:rPr>
          <w:i/>
          <w:color w:val="1F4E79" w:themeColor="accent1" w:themeShade="80"/>
          <w:sz w:val="36"/>
        </w:rPr>
      </w:pPr>
      <w:r w:rsidRPr="009941DA">
        <w:rPr>
          <w:i/>
          <w:color w:val="1F4E79" w:themeColor="accent1" w:themeShade="80"/>
          <w:sz w:val="36"/>
        </w:rPr>
        <w:t>Kamran Khan Tessori</w:t>
      </w:r>
    </w:p>
    <w:p w:rsidR="009941DA" w:rsidRPr="009941DA" w:rsidRDefault="009941DA">
      <w:pPr>
        <w:rPr>
          <w:b/>
          <w:color w:val="2E74B5" w:themeColor="accent1" w:themeShade="BF"/>
          <w:sz w:val="36"/>
        </w:rPr>
      </w:pPr>
      <w:r w:rsidRPr="009941DA">
        <w:rPr>
          <w:b/>
          <w:color w:val="2E74B5" w:themeColor="accent1" w:themeShade="BF"/>
          <w:sz w:val="36"/>
        </w:rPr>
        <w:t>Initiative for</w:t>
      </w:r>
    </w:p>
    <w:p w:rsidR="009941DA" w:rsidRPr="009941DA" w:rsidRDefault="009941DA">
      <w:pPr>
        <w:rPr>
          <w:b/>
          <w:color w:val="2E74B5" w:themeColor="accent1" w:themeShade="BF"/>
          <w:sz w:val="36"/>
        </w:rPr>
      </w:pPr>
      <w:r w:rsidRPr="009941DA">
        <w:rPr>
          <w:b/>
          <w:color w:val="2E74B5" w:themeColor="accent1" w:themeShade="BF"/>
          <w:sz w:val="36"/>
        </w:rPr>
        <w:t>Artificial Intelligence,</w:t>
      </w:r>
    </w:p>
    <w:p w:rsidR="009941DA" w:rsidRPr="009941DA" w:rsidRDefault="009941DA">
      <w:pPr>
        <w:rPr>
          <w:b/>
          <w:color w:val="2E74B5" w:themeColor="accent1" w:themeShade="BF"/>
          <w:sz w:val="36"/>
        </w:rPr>
      </w:pPr>
      <w:r w:rsidRPr="009941DA">
        <w:rPr>
          <w:b/>
          <w:color w:val="2E74B5" w:themeColor="accent1" w:themeShade="BF"/>
          <w:sz w:val="36"/>
        </w:rPr>
        <w:t>Web 3.0 &amp; Metaverse</w:t>
      </w:r>
    </w:p>
    <w:p w:rsidR="009941DA" w:rsidRDefault="009941DA">
      <w:pPr>
        <w:rPr>
          <w:sz w:val="24"/>
        </w:rPr>
      </w:pPr>
    </w:p>
    <w:p w:rsidR="009941DA" w:rsidRPr="009941DA" w:rsidRDefault="009941DA">
      <w:pPr>
        <w:rPr>
          <w:b/>
          <w:color w:val="2E74B5" w:themeColor="accent1" w:themeShade="BF"/>
          <w:sz w:val="28"/>
        </w:rPr>
      </w:pPr>
      <w:r w:rsidRPr="009941DA">
        <w:rPr>
          <w:b/>
          <w:color w:val="2E74B5" w:themeColor="accent1" w:themeShade="BF"/>
          <w:sz w:val="28"/>
        </w:rPr>
        <w:t>Earn up to $5,000 / month</w:t>
      </w:r>
    </w:p>
    <w:p w:rsidR="009941DA" w:rsidRDefault="009941DA">
      <w:pPr>
        <w:rPr>
          <w:sz w:val="24"/>
        </w:rPr>
      </w:pPr>
    </w:p>
    <w:p w:rsidR="009941DA" w:rsidRPr="009941DA" w:rsidRDefault="009941DA">
      <w:pPr>
        <w:rPr>
          <w:color w:val="2E74B5" w:themeColor="accent1" w:themeShade="BF"/>
          <w:sz w:val="24"/>
        </w:rPr>
      </w:pPr>
      <w:r w:rsidRPr="009941DA">
        <w:rPr>
          <w:color w:val="2E74B5" w:themeColor="accent1" w:themeShade="BF"/>
          <w:sz w:val="24"/>
        </w:rPr>
        <w:t>Opening the Governor House and</w:t>
      </w:r>
    </w:p>
    <w:p w:rsidR="009941DA" w:rsidRPr="009941DA" w:rsidRDefault="009941DA">
      <w:pPr>
        <w:rPr>
          <w:color w:val="2E74B5" w:themeColor="accent1" w:themeShade="BF"/>
          <w:sz w:val="24"/>
        </w:rPr>
      </w:pPr>
      <w:r w:rsidRPr="009941DA">
        <w:rPr>
          <w:color w:val="2E74B5" w:themeColor="accent1" w:themeShade="BF"/>
          <w:sz w:val="24"/>
        </w:rPr>
        <w:t>Removing barriers to educate the</w:t>
      </w:r>
      <w:bookmarkStart w:id="0" w:name="_GoBack"/>
      <w:bookmarkEnd w:id="0"/>
    </w:p>
    <w:p w:rsidR="009941DA" w:rsidRPr="009941DA" w:rsidRDefault="009941DA">
      <w:pPr>
        <w:rPr>
          <w:color w:val="2E74B5" w:themeColor="accent1" w:themeShade="BF"/>
          <w:sz w:val="24"/>
        </w:rPr>
      </w:pPr>
      <w:r w:rsidRPr="009941DA">
        <w:rPr>
          <w:color w:val="2E74B5" w:themeColor="accent1" w:themeShade="BF"/>
          <w:sz w:val="24"/>
        </w:rPr>
        <w:t>Youth of Sindh.</w:t>
      </w:r>
    </w:p>
    <w:p w:rsidR="009941DA" w:rsidRDefault="009941DA">
      <w:pPr>
        <w:rPr>
          <w:sz w:val="24"/>
        </w:rPr>
      </w:pPr>
    </w:p>
    <w:p w:rsidR="009941DA" w:rsidRDefault="009941DA">
      <w:pPr>
        <w:rPr>
          <w:sz w:val="24"/>
        </w:rPr>
      </w:pPr>
    </w:p>
    <w:p w:rsidR="009941DA" w:rsidRDefault="009941DA">
      <w:pPr>
        <w:rPr>
          <w:sz w:val="24"/>
        </w:rPr>
      </w:pPr>
      <w:r w:rsidRPr="00050FA0">
        <w:rPr>
          <w:color w:val="FFFFFF" w:themeColor="background1"/>
          <w:sz w:val="32"/>
        </w:rPr>
        <w:t xml:space="preserve"> </w:t>
      </w:r>
      <w:r w:rsidRPr="00050FA0">
        <w:rPr>
          <w:color w:val="FFFFFF" w:themeColor="background1"/>
          <w:sz w:val="32"/>
          <w:highlight w:val="darkBlue"/>
        </w:rPr>
        <w:t>APPLY NOW</w:t>
      </w:r>
      <w:r w:rsidRPr="00050FA0">
        <w:rPr>
          <w:color w:val="FFFFFF" w:themeColor="background1"/>
          <w:sz w:val="24"/>
        </w:rPr>
        <w:t xml:space="preserve"> </w:t>
      </w:r>
      <w:r>
        <w:rPr>
          <w:sz w:val="24"/>
        </w:rPr>
        <w:t xml:space="preserve">                               </w:t>
      </w:r>
      <w:r w:rsidRPr="00050FA0">
        <w:rPr>
          <w:color w:val="2E74B5" w:themeColor="accent1" w:themeShade="BF"/>
          <w:sz w:val="40"/>
        </w:rPr>
        <w:t xml:space="preserve"> 508,000</w:t>
      </w:r>
    </w:p>
    <w:p w:rsidR="009941DA" w:rsidRPr="00050FA0" w:rsidRDefault="009941DA">
      <w:pPr>
        <w:rPr>
          <w:color w:val="2E74B5" w:themeColor="accent1" w:themeShade="BF"/>
          <w:sz w:val="24"/>
        </w:rPr>
      </w:pPr>
      <w:r w:rsidRPr="00050FA0">
        <w:rPr>
          <w:color w:val="2E74B5" w:themeColor="accent1" w:themeShade="BF"/>
          <w:sz w:val="24"/>
        </w:rPr>
        <w:t xml:space="preserve">                                              </w:t>
      </w:r>
      <w:r w:rsidR="00050FA0">
        <w:rPr>
          <w:color w:val="2E74B5" w:themeColor="accent1" w:themeShade="BF"/>
          <w:sz w:val="24"/>
        </w:rPr>
        <w:t xml:space="preserve">    </w:t>
      </w:r>
      <w:r w:rsidRPr="00050FA0">
        <w:rPr>
          <w:color w:val="2E74B5" w:themeColor="accent1" w:themeShade="BF"/>
          <w:sz w:val="24"/>
        </w:rPr>
        <w:t xml:space="preserve">    Accepeted Applications</w:t>
      </w:r>
    </w:p>
    <w:sectPr w:rsidR="009941DA" w:rsidRPr="00050FA0" w:rsidSect="009941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DA"/>
    <w:rsid w:val="00050FA0"/>
    <w:rsid w:val="00486A2E"/>
    <w:rsid w:val="009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98992-C3BF-47DC-BB99-1D3FA08B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2023-11-22T14:44:00Z</dcterms:created>
  <dcterms:modified xsi:type="dcterms:W3CDTF">2023-11-22T15:03:00Z</dcterms:modified>
</cp:coreProperties>
</file>